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B3758A" w:rsidP="00DE3481" w:rsidRDefault="00B3758A" w14:paraId="0CDAEAD9" w14:textId="77777777">
      <w:bookmarkStart w:name="_Toc374972555" w:id="0"/>
      <w:bookmarkStart w:name="_Toc374972401" w:id="1"/>
      <w:bookmarkStart w:name="_Toc374968711" w:id="2"/>
      <w:bookmarkStart w:name="_Toc374968385" w:id="3"/>
    </w:p>
    <w:p w:rsidR="00B3758A" w:rsidP="00DE3481" w:rsidRDefault="00B3758A" w14:paraId="0081D775" w14:textId="77777777"/>
    <w:p w:rsidR="00B3758A" w:rsidP="00DE3481" w:rsidRDefault="00B3758A" w14:paraId="1C85ADE5" w14:textId="77777777"/>
    <w:p w:rsidR="00B3758A" w:rsidP="00DE3481" w:rsidRDefault="00B3758A" w14:paraId="1F59C108" w14:textId="77777777"/>
    <w:p w:rsidRPr="00965B90" w:rsidR="00965B90" w:rsidP="00B3758A" w:rsidRDefault="00FE7360" w14:paraId="1E290DC5" w14:textId="614810C1">
      <w:pPr>
        <w:tabs>
          <w:tab w:val="left" w:pos="2681"/>
        </w:tabs>
        <w:jc w:val="center"/>
        <w:rPr>
          <w:b/>
          <w:bCs/>
          <w:sz w:val="96"/>
          <w:szCs w:val="44"/>
        </w:rPr>
      </w:pPr>
      <w:r>
        <w:rPr>
          <w:b/>
          <w:bCs/>
          <w:sz w:val="96"/>
          <w:szCs w:val="44"/>
        </w:rPr>
        <w:t>SCHOOLPLAN</w:t>
      </w:r>
    </w:p>
    <w:p w:rsidRPr="00965B90" w:rsidR="00965B90" w:rsidP="00965B90" w:rsidRDefault="00965B90" w14:paraId="22A09C46" w14:textId="0697F197">
      <w:pPr>
        <w:jc w:val="center"/>
        <w:rPr>
          <w:b/>
          <w:bCs/>
          <w:sz w:val="96"/>
          <w:szCs w:val="44"/>
        </w:rPr>
      </w:pPr>
    </w:p>
    <w:p w:rsidR="00965B90" w:rsidP="00DC30D7" w:rsidRDefault="00DC30D7" w14:paraId="0E1BDE43" w14:textId="26FD7DAC">
      <w:pPr>
        <w:jc w:val="center"/>
        <w:rPr>
          <w:b/>
          <w:bCs/>
          <w:sz w:val="96"/>
          <w:szCs w:val="44"/>
        </w:rPr>
      </w:pPr>
      <w:r>
        <w:rPr>
          <w:b/>
          <w:bCs/>
          <w:sz w:val="96"/>
          <w:szCs w:val="44"/>
        </w:rPr>
        <w:t>OBS</w:t>
      </w:r>
      <w:r w:rsidRPr="00965B90" w:rsidR="00965B90">
        <w:rPr>
          <w:b/>
          <w:bCs/>
          <w:sz w:val="96"/>
          <w:szCs w:val="44"/>
        </w:rPr>
        <w:t xml:space="preserve"> VUURVOGEL</w:t>
      </w:r>
    </w:p>
    <w:p w:rsidR="009463D6" w:rsidP="00965B90" w:rsidRDefault="009463D6" w14:paraId="437CBBC8" w14:textId="233CAFD0">
      <w:pPr>
        <w:jc w:val="center"/>
        <w:rPr>
          <w:b/>
          <w:bCs/>
          <w:sz w:val="96"/>
          <w:szCs w:val="44"/>
        </w:rPr>
      </w:pPr>
    </w:p>
    <w:p w:rsidRPr="00965B90" w:rsidR="009463D6" w:rsidP="00965B90" w:rsidRDefault="009463D6" w14:paraId="6A319554" w14:textId="5337FE3C">
      <w:pPr>
        <w:jc w:val="center"/>
        <w:rPr>
          <w:b/>
          <w:bCs/>
          <w:sz w:val="96"/>
          <w:szCs w:val="96"/>
        </w:rPr>
      </w:pPr>
      <w:r w:rsidRPr="59971C3A">
        <w:rPr>
          <w:b/>
          <w:bCs/>
          <w:sz w:val="96"/>
          <w:szCs w:val="96"/>
        </w:rPr>
        <w:t>20</w:t>
      </w:r>
      <w:r w:rsidRPr="59971C3A" w:rsidR="5B9CC0E4">
        <w:rPr>
          <w:b/>
          <w:bCs/>
          <w:sz w:val="96"/>
          <w:szCs w:val="96"/>
        </w:rPr>
        <w:t>20</w:t>
      </w:r>
      <w:r w:rsidRPr="59971C3A">
        <w:rPr>
          <w:b/>
          <w:bCs/>
          <w:sz w:val="96"/>
          <w:szCs w:val="96"/>
        </w:rPr>
        <w:t>-202</w:t>
      </w:r>
      <w:r w:rsidR="00FE7360">
        <w:rPr>
          <w:b/>
          <w:bCs/>
          <w:sz w:val="96"/>
          <w:szCs w:val="96"/>
        </w:rPr>
        <w:t>4</w:t>
      </w:r>
    </w:p>
    <w:p w:rsidR="00965B90" w:rsidRDefault="00965B90" w14:paraId="5EEE7476" w14:textId="5424F7DC">
      <w:pPr>
        <w:rPr>
          <w:sz w:val="40"/>
          <w:szCs w:val="40"/>
        </w:rPr>
      </w:pPr>
      <w:r w:rsidRPr="15C2CD3A">
        <w:rPr>
          <w:sz w:val="40"/>
          <w:szCs w:val="40"/>
        </w:rPr>
        <w:br w:type="page"/>
      </w:r>
    </w:p>
    <w:bookmarkEnd w:displacedByCustomXml="next" w:id="3"/>
    <w:bookmarkEnd w:displacedByCustomXml="next" w:id="2"/>
    <w:bookmarkEnd w:displacedByCustomXml="next" w:id="1"/>
    <w:bookmarkEnd w:displacedByCustomXml="next" w:id="0"/>
    <w:sdt>
      <w:sdtPr>
        <w:rPr>
          <w:b w:val="0"/>
          <w:bCs w:val="0"/>
          <w:color w:val="auto"/>
          <w:sz w:val="22"/>
          <w:szCs w:val="22"/>
        </w:rPr>
        <w:id w:val="-817418048"/>
        <w:docPartObj>
          <w:docPartGallery w:val="Table of Contents"/>
          <w:docPartUnique/>
        </w:docPartObj>
      </w:sdtPr>
      <w:sdtContent>
        <w:p w:rsidR="00376725" w:rsidP="007A75D6" w:rsidRDefault="00376725" w14:paraId="4CDA2946" w14:textId="02A74F90">
          <w:pPr>
            <w:pStyle w:val="TOCHeading"/>
            <w:numPr>
              <w:ilvl w:val="0"/>
              <w:numId w:val="0"/>
            </w:numPr>
            <w:ind w:left="431" w:hanging="431"/>
          </w:pPr>
          <w:r>
            <w:t>Inhoudsopgave</w:t>
          </w:r>
        </w:p>
        <w:p w:rsidR="00DC3AA2" w:rsidRDefault="00376725" w14:paraId="2695C16E" w14:textId="39717DE2">
          <w:pPr>
            <w:pStyle w:val="TOC1"/>
            <w:tabs>
              <w:tab w:val="left" w:pos="440"/>
              <w:tab w:val="right" w:leader="dot" w:pos="9062"/>
            </w:tabs>
            <w:rPr>
              <w:rFonts w:eastAsiaTheme="minorEastAsia" w:cstheme="minorBidi"/>
              <w:b w:val="0"/>
              <w:bCs w:val="0"/>
              <w:caps w:val="0"/>
              <w:sz w:val="22"/>
              <w:szCs w:val="22"/>
              <w:lang w:eastAsia="nl-NL" w:bidi="ar-SA"/>
            </w:rPr>
          </w:pPr>
          <w:r>
            <w:fldChar w:fldCharType="begin"/>
          </w:r>
          <w:r>
            <w:instrText xml:space="preserve"> TOC \o "1-3" \h \z \u </w:instrText>
          </w:r>
          <w:r>
            <w:fldChar w:fldCharType="separate"/>
          </w:r>
          <w:hyperlink w:history="1" w:anchor="_Toc61008562">
            <w:r w:rsidRPr="008955D1" w:rsidR="00DC3AA2">
              <w:rPr>
                <w:rStyle w:val="Hyperlink"/>
                <w:rFonts w:eastAsia="Trebuchet MS"/>
              </w:rPr>
              <w:t>1</w:t>
            </w:r>
            <w:r w:rsidR="00DC3AA2">
              <w:rPr>
                <w:rFonts w:eastAsiaTheme="minorEastAsia" w:cstheme="minorBidi"/>
                <w:b w:val="0"/>
                <w:bCs w:val="0"/>
                <w:caps w:val="0"/>
                <w:sz w:val="22"/>
                <w:szCs w:val="22"/>
                <w:lang w:eastAsia="nl-NL" w:bidi="ar-SA"/>
              </w:rPr>
              <w:tab/>
            </w:r>
            <w:r w:rsidRPr="008955D1" w:rsidR="00DC3AA2">
              <w:rPr>
                <w:rStyle w:val="Hyperlink"/>
                <w:rFonts w:eastAsia="Trebuchet MS"/>
              </w:rPr>
              <w:t>Inleiding</w:t>
            </w:r>
            <w:r w:rsidR="00DC3AA2">
              <w:rPr>
                <w:webHidden/>
              </w:rPr>
              <w:tab/>
            </w:r>
            <w:r w:rsidR="00DC3AA2">
              <w:rPr>
                <w:webHidden/>
              </w:rPr>
              <w:fldChar w:fldCharType="begin"/>
            </w:r>
            <w:r w:rsidR="00DC3AA2">
              <w:rPr>
                <w:webHidden/>
              </w:rPr>
              <w:instrText xml:space="preserve"> PAGEREF _Toc61008562 \h </w:instrText>
            </w:r>
            <w:r w:rsidR="00DC3AA2">
              <w:rPr>
                <w:webHidden/>
              </w:rPr>
            </w:r>
            <w:r w:rsidR="00DC3AA2">
              <w:rPr>
                <w:webHidden/>
              </w:rPr>
              <w:fldChar w:fldCharType="separate"/>
            </w:r>
            <w:r w:rsidR="00DC3AA2">
              <w:rPr>
                <w:webHidden/>
              </w:rPr>
              <w:t>4</w:t>
            </w:r>
            <w:r w:rsidR="00DC3AA2">
              <w:rPr>
                <w:webHidden/>
              </w:rPr>
              <w:fldChar w:fldCharType="end"/>
            </w:r>
          </w:hyperlink>
        </w:p>
        <w:p w:rsidR="00DC3AA2" w:rsidRDefault="00D7295A" w14:paraId="5A2A66CF" w14:textId="5AEDE16A">
          <w:pPr>
            <w:pStyle w:val="TOC1"/>
            <w:tabs>
              <w:tab w:val="left" w:pos="440"/>
              <w:tab w:val="right" w:leader="dot" w:pos="9062"/>
            </w:tabs>
            <w:rPr>
              <w:rFonts w:eastAsiaTheme="minorEastAsia" w:cstheme="minorBidi"/>
              <w:b w:val="0"/>
              <w:bCs w:val="0"/>
              <w:caps w:val="0"/>
              <w:sz w:val="22"/>
              <w:szCs w:val="22"/>
              <w:lang w:eastAsia="nl-NL" w:bidi="ar-SA"/>
            </w:rPr>
          </w:pPr>
          <w:hyperlink w:history="1" w:anchor="_Toc61008563">
            <w:r w:rsidRPr="008955D1" w:rsidR="00DC3AA2">
              <w:rPr>
                <w:rStyle w:val="Hyperlink"/>
                <w:rFonts w:eastAsia="Trebuchet MS"/>
              </w:rPr>
              <w:t>2</w:t>
            </w:r>
            <w:r w:rsidR="00DC3AA2">
              <w:rPr>
                <w:rFonts w:eastAsiaTheme="minorEastAsia" w:cstheme="minorBidi"/>
                <w:b w:val="0"/>
                <w:bCs w:val="0"/>
                <w:caps w:val="0"/>
                <w:sz w:val="22"/>
                <w:szCs w:val="22"/>
                <w:lang w:eastAsia="nl-NL" w:bidi="ar-SA"/>
              </w:rPr>
              <w:tab/>
            </w:r>
            <w:r w:rsidRPr="008955D1" w:rsidR="00DC3AA2">
              <w:rPr>
                <w:rStyle w:val="Hyperlink"/>
                <w:rFonts w:eastAsia="Trebuchet MS"/>
              </w:rPr>
              <w:t>Totstandkoming</w:t>
            </w:r>
            <w:r w:rsidR="00DC3AA2">
              <w:rPr>
                <w:webHidden/>
              </w:rPr>
              <w:tab/>
            </w:r>
            <w:r w:rsidR="00DC3AA2">
              <w:rPr>
                <w:webHidden/>
              </w:rPr>
              <w:fldChar w:fldCharType="begin"/>
            </w:r>
            <w:r w:rsidR="00DC3AA2">
              <w:rPr>
                <w:webHidden/>
              </w:rPr>
              <w:instrText xml:space="preserve"> PAGEREF _Toc61008563 \h </w:instrText>
            </w:r>
            <w:r w:rsidR="00DC3AA2">
              <w:rPr>
                <w:webHidden/>
              </w:rPr>
            </w:r>
            <w:r w:rsidR="00DC3AA2">
              <w:rPr>
                <w:webHidden/>
              </w:rPr>
              <w:fldChar w:fldCharType="separate"/>
            </w:r>
            <w:r w:rsidR="00DC3AA2">
              <w:rPr>
                <w:webHidden/>
              </w:rPr>
              <w:t>5</w:t>
            </w:r>
            <w:r w:rsidR="00DC3AA2">
              <w:rPr>
                <w:webHidden/>
              </w:rPr>
              <w:fldChar w:fldCharType="end"/>
            </w:r>
          </w:hyperlink>
        </w:p>
        <w:p w:rsidR="00DC3AA2" w:rsidRDefault="00D7295A" w14:paraId="27B708D7" w14:textId="7FA2132F">
          <w:pPr>
            <w:pStyle w:val="TOC2"/>
            <w:tabs>
              <w:tab w:val="left" w:pos="880"/>
              <w:tab w:val="right" w:leader="dot" w:pos="9062"/>
            </w:tabs>
            <w:rPr>
              <w:rFonts w:eastAsiaTheme="minorEastAsia" w:cstheme="minorBidi"/>
              <w:smallCaps w:val="0"/>
              <w:sz w:val="22"/>
              <w:szCs w:val="22"/>
              <w:lang w:eastAsia="nl-NL" w:bidi="ar-SA"/>
            </w:rPr>
          </w:pPr>
          <w:hyperlink w:history="1" w:anchor="_Toc61008564">
            <w:r w:rsidRPr="008955D1" w:rsidR="00DC3AA2">
              <w:rPr>
                <w:rStyle w:val="Hyperlink"/>
                <w:rFonts w:eastAsia="Trebuchet MS"/>
                <w14:scene3d>
                  <w14:camera w14:prst="orthographicFront"/>
                  <w14:lightRig w14:rig="threePt" w14:dir="t">
                    <w14:rot w14:lat="0" w14:lon="0" w14:rev="0"/>
                  </w14:lightRig>
                </w14:scene3d>
              </w:rPr>
              <w:t>2.1</w:t>
            </w:r>
            <w:r w:rsidR="00DC3AA2">
              <w:rPr>
                <w:rFonts w:eastAsiaTheme="minorEastAsia" w:cstheme="minorBidi"/>
                <w:smallCaps w:val="0"/>
                <w:sz w:val="22"/>
                <w:szCs w:val="22"/>
                <w:lang w:eastAsia="nl-NL" w:bidi="ar-SA"/>
              </w:rPr>
              <w:tab/>
            </w:r>
            <w:r w:rsidRPr="008955D1" w:rsidR="00DC3AA2">
              <w:rPr>
                <w:rStyle w:val="Hyperlink"/>
                <w:rFonts w:eastAsia="Trebuchet MS"/>
              </w:rPr>
              <w:t>Samenhang met andere documenten</w:t>
            </w:r>
            <w:r w:rsidR="00DC3AA2">
              <w:rPr>
                <w:webHidden/>
              </w:rPr>
              <w:tab/>
            </w:r>
            <w:r w:rsidR="00DC3AA2">
              <w:rPr>
                <w:webHidden/>
              </w:rPr>
              <w:fldChar w:fldCharType="begin"/>
            </w:r>
            <w:r w:rsidR="00DC3AA2">
              <w:rPr>
                <w:webHidden/>
              </w:rPr>
              <w:instrText xml:space="preserve"> PAGEREF _Toc61008564 \h </w:instrText>
            </w:r>
            <w:r w:rsidR="00DC3AA2">
              <w:rPr>
                <w:webHidden/>
              </w:rPr>
            </w:r>
            <w:r w:rsidR="00DC3AA2">
              <w:rPr>
                <w:webHidden/>
              </w:rPr>
              <w:fldChar w:fldCharType="separate"/>
            </w:r>
            <w:r w:rsidR="00DC3AA2">
              <w:rPr>
                <w:webHidden/>
              </w:rPr>
              <w:t>5</w:t>
            </w:r>
            <w:r w:rsidR="00DC3AA2">
              <w:rPr>
                <w:webHidden/>
              </w:rPr>
              <w:fldChar w:fldCharType="end"/>
            </w:r>
          </w:hyperlink>
        </w:p>
        <w:p w:rsidR="00DC3AA2" w:rsidRDefault="00D7295A" w14:paraId="33DADA53" w14:textId="24D21628">
          <w:pPr>
            <w:pStyle w:val="TOC1"/>
            <w:tabs>
              <w:tab w:val="left" w:pos="440"/>
              <w:tab w:val="right" w:leader="dot" w:pos="9062"/>
            </w:tabs>
            <w:rPr>
              <w:rFonts w:eastAsiaTheme="minorEastAsia" w:cstheme="minorBidi"/>
              <w:b w:val="0"/>
              <w:bCs w:val="0"/>
              <w:caps w:val="0"/>
              <w:sz w:val="22"/>
              <w:szCs w:val="22"/>
              <w:lang w:eastAsia="nl-NL" w:bidi="ar-SA"/>
            </w:rPr>
          </w:pPr>
          <w:hyperlink w:history="1" w:anchor="_Toc61008565">
            <w:r w:rsidRPr="008955D1" w:rsidR="00DC3AA2">
              <w:rPr>
                <w:rStyle w:val="Hyperlink"/>
                <w:rFonts w:eastAsia="Trebuchet MS"/>
              </w:rPr>
              <w:t>3</w:t>
            </w:r>
            <w:r w:rsidR="00DC3AA2">
              <w:rPr>
                <w:rFonts w:eastAsiaTheme="minorEastAsia" w:cstheme="minorBidi"/>
                <w:b w:val="0"/>
                <w:bCs w:val="0"/>
                <w:caps w:val="0"/>
                <w:sz w:val="22"/>
                <w:szCs w:val="22"/>
                <w:lang w:eastAsia="nl-NL" w:bidi="ar-SA"/>
              </w:rPr>
              <w:tab/>
            </w:r>
            <w:r w:rsidRPr="008955D1" w:rsidR="00DC3AA2">
              <w:rPr>
                <w:rStyle w:val="Hyperlink"/>
                <w:rFonts w:eastAsia="Trebuchet MS"/>
              </w:rPr>
              <w:t>Vaststelling</w:t>
            </w:r>
            <w:r w:rsidR="00DC3AA2">
              <w:rPr>
                <w:webHidden/>
              </w:rPr>
              <w:tab/>
            </w:r>
            <w:r w:rsidR="00DC3AA2">
              <w:rPr>
                <w:webHidden/>
              </w:rPr>
              <w:fldChar w:fldCharType="begin"/>
            </w:r>
            <w:r w:rsidR="00DC3AA2">
              <w:rPr>
                <w:webHidden/>
              </w:rPr>
              <w:instrText xml:space="preserve"> PAGEREF _Toc61008565 \h </w:instrText>
            </w:r>
            <w:r w:rsidR="00DC3AA2">
              <w:rPr>
                <w:webHidden/>
              </w:rPr>
            </w:r>
            <w:r w:rsidR="00DC3AA2">
              <w:rPr>
                <w:webHidden/>
              </w:rPr>
              <w:fldChar w:fldCharType="separate"/>
            </w:r>
            <w:r w:rsidR="00DC3AA2">
              <w:rPr>
                <w:webHidden/>
              </w:rPr>
              <w:t>6</w:t>
            </w:r>
            <w:r w:rsidR="00DC3AA2">
              <w:rPr>
                <w:webHidden/>
              </w:rPr>
              <w:fldChar w:fldCharType="end"/>
            </w:r>
          </w:hyperlink>
        </w:p>
        <w:p w:rsidR="00DC3AA2" w:rsidRDefault="00D7295A" w14:paraId="6DF68129" w14:textId="6E9B0FA2">
          <w:pPr>
            <w:pStyle w:val="TOC1"/>
            <w:tabs>
              <w:tab w:val="left" w:pos="440"/>
              <w:tab w:val="right" w:leader="dot" w:pos="9062"/>
            </w:tabs>
            <w:rPr>
              <w:rFonts w:eastAsiaTheme="minorEastAsia" w:cstheme="minorBidi"/>
              <w:b w:val="0"/>
              <w:bCs w:val="0"/>
              <w:caps w:val="0"/>
              <w:sz w:val="22"/>
              <w:szCs w:val="22"/>
              <w:lang w:eastAsia="nl-NL" w:bidi="ar-SA"/>
            </w:rPr>
          </w:pPr>
          <w:hyperlink w:history="1" w:anchor="_Toc61008566">
            <w:r w:rsidRPr="008955D1" w:rsidR="00DC3AA2">
              <w:rPr>
                <w:rStyle w:val="Hyperlink"/>
              </w:rPr>
              <w:t>4</w:t>
            </w:r>
            <w:r w:rsidR="00DC3AA2">
              <w:rPr>
                <w:rFonts w:eastAsiaTheme="minorEastAsia" w:cstheme="minorBidi"/>
                <w:b w:val="0"/>
                <w:bCs w:val="0"/>
                <w:caps w:val="0"/>
                <w:sz w:val="22"/>
                <w:szCs w:val="22"/>
                <w:lang w:eastAsia="nl-NL" w:bidi="ar-SA"/>
              </w:rPr>
              <w:tab/>
            </w:r>
            <w:r w:rsidRPr="008955D1" w:rsidR="00DC3AA2">
              <w:rPr>
                <w:rStyle w:val="Hyperlink"/>
                <w:rFonts w:eastAsia="Trebuchet MS"/>
              </w:rPr>
              <w:t>Het schoolplan</w:t>
            </w:r>
            <w:r w:rsidR="00DC3AA2">
              <w:rPr>
                <w:webHidden/>
              </w:rPr>
              <w:tab/>
            </w:r>
            <w:r w:rsidR="00DC3AA2">
              <w:rPr>
                <w:webHidden/>
              </w:rPr>
              <w:fldChar w:fldCharType="begin"/>
            </w:r>
            <w:r w:rsidR="00DC3AA2">
              <w:rPr>
                <w:webHidden/>
              </w:rPr>
              <w:instrText xml:space="preserve"> PAGEREF _Toc61008566 \h </w:instrText>
            </w:r>
            <w:r w:rsidR="00DC3AA2">
              <w:rPr>
                <w:webHidden/>
              </w:rPr>
            </w:r>
            <w:r w:rsidR="00DC3AA2">
              <w:rPr>
                <w:webHidden/>
              </w:rPr>
              <w:fldChar w:fldCharType="separate"/>
            </w:r>
            <w:r w:rsidR="00DC3AA2">
              <w:rPr>
                <w:webHidden/>
              </w:rPr>
              <w:t>7</w:t>
            </w:r>
            <w:r w:rsidR="00DC3AA2">
              <w:rPr>
                <w:webHidden/>
              </w:rPr>
              <w:fldChar w:fldCharType="end"/>
            </w:r>
          </w:hyperlink>
        </w:p>
        <w:p w:rsidR="00DC3AA2" w:rsidRDefault="00D7295A" w14:paraId="24C5E806" w14:textId="0C1CA7D7">
          <w:pPr>
            <w:pStyle w:val="TOC2"/>
            <w:tabs>
              <w:tab w:val="left" w:pos="880"/>
              <w:tab w:val="right" w:leader="dot" w:pos="9062"/>
            </w:tabs>
            <w:rPr>
              <w:rFonts w:eastAsiaTheme="minorEastAsia" w:cstheme="minorBidi"/>
              <w:smallCaps w:val="0"/>
              <w:sz w:val="22"/>
              <w:szCs w:val="22"/>
              <w:lang w:eastAsia="nl-NL" w:bidi="ar-SA"/>
            </w:rPr>
          </w:pPr>
          <w:hyperlink w:history="1" w:anchor="_Toc61008567">
            <w:r w:rsidRPr="008955D1" w:rsidR="00DC3AA2">
              <w:rPr>
                <w:rStyle w:val="Hyperlink"/>
                <w:rFonts w:eastAsia="Trebuchet MS"/>
                <w14:scene3d>
                  <w14:camera w14:prst="orthographicFront"/>
                  <w14:lightRig w14:rig="threePt" w14:dir="t">
                    <w14:rot w14:lat="0" w14:lon="0" w14:rev="0"/>
                  </w14:lightRig>
                </w14:scene3d>
              </w:rPr>
              <w:t>4.1</w:t>
            </w:r>
            <w:r w:rsidR="00DC3AA2">
              <w:rPr>
                <w:rFonts w:eastAsiaTheme="minorEastAsia" w:cstheme="minorBidi"/>
                <w:smallCaps w:val="0"/>
                <w:sz w:val="22"/>
                <w:szCs w:val="22"/>
                <w:lang w:eastAsia="nl-NL" w:bidi="ar-SA"/>
              </w:rPr>
              <w:tab/>
            </w:r>
            <w:r w:rsidRPr="008955D1" w:rsidR="00DC3AA2">
              <w:rPr>
                <w:rStyle w:val="Hyperlink"/>
                <w:rFonts w:eastAsia="Trebuchet MS"/>
              </w:rPr>
              <w:t>Inleiding</w:t>
            </w:r>
            <w:r w:rsidR="00DC3AA2">
              <w:rPr>
                <w:webHidden/>
              </w:rPr>
              <w:tab/>
            </w:r>
            <w:r w:rsidR="00DC3AA2">
              <w:rPr>
                <w:webHidden/>
              </w:rPr>
              <w:fldChar w:fldCharType="begin"/>
            </w:r>
            <w:r w:rsidR="00DC3AA2">
              <w:rPr>
                <w:webHidden/>
              </w:rPr>
              <w:instrText xml:space="preserve"> PAGEREF _Toc61008567 \h </w:instrText>
            </w:r>
            <w:r w:rsidR="00DC3AA2">
              <w:rPr>
                <w:webHidden/>
              </w:rPr>
            </w:r>
            <w:r w:rsidR="00DC3AA2">
              <w:rPr>
                <w:webHidden/>
              </w:rPr>
              <w:fldChar w:fldCharType="separate"/>
            </w:r>
            <w:r w:rsidR="00DC3AA2">
              <w:rPr>
                <w:webHidden/>
              </w:rPr>
              <w:t>7</w:t>
            </w:r>
            <w:r w:rsidR="00DC3AA2">
              <w:rPr>
                <w:webHidden/>
              </w:rPr>
              <w:fldChar w:fldCharType="end"/>
            </w:r>
          </w:hyperlink>
        </w:p>
        <w:p w:rsidR="00DC3AA2" w:rsidRDefault="00D7295A" w14:paraId="5762F7D5" w14:textId="1ADBCBA5">
          <w:pPr>
            <w:pStyle w:val="TOC2"/>
            <w:tabs>
              <w:tab w:val="left" w:pos="880"/>
              <w:tab w:val="right" w:leader="dot" w:pos="9062"/>
            </w:tabs>
            <w:rPr>
              <w:rFonts w:eastAsiaTheme="minorEastAsia" w:cstheme="minorBidi"/>
              <w:smallCaps w:val="0"/>
              <w:sz w:val="22"/>
              <w:szCs w:val="22"/>
              <w:lang w:eastAsia="nl-NL" w:bidi="ar-SA"/>
            </w:rPr>
          </w:pPr>
          <w:hyperlink w:history="1" w:anchor="_Toc61008568">
            <w:r w:rsidRPr="008955D1" w:rsidR="00DC3AA2">
              <w:rPr>
                <w:rStyle w:val="Hyperlink"/>
                <w:rFonts w:eastAsia="Trebuchet MS"/>
                <w14:scene3d>
                  <w14:camera w14:prst="orthographicFront"/>
                  <w14:lightRig w14:rig="threePt" w14:dir="t">
                    <w14:rot w14:lat="0" w14:lon="0" w14:rev="0"/>
                  </w14:lightRig>
                </w14:scene3d>
              </w:rPr>
              <w:t>4.2</w:t>
            </w:r>
            <w:r w:rsidR="00DC3AA2">
              <w:rPr>
                <w:rFonts w:eastAsiaTheme="minorEastAsia" w:cstheme="minorBidi"/>
                <w:smallCaps w:val="0"/>
                <w:sz w:val="22"/>
                <w:szCs w:val="22"/>
                <w:lang w:eastAsia="nl-NL" w:bidi="ar-SA"/>
              </w:rPr>
              <w:tab/>
            </w:r>
            <w:r w:rsidRPr="008955D1" w:rsidR="00DC3AA2">
              <w:rPr>
                <w:rStyle w:val="Hyperlink"/>
                <w:rFonts w:eastAsia="Trebuchet MS"/>
              </w:rPr>
              <w:t>De missie van Scholengroep Holland</w:t>
            </w:r>
            <w:r w:rsidR="00DC3AA2">
              <w:rPr>
                <w:webHidden/>
              </w:rPr>
              <w:tab/>
            </w:r>
            <w:r w:rsidR="00DC3AA2">
              <w:rPr>
                <w:webHidden/>
              </w:rPr>
              <w:fldChar w:fldCharType="begin"/>
            </w:r>
            <w:r w:rsidR="00DC3AA2">
              <w:rPr>
                <w:webHidden/>
              </w:rPr>
              <w:instrText xml:space="preserve"> PAGEREF _Toc61008568 \h </w:instrText>
            </w:r>
            <w:r w:rsidR="00DC3AA2">
              <w:rPr>
                <w:webHidden/>
              </w:rPr>
            </w:r>
            <w:r w:rsidR="00DC3AA2">
              <w:rPr>
                <w:webHidden/>
              </w:rPr>
              <w:fldChar w:fldCharType="separate"/>
            </w:r>
            <w:r w:rsidR="00DC3AA2">
              <w:rPr>
                <w:webHidden/>
              </w:rPr>
              <w:t>7</w:t>
            </w:r>
            <w:r w:rsidR="00DC3AA2">
              <w:rPr>
                <w:webHidden/>
              </w:rPr>
              <w:fldChar w:fldCharType="end"/>
            </w:r>
          </w:hyperlink>
        </w:p>
        <w:p w:rsidR="00DC3AA2" w:rsidRDefault="00D7295A" w14:paraId="0ACA956D" w14:textId="5D7429CB">
          <w:pPr>
            <w:pStyle w:val="TOC2"/>
            <w:tabs>
              <w:tab w:val="left" w:pos="880"/>
              <w:tab w:val="right" w:leader="dot" w:pos="9062"/>
            </w:tabs>
            <w:rPr>
              <w:rFonts w:eastAsiaTheme="minorEastAsia" w:cstheme="minorBidi"/>
              <w:smallCaps w:val="0"/>
              <w:sz w:val="22"/>
              <w:szCs w:val="22"/>
              <w:lang w:eastAsia="nl-NL" w:bidi="ar-SA"/>
            </w:rPr>
          </w:pPr>
          <w:hyperlink w:history="1" w:anchor="_Toc61008569">
            <w:r w:rsidRPr="008955D1" w:rsidR="00DC3AA2">
              <w:rPr>
                <w:rStyle w:val="Hyperlink"/>
                <w:rFonts w:eastAsia="Trebuchet MS"/>
                <w14:scene3d>
                  <w14:camera w14:prst="orthographicFront"/>
                  <w14:lightRig w14:rig="threePt" w14:dir="t">
                    <w14:rot w14:lat="0" w14:lon="0" w14:rev="0"/>
                  </w14:lightRig>
                </w14:scene3d>
              </w:rPr>
              <w:t>4.3</w:t>
            </w:r>
            <w:r w:rsidR="00DC3AA2">
              <w:rPr>
                <w:rFonts w:eastAsiaTheme="minorEastAsia" w:cstheme="minorBidi"/>
                <w:smallCaps w:val="0"/>
                <w:sz w:val="22"/>
                <w:szCs w:val="22"/>
                <w:lang w:eastAsia="nl-NL" w:bidi="ar-SA"/>
              </w:rPr>
              <w:tab/>
            </w:r>
            <w:r w:rsidRPr="008955D1" w:rsidR="00DC3AA2">
              <w:rPr>
                <w:rStyle w:val="Hyperlink"/>
                <w:rFonts w:eastAsia="Trebuchet MS"/>
              </w:rPr>
              <w:t>De visie van Scholengroep Holland</w:t>
            </w:r>
            <w:r w:rsidR="00DC3AA2">
              <w:rPr>
                <w:webHidden/>
              </w:rPr>
              <w:tab/>
            </w:r>
            <w:r w:rsidR="00DC3AA2">
              <w:rPr>
                <w:webHidden/>
              </w:rPr>
              <w:fldChar w:fldCharType="begin"/>
            </w:r>
            <w:r w:rsidR="00DC3AA2">
              <w:rPr>
                <w:webHidden/>
              </w:rPr>
              <w:instrText xml:space="preserve"> PAGEREF _Toc61008569 \h </w:instrText>
            </w:r>
            <w:r w:rsidR="00DC3AA2">
              <w:rPr>
                <w:webHidden/>
              </w:rPr>
            </w:r>
            <w:r w:rsidR="00DC3AA2">
              <w:rPr>
                <w:webHidden/>
              </w:rPr>
              <w:fldChar w:fldCharType="separate"/>
            </w:r>
            <w:r w:rsidR="00DC3AA2">
              <w:rPr>
                <w:webHidden/>
              </w:rPr>
              <w:t>7</w:t>
            </w:r>
            <w:r w:rsidR="00DC3AA2">
              <w:rPr>
                <w:webHidden/>
              </w:rPr>
              <w:fldChar w:fldCharType="end"/>
            </w:r>
          </w:hyperlink>
        </w:p>
        <w:p w:rsidR="00DC3AA2" w:rsidRDefault="00D7295A" w14:paraId="18D3316B" w14:textId="6CEBC666">
          <w:pPr>
            <w:pStyle w:val="TOC2"/>
            <w:tabs>
              <w:tab w:val="left" w:pos="880"/>
              <w:tab w:val="right" w:leader="dot" w:pos="9062"/>
            </w:tabs>
            <w:rPr>
              <w:rFonts w:eastAsiaTheme="minorEastAsia" w:cstheme="minorBidi"/>
              <w:smallCaps w:val="0"/>
              <w:sz w:val="22"/>
              <w:szCs w:val="22"/>
              <w:lang w:eastAsia="nl-NL" w:bidi="ar-SA"/>
            </w:rPr>
          </w:pPr>
          <w:hyperlink w:history="1" w:anchor="_Toc61008570">
            <w:r w:rsidRPr="008955D1" w:rsidR="00DC3AA2">
              <w:rPr>
                <w:rStyle w:val="Hyperlink"/>
                <w:rFonts w:eastAsia="Trebuchet MS"/>
                <w14:scene3d>
                  <w14:camera w14:prst="orthographicFront"/>
                  <w14:lightRig w14:rig="threePt" w14:dir="t">
                    <w14:rot w14:lat="0" w14:lon="0" w14:rev="0"/>
                  </w14:lightRig>
                </w14:scene3d>
              </w:rPr>
              <w:t>4.4</w:t>
            </w:r>
            <w:r w:rsidR="00DC3AA2">
              <w:rPr>
                <w:rFonts w:eastAsiaTheme="minorEastAsia" w:cstheme="minorBidi"/>
                <w:smallCaps w:val="0"/>
                <w:sz w:val="22"/>
                <w:szCs w:val="22"/>
                <w:lang w:eastAsia="nl-NL" w:bidi="ar-SA"/>
              </w:rPr>
              <w:tab/>
            </w:r>
            <w:r w:rsidRPr="008955D1" w:rsidR="00DC3AA2">
              <w:rPr>
                <w:rStyle w:val="Hyperlink"/>
                <w:rFonts w:eastAsia="Trebuchet MS"/>
              </w:rPr>
              <w:t>Kernwaarden van de Scholengroep Holland</w:t>
            </w:r>
            <w:r w:rsidR="00DC3AA2">
              <w:rPr>
                <w:webHidden/>
              </w:rPr>
              <w:tab/>
            </w:r>
            <w:r w:rsidR="00DC3AA2">
              <w:rPr>
                <w:webHidden/>
              </w:rPr>
              <w:fldChar w:fldCharType="begin"/>
            </w:r>
            <w:r w:rsidR="00DC3AA2">
              <w:rPr>
                <w:webHidden/>
              </w:rPr>
              <w:instrText xml:space="preserve"> PAGEREF _Toc61008570 \h </w:instrText>
            </w:r>
            <w:r w:rsidR="00DC3AA2">
              <w:rPr>
                <w:webHidden/>
              </w:rPr>
            </w:r>
            <w:r w:rsidR="00DC3AA2">
              <w:rPr>
                <w:webHidden/>
              </w:rPr>
              <w:fldChar w:fldCharType="separate"/>
            </w:r>
            <w:r w:rsidR="00DC3AA2">
              <w:rPr>
                <w:webHidden/>
              </w:rPr>
              <w:t>7</w:t>
            </w:r>
            <w:r w:rsidR="00DC3AA2">
              <w:rPr>
                <w:webHidden/>
              </w:rPr>
              <w:fldChar w:fldCharType="end"/>
            </w:r>
          </w:hyperlink>
        </w:p>
        <w:p w:rsidR="00DC3AA2" w:rsidRDefault="00D7295A" w14:paraId="791B9FE6" w14:textId="13589D0D">
          <w:pPr>
            <w:pStyle w:val="TOC2"/>
            <w:tabs>
              <w:tab w:val="left" w:pos="880"/>
              <w:tab w:val="right" w:leader="dot" w:pos="9062"/>
            </w:tabs>
            <w:rPr>
              <w:rFonts w:eastAsiaTheme="minorEastAsia" w:cstheme="minorBidi"/>
              <w:smallCaps w:val="0"/>
              <w:sz w:val="22"/>
              <w:szCs w:val="22"/>
              <w:lang w:eastAsia="nl-NL" w:bidi="ar-SA"/>
            </w:rPr>
          </w:pPr>
          <w:hyperlink w:history="1" w:anchor="_Toc61008571">
            <w:r w:rsidRPr="008955D1" w:rsidR="00DC3AA2">
              <w:rPr>
                <w:rStyle w:val="Hyperlink"/>
                <w:rFonts w:eastAsia="Trebuchet MS"/>
                <w14:scene3d>
                  <w14:camera w14:prst="orthographicFront"/>
                  <w14:lightRig w14:rig="threePt" w14:dir="t">
                    <w14:rot w14:lat="0" w14:lon="0" w14:rev="0"/>
                  </w14:lightRig>
                </w14:scene3d>
              </w:rPr>
              <w:t>4.5</w:t>
            </w:r>
            <w:r w:rsidR="00DC3AA2">
              <w:rPr>
                <w:rFonts w:eastAsiaTheme="minorEastAsia" w:cstheme="minorBidi"/>
                <w:smallCaps w:val="0"/>
                <w:sz w:val="22"/>
                <w:szCs w:val="22"/>
                <w:lang w:eastAsia="nl-NL" w:bidi="ar-SA"/>
              </w:rPr>
              <w:tab/>
            </w:r>
            <w:r w:rsidRPr="008955D1" w:rsidR="00DC3AA2">
              <w:rPr>
                <w:rStyle w:val="Hyperlink"/>
                <w:rFonts w:eastAsia="Trebuchet MS"/>
              </w:rPr>
              <w:t>De ambities van de Scholengroep Holland</w:t>
            </w:r>
            <w:r w:rsidR="00DC3AA2">
              <w:rPr>
                <w:webHidden/>
              </w:rPr>
              <w:tab/>
            </w:r>
            <w:r w:rsidR="00DC3AA2">
              <w:rPr>
                <w:webHidden/>
              </w:rPr>
              <w:fldChar w:fldCharType="begin"/>
            </w:r>
            <w:r w:rsidR="00DC3AA2">
              <w:rPr>
                <w:webHidden/>
              </w:rPr>
              <w:instrText xml:space="preserve"> PAGEREF _Toc61008571 \h </w:instrText>
            </w:r>
            <w:r w:rsidR="00DC3AA2">
              <w:rPr>
                <w:webHidden/>
              </w:rPr>
            </w:r>
            <w:r w:rsidR="00DC3AA2">
              <w:rPr>
                <w:webHidden/>
              </w:rPr>
              <w:fldChar w:fldCharType="separate"/>
            </w:r>
            <w:r w:rsidR="00DC3AA2">
              <w:rPr>
                <w:webHidden/>
              </w:rPr>
              <w:t>7</w:t>
            </w:r>
            <w:r w:rsidR="00DC3AA2">
              <w:rPr>
                <w:webHidden/>
              </w:rPr>
              <w:fldChar w:fldCharType="end"/>
            </w:r>
          </w:hyperlink>
        </w:p>
        <w:p w:rsidR="00DC3AA2" w:rsidRDefault="00D7295A" w14:paraId="33D22614" w14:textId="4BCB2A59">
          <w:pPr>
            <w:pStyle w:val="TOC1"/>
            <w:tabs>
              <w:tab w:val="left" w:pos="440"/>
              <w:tab w:val="right" w:leader="dot" w:pos="9062"/>
            </w:tabs>
            <w:rPr>
              <w:rFonts w:eastAsiaTheme="minorEastAsia" w:cstheme="minorBidi"/>
              <w:b w:val="0"/>
              <w:bCs w:val="0"/>
              <w:caps w:val="0"/>
              <w:sz w:val="22"/>
              <w:szCs w:val="22"/>
              <w:lang w:eastAsia="nl-NL" w:bidi="ar-SA"/>
            </w:rPr>
          </w:pPr>
          <w:hyperlink w:history="1" w:anchor="_Toc61008572">
            <w:r w:rsidRPr="008955D1" w:rsidR="00DC3AA2">
              <w:rPr>
                <w:rStyle w:val="Hyperlink"/>
                <w:rFonts w:eastAsia="Trebuchet MS"/>
              </w:rPr>
              <w:t>5</w:t>
            </w:r>
            <w:r w:rsidR="00DC3AA2">
              <w:rPr>
                <w:rFonts w:eastAsiaTheme="minorEastAsia" w:cstheme="minorBidi"/>
                <w:b w:val="0"/>
                <w:bCs w:val="0"/>
                <w:caps w:val="0"/>
                <w:sz w:val="22"/>
                <w:szCs w:val="22"/>
                <w:lang w:eastAsia="nl-NL" w:bidi="ar-SA"/>
              </w:rPr>
              <w:tab/>
            </w:r>
            <w:r w:rsidRPr="008955D1" w:rsidR="00DC3AA2">
              <w:rPr>
                <w:rStyle w:val="Hyperlink"/>
                <w:rFonts w:eastAsia="Trebuchet MS"/>
              </w:rPr>
              <w:t>De opdracht van onze school</w:t>
            </w:r>
            <w:r w:rsidR="00DC3AA2">
              <w:rPr>
                <w:webHidden/>
              </w:rPr>
              <w:tab/>
            </w:r>
            <w:r w:rsidR="00DC3AA2">
              <w:rPr>
                <w:webHidden/>
              </w:rPr>
              <w:fldChar w:fldCharType="begin"/>
            </w:r>
            <w:r w:rsidR="00DC3AA2">
              <w:rPr>
                <w:webHidden/>
              </w:rPr>
              <w:instrText xml:space="preserve"> PAGEREF _Toc61008572 \h </w:instrText>
            </w:r>
            <w:r w:rsidR="00DC3AA2">
              <w:rPr>
                <w:webHidden/>
              </w:rPr>
            </w:r>
            <w:r w:rsidR="00DC3AA2">
              <w:rPr>
                <w:webHidden/>
              </w:rPr>
              <w:fldChar w:fldCharType="separate"/>
            </w:r>
            <w:r w:rsidR="00DC3AA2">
              <w:rPr>
                <w:webHidden/>
              </w:rPr>
              <w:t>9</w:t>
            </w:r>
            <w:r w:rsidR="00DC3AA2">
              <w:rPr>
                <w:webHidden/>
              </w:rPr>
              <w:fldChar w:fldCharType="end"/>
            </w:r>
          </w:hyperlink>
        </w:p>
        <w:p w:rsidR="00DC3AA2" w:rsidRDefault="00D7295A" w14:paraId="200B99EB" w14:textId="5BA2B283">
          <w:pPr>
            <w:pStyle w:val="TOC2"/>
            <w:tabs>
              <w:tab w:val="left" w:pos="880"/>
              <w:tab w:val="right" w:leader="dot" w:pos="9062"/>
            </w:tabs>
            <w:rPr>
              <w:rFonts w:eastAsiaTheme="minorEastAsia" w:cstheme="minorBidi"/>
              <w:smallCaps w:val="0"/>
              <w:sz w:val="22"/>
              <w:szCs w:val="22"/>
              <w:lang w:eastAsia="nl-NL" w:bidi="ar-SA"/>
            </w:rPr>
          </w:pPr>
          <w:hyperlink w:history="1" w:anchor="_Toc61008573">
            <w:r w:rsidRPr="008955D1" w:rsidR="00DC3AA2">
              <w:rPr>
                <w:rStyle w:val="Hyperlink"/>
                <w:rFonts w:eastAsia="Trebuchet MS"/>
                <w14:scene3d>
                  <w14:camera w14:prst="orthographicFront"/>
                  <w14:lightRig w14:rig="threePt" w14:dir="t">
                    <w14:rot w14:lat="0" w14:lon="0" w14:rev="0"/>
                  </w14:lightRig>
                </w14:scene3d>
              </w:rPr>
              <w:t>5.1</w:t>
            </w:r>
            <w:r w:rsidR="00DC3AA2">
              <w:rPr>
                <w:rFonts w:eastAsiaTheme="minorEastAsia" w:cstheme="minorBidi"/>
                <w:smallCaps w:val="0"/>
                <w:sz w:val="22"/>
                <w:szCs w:val="22"/>
                <w:lang w:eastAsia="nl-NL" w:bidi="ar-SA"/>
              </w:rPr>
              <w:tab/>
            </w:r>
            <w:r w:rsidRPr="008955D1" w:rsidR="00DC3AA2">
              <w:rPr>
                <w:rStyle w:val="Hyperlink"/>
                <w:rFonts w:eastAsia="Trebuchet MS"/>
              </w:rPr>
              <w:t>Inleiding</w:t>
            </w:r>
            <w:r w:rsidR="00DC3AA2">
              <w:rPr>
                <w:webHidden/>
              </w:rPr>
              <w:tab/>
            </w:r>
            <w:r w:rsidR="00DC3AA2">
              <w:rPr>
                <w:webHidden/>
              </w:rPr>
              <w:fldChar w:fldCharType="begin"/>
            </w:r>
            <w:r w:rsidR="00DC3AA2">
              <w:rPr>
                <w:webHidden/>
              </w:rPr>
              <w:instrText xml:space="preserve"> PAGEREF _Toc61008573 \h </w:instrText>
            </w:r>
            <w:r w:rsidR="00DC3AA2">
              <w:rPr>
                <w:webHidden/>
              </w:rPr>
            </w:r>
            <w:r w:rsidR="00DC3AA2">
              <w:rPr>
                <w:webHidden/>
              </w:rPr>
              <w:fldChar w:fldCharType="separate"/>
            </w:r>
            <w:r w:rsidR="00DC3AA2">
              <w:rPr>
                <w:webHidden/>
              </w:rPr>
              <w:t>9</w:t>
            </w:r>
            <w:r w:rsidR="00DC3AA2">
              <w:rPr>
                <w:webHidden/>
              </w:rPr>
              <w:fldChar w:fldCharType="end"/>
            </w:r>
          </w:hyperlink>
        </w:p>
        <w:p w:rsidR="00DC3AA2" w:rsidRDefault="00D7295A" w14:paraId="781C9F3D" w14:textId="6904CEBB">
          <w:pPr>
            <w:pStyle w:val="TOC2"/>
            <w:tabs>
              <w:tab w:val="left" w:pos="880"/>
              <w:tab w:val="right" w:leader="dot" w:pos="9062"/>
            </w:tabs>
            <w:rPr>
              <w:rFonts w:eastAsiaTheme="minorEastAsia" w:cstheme="minorBidi"/>
              <w:smallCaps w:val="0"/>
              <w:sz w:val="22"/>
              <w:szCs w:val="22"/>
              <w:lang w:eastAsia="nl-NL" w:bidi="ar-SA"/>
            </w:rPr>
          </w:pPr>
          <w:hyperlink w:history="1" w:anchor="_Toc61008574">
            <w:r w:rsidRPr="008955D1" w:rsidR="00DC3AA2">
              <w:rPr>
                <w:rStyle w:val="Hyperlink"/>
                <w:rFonts w:eastAsia="Trebuchet MS"/>
                <w14:scene3d>
                  <w14:camera w14:prst="orthographicFront"/>
                  <w14:lightRig w14:rig="threePt" w14:dir="t">
                    <w14:rot w14:lat="0" w14:lon="0" w14:rev="0"/>
                  </w14:lightRig>
                </w14:scene3d>
              </w:rPr>
              <w:t>5.2</w:t>
            </w:r>
            <w:r w:rsidR="00DC3AA2">
              <w:rPr>
                <w:rFonts w:eastAsiaTheme="minorEastAsia" w:cstheme="minorBidi"/>
                <w:smallCaps w:val="0"/>
                <w:sz w:val="22"/>
                <w:szCs w:val="22"/>
                <w:lang w:eastAsia="nl-NL" w:bidi="ar-SA"/>
              </w:rPr>
              <w:tab/>
            </w:r>
            <w:r w:rsidRPr="008955D1" w:rsidR="00DC3AA2">
              <w:rPr>
                <w:rStyle w:val="Hyperlink"/>
                <w:rFonts w:eastAsia="Trebuchet MS"/>
              </w:rPr>
              <w:t>Onze missie</w:t>
            </w:r>
            <w:r w:rsidR="00DC3AA2">
              <w:rPr>
                <w:webHidden/>
              </w:rPr>
              <w:tab/>
            </w:r>
            <w:r w:rsidR="00DC3AA2">
              <w:rPr>
                <w:webHidden/>
              </w:rPr>
              <w:fldChar w:fldCharType="begin"/>
            </w:r>
            <w:r w:rsidR="00DC3AA2">
              <w:rPr>
                <w:webHidden/>
              </w:rPr>
              <w:instrText xml:space="preserve"> PAGEREF _Toc61008574 \h </w:instrText>
            </w:r>
            <w:r w:rsidR="00DC3AA2">
              <w:rPr>
                <w:webHidden/>
              </w:rPr>
            </w:r>
            <w:r w:rsidR="00DC3AA2">
              <w:rPr>
                <w:webHidden/>
              </w:rPr>
              <w:fldChar w:fldCharType="separate"/>
            </w:r>
            <w:r w:rsidR="00DC3AA2">
              <w:rPr>
                <w:webHidden/>
              </w:rPr>
              <w:t>9</w:t>
            </w:r>
            <w:r w:rsidR="00DC3AA2">
              <w:rPr>
                <w:webHidden/>
              </w:rPr>
              <w:fldChar w:fldCharType="end"/>
            </w:r>
          </w:hyperlink>
        </w:p>
        <w:p w:rsidR="00DC3AA2" w:rsidRDefault="00D7295A" w14:paraId="7D15E350" w14:textId="255B9222">
          <w:pPr>
            <w:pStyle w:val="TOC2"/>
            <w:tabs>
              <w:tab w:val="left" w:pos="880"/>
              <w:tab w:val="right" w:leader="dot" w:pos="9062"/>
            </w:tabs>
            <w:rPr>
              <w:rFonts w:eastAsiaTheme="minorEastAsia" w:cstheme="minorBidi"/>
              <w:smallCaps w:val="0"/>
              <w:sz w:val="22"/>
              <w:szCs w:val="22"/>
              <w:lang w:eastAsia="nl-NL" w:bidi="ar-SA"/>
            </w:rPr>
          </w:pPr>
          <w:hyperlink w:history="1" w:anchor="_Toc61008575">
            <w:r w:rsidRPr="008955D1" w:rsidR="00DC3AA2">
              <w:rPr>
                <w:rStyle w:val="Hyperlink"/>
                <w:rFonts w:eastAsia="Calibri"/>
                <w14:scene3d>
                  <w14:camera w14:prst="orthographicFront"/>
                  <w14:lightRig w14:rig="threePt" w14:dir="t">
                    <w14:rot w14:lat="0" w14:lon="0" w14:rev="0"/>
                  </w14:lightRig>
                </w14:scene3d>
              </w:rPr>
              <w:t>5.3</w:t>
            </w:r>
            <w:r w:rsidR="00DC3AA2">
              <w:rPr>
                <w:rFonts w:eastAsiaTheme="minorEastAsia" w:cstheme="minorBidi"/>
                <w:smallCaps w:val="0"/>
                <w:sz w:val="22"/>
                <w:szCs w:val="22"/>
                <w:lang w:eastAsia="nl-NL" w:bidi="ar-SA"/>
              </w:rPr>
              <w:tab/>
            </w:r>
            <w:r w:rsidRPr="008955D1" w:rsidR="00DC3AA2">
              <w:rPr>
                <w:rStyle w:val="Hyperlink"/>
                <w:rFonts w:eastAsia="Calibri"/>
              </w:rPr>
              <w:t>Onze visie op leren en onderwijs</w:t>
            </w:r>
            <w:r w:rsidR="00DC3AA2">
              <w:rPr>
                <w:webHidden/>
              </w:rPr>
              <w:tab/>
            </w:r>
            <w:r w:rsidR="00DC3AA2">
              <w:rPr>
                <w:webHidden/>
              </w:rPr>
              <w:fldChar w:fldCharType="begin"/>
            </w:r>
            <w:r w:rsidR="00DC3AA2">
              <w:rPr>
                <w:webHidden/>
              </w:rPr>
              <w:instrText xml:space="preserve"> PAGEREF _Toc61008575 \h </w:instrText>
            </w:r>
            <w:r w:rsidR="00DC3AA2">
              <w:rPr>
                <w:webHidden/>
              </w:rPr>
            </w:r>
            <w:r w:rsidR="00DC3AA2">
              <w:rPr>
                <w:webHidden/>
              </w:rPr>
              <w:fldChar w:fldCharType="separate"/>
            </w:r>
            <w:r w:rsidR="00DC3AA2">
              <w:rPr>
                <w:webHidden/>
              </w:rPr>
              <w:t>9</w:t>
            </w:r>
            <w:r w:rsidR="00DC3AA2">
              <w:rPr>
                <w:webHidden/>
              </w:rPr>
              <w:fldChar w:fldCharType="end"/>
            </w:r>
          </w:hyperlink>
        </w:p>
        <w:p w:rsidR="00DC3AA2" w:rsidRDefault="00D7295A" w14:paraId="4BBE7384" w14:textId="372DBF97">
          <w:pPr>
            <w:pStyle w:val="TOC3"/>
            <w:rPr>
              <w:rFonts w:eastAsiaTheme="minorEastAsia" w:cstheme="minorBidi"/>
              <w:i w:val="0"/>
              <w:iCs w:val="0"/>
              <w:sz w:val="22"/>
              <w:szCs w:val="22"/>
              <w:lang w:eastAsia="nl-NL" w:bidi="ar-SA"/>
            </w:rPr>
          </w:pPr>
          <w:hyperlink w:history="1" w:anchor="_Toc61008576">
            <w:r w:rsidRPr="008955D1" w:rsidR="00DC3AA2">
              <w:rPr>
                <w:rStyle w:val="Hyperlink"/>
                <w:rFonts w:eastAsia="Trebuchet MS"/>
              </w:rPr>
              <w:t>5.3.1</w:t>
            </w:r>
            <w:r w:rsidR="00DC3AA2">
              <w:rPr>
                <w:rFonts w:eastAsiaTheme="minorEastAsia" w:cstheme="minorBidi"/>
                <w:i w:val="0"/>
                <w:iCs w:val="0"/>
                <w:sz w:val="22"/>
                <w:szCs w:val="22"/>
                <w:lang w:eastAsia="nl-NL" w:bidi="ar-SA"/>
              </w:rPr>
              <w:tab/>
            </w:r>
            <w:r w:rsidRPr="008955D1" w:rsidR="00DC3AA2">
              <w:rPr>
                <w:rStyle w:val="Hyperlink"/>
                <w:rFonts w:eastAsia="Trebuchet MS"/>
              </w:rPr>
              <w:t>Ons pedagogisch klimaat</w:t>
            </w:r>
            <w:r w:rsidR="00DC3AA2">
              <w:rPr>
                <w:webHidden/>
              </w:rPr>
              <w:tab/>
            </w:r>
            <w:r w:rsidR="00DC3AA2">
              <w:rPr>
                <w:webHidden/>
              </w:rPr>
              <w:fldChar w:fldCharType="begin"/>
            </w:r>
            <w:r w:rsidR="00DC3AA2">
              <w:rPr>
                <w:webHidden/>
              </w:rPr>
              <w:instrText xml:space="preserve"> PAGEREF _Toc61008576 \h </w:instrText>
            </w:r>
            <w:r w:rsidR="00DC3AA2">
              <w:rPr>
                <w:webHidden/>
              </w:rPr>
            </w:r>
            <w:r w:rsidR="00DC3AA2">
              <w:rPr>
                <w:webHidden/>
              </w:rPr>
              <w:fldChar w:fldCharType="separate"/>
            </w:r>
            <w:r w:rsidR="00DC3AA2">
              <w:rPr>
                <w:webHidden/>
              </w:rPr>
              <w:t>9</w:t>
            </w:r>
            <w:r w:rsidR="00DC3AA2">
              <w:rPr>
                <w:webHidden/>
              </w:rPr>
              <w:fldChar w:fldCharType="end"/>
            </w:r>
          </w:hyperlink>
        </w:p>
        <w:p w:rsidR="00DC3AA2" w:rsidRDefault="00D7295A" w14:paraId="646267BE" w14:textId="22FE7160">
          <w:pPr>
            <w:pStyle w:val="TOC3"/>
            <w:rPr>
              <w:rFonts w:eastAsiaTheme="minorEastAsia" w:cstheme="minorBidi"/>
              <w:i w:val="0"/>
              <w:iCs w:val="0"/>
              <w:sz w:val="22"/>
              <w:szCs w:val="22"/>
              <w:lang w:eastAsia="nl-NL" w:bidi="ar-SA"/>
            </w:rPr>
          </w:pPr>
          <w:hyperlink w:history="1" w:anchor="_Toc61008577">
            <w:r w:rsidRPr="008955D1" w:rsidR="00DC3AA2">
              <w:rPr>
                <w:rStyle w:val="Hyperlink"/>
                <w:rFonts w:eastAsia="Trebuchet MS"/>
              </w:rPr>
              <w:t>5.3.2</w:t>
            </w:r>
            <w:r w:rsidR="00DC3AA2">
              <w:rPr>
                <w:rFonts w:eastAsiaTheme="minorEastAsia" w:cstheme="minorBidi"/>
                <w:i w:val="0"/>
                <w:iCs w:val="0"/>
                <w:sz w:val="22"/>
                <w:szCs w:val="22"/>
                <w:lang w:eastAsia="nl-NL" w:bidi="ar-SA"/>
              </w:rPr>
              <w:tab/>
            </w:r>
            <w:r w:rsidRPr="008955D1" w:rsidR="00DC3AA2">
              <w:rPr>
                <w:rStyle w:val="Hyperlink"/>
                <w:rFonts w:eastAsia="Trebuchet MS"/>
              </w:rPr>
              <w:t>Ons onderwijs</w:t>
            </w:r>
            <w:r w:rsidR="00DC3AA2">
              <w:rPr>
                <w:webHidden/>
              </w:rPr>
              <w:tab/>
            </w:r>
            <w:r w:rsidR="00DC3AA2">
              <w:rPr>
                <w:webHidden/>
              </w:rPr>
              <w:fldChar w:fldCharType="begin"/>
            </w:r>
            <w:r w:rsidR="00DC3AA2">
              <w:rPr>
                <w:webHidden/>
              </w:rPr>
              <w:instrText xml:space="preserve"> PAGEREF _Toc61008577 \h </w:instrText>
            </w:r>
            <w:r w:rsidR="00DC3AA2">
              <w:rPr>
                <w:webHidden/>
              </w:rPr>
            </w:r>
            <w:r w:rsidR="00DC3AA2">
              <w:rPr>
                <w:webHidden/>
              </w:rPr>
              <w:fldChar w:fldCharType="separate"/>
            </w:r>
            <w:r w:rsidR="00DC3AA2">
              <w:rPr>
                <w:webHidden/>
              </w:rPr>
              <w:t>10</w:t>
            </w:r>
            <w:r w:rsidR="00DC3AA2">
              <w:rPr>
                <w:webHidden/>
              </w:rPr>
              <w:fldChar w:fldCharType="end"/>
            </w:r>
          </w:hyperlink>
        </w:p>
        <w:p w:rsidR="00DC3AA2" w:rsidRDefault="00D7295A" w14:paraId="2E32C73B" w14:textId="212BFC0B">
          <w:pPr>
            <w:pStyle w:val="TOC3"/>
            <w:rPr>
              <w:rFonts w:eastAsiaTheme="minorEastAsia" w:cstheme="minorBidi"/>
              <w:i w:val="0"/>
              <w:iCs w:val="0"/>
              <w:sz w:val="22"/>
              <w:szCs w:val="22"/>
              <w:lang w:eastAsia="nl-NL" w:bidi="ar-SA"/>
            </w:rPr>
          </w:pPr>
          <w:hyperlink w:history="1" w:anchor="_Toc61008578">
            <w:r w:rsidRPr="008955D1" w:rsidR="00DC3AA2">
              <w:rPr>
                <w:rStyle w:val="Hyperlink"/>
                <w:rFonts w:eastAsia="Trebuchet MS"/>
              </w:rPr>
              <w:t>5.3.3</w:t>
            </w:r>
            <w:r w:rsidR="00DC3AA2">
              <w:rPr>
                <w:rFonts w:eastAsiaTheme="minorEastAsia" w:cstheme="minorBidi"/>
                <w:i w:val="0"/>
                <w:iCs w:val="0"/>
                <w:sz w:val="22"/>
                <w:szCs w:val="22"/>
                <w:lang w:eastAsia="nl-NL" w:bidi="ar-SA"/>
              </w:rPr>
              <w:tab/>
            </w:r>
            <w:r w:rsidRPr="008955D1" w:rsidR="00DC3AA2">
              <w:rPr>
                <w:rStyle w:val="Hyperlink"/>
                <w:rFonts w:eastAsia="Trebuchet MS"/>
              </w:rPr>
              <w:t>Ons team</w:t>
            </w:r>
            <w:r w:rsidR="00DC3AA2">
              <w:rPr>
                <w:webHidden/>
              </w:rPr>
              <w:tab/>
            </w:r>
            <w:r w:rsidR="00DC3AA2">
              <w:rPr>
                <w:webHidden/>
              </w:rPr>
              <w:fldChar w:fldCharType="begin"/>
            </w:r>
            <w:r w:rsidR="00DC3AA2">
              <w:rPr>
                <w:webHidden/>
              </w:rPr>
              <w:instrText xml:space="preserve"> PAGEREF _Toc61008578 \h </w:instrText>
            </w:r>
            <w:r w:rsidR="00DC3AA2">
              <w:rPr>
                <w:webHidden/>
              </w:rPr>
            </w:r>
            <w:r w:rsidR="00DC3AA2">
              <w:rPr>
                <w:webHidden/>
              </w:rPr>
              <w:fldChar w:fldCharType="separate"/>
            </w:r>
            <w:r w:rsidR="00DC3AA2">
              <w:rPr>
                <w:webHidden/>
              </w:rPr>
              <w:t>11</w:t>
            </w:r>
            <w:r w:rsidR="00DC3AA2">
              <w:rPr>
                <w:webHidden/>
              </w:rPr>
              <w:fldChar w:fldCharType="end"/>
            </w:r>
          </w:hyperlink>
        </w:p>
        <w:p w:rsidR="00DC3AA2" w:rsidRDefault="00D7295A" w14:paraId="6D11E8CA" w14:textId="1FEA9C03">
          <w:pPr>
            <w:pStyle w:val="TOC3"/>
            <w:rPr>
              <w:rFonts w:eastAsiaTheme="minorEastAsia" w:cstheme="minorBidi"/>
              <w:i w:val="0"/>
              <w:iCs w:val="0"/>
              <w:sz w:val="22"/>
              <w:szCs w:val="22"/>
              <w:lang w:eastAsia="nl-NL" w:bidi="ar-SA"/>
            </w:rPr>
          </w:pPr>
          <w:hyperlink w:history="1" w:anchor="_Toc61008579">
            <w:r w:rsidRPr="008955D1" w:rsidR="00DC3AA2">
              <w:rPr>
                <w:rStyle w:val="Hyperlink"/>
                <w:rFonts w:eastAsia="Trebuchet MS"/>
              </w:rPr>
              <w:t>5.3.4</w:t>
            </w:r>
            <w:r w:rsidR="00DC3AA2">
              <w:rPr>
                <w:rFonts w:eastAsiaTheme="minorEastAsia" w:cstheme="minorBidi"/>
                <w:i w:val="0"/>
                <w:iCs w:val="0"/>
                <w:sz w:val="22"/>
                <w:szCs w:val="22"/>
                <w:lang w:eastAsia="nl-NL" w:bidi="ar-SA"/>
              </w:rPr>
              <w:tab/>
            </w:r>
            <w:r w:rsidRPr="008955D1" w:rsidR="00DC3AA2">
              <w:rPr>
                <w:rStyle w:val="Hyperlink"/>
                <w:rFonts w:eastAsia="Trebuchet MS"/>
              </w:rPr>
              <w:t>Ouders</w:t>
            </w:r>
            <w:r w:rsidR="00DC3AA2">
              <w:rPr>
                <w:webHidden/>
              </w:rPr>
              <w:tab/>
            </w:r>
            <w:r w:rsidR="00DC3AA2">
              <w:rPr>
                <w:webHidden/>
              </w:rPr>
              <w:fldChar w:fldCharType="begin"/>
            </w:r>
            <w:r w:rsidR="00DC3AA2">
              <w:rPr>
                <w:webHidden/>
              </w:rPr>
              <w:instrText xml:space="preserve"> PAGEREF _Toc61008579 \h </w:instrText>
            </w:r>
            <w:r w:rsidR="00DC3AA2">
              <w:rPr>
                <w:webHidden/>
              </w:rPr>
            </w:r>
            <w:r w:rsidR="00DC3AA2">
              <w:rPr>
                <w:webHidden/>
              </w:rPr>
              <w:fldChar w:fldCharType="separate"/>
            </w:r>
            <w:r w:rsidR="00DC3AA2">
              <w:rPr>
                <w:webHidden/>
              </w:rPr>
              <w:t>11</w:t>
            </w:r>
            <w:r w:rsidR="00DC3AA2">
              <w:rPr>
                <w:webHidden/>
              </w:rPr>
              <w:fldChar w:fldCharType="end"/>
            </w:r>
          </w:hyperlink>
        </w:p>
        <w:p w:rsidR="00DC3AA2" w:rsidRDefault="00D7295A" w14:paraId="631C7CB9" w14:textId="1C1EC0AA">
          <w:pPr>
            <w:pStyle w:val="TOC3"/>
            <w:rPr>
              <w:rFonts w:eastAsiaTheme="minorEastAsia" w:cstheme="minorBidi"/>
              <w:i w:val="0"/>
              <w:iCs w:val="0"/>
              <w:sz w:val="22"/>
              <w:szCs w:val="22"/>
              <w:lang w:eastAsia="nl-NL" w:bidi="ar-SA"/>
            </w:rPr>
          </w:pPr>
          <w:hyperlink w:history="1" w:anchor="_Toc61008580">
            <w:r w:rsidRPr="008955D1" w:rsidR="00DC3AA2">
              <w:rPr>
                <w:rStyle w:val="Hyperlink"/>
                <w:rFonts w:eastAsia="Trebuchet MS"/>
              </w:rPr>
              <w:t>5.3.5</w:t>
            </w:r>
            <w:r w:rsidR="00DC3AA2">
              <w:rPr>
                <w:rFonts w:eastAsiaTheme="minorEastAsia" w:cstheme="minorBidi"/>
                <w:i w:val="0"/>
                <w:iCs w:val="0"/>
                <w:sz w:val="22"/>
                <w:szCs w:val="22"/>
                <w:lang w:eastAsia="nl-NL" w:bidi="ar-SA"/>
              </w:rPr>
              <w:tab/>
            </w:r>
            <w:r w:rsidRPr="008955D1" w:rsidR="00DC3AA2">
              <w:rPr>
                <w:rStyle w:val="Hyperlink"/>
                <w:rFonts w:eastAsia="Trebuchet MS"/>
              </w:rPr>
              <w:t>Onze leerlingen</w:t>
            </w:r>
            <w:r w:rsidR="00DC3AA2">
              <w:rPr>
                <w:webHidden/>
              </w:rPr>
              <w:tab/>
            </w:r>
            <w:r w:rsidR="00DC3AA2">
              <w:rPr>
                <w:webHidden/>
              </w:rPr>
              <w:fldChar w:fldCharType="begin"/>
            </w:r>
            <w:r w:rsidR="00DC3AA2">
              <w:rPr>
                <w:webHidden/>
              </w:rPr>
              <w:instrText xml:space="preserve"> PAGEREF _Toc61008580 \h </w:instrText>
            </w:r>
            <w:r w:rsidR="00DC3AA2">
              <w:rPr>
                <w:webHidden/>
              </w:rPr>
            </w:r>
            <w:r w:rsidR="00DC3AA2">
              <w:rPr>
                <w:webHidden/>
              </w:rPr>
              <w:fldChar w:fldCharType="separate"/>
            </w:r>
            <w:r w:rsidR="00DC3AA2">
              <w:rPr>
                <w:webHidden/>
              </w:rPr>
              <w:t>12</w:t>
            </w:r>
            <w:r w:rsidR="00DC3AA2">
              <w:rPr>
                <w:webHidden/>
              </w:rPr>
              <w:fldChar w:fldCharType="end"/>
            </w:r>
          </w:hyperlink>
        </w:p>
        <w:p w:rsidR="00DC3AA2" w:rsidRDefault="00D7295A" w14:paraId="56E9C269" w14:textId="1BF7A68C">
          <w:pPr>
            <w:pStyle w:val="TOC3"/>
            <w:rPr>
              <w:rFonts w:eastAsiaTheme="minorEastAsia" w:cstheme="minorBidi"/>
              <w:i w:val="0"/>
              <w:iCs w:val="0"/>
              <w:sz w:val="22"/>
              <w:szCs w:val="22"/>
              <w:lang w:eastAsia="nl-NL" w:bidi="ar-SA"/>
            </w:rPr>
          </w:pPr>
          <w:hyperlink w:history="1" w:anchor="_Toc61008581">
            <w:r w:rsidRPr="008955D1" w:rsidR="00DC3AA2">
              <w:rPr>
                <w:rStyle w:val="Hyperlink"/>
                <w:rFonts w:eastAsia="Trebuchet MS"/>
              </w:rPr>
              <w:t>5.3.6</w:t>
            </w:r>
            <w:r w:rsidR="00DC3AA2">
              <w:rPr>
                <w:rFonts w:eastAsiaTheme="minorEastAsia" w:cstheme="minorBidi"/>
                <w:i w:val="0"/>
                <w:iCs w:val="0"/>
                <w:sz w:val="22"/>
                <w:szCs w:val="22"/>
                <w:lang w:eastAsia="nl-NL" w:bidi="ar-SA"/>
              </w:rPr>
              <w:tab/>
            </w:r>
            <w:r w:rsidRPr="008955D1" w:rsidR="00DC3AA2">
              <w:rPr>
                <w:rStyle w:val="Hyperlink"/>
                <w:rFonts w:eastAsia="Trebuchet MS"/>
              </w:rPr>
              <w:t>Kwaliteit</w:t>
            </w:r>
            <w:r w:rsidR="00DC3AA2">
              <w:rPr>
                <w:webHidden/>
              </w:rPr>
              <w:tab/>
            </w:r>
            <w:r w:rsidR="00DC3AA2">
              <w:rPr>
                <w:webHidden/>
              </w:rPr>
              <w:fldChar w:fldCharType="begin"/>
            </w:r>
            <w:r w:rsidR="00DC3AA2">
              <w:rPr>
                <w:webHidden/>
              </w:rPr>
              <w:instrText xml:space="preserve"> PAGEREF _Toc61008581 \h </w:instrText>
            </w:r>
            <w:r w:rsidR="00DC3AA2">
              <w:rPr>
                <w:webHidden/>
              </w:rPr>
            </w:r>
            <w:r w:rsidR="00DC3AA2">
              <w:rPr>
                <w:webHidden/>
              </w:rPr>
              <w:fldChar w:fldCharType="separate"/>
            </w:r>
            <w:r w:rsidR="00DC3AA2">
              <w:rPr>
                <w:webHidden/>
              </w:rPr>
              <w:t>13</w:t>
            </w:r>
            <w:r w:rsidR="00DC3AA2">
              <w:rPr>
                <w:webHidden/>
              </w:rPr>
              <w:fldChar w:fldCharType="end"/>
            </w:r>
          </w:hyperlink>
        </w:p>
        <w:p w:rsidR="00DC3AA2" w:rsidRDefault="00D7295A" w14:paraId="60D423FD" w14:textId="268ADE73">
          <w:pPr>
            <w:pStyle w:val="TOC2"/>
            <w:tabs>
              <w:tab w:val="left" w:pos="880"/>
              <w:tab w:val="right" w:leader="dot" w:pos="9062"/>
            </w:tabs>
            <w:rPr>
              <w:rFonts w:eastAsiaTheme="minorEastAsia" w:cstheme="minorBidi"/>
              <w:smallCaps w:val="0"/>
              <w:sz w:val="22"/>
              <w:szCs w:val="22"/>
              <w:lang w:eastAsia="nl-NL" w:bidi="ar-SA"/>
            </w:rPr>
          </w:pPr>
          <w:hyperlink w:history="1" w:anchor="_Toc61008582">
            <w:r w:rsidRPr="008955D1" w:rsidR="00DC3AA2">
              <w:rPr>
                <w:rStyle w:val="Hyperlink"/>
                <w:rFonts w:eastAsia="Trebuchet MS"/>
                <w14:scene3d>
                  <w14:camera w14:prst="orthographicFront"/>
                  <w14:lightRig w14:rig="threePt" w14:dir="t">
                    <w14:rot w14:lat="0" w14:lon="0" w14:rev="0"/>
                  </w14:lightRig>
                </w14:scene3d>
              </w:rPr>
              <w:t>5.4</w:t>
            </w:r>
            <w:r w:rsidR="00DC3AA2">
              <w:rPr>
                <w:rFonts w:eastAsiaTheme="minorEastAsia" w:cstheme="minorBidi"/>
                <w:smallCaps w:val="0"/>
                <w:sz w:val="22"/>
                <w:szCs w:val="22"/>
                <w:lang w:eastAsia="nl-NL" w:bidi="ar-SA"/>
              </w:rPr>
              <w:tab/>
            </w:r>
            <w:r w:rsidRPr="008955D1" w:rsidR="00DC3AA2">
              <w:rPr>
                <w:rStyle w:val="Hyperlink"/>
                <w:rFonts w:eastAsia="Trebuchet MS"/>
              </w:rPr>
              <w:t>Interne en externe analyse</w:t>
            </w:r>
            <w:r w:rsidR="00DC3AA2">
              <w:rPr>
                <w:webHidden/>
              </w:rPr>
              <w:tab/>
            </w:r>
            <w:r w:rsidR="00DC3AA2">
              <w:rPr>
                <w:webHidden/>
              </w:rPr>
              <w:fldChar w:fldCharType="begin"/>
            </w:r>
            <w:r w:rsidR="00DC3AA2">
              <w:rPr>
                <w:webHidden/>
              </w:rPr>
              <w:instrText xml:space="preserve"> PAGEREF _Toc61008582 \h </w:instrText>
            </w:r>
            <w:r w:rsidR="00DC3AA2">
              <w:rPr>
                <w:webHidden/>
              </w:rPr>
            </w:r>
            <w:r w:rsidR="00DC3AA2">
              <w:rPr>
                <w:webHidden/>
              </w:rPr>
              <w:fldChar w:fldCharType="separate"/>
            </w:r>
            <w:r w:rsidR="00DC3AA2">
              <w:rPr>
                <w:webHidden/>
              </w:rPr>
              <w:t>14</w:t>
            </w:r>
            <w:r w:rsidR="00DC3AA2">
              <w:rPr>
                <w:webHidden/>
              </w:rPr>
              <w:fldChar w:fldCharType="end"/>
            </w:r>
          </w:hyperlink>
        </w:p>
        <w:p w:rsidR="00DC3AA2" w:rsidRDefault="00D7295A" w14:paraId="457585B0" w14:textId="422C7E04">
          <w:pPr>
            <w:pStyle w:val="TOC2"/>
            <w:tabs>
              <w:tab w:val="left" w:pos="880"/>
              <w:tab w:val="right" w:leader="dot" w:pos="9062"/>
            </w:tabs>
            <w:rPr>
              <w:rFonts w:eastAsiaTheme="minorEastAsia" w:cstheme="minorBidi"/>
              <w:smallCaps w:val="0"/>
              <w:sz w:val="22"/>
              <w:szCs w:val="22"/>
              <w:lang w:eastAsia="nl-NL" w:bidi="ar-SA"/>
            </w:rPr>
          </w:pPr>
          <w:hyperlink w:history="1" w:anchor="_Toc61008583">
            <w:r w:rsidRPr="008955D1" w:rsidR="00DC3AA2">
              <w:rPr>
                <w:rStyle w:val="Hyperlink"/>
                <w:rFonts w:eastAsia="Trebuchet MS"/>
                <w14:scene3d>
                  <w14:camera w14:prst="orthographicFront"/>
                  <w14:lightRig w14:rig="threePt" w14:dir="t">
                    <w14:rot w14:lat="0" w14:lon="0" w14:rev="0"/>
                  </w14:lightRig>
                </w14:scene3d>
              </w:rPr>
              <w:t>5.5</w:t>
            </w:r>
            <w:r w:rsidR="00DC3AA2">
              <w:rPr>
                <w:rFonts w:eastAsiaTheme="minorEastAsia" w:cstheme="minorBidi"/>
                <w:smallCaps w:val="0"/>
                <w:sz w:val="22"/>
                <w:szCs w:val="22"/>
                <w:lang w:eastAsia="nl-NL" w:bidi="ar-SA"/>
              </w:rPr>
              <w:tab/>
            </w:r>
            <w:r w:rsidRPr="008955D1" w:rsidR="00DC3AA2">
              <w:rPr>
                <w:rStyle w:val="Hyperlink"/>
                <w:rFonts w:eastAsia="Trebuchet MS"/>
              </w:rPr>
              <w:t>Vertaling van onze visie naar een kwalitatief doel voor 2020-2024</w:t>
            </w:r>
            <w:r w:rsidR="00DC3AA2">
              <w:rPr>
                <w:webHidden/>
              </w:rPr>
              <w:tab/>
            </w:r>
            <w:r w:rsidR="00DC3AA2">
              <w:rPr>
                <w:webHidden/>
              </w:rPr>
              <w:fldChar w:fldCharType="begin"/>
            </w:r>
            <w:r w:rsidR="00DC3AA2">
              <w:rPr>
                <w:webHidden/>
              </w:rPr>
              <w:instrText xml:space="preserve"> PAGEREF _Toc61008583 \h </w:instrText>
            </w:r>
            <w:r w:rsidR="00DC3AA2">
              <w:rPr>
                <w:webHidden/>
              </w:rPr>
            </w:r>
            <w:r w:rsidR="00DC3AA2">
              <w:rPr>
                <w:webHidden/>
              </w:rPr>
              <w:fldChar w:fldCharType="separate"/>
            </w:r>
            <w:r w:rsidR="00DC3AA2">
              <w:rPr>
                <w:webHidden/>
              </w:rPr>
              <w:t>16</w:t>
            </w:r>
            <w:r w:rsidR="00DC3AA2">
              <w:rPr>
                <w:webHidden/>
              </w:rPr>
              <w:fldChar w:fldCharType="end"/>
            </w:r>
          </w:hyperlink>
        </w:p>
        <w:p w:rsidR="00DC3AA2" w:rsidRDefault="00D7295A" w14:paraId="4896968A" w14:textId="09314581">
          <w:pPr>
            <w:pStyle w:val="TOC2"/>
            <w:tabs>
              <w:tab w:val="left" w:pos="880"/>
              <w:tab w:val="right" w:leader="dot" w:pos="9062"/>
            </w:tabs>
            <w:rPr>
              <w:rFonts w:eastAsiaTheme="minorEastAsia" w:cstheme="minorBidi"/>
              <w:smallCaps w:val="0"/>
              <w:sz w:val="22"/>
              <w:szCs w:val="22"/>
              <w:lang w:eastAsia="nl-NL" w:bidi="ar-SA"/>
            </w:rPr>
          </w:pPr>
          <w:hyperlink w:history="1" w:anchor="_Toc61008584">
            <w:r w:rsidRPr="008955D1" w:rsidR="00DC3AA2">
              <w:rPr>
                <w:rStyle w:val="Hyperlink"/>
                <w14:scene3d>
                  <w14:camera w14:prst="orthographicFront"/>
                  <w14:lightRig w14:rig="threePt" w14:dir="t">
                    <w14:rot w14:lat="0" w14:lon="0" w14:rev="0"/>
                  </w14:lightRig>
                </w14:scene3d>
              </w:rPr>
              <w:t>5.6</w:t>
            </w:r>
            <w:r w:rsidR="00DC3AA2">
              <w:rPr>
                <w:rFonts w:eastAsiaTheme="minorEastAsia" w:cstheme="minorBidi"/>
                <w:smallCaps w:val="0"/>
                <w:sz w:val="22"/>
                <w:szCs w:val="22"/>
                <w:lang w:eastAsia="nl-NL" w:bidi="ar-SA"/>
              </w:rPr>
              <w:tab/>
            </w:r>
            <w:r w:rsidRPr="008955D1" w:rsidR="00DC3AA2">
              <w:rPr>
                <w:rStyle w:val="Hyperlink"/>
                <w:rFonts w:eastAsia="Trebuchet MS"/>
              </w:rPr>
              <w:t>Strategieën</w:t>
            </w:r>
            <w:r w:rsidR="00DC3AA2">
              <w:rPr>
                <w:webHidden/>
              </w:rPr>
              <w:tab/>
            </w:r>
            <w:r w:rsidR="00DC3AA2">
              <w:rPr>
                <w:webHidden/>
              </w:rPr>
              <w:fldChar w:fldCharType="begin"/>
            </w:r>
            <w:r w:rsidR="00DC3AA2">
              <w:rPr>
                <w:webHidden/>
              </w:rPr>
              <w:instrText xml:space="preserve"> PAGEREF _Toc61008584 \h </w:instrText>
            </w:r>
            <w:r w:rsidR="00DC3AA2">
              <w:rPr>
                <w:webHidden/>
              </w:rPr>
            </w:r>
            <w:r w:rsidR="00DC3AA2">
              <w:rPr>
                <w:webHidden/>
              </w:rPr>
              <w:fldChar w:fldCharType="separate"/>
            </w:r>
            <w:r w:rsidR="00DC3AA2">
              <w:rPr>
                <w:webHidden/>
              </w:rPr>
              <w:t>18</w:t>
            </w:r>
            <w:r w:rsidR="00DC3AA2">
              <w:rPr>
                <w:webHidden/>
              </w:rPr>
              <w:fldChar w:fldCharType="end"/>
            </w:r>
          </w:hyperlink>
        </w:p>
        <w:p w:rsidR="00DC3AA2" w:rsidRDefault="00D7295A" w14:paraId="541A11A9" w14:textId="285E4845">
          <w:pPr>
            <w:pStyle w:val="TOC2"/>
            <w:tabs>
              <w:tab w:val="left" w:pos="880"/>
              <w:tab w:val="right" w:leader="dot" w:pos="9062"/>
            </w:tabs>
            <w:rPr>
              <w:rFonts w:eastAsiaTheme="minorEastAsia" w:cstheme="minorBidi"/>
              <w:smallCaps w:val="0"/>
              <w:sz w:val="22"/>
              <w:szCs w:val="22"/>
              <w:lang w:eastAsia="nl-NL" w:bidi="ar-SA"/>
            </w:rPr>
          </w:pPr>
          <w:hyperlink w:history="1" w:anchor="_Toc61008585">
            <w:r w:rsidRPr="008955D1" w:rsidR="00DC3AA2">
              <w:rPr>
                <w:rStyle w:val="Hyperlink"/>
                <w:rFonts w:eastAsia="Trebuchet MS"/>
                <w14:scene3d>
                  <w14:camera w14:prst="orthographicFront"/>
                  <w14:lightRig w14:rig="threePt" w14:dir="t">
                    <w14:rot w14:lat="0" w14:lon="0" w14:rev="0"/>
                  </w14:lightRig>
                </w14:scene3d>
              </w:rPr>
              <w:t>5.7</w:t>
            </w:r>
            <w:r w:rsidR="00DC3AA2">
              <w:rPr>
                <w:rFonts w:eastAsiaTheme="minorEastAsia" w:cstheme="minorBidi"/>
                <w:smallCaps w:val="0"/>
                <w:sz w:val="22"/>
                <w:szCs w:val="22"/>
                <w:lang w:eastAsia="nl-NL" w:bidi="ar-SA"/>
              </w:rPr>
              <w:tab/>
            </w:r>
            <w:r w:rsidRPr="008955D1" w:rsidR="00DC3AA2">
              <w:rPr>
                <w:rStyle w:val="Hyperlink"/>
                <w:rFonts w:eastAsia="Trebuchet MS"/>
              </w:rPr>
              <w:t>Ons schoolplan op 1 A4</w:t>
            </w:r>
            <w:r w:rsidR="00DC3AA2">
              <w:rPr>
                <w:webHidden/>
              </w:rPr>
              <w:tab/>
            </w:r>
            <w:r w:rsidR="00DC3AA2">
              <w:rPr>
                <w:webHidden/>
              </w:rPr>
              <w:fldChar w:fldCharType="begin"/>
            </w:r>
            <w:r w:rsidR="00DC3AA2">
              <w:rPr>
                <w:webHidden/>
              </w:rPr>
              <w:instrText xml:space="preserve"> PAGEREF _Toc61008585 \h </w:instrText>
            </w:r>
            <w:r w:rsidR="00DC3AA2">
              <w:rPr>
                <w:webHidden/>
              </w:rPr>
            </w:r>
            <w:r w:rsidR="00DC3AA2">
              <w:rPr>
                <w:webHidden/>
              </w:rPr>
              <w:fldChar w:fldCharType="separate"/>
            </w:r>
            <w:r w:rsidR="00DC3AA2">
              <w:rPr>
                <w:webHidden/>
              </w:rPr>
              <w:t>20</w:t>
            </w:r>
            <w:r w:rsidR="00DC3AA2">
              <w:rPr>
                <w:webHidden/>
              </w:rPr>
              <w:fldChar w:fldCharType="end"/>
            </w:r>
          </w:hyperlink>
        </w:p>
        <w:p w:rsidR="00DC3AA2" w:rsidRDefault="00D7295A" w14:paraId="07245EF5" w14:textId="010A276C">
          <w:pPr>
            <w:pStyle w:val="TOC1"/>
            <w:tabs>
              <w:tab w:val="left" w:pos="440"/>
              <w:tab w:val="right" w:leader="dot" w:pos="9062"/>
            </w:tabs>
            <w:rPr>
              <w:rFonts w:eastAsiaTheme="minorEastAsia" w:cstheme="minorBidi"/>
              <w:b w:val="0"/>
              <w:bCs w:val="0"/>
              <w:caps w:val="0"/>
              <w:sz w:val="22"/>
              <w:szCs w:val="22"/>
              <w:lang w:eastAsia="nl-NL" w:bidi="ar-SA"/>
            </w:rPr>
          </w:pPr>
          <w:hyperlink w:history="1" w:anchor="_Toc61008586">
            <w:r w:rsidRPr="008955D1" w:rsidR="00DC3AA2">
              <w:rPr>
                <w:rStyle w:val="Hyperlink"/>
              </w:rPr>
              <w:t>6</w:t>
            </w:r>
            <w:r w:rsidR="00DC3AA2">
              <w:rPr>
                <w:rFonts w:eastAsiaTheme="minorEastAsia" w:cstheme="minorBidi"/>
                <w:b w:val="0"/>
                <w:bCs w:val="0"/>
                <w:caps w:val="0"/>
                <w:sz w:val="22"/>
                <w:szCs w:val="22"/>
                <w:lang w:eastAsia="nl-NL" w:bidi="ar-SA"/>
              </w:rPr>
              <w:tab/>
            </w:r>
            <w:r w:rsidRPr="008955D1" w:rsidR="00DC3AA2">
              <w:rPr>
                <w:rStyle w:val="Hyperlink"/>
                <w:rFonts w:eastAsia="Trebuchet MS"/>
              </w:rPr>
              <w:t>Onderwijskundig beleid</w:t>
            </w:r>
            <w:r w:rsidR="00DC3AA2">
              <w:rPr>
                <w:webHidden/>
              </w:rPr>
              <w:tab/>
            </w:r>
            <w:r w:rsidR="00DC3AA2">
              <w:rPr>
                <w:webHidden/>
              </w:rPr>
              <w:fldChar w:fldCharType="begin"/>
            </w:r>
            <w:r w:rsidR="00DC3AA2">
              <w:rPr>
                <w:webHidden/>
              </w:rPr>
              <w:instrText xml:space="preserve"> PAGEREF _Toc61008586 \h </w:instrText>
            </w:r>
            <w:r w:rsidR="00DC3AA2">
              <w:rPr>
                <w:webHidden/>
              </w:rPr>
            </w:r>
            <w:r w:rsidR="00DC3AA2">
              <w:rPr>
                <w:webHidden/>
              </w:rPr>
              <w:fldChar w:fldCharType="separate"/>
            </w:r>
            <w:r w:rsidR="00DC3AA2">
              <w:rPr>
                <w:webHidden/>
              </w:rPr>
              <w:t>21</w:t>
            </w:r>
            <w:r w:rsidR="00DC3AA2">
              <w:rPr>
                <w:webHidden/>
              </w:rPr>
              <w:fldChar w:fldCharType="end"/>
            </w:r>
          </w:hyperlink>
        </w:p>
        <w:p w:rsidR="00DC3AA2" w:rsidRDefault="00D7295A" w14:paraId="195B9953" w14:textId="04638653">
          <w:pPr>
            <w:pStyle w:val="TOC2"/>
            <w:tabs>
              <w:tab w:val="left" w:pos="880"/>
              <w:tab w:val="right" w:leader="dot" w:pos="9062"/>
            </w:tabs>
            <w:rPr>
              <w:rFonts w:eastAsiaTheme="minorEastAsia" w:cstheme="minorBidi"/>
              <w:smallCaps w:val="0"/>
              <w:sz w:val="22"/>
              <w:szCs w:val="22"/>
              <w:lang w:eastAsia="nl-NL" w:bidi="ar-SA"/>
            </w:rPr>
          </w:pPr>
          <w:hyperlink w:history="1" w:anchor="_Toc61008587">
            <w:r w:rsidRPr="008955D1" w:rsidR="00DC3AA2">
              <w:rPr>
                <w:rStyle w:val="Hyperlink"/>
                <w14:scene3d>
                  <w14:camera w14:prst="orthographicFront"/>
                  <w14:lightRig w14:rig="threePt" w14:dir="t">
                    <w14:rot w14:lat="0" w14:lon="0" w14:rev="0"/>
                  </w14:lightRig>
                </w14:scene3d>
              </w:rPr>
              <w:t>6.1</w:t>
            </w:r>
            <w:r w:rsidR="00DC3AA2">
              <w:rPr>
                <w:rFonts w:eastAsiaTheme="minorEastAsia" w:cstheme="minorBidi"/>
                <w:smallCaps w:val="0"/>
                <w:sz w:val="22"/>
                <w:szCs w:val="22"/>
                <w:lang w:eastAsia="nl-NL" w:bidi="ar-SA"/>
              </w:rPr>
              <w:tab/>
            </w:r>
            <w:r w:rsidRPr="008955D1" w:rsidR="00DC3AA2">
              <w:rPr>
                <w:rStyle w:val="Hyperlink"/>
                <w:rFonts w:eastAsia="Trebuchet MS"/>
              </w:rPr>
              <w:t>Inleiding</w:t>
            </w:r>
            <w:r w:rsidR="00DC3AA2">
              <w:rPr>
                <w:webHidden/>
              </w:rPr>
              <w:tab/>
            </w:r>
            <w:r w:rsidR="00DC3AA2">
              <w:rPr>
                <w:webHidden/>
              </w:rPr>
              <w:fldChar w:fldCharType="begin"/>
            </w:r>
            <w:r w:rsidR="00DC3AA2">
              <w:rPr>
                <w:webHidden/>
              </w:rPr>
              <w:instrText xml:space="preserve"> PAGEREF _Toc61008587 \h </w:instrText>
            </w:r>
            <w:r w:rsidR="00DC3AA2">
              <w:rPr>
                <w:webHidden/>
              </w:rPr>
            </w:r>
            <w:r w:rsidR="00DC3AA2">
              <w:rPr>
                <w:webHidden/>
              </w:rPr>
              <w:fldChar w:fldCharType="separate"/>
            </w:r>
            <w:r w:rsidR="00DC3AA2">
              <w:rPr>
                <w:webHidden/>
              </w:rPr>
              <w:t>21</w:t>
            </w:r>
            <w:r w:rsidR="00DC3AA2">
              <w:rPr>
                <w:webHidden/>
              </w:rPr>
              <w:fldChar w:fldCharType="end"/>
            </w:r>
          </w:hyperlink>
        </w:p>
        <w:p w:rsidR="00DC3AA2" w:rsidRDefault="00D7295A" w14:paraId="6A15C118" w14:textId="06D05FAE">
          <w:pPr>
            <w:pStyle w:val="TOC2"/>
            <w:tabs>
              <w:tab w:val="left" w:pos="880"/>
              <w:tab w:val="right" w:leader="dot" w:pos="9062"/>
            </w:tabs>
            <w:rPr>
              <w:rFonts w:eastAsiaTheme="minorEastAsia" w:cstheme="minorBidi"/>
              <w:smallCaps w:val="0"/>
              <w:sz w:val="22"/>
              <w:szCs w:val="22"/>
              <w:lang w:eastAsia="nl-NL" w:bidi="ar-SA"/>
            </w:rPr>
          </w:pPr>
          <w:hyperlink w:history="1" w:anchor="_Toc61008588">
            <w:r w:rsidRPr="008955D1" w:rsidR="00DC3AA2">
              <w:rPr>
                <w:rStyle w:val="Hyperlink"/>
                <w14:scene3d>
                  <w14:camera w14:prst="orthographicFront"/>
                  <w14:lightRig w14:rig="threePt" w14:dir="t">
                    <w14:rot w14:lat="0" w14:lon="0" w14:rev="0"/>
                  </w14:lightRig>
                </w14:scene3d>
              </w:rPr>
              <w:t>6.2</w:t>
            </w:r>
            <w:r w:rsidR="00DC3AA2">
              <w:rPr>
                <w:rFonts w:eastAsiaTheme="minorEastAsia" w:cstheme="minorBidi"/>
                <w:smallCaps w:val="0"/>
                <w:sz w:val="22"/>
                <w:szCs w:val="22"/>
                <w:lang w:eastAsia="nl-NL" w:bidi="ar-SA"/>
              </w:rPr>
              <w:tab/>
            </w:r>
            <w:r w:rsidRPr="008955D1" w:rsidR="00DC3AA2">
              <w:rPr>
                <w:rStyle w:val="Hyperlink"/>
                <w:rFonts w:eastAsia="Trebuchet MS"/>
              </w:rPr>
              <w:t>Onze ambities in relatie tot de wettelijke opdracht van het onderwijs</w:t>
            </w:r>
            <w:r w:rsidR="00DC3AA2">
              <w:rPr>
                <w:webHidden/>
              </w:rPr>
              <w:tab/>
            </w:r>
            <w:r w:rsidR="00DC3AA2">
              <w:rPr>
                <w:webHidden/>
              </w:rPr>
              <w:fldChar w:fldCharType="begin"/>
            </w:r>
            <w:r w:rsidR="00DC3AA2">
              <w:rPr>
                <w:webHidden/>
              </w:rPr>
              <w:instrText xml:space="preserve"> PAGEREF _Toc61008588 \h </w:instrText>
            </w:r>
            <w:r w:rsidR="00DC3AA2">
              <w:rPr>
                <w:webHidden/>
              </w:rPr>
            </w:r>
            <w:r w:rsidR="00DC3AA2">
              <w:rPr>
                <w:webHidden/>
              </w:rPr>
              <w:fldChar w:fldCharType="separate"/>
            </w:r>
            <w:r w:rsidR="00DC3AA2">
              <w:rPr>
                <w:webHidden/>
              </w:rPr>
              <w:t>22</w:t>
            </w:r>
            <w:r w:rsidR="00DC3AA2">
              <w:rPr>
                <w:webHidden/>
              </w:rPr>
              <w:fldChar w:fldCharType="end"/>
            </w:r>
          </w:hyperlink>
        </w:p>
        <w:p w:rsidR="00DC3AA2" w:rsidRDefault="00D7295A" w14:paraId="5F9D9B8B" w14:textId="3D442562">
          <w:pPr>
            <w:pStyle w:val="TOC3"/>
            <w:rPr>
              <w:rFonts w:eastAsiaTheme="minorEastAsia" w:cstheme="minorBidi"/>
              <w:i w:val="0"/>
              <w:iCs w:val="0"/>
              <w:sz w:val="22"/>
              <w:szCs w:val="22"/>
              <w:lang w:eastAsia="nl-NL" w:bidi="ar-SA"/>
            </w:rPr>
          </w:pPr>
          <w:hyperlink w:history="1" w:anchor="_Toc61008589">
            <w:r w:rsidRPr="008955D1" w:rsidR="00DC3AA2">
              <w:rPr>
                <w:rStyle w:val="Hyperlink"/>
              </w:rPr>
              <w:t>6.2.1</w:t>
            </w:r>
            <w:r w:rsidR="00DC3AA2">
              <w:rPr>
                <w:rFonts w:eastAsiaTheme="minorEastAsia" w:cstheme="minorBidi"/>
                <w:i w:val="0"/>
                <w:iCs w:val="0"/>
                <w:sz w:val="22"/>
                <w:szCs w:val="22"/>
                <w:lang w:eastAsia="nl-NL" w:bidi="ar-SA"/>
              </w:rPr>
              <w:tab/>
            </w:r>
            <w:r w:rsidRPr="008955D1" w:rsidR="00DC3AA2">
              <w:rPr>
                <w:rStyle w:val="Hyperlink"/>
                <w:rFonts w:eastAsia="Trebuchet MS"/>
              </w:rPr>
              <w:t>Doorlopende leerlijn (OP1)</w:t>
            </w:r>
            <w:r w:rsidR="00DC3AA2">
              <w:rPr>
                <w:webHidden/>
              </w:rPr>
              <w:tab/>
            </w:r>
            <w:r w:rsidR="00DC3AA2">
              <w:rPr>
                <w:webHidden/>
              </w:rPr>
              <w:fldChar w:fldCharType="begin"/>
            </w:r>
            <w:r w:rsidR="00DC3AA2">
              <w:rPr>
                <w:webHidden/>
              </w:rPr>
              <w:instrText xml:space="preserve"> PAGEREF _Toc61008589 \h </w:instrText>
            </w:r>
            <w:r w:rsidR="00DC3AA2">
              <w:rPr>
                <w:webHidden/>
              </w:rPr>
            </w:r>
            <w:r w:rsidR="00DC3AA2">
              <w:rPr>
                <w:webHidden/>
              </w:rPr>
              <w:fldChar w:fldCharType="separate"/>
            </w:r>
            <w:r w:rsidR="00DC3AA2">
              <w:rPr>
                <w:webHidden/>
              </w:rPr>
              <w:t>22</w:t>
            </w:r>
            <w:r w:rsidR="00DC3AA2">
              <w:rPr>
                <w:webHidden/>
              </w:rPr>
              <w:fldChar w:fldCharType="end"/>
            </w:r>
          </w:hyperlink>
        </w:p>
        <w:p w:rsidR="00DC3AA2" w:rsidRDefault="00D7295A" w14:paraId="3C651DEE" w14:textId="4948D2B5">
          <w:pPr>
            <w:pStyle w:val="TOC3"/>
            <w:rPr>
              <w:rFonts w:eastAsiaTheme="minorEastAsia" w:cstheme="minorBidi"/>
              <w:i w:val="0"/>
              <w:iCs w:val="0"/>
              <w:sz w:val="22"/>
              <w:szCs w:val="22"/>
              <w:lang w:eastAsia="nl-NL" w:bidi="ar-SA"/>
            </w:rPr>
          </w:pPr>
          <w:hyperlink w:history="1" w:anchor="_Toc61008590">
            <w:r w:rsidRPr="008955D1" w:rsidR="00DC3AA2">
              <w:rPr>
                <w:rStyle w:val="Hyperlink"/>
                <w:rFonts w:eastAsia="Calibri" w:cs="Calibri"/>
              </w:rPr>
              <w:t>6.2.2</w:t>
            </w:r>
            <w:r w:rsidR="00DC3AA2">
              <w:rPr>
                <w:rFonts w:eastAsiaTheme="minorEastAsia" w:cstheme="minorBidi"/>
                <w:i w:val="0"/>
                <w:iCs w:val="0"/>
                <w:sz w:val="22"/>
                <w:szCs w:val="22"/>
                <w:lang w:eastAsia="nl-NL" w:bidi="ar-SA"/>
              </w:rPr>
              <w:tab/>
            </w:r>
            <w:r w:rsidRPr="008955D1" w:rsidR="00DC3AA2">
              <w:rPr>
                <w:rStyle w:val="Hyperlink"/>
                <w:rFonts w:eastAsia="Trebuchet MS"/>
              </w:rPr>
              <w:t>Burgerschapsonderwijs (OR2)</w:t>
            </w:r>
            <w:r w:rsidR="00DC3AA2">
              <w:rPr>
                <w:webHidden/>
              </w:rPr>
              <w:tab/>
            </w:r>
            <w:r w:rsidR="00DC3AA2">
              <w:rPr>
                <w:webHidden/>
              </w:rPr>
              <w:fldChar w:fldCharType="begin"/>
            </w:r>
            <w:r w:rsidR="00DC3AA2">
              <w:rPr>
                <w:webHidden/>
              </w:rPr>
              <w:instrText xml:space="preserve"> PAGEREF _Toc61008590 \h </w:instrText>
            </w:r>
            <w:r w:rsidR="00DC3AA2">
              <w:rPr>
                <w:webHidden/>
              </w:rPr>
            </w:r>
            <w:r w:rsidR="00DC3AA2">
              <w:rPr>
                <w:webHidden/>
              </w:rPr>
              <w:fldChar w:fldCharType="separate"/>
            </w:r>
            <w:r w:rsidR="00DC3AA2">
              <w:rPr>
                <w:webHidden/>
              </w:rPr>
              <w:t>24</w:t>
            </w:r>
            <w:r w:rsidR="00DC3AA2">
              <w:rPr>
                <w:webHidden/>
              </w:rPr>
              <w:fldChar w:fldCharType="end"/>
            </w:r>
          </w:hyperlink>
        </w:p>
        <w:p w:rsidR="00DC3AA2" w:rsidRDefault="00D7295A" w14:paraId="0E3A05A9" w14:textId="02D3BB39">
          <w:pPr>
            <w:pStyle w:val="TOC3"/>
            <w:rPr>
              <w:rFonts w:eastAsiaTheme="minorEastAsia" w:cstheme="minorBidi"/>
              <w:i w:val="0"/>
              <w:iCs w:val="0"/>
              <w:sz w:val="22"/>
              <w:szCs w:val="22"/>
              <w:lang w:eastAsia="nl-NL" w:bidi="ar-SA"/>
            </w:rPr>
          </w:pPr>
          <w:hyperlink w:history="1" w:anchor="_Toc61008591">
            <w:r w:rsidRPr="008955D1" w:rsidR="00DC3AA2">
              <w:rPr>
                <w:rStyle w:val="Hyperlink"/>
              </w:rPr>
              <w:t>6.2.3</w:t>
            </w:r>
            <w:r w:rsidR="00DC3AA2">
              <w:rPr>
                <w:rFonts w:eastAsiaTheme="minorEastAsia" w:cstheme="minorBidi"/>
                <w:i w:val="0"/>
                <w:iCs w:val="0"/>
                <w:sz w:val="22"/>
                <w:szCs w:val="22"/>
                <w:lang w:eastAsia="nl-NL" w:bidi="ar-SA"/>
              </w:rPr>
              <w:tab/>
            </w:r>
            <w:r w:rsidRPr="008955D1" w:rsidR="00DC3AA2">
              <w:rPr>
                <w:rStyle w:val="Hyperlink"/>
                <w:rFonts w:eastAsia="Trebuchet MS"/>
              </w:rPr>
              <w:t>Ontwikkeling in beeld (OP2)</w:t>
            </w:r>
            <w:r w:rsidR="00DC3AA2">
              <w:rPr>
                <w:webHidden/>
              </w:rPr>
              <w:tab/>
            </w:r>
            <w:r w:rsidR="00DC3AA2">
              <w:rPr>
                <w:webHidden/>
              </w:rPr>
              <w:fldChar w:fldCharType="begin"/>
            </w:r>
            <w:r w:rsidR="00DC3AA2">
              <w:rPr>
                <w:webHidden/>
              </w:rPr>
              <w:instrText xml:space="preserve"> PAGEREF _Toc61008591 \h </w:instrText>
            </w:r>
            <w:r w:rsidR="00DC3AA2">
              <w:rPr>
                <w:webHidden/>
              </w:rPr>
            </w:r>
            <w:r w:rsidR="00DC3AA2">
              <w:rPr>
                <w:webHidden/>
              </w:rPr>
              <w:fldChar w:fldCharType="separate"/>
            </w:r>
            <w:r w:rsidR="00DC3AA2">
              <w:rPr>
                <w:webHidden/>
              </w:rPr>
              <w:t>25</w:t>
            </w:r>
            <w:r w:rsidR="00DC3AA2">
              <w:rPr>
                <w:webHidden/>
              </w:rPr>
              <w:fldChar w:fldCharType="end"/>
            </w:r>
          </w:hyperlink>
        </w:p>
        <w:p w:rsidR="00DC3AA2" w:rsidRDefault="00D7295A" w14:paraId="62F7E1D5" w14:textId="3E3F4BAF">
          <w:pPr>
            <w:pStyle w:val="TOC3"/>
            <w:rPr>
              <w:rFonts w:eastAsiaTheme="minorEastAsia" w:cstheme="minorBidi"/>
              <w:i w:val="0"/>
              <w:iCs w:val="0"/>
              <w:sz w:val="22"/>
              <w:szCs w:val="22"/>
              <w:lang w:eastAsia="nl-NL" w:bidi="ar-SA"/>
            </w:rPr>
          </w:pPr>
          <w:hyperlink w:history="1" w:anchor="_Toc61008592">
            <w:r w:rsidRPr="008955D1" w:rsidR="00DC3AA2">
              <w:rPr>
                <w:rStyle w:val="Hyperlink"/>
                <w:rFonts w:eastAsia="Trebuchet MS"/>
              </w:rPr>
              <w:t>6.2.4</w:t>
            </w:r>
            <w:r w:rsidR="00DC3AA2">
              <w:rPr>
                <w:rFonts w:eastAsiaTheme="minorEastAsia" w:cstheme="minorBidi"/>
                <w:i w:val="0"/>
                <w:iCs w:val="0"/>
                <w:sz w:val="22"/>
                <w:szCs w:val="22"/>
                <w:lang w:eastAsia="nl-NL" w:bidi="ar-SA"/>
              </w:rPr>
              <w:tab/>
            </w:r>
            <w:r w:rsidRPr="008955D1" w:rsidR="00DC3AA2">
              <w:rPr>
                <w:rStyle w:val="Hyperlink"/>
                <w:rFonts w:eastAsia="Trebuchet MS"/>
              </w:rPr>
              <w:t>Onderwijstijd</w:t>
            </w:r>
            <w:r w:rsidR="00DC3AA2">
              <w:rPr>
                <w:webHidden/>
              </w:rPr>
              <w:tab/>
            </w:r>
            <w:r w:rsidR="00DC3AA2">
              <w:rPr>
                <w:webHidden/>
              </w:rPr>
              <w:fldChar w:fldCharType="begin"/>
            </w:r>
            <w:r w:rsidR="00DC3AA2">
              <w:rPr>
                <w:webHidden/>
              </w:rPr>
              <w:instrText xml:space="preserve"> PAGEREF _Toc61008592 \h </w:instrText>
            </w:r>
            <w:r w:rsidR="00DC3AA2">
              <w:rPr>
                <w:webHidden/>
              </w:rPr>
            </w:r>
            <w:r w:rsidR="00DC3AA2">
              <w:rPr>
                <w:webHidden/>
              </w:rPr>
              <w:fldChar w:fldCharType="separate"/>
            </w:r>
            <w:r w:rsidR="00DC3AA2">
              <w:rPr>
                <w:webHidden/>
              </w:rPr>
              <w:t>26</w:t>
            </w:r>
            <w:r w:rsidR="00DC3AA2">
              <w:rPr>
                <w:webHidden/>
              </w:rPr>
              <w:fldChar w:fldCharType="end"/>
            </w:r>
          </w:hyperlink>
        </w:p>
        <w:p w:rsidR="00DC3AA2" w:rsidRDefault="00D7295A" w14:paraId="5A9FA67B" w14:textId="02DFCED3">
          <w:pPr>
            <w:pStyle w:val="TOC3"/>
            <w:rPr>
              <w:rFonts w:eastAsiaTheme="minorEastAsia" w:cstheme="minorBidi"/>
              <w:i w:val="0"/>
              <w:iCs w:val="0"/>
              <w:sz w:val="22"/>
              <w:szCs w:val="22"/>
              <w:lang w:eastAsia="nl-NL" w:bidi="ar-SA"/>
            </w:rPr>
          </w:pPr>
          <w:hyperlink w:history="1" w:anchor="_Toc61008593">
            <w:r w:rsidRPr="008955D1" w:rsidR="00DC3AA2">
              <w:rPr>
                <w:rStyle w:val="Hyperlink"/>
              </w:rPr>
              <w:t>6.2.5</w:t>
            </w:r>
            <w:r w:rsidR="00DC3AA2">
              <w:rPr>
                <w:rFonts w:eastAsiaTheme="minorEastAsia" w:cstheme="minorBidi"/>
                <w:i w:val="0"/>
                <w:iCs w:val="0"/>
                <w:sz w:val="22"/>
                <w:szCs w:val="22"/>
                <w:lang w:eastAsia="nl-NL" w:bidi="ar-SA"/>
              </w:rPr>
              <w:tab/>
            </w:r>
            <w:r w:rsidRPr="008955D1" w:rsidR="00DC3AA2">
              <w:rPr>
                <w:rStyle w:val="Hyperlink"/>
                <w:rFonts w:eastAsia="Trebuchet MS"/>
              </w:rPr>
              <w:t>Anderstaligen (OPP1)</w:t>
            </w:r>
            <w:r w:rsidR="00DC3AA2">
              <w:rPr>
                <w:webHidden/>
              </w:rPr>
              <w:tab/>
            </w:r>
            <w:r w:rsidR="00DC3AA2">
              <w:rPr>
                <w:webHidden/>
              </w:rPr>
              <w:fldChar w:fldCharType="begin"/>
            </w:r>
            <w:r w:rsidR="00DC3AA2">
              <w:rPr>
                <w:webHidden/>
              </w:rPr>
              <w:instrText xml:space="preserve"> PAGEREF _Toc61008593 \h </w:instrText>
            </w:r>
            <w:r w:rsidR="00DC3AA2">
              <w:rPr>
                <w:webHidden/>
              </w:rPr>
            </w:r>
            <w:r w:rsidR="00DC3AA2">
              <w:rPr>
                <w:webHidden/>
              </w:rPr>
              <w:fldChar w:fldCharType="separate"/>
            </w:r>
            <w:r w:rsidR="00DC3AA2">
              <w:rPr>
                <w:webHidden/>
              </w:rPr>
              <w:t>26</w:t>
            </w:r>
            <w:r w:rsidR="00DC3AA2">
              <w:rPr>
                <w:webHidden/>
              </w:rPr>
              <w:fldChar w:fldCharType="end"/>
            </w:r>
          </w:hyperlink>
        </w:p>
        <w:p w:rsidR="00DC3AA2" w:rsidRDefault="00D7295A" w14:paraId="39C2B16C" w14:textId="47754024">
          <w:pPr>
            <w:pStyle w:val="TOC2"/>
            <w:tabs>
              <w:tab w:val="left" w:pos="880"/>
              <w:tab w:val="right" w:leader="dot" w:pos="9062"/>
            </w:tabs>
            <w:rPr>
              <w:rFonts w:eastAsiaTheme="minorEastAsia" w:cstheme="minorBidi"/>
              <w:smallCaps w:val="0"/>
              <w:sz w:val="22"/>
              <w:szCs w:val="22"/>
              <w:lang w:eastAsia="nl-NL" w:bidi="ar-SA"/>
            </w:rPr>
          </w:pPr>
          <w:hyperlink w:history="1" w:anchor="_Toc61008594">
            <w:r w:rsidRPr="008955D1" w:rsidR="00DC3AA2">
              <w:rPr>
                <w:rStyle w:val="Hyperlink"/>
                <w14:scene3d>
                  <w14:camera w14:prst="orthographicFront"/>
                  <w14:lightRig w14:rig="threePt" w14:dir="t">
                    <w14:rot w14:lat="0" w14:lon="0" w14:rev="0"/>
                  </w14:lightRig>
                </w14:scene3d>
              </w:rPr>
              <w:t>6.3</w:t>
            </w:r>
            <w:r w:rsidR="00DC3AA2">
              <w:rPr>
                <w:rFonts w:eastAsiaTheme="minorEastAsia" w:cstheme="minorBidi"/>
                <w:smallCaps w:val="0"/>
                <w:sz w:val="22"/>
                <w:szCs w:val="22"/>
                <w:lang w:eastAsia="nl-NL" w:bidi="ar-SA"/>
              </w:rPr>
              <w:tab/>
            </w:r>
            <w:r w:rsidRPr="008955D1" w:rsidR="00DC3AA2">
              <w:rPr>
                <w:rStyle w:val="Hyperlink"/>
                <w:rFonts w:eastAsia="Trebuchet MS"/>
              </w:rPr>
              <w:t>Kerndoelen en  referentieniveaus (OP1)</w:t>
            </w:r>
            <w:r w:rsidR="00DC3AA2">
              <w:rPr>
                <w:webHidden/>
              </w:rPr>
              <w:tab/>
            </w:r>
            <w:r w:rsidR="00DC3AA2">
              <w:rPr>
                <w:webHidden/>
              </w:rPr>
              <w:fldChar w:fldCharType="begin"/>
            </w:r>
            <w:r w:rsidR="00DC3AA2">
              <w:rPr>
                <w:webHidden/>
              </w:rPr>
              <w:instrText xml:space="preserve"> PAGEREF _Toc61008594 \h </w:instrText>
            </w:r>
            <w:r w:rsidR="00DC3AA2">
              <w:rPr>
                <w:webHidden/>
              </w:rPr>
            </w:r>
            <w:r w:rsidR="00DC3AA2">
              <w:rPr>
                <w:webHidden/>
              </w:rPr>
              <w:fldChar w:fldCharType="separate"/>
            </w:r>
            <w:r w:rsidR="00DC3AA2">
              <w:rPr>
                <w:webHidden/>
              </w:rPr>
              <w:t>27</w:t>
            </w:r>
            <w:r w:rsidR="00DC3AA2">
              <w:rPr>
                <w:webHidden/>
              </w:rPr>
              <w:fldChar w:fldCharType="end"/>
            </w:r>
          </w:hyperlink>
        </w:p>
        <w:p w:rsidR="00DC3AA2" w:rsidRDefault="00D7295A" w14:paraId="7D1D55EC" w14:textId="1F4CE76F">
          <w:pPr>
            <w:pStyle w:val="TOC3"/>
            <w:rPr>
              <w:rFonts w:eastAsiaTheme="minorEastAsia" w:cstheme="minorBidi"/>
              <w:i w:val="0"/>
              <w:iCs w:val="0"/>
              <w:sz w:val="22"/>
              <w:szCs w:val="22"/>
              <w:lang w:eastAsia="nl-NL" w:bidi="ar-SA"/>
            </w:rPr>
          </w:pPr>
          <w:hyperlink w:history="1" w:anchor="_Toc61008595">
            <w:r w:rsidRPr="008955D1" w:rsidR="00DC3AA2">
              <w:rPr>
                <w:rStyle w:val="Hyperlink"/>
              </w:rPr>
              <w:t>6.3.1</w:t>
            </w:r>
            <w:r w:rsidR="00DC3AA2">
              <w:rPr>
                <w:rFonts w:eastAsiaTheme="minorEastAsia" w:cstheme="minorBidi"/>
                <w:i w:val="0"/>
                <w:iCs w:val="0"/>
                <w:sz w:val="22"/>
                <w:szCs w:val="22"/>
                <w:lang w:eastAsia="nl-NL" w:bidi="ar-SA"/>
              </w:rPr>
              <w:tab/>
            </w:r>
            <w:r w:rsidRPr="008955D1" w:rsidR="00DC3AA2">
              <w:rPr>
                <w:rStyle w:val="Hyperlink"/>
                <w:rFonts w:eastAsia="Trebuchet MS"/>
              </w:rPr>
              <w:t>Nederlandse taal</w:t>
            </w:r>
            <w:r w:rsidR="00DC3AA2">
              <w:rPr>
                <w:webHidden/>
              </w:rPr>
              <w:tab/>
            </w:r>
            <w:r w:rsidR="00DC3AA2">
              <w:rPr>
                <w:webHidden/>
              </w:rPr>
              <w:fldChar w:fldCharType="begin"/>
            </w:r>
            <w:r w:rsidR="00DC3AA2">
              <w:rPr>
                <w:webHidden/>
              </w:rPr>
              <w:instrText xml:space="preserve"> PAGEREF _Toc61008595 \h </w:instrText>
            </w:r>
            <w:r w:rsidR="00DC3AA2">
              <w:rPr>
                <w:webHidden/>
              </w:rPr>
            </w:r>
            <w:r w:rsidR="00DC3AA2">
              <w:rPr>
                <w:webHidden/>
              </w:rPr>
              <w:fldChar w:fldCharType="separate"/>
            </w:r>
            <w:r w:rsidR="00DC3AA2">
              <w:rPr>
                <w:webHidden/>
              </w:rPr>
              <w:t>27</w:t>
            </w:r>
            <w:r w:rsidR="00DC3AA2">
              <w:rPr>
                <w:webHidden/>
              </w:rPr>
              <w:fldChar w:fldCharType="end"/>
            </w:r>
          </w:hyperlink>
        </w:p>
        <w:p w:rsidR="00DC3AA2" w:rsidRDefault="00D7295A" w14:paraId="697628D5" w14:textId="2F525550">
          <w:pPr>
            <w:pStyle w:val="TOC3"/>
            <w:rPr>
              <w:rFonts w:eastAsiaTheme="minorEastAsia" w:cstheme="minorBidi"/>
              <w:i w:val="0"/>
              <w:iCs w:val="0"/>
              <w:sz w:val="22"/>
              <w:szCs w:val="22"/>
              <w:lang w:eastAsia="nl-NL" w:bidi="ar-SA"/>
            </w:rPr>
          </w:pPr>
          <w:hyperlink w:history="1" w:anchor="_Toc61008596">
            <w:r w:rsidRPr="008955D1" w:rsidR="00DC3AA2">
              <w:rPr>
                <w:rStyle w:val="Hyperlink"/>
              </w:rPr>
              <w:t>6.3.2</w:t>
            </w:r>
            <w:r w:rsidR="00DC3AA2">
              <w:rPr>
                <w:rFonts w:eastAsiaTheme="minorEastAsia" w:cstheme="minorBidi"/>
                <w:i w:val="0"/>
                <w:iCs w:val="0"/>
                <w:sz w:val="22"/>
                <w:szCs w:val="22"/>
                <w:lang w:eastAsia="nl-NL" w:bidi="ar-SA"/>
              </w:rPr>
              <w:tab/>
            </w:r>
            <w:r w:rsidRPr="008955D1" w:rsidR="00DC3AA2">
              <w:rPr>
                <w:rStyle w:val="Hyperlink"/>
                <w:rFonts w:eastAsia="Trebuchet MS"/>
              </w:rPr>
              <w:t>Mondelinge taalvaardigheid</w:t>
            </w:r>
            <w:r w:rsidR="00DC3AA2">
              <w:rPr>
                <w:webHidden/>
              </w:rPr>
              <w:tab/>
            </w:r>
            <w:r w:rsidR="00DC3AA2">
              <w:rPr>
                <w:webHidden/>
              </w:rPr>
              <w:fldChar w:fldCharType="begin"/>
            </w:r>
            <w:r w:rsidR="00DC3AA2">
              <w:rPr>
                <w:webHidden/>
              </w:rPr>
              <w:instrText xml:space="preserve"> PAGEREF _Toc61008596 \h </w:instrText>
            </w:r>
            <w:r w:rsidR="00DC3AA2">
              <w:rPr>
                <w:webHidden/>
              </w:rPr>
            </w:r>
            <w:r w:rsidR="00DC3AA2">
              <w:rPr>
                <w:webHidden/>
              </w:rPr>
              <w:fldChar w:fldCharType="separate"/>
            </w:r>
            <w:r w:rsidR="00DC3AA2">
              <w:rPr>
                <w:webHidden/>
              </w:rPr>
              <w:t>27</w:t>
            </w:r>
            <w:r w:rsidR="00DC3AA2">
              <w:rPr>
                <w:webHidden/>
              </w:rPr>
              <w:fldChar w:fldCharType="end"/>
            </w:r>
          </w:hyperlink>
        </w:p>
        <w:p w:rsidR="00DC3AA2" w:rsidRDefault="00D7295A" w14:paraId="75095502" w14:textId="38F89C66">
          <w:pPr>
            <w:pStyle w:val="TOC3"/>
            <w:rPr>
              <w:rFonts w:eastAsiaTheme="minorEastAsia" w:cstheme="minorBidi"/>
              <w:i w:val="0"/>
              <w:iCs w:val="0"/>
              <w:sz w:val="22"/>
              <w:szCs w:val="22"/>
              <w:lang w:eastAsia="nl-NL" w:bidi="ar-SA"/>
            </w:rPr>
          </w:pPr>
          <w:hyperlink w:history="1" w:anchor="_Toc61008597">
            <w:r w:rsidRPr="008955D1" w:rsidR="00DC3AA2">
              <w:rPr>
                <w:rStyle w:val="Hyperlink"/>
              </w:rPr>
              <w:t>6.3.3</w:t>
            </w:r>
            <w:r w:rsidR="00DC3AA2">
              <w:rPr>
                <w:rFonts w:eastAsiaTheme="minorEastAsia" w:cstheme="minorBidi"/>
                <w:i w:val="0"/>
                <w:iCs w:val="0"/>
                <w:sz w:val="22"/>
                <w:szCs w:val="22"/>
                <w:lang w:eastAsia="nl-NL" w:bidi="ar-SA"/>
              </w:rPr>
              <w:tab/>
            </w:r>
            <w:r w:rsidRPr="008955D1" w:rsidR="00DC3AA2">
              <w:rPr>
                <w:rStyle w:val="Hyperlink"/>
                <w:rFonts w:eastAsia="Trebuchet MS"/>
              </w:rPr>
              <w:t>Leesvaardigheid</w:t>
            </w:r>
            <w:r w:rsidR="00DC3AA2">
              <w:rPr>
                <w:webHidden/>
              </w:rPr>
              <w:tab/>
            </w:r>
            <w:r w:rsidR="00DC3AA2">
              <w:rPr>
                <w:webHidden/>
              </w:rPr>
              <w:fldChar w:fldCharType="begin"/>
            </w:r>
            <w:r w:rsidR="00DC3AA2">
              <w:rPr>
                <w:webHidden/>
              </w:rPr>
              <w:instrText xml:space="preserve"> PAGEREF _Toc61008597 \h </w:instrText>
            </w:r>
            <w:r w:rsidR="00DC3AA2">
              <w:rPr>
                <w:webHidden/>
              </w:rPr>
            </w:r>
            <w:r w:rsidR="00DC3AA2">
              <w:rPr>
                <w:webHidden/>
              </w:rPr>
              <w:fldChar w:fldCharType="separate"/>
            </w:r>
            <w:r w:rsidR="00DC3AA2">
              <w:rPr>
                <w:webHidden/>
              </w:rPr>
              <w:t>28</w:t>
            </w:r>
            <w:r w:rsidR="00DC3AA2">
              <w:rPr>
                <w:webHidden/>
              </w:rPr>
              <w:fldChar w:fldCharType="end"/>
            </w:r>
          </w:hyperlink>
        </w:p>
        <w:p w:rsidR="00DC3AA2" w:rsidRDefault="00D7295A" w14:paraId="020F2192" w14:textId="6936159B">
          <w:pPr>
            <w:pStyle w:val="TOC3"/>
            <w:rPr>
              <w:rFonts w:eastAsiaTheme="minorEastAsia" w:cstheme="minorBidi"/>
              <w:i w:val="0"/>
              <w:iCs w:val="0"/>
              <w:sz w:val="22"/>
              <w:szCs w:val="22"/>
              <w:lang w:eastAsia="nl-NL" w:bidi="ar-SA"/>
            </w:rPr>
          </w:pPr>
          <w:hyperlink w:history="1" w:anchor="_Toc61008598">
            <w:r w:rsidRPr="008955D1" w:rsidR="00DC3AA2">
              <w:rPr>
                <w:rStyle w:val="Hyperlink"/>
                <w:rFonts w:eastAsia="Trebuchet MS"/>
              </w:rPr>
              <w:t>6.3.4</w:t>
            </w:r>
            <w:r w:rsidR="00DC3AA2">
              <w:rPr>
                <w:rFonts w:eastAsiaTheme="minorEastAsia" w:cstheme="minorBidi"/>
                <w:i w:val="0"/>
                <w:iCs w:val="0"/>
                <w:sz w:val="22"/>
                <w:szCs w:val="22"/>
                <w:lang w:eastAsia="nl-NL" w:bidi="ar-SA"/>
              </w:rPr>
              <w:tab/>
            </w:r>
            <w:r w:rsidRPr="008955D1" w:rsidR="00DC3AA2">
              <w:rPr>
                <w:rStyle w:val="Hyperlink"/>
                <w:rFonts w:eastAsia="Trebuchet MS"/>
              </w:rPr>
              <w:t>Schrijfvaardigheid</w:t>
            </w:r>
            <w:r w:rsidR="00DC3AA2">
              <w:rPr>
                <w:webHidden/>
              </w:rPr>
              <w:tab/>
            </w:r>
            <w:r w:rsidR="00DC3AA2">
              <w:rPr>
                <w:webHidden/>
              </w:rPr>
              <w:fldChar w:fldCharType="begin"/>
            </w:r>
            <w:r w:rsidR="00DC3AA2">
              <w:rPr>
                <w:webHidden/>
              </w:rPr>
              <w:instrText xml:space="preserve"> PAGEREF _Toc61008598 \h </w:instrText>
            </w:r>
            <w:r w:rsidR="00DC3AA2">
              <w:rPr>
                <w:webHidden/>
              </w:rPr>
            </w:r>
            <w:r w:rsidR="00DC3AA2">
              <w:rPr>
                <w:webHidden/>
              </w:rPr>
              <w:fldChar w:fldCharType="separate"/>
            </w:r>
            <w:r w:rsidR="00DC3AA2">
              <w:rPr>
                <w:webHidden/>
              </w:rPr>
              <w:t>28</w:t>
            </w:r>
            <w:r w:rsidR="00DC3AA2">
              <w:rPr>
                <w:webHidden/>
              </w:rPr>
              <w:fldChar w:fldCharType="end"/>
            </w:r>
          </w:hyperlink>
        </w:p>
        <w:p w:rsidR="00DC3AA2" w:rsidRDefault="00D7295A" w14:paraId="19878AA0" w14:textId="67B58DAA">
          <w:pPr>
            <w:pStyle w:val="TOC3"/>
            <w:rPr>
              <w:rFonts w:eastAsiaTheme="minorEastAsia" w:cstheme="minorBidi"/>
              <w:i w:val="0"/>
              <w:iCs w:val="0"/>
              <w:sz w:val="22"/>
              <w:szCs w:val="22"/>
              <w:lang w:eastAsia="nl-NL" w:bidi="ar-SA"/>
            </w:rPr>
          </w:pPr>
          <w:hyperlink w:history="1" w:anchor="_Toc61008599">
            <w:r w:rsidRPr="008955D1" w:rsidR="00DC3AA2">
              <w:rPr>
                <w:rStyle w:val="Hyperlink"/>
              </w:rPr>
              <w:t>6.3.5</w:t>
            </w:r>
            <w:r w:rsidR="00DC3AA2">
              <w:rPr>
                <w:rFonts w:eastAsiaTheme="minorEastAsia" w:cstheme="minorBidi"/>
                <w:i w:val="0"/>
                <w:iCs w:val="0"/>
                <w:sz w:val="22"/>
                <w:szCs w:val="22"/>
                <w:lang w:eastAsia="nl-NL" w:bidi="ar-SA"/>
              </w:rPr>
              <w:tab/>
            </w:r>
            <w:r w:rsidRPr="008955D1" w:rsidR="00DC3AA2">
              <w:rPr>
                <w:rStyle w:val="Hyperlink"/>
                <w:rFonts w:eastAsia="Trebuchet MS"/>
              </w:rPr>
              <w:t>Begrippenlijst en taalverzorging</w:t>
            </w:r>
            <w:r w:rsidR="00DC3AA2">
              <w:rPr>
                <w:webHidden/>
              </w:rPr>
              <w:tab/>
            </w:r>
            <w:r w:rsidR="00DC3AA2">
              <w:rPr>
                <w:webHidden/>
              </w:rPr>
              <w:fldChar w:fldCharType="begin"/>
            </w:r>
            <w:r w:rsidR="00DC3AA2">
              <w:rPr>
                <w:webHidden/>
              </w:rPr>
              <w:instrText xml:space="preserve"> PAGEREF _Toc61008599 \h </w:instrText>
            </w:r>
            <w:r w:rsidR="00DC3AA2">
              <w:rPr>
                <w:webHidden/>
              </w:rPr>
            </w:r>
            <w:r w:rsidR="00DC3AA2">
              <w:rPr>
                <w:webHidden/>
              </w:rPr>
              <w:fldChar w:fldCharType="separate"/>
            </w:r>
            <w:r w:rsidR="00DC3AA2">
              <w:rPr>
                <w:webHidden/>
              </w:rPr>
              <w:t>29</w:t>
            </w:r>
            <w:r w:rsidR="00DC3AA2">
              <w:rPr>
                <w:webHidden/>
              </w:rPr>
              <w:fldChar w:fldCharType="end"/>
            </w:r>
          </w:hyperlink>
        </w:p>
        <w:p w:rsidR="00DC3AA2" w:rsidRDefault="00D7295A" w14:paraId="7FDDD286" w14:textId="6DAFC346">
          <w:pPr>
            <w:pStyle w:val="TOC3"/>
            <w:rPr>
              <w:rFonts w:eastAsiaTheme="minorEastAsia" w:cstheme="minorBidi"/>
              <w:i w:val="0"/>
              <w:iCs w:val="0"/>
              <w:sz w:val="22"/>
              <w:szCs w:val="22"/>
              <w:lang w:eastAsia="nl-NL" w:bidi="ar-SA"/>
            </w:rPr>
          </w:pPr>
          <w:hyperlink w:history="1" w:anchor="_Toc61008600">
            <w:r w:rsidRPr="008955D1" w:rsidR="00DC3AA2">
              <w:rPr>
                <w:rStyle w:val="Hyperlink"/>
              </w:rPr>
              <w:t>6.3.6</w:t>
            </w:r>
            <w:r w:rsidR="00DC3AA2">
              <w:rPr>
                <w:rFonts w:eastAsiaTheme="minorEastAsia" w:cstheme="minorBidi"/>
                <w:i w:val="0"/>
                <w:iCs w:val="0"/>
                <w:sz w:val="22"/>
                <w:szCs w:val="22"/>
                <w:lang w:eastAsia="nl-NL" w:bidi="ar-SA"/>
              </w:rPr>
              <w:tab/>
            </w:r>
            <w:r w:rsidRPr="008955D1" w:rsidR="00DC3AA2">
              <w:rPr>
                <w:rStyle w:val="Hyperlink"/>
                <w:rFonts w:eastAsia="Trebuchet MS"/>
              </w:rPr>
              <w:t>Engelse taal</w:t>
            </w:r>
            <w:r w:rsidR="00DC3AA2">
              <w:rPr>
                <w:webHidden/>
              </w:rPr>
              <w:tab/>
            </w:r>
            <w:r w:rsidR="00DC3AA2">
              <w:rPr>
                <w:webHidden/>
              </w:rPr>
              <w:fldChar w:fldCharType="begin"/>
            </w:r>
            <w:r w:rsidR="00DC3AA2">
              <w:rPr>
                <w:webHidden/>
              </w:rPr>
              <w:instrText xml:space="preserve"> PAGEREF _Toc61008600 \h </w:instrText>
            </w:r>
            <w:r w:rsidR="00DC3AA2">
              <w:rPr>
                <w:webHidden/>
              </w:rPr>
            </w:r>
            <w:r w:rsidR="00DC3AA2">
              <w:rPr>
                <w:webHidden/>
              </w:rPr>
              <w:fldChar w:fldCharType="separate"/>
            </w:r>
            <w:r w:rsidR="00DC3AA2">
              <w:rPr>
                <w:webHidden/>
              </w:rPr>
              <w:t>29</w:t>
            </w:r>
            <w:r w:rsidR="00DC3AA2">
              <w:rPr>
                <w:webHidden/>
              </w:rPr>
              <w:fldChar w:fldCharType="end"/>
            </w:r>
          </w:hyperlink>
        </w:p>
        <w:p w:rsidR="00DC3AA2" w:rsidRDefault="00D7295A" w14:paraId="7BE24A93" w14:textId="715C247D">
          <w:pPr>
            <w:pStyle w:val="TOC3"/>
            <w:rPr>
              <w:rFonts w:eastAsiaTheme="minorEastAsia" w:cstheme="minorBidi"/>
              <w:i w:val="0"/>
              <w:iCs w:val="0"/>
              <w:sz w:val="22"/>
              <w:szCs w:val="22"/>
              <w:lang w:eastAsia="nl-NL" w:bidi="ar-SA"/>
            </w:rPr>
          </w:pPr>
          <w:hyperlink w:history="1" w:anchor="_Toc61008601">
            <w:r w:rsidRPr="008955D1" w:rsidR="00DC3AA2">
              <w:rPr>
                <w:rStyle w:val="Hyperlink"/>
              </w:rPr>
              <w:t>6.3.7</w:t>
            </w:r>
            <w:r w:rsidR="00DC3AA2">
              <w:rPr>
                <w:rFonts w:eastAsiaTheme="minorEastAsia" w:cstheme="minorBidi"/>
                <w:i w:val="0"/>
                <w:iCs w:val="0"/>
                <w:sz w:val="22"/>
                <w:szCs w:val="22"/>
                <w:lang w:eastAsia="nl-NL" w:bidi="ar-SA"/>
              </w:rPr>
              <w:tab/>
            </w:r>
            <w:r w:rsidRPr="008955D1" w:rsidR="00DC3AA2">
              <w:rPr>
                <w:rStyle w:val="Hyperlink"/>
                <w:rFonts w:eastAsia="Trebuchet MS"/>
              </w:rPr>
              <w:t>Oriëntatie op jezelf en de wereld</w:t>
            </w:r>
            <w:r w:rsidR="00DC3AA2">
              <w:rPr>
                <w:webHidden/>
              </w:rPr>
              <w:tab/>
            </w:r>
            <w:r w:rsidR="00DC3AA2">
              <w:rPr>
                <w:webHidden/>
              </w:rPr>
              <w:fldChar w:fldCharType="begin"/>
            </w:r>
            <w:r w:rsidR="00DC3AA2">
              <w:rPr>
                <w:webHidden/>
              </w:rPr>
              <w:instrText xml:space="preserve"> PAGEREF _Toc61008601 \h </w:instrText>
            </w:r>
            <w:r w:rsidR="00DC3AA2">
              <w:rPr>
                <w:webHidden/>
              </w:rPr>
            </w:r>
            <w:r w:rsidR="00DC3AA2">
              <w:rPr>
                <w:webHidden/>
              </w:rPr>
              <w:fldChar w:fldCharType="separate"/>
            </w:r>
            <w:r w:rsidR="00DC3AA2">
              <w:rPr>
                <w:webHidden/>
              </w:rPr>
              <w:t>31</w:t>
            </w:r>
            <w:r w:rsidR="00DC3AA2">
              <w:rPr>
                <w:webHidden/>
              </w:rPr>
              <w:fldChar w:fldCharType="end"/>
            </w:r>
          </w:hyperlink>
        </w:p>
        <w:p w:rsidR="00DC3AA2" w:rsidRDefault="00D7295A" w14:paraId="3353D8D2" w14:textId="7693033D">
          <w:pPr>
            <w:pStyle w:val="TOC3"/>
            <w:rPr>
              <w:rFonts w:eastAsiaTheme="minorEastAsia" w:cstheme="minorBidi"/>
              <w:i w:val="0"/>
              <w:iCs w:val="0"/>
              <w:sz w:val="22"/>
              <w:szCs w:val="22"/>
              <w:lang w:eastAsia="nl-NL" w:bidi="ar-SA"/>
            </w:rPr>
          </w:pPr>
          <w:hyperlink w:history="1" w:anchor="_Toc61008602">
            <w:r w:rsidRPr="008955D1" w:rsidR="00DC3AA2">
              <w:rPr>
                <w:rStyle w:val="Hyperlink"/>
              </w:rPr>
              <w:t>6.3.8</w:t>
            </w:r>
            <w:r w:rsidR="00DC3AA2">
              <w:rPr>
                <w:rFonts w:eastAsiaTheme="minorEastAsia" w:cstheme="minorBidi"/>
                <w:i w:val="0"/>
                <w:iCs w:val="0"/>
                <w:sz w:val="22"/>
                <w:szCs w:val="22"/>
                <w:lang w:eastAsia="nl-NL" w:bidi="ar-SA"/>
              </w:rPr>
              <w:tab/>
            </w:r>
            <w:r w:rsidRPr="008955D1" w:rsidR="00DC3AA2">
              <w:rPr>
                <w:rStyle w:val="Hyperlink"/>
                <w:rFonts w:eastAsia="Trebuchet MS"/>
              </w:rPr>
              <w:t>Kunstzinnige oriëntatie</w:t>
            </w:r>
            <w:r w:rsidR="00DC3AA2">
              <w:rPr>
                <w:webHidden/>
              </w:rPr>
              <w:tab/>
            </w:r>
            <w:r w:rsidR="00DC3AA2">
              <w:rPr>
                <w:webHidden/>
              </w:rPr>
              <w:fldChar w:fldCharType="begin"/>
            </w:r>
            <w:r w:rsidR="00DC3AA2">
              <w:rPr>
                <w:webHidden/>
              </w:rPr>
              <w:instrText xml:space="preserve"> PAGEREF _Toc61008602 \h </w:instrText>
            </w:r>
            <w:r w:rsidR="00DC3AA2">
              <w:rPr>
                <w:webHidden/>
              </w:rPr>
            </w:r>
            <w:r w:rsidR="00DC3AA2">
              <w:rPr>
                <w:webHidden/>
              </w:rPr>
              <w:fldChar w:fldCharType="separate"/>
            </w:r>
            <w:r w:rsidR="00DC3AA2">
              <w:rPr>
                <w:webHidden/>
              </w:rPr>
              <w:t>33</w:t>
            </w:r>
            <w:r w:rsidR="00DC3AA2">
              <w:rPr>
                <w:webHidden/>
              </w:rPr>
              <w:fldChar w:fldCharType="end"/>
            </w:r>
          </w:hyperlink>
        </w:p>
        <w:p w:rsidR="00DC3AA2" w:rsidRDefault="00D7295A" w14:paraId="32B1CE07" w14:textId="2E760206">
          <w:pPr>
            <w:pStyle w:val="TOC3"/>
            <w:rPr>
              <w:rFonts w:eastAsiaTheme="minorEastAsia" w:cstheme="minorBidi"/>
              <w:i w:val="0"/>
              <w:iCs w:val="0"/>
              <w:sz w:val="22"/>
              <w:szCs w:val="22"/>
              <w:lang w:eastAsia="nl-NL" w:bidi="ar-SA"/>
            </w:rPr>
          </w:pPr>
          <w:hyperlink w:history="1" w:anchor="_Toc61008603">
            <w:r w:rsidRPr="008955D1" w:rsidR="00DC3AA2">
              <w:rPr>
                <w:rStyle w:val="Hyperlink"/>
              </w:rPr>
              <w:t>6.3.9</w:t>
            </w:r>
            <w:r w:rsidR="00DC3AA2">
              <w:rPr>
                <w:rFonts w:eastAsiaTheme="minorEastAsia" w:cstheme="minorBidi"/>
                <w:i w:val="0"/>
                <w:iCs w:val="0"/>
                <w:sz w:val="22"/>
                <w:szCs w:val="22"/>
                <w:lang w:eastAsia="nl-NL" w:bidi="ar-SA"/>
              </w:rPr>
              <w:tab/>
            </w:r>
            <w:r w:rsidRPr="008955D1" w:rsidR="00DC3AA2">
              <w:rPr>
                <w:rStyle w:val="Hyperlink"/>
                <w:rFonts w:eastAsia="Trebuchet MS"/>
              </w:rPr>
              <w:t>Bewegingsonderwijs</w:t>
            </w:r>
            <w:r w:rsidR="00DC3AA2">
              <w:rPr>
                <w:webHidden/>
              </w:rPr>
              <w:tab/>
            </w:r>
            <w:r w:rsidR="00DC3AA2">
              <w:rPr>
                <w:webHidden/>
              </w:rPr>
              <w:fldChar w:fldCharType="begin"/>
            </w:r>
            <w:r w:rsidR="00DC3AA2">
              <w:rPr>
                <w:webHidden/>
              </w:rPr>
              <w:instrText xml:space="preserve"> PAGEREF _Toc61008603 \h </w:instrText>
            </w:r>
            <w:r w:rsidR="00DC3AA2">
              <w:rPr>
                <w:webHidden/>
              </w:rPr>
            </w:r>
            <w:r w:rsidR="00DC3AA2">
              <w:rPr>
                <w:webHidden/>
              </w:rPr>
              <w:fldChar w:fldCharType="separate"/>
            </w:r>
            <w:r w:rsidR="00DC3AA2">
              <w:rPr>
                <w:webHidden/>
              </w:rPr>
              <w:t>33</w:t>
            </w:r>
            <w:r w:rsidR="00DC3AA2">
              <w:rPr>
                <w:webHidden/>
              </w:rPr>
              <w:fldChar w:fldCharType="end"/>
            </w:r>
          </w:hyperlink>
        </w:p>
        <w:p w:rsidR="00DC3AA2" w:rsidRDefault="00D7295A" w14:paraId="6A399EEF" w14:textId="570071F9">
          <w:pPr>
            <w:pStyle w:val="TOC2"/>
            <w:tabs>
              <w:tab w:val="left" w:pos="880"/>
              <w:tab w:val="right" w:leader="dot" w:pos="9062"/>
            </w:tabs>
            <w:rPr>
              <w:rFonts w:eastAsiaTheme="minorEastAsia" w:cstheme="minorBidi"/>
              <w:smallCaps w:val="0"/>
              <w:sz w:val="22"/>
              <w:szCs w:val="22"/>
              <w:lang w:eastAsia="nl-NL" w:bidi="ar-SA"/>
            </w:rPr>
          </w:pPr>
          <w:hyperlink w:history="1" w:anchor="_Toc61008604">
            <w:r w:rsidRPr="008955D1" w:rsidR="00DC3AA2">
              <w:rPr>
                <w:rStyle w:val="Hyperlink"/>
                <w14:scene3d>
                  <w14:camera w14:prst="orthographicFront"/>
                  <w14:lightRig w14:rig="threePt" w14:dir="t">
                    <w14:rot w14:lat="0" w14:lon="0" w14:rev="0"/>
                  </w14:lightRig>
                </w14:scene3d>
              </w:rPr>
              <w:t>6.4</w:t>
            </w:r>
            <w:r w:rsidR="00DC3AA2">
              <w:rPr>
                <w:rFonts w:eastAsiaTheme="minorEastAsia" w:cstheme="minorBidi"/>
                <w:smallCaps w:val="0"/>
                <w:sz w:val="22"/>
                <w:szCs w:val="22"/>
                <w:lang w:eastAsia="nl-NL" w:bidi="ar-SA"/>
              </w:rPr>
              <w:tab/>
            </w:r>
            <w:r w:rsidRPr="008955D1" w:rsidR="00DC3AA2">
              <w:rPr>
                <w:rStyle w:val="Hyperlink"/>
                <w:rFonts w:eastAsia="Trebuchet MS"/>
              </w:rPr>
              <w:t>Leerlingen met extra ondersteuningsbehoeften (OP2)</w:t>
            </w:r>
            <w:r w:rsidR="00DC3AA2">
              <w:rPr>
                <w:webHidden/>
              </w:rPr>
              <w:tab/>
            </w:r>
            <w:r w:rsidR="00DC3AA2">
              <w:rPr>
                <w:webHidden/>
              </w:rPr>
              <w:fldChar w:fldCharType="begin"/>
            </w:r>
            <w:r w:rsidR="00DC3AA2">
              <w:rPr>
                <w:webHidden/>
              </w:rPr>
              <w:instrText xml:space="preserve"> PAGEREF _Toc61008604 \h </w:instrText>
            </w:r>
            <w:r w:rsidR="00DC3AA2">
              <w:rPr>
                <w:webHidden/>
              </w:rPr>
            </w:r>
            <w:r w:rsidR="00DC3AA2">
              <w:rPr>
                <w:webHidden/>
              </w:rPr>
              <w:fldChar w:fldCharType="separate"/>
            </w:r>
            <w:r w:rsidR="00DC3AA2">
              <w:rPr>
                <w:webHidden/>
              </w:rPr>
              <w:t>33</w:t>
            </w:r>
            <w:r w:rsidR="00DC3AA2">
              <w:rPr>
                <w:webHidden/>
              </w:rPr>
              <w:fldChar w:fldCharType="end"/>
            </w:r>
          </w:hyperlink>
        </w:p>
        <w:p w:rsidR="00DC3AA2" w:rsidRDefault="00D7295A" w14:paraId="3F932019" w14:textId="60563C97">
          <w:pPr>
            <w:pStyle w:val="TOC2"/>
            <w:tabs>
              <w:tab w:val="left" w:pos="880"/>
              <w:tab w:val="right" w:leader="dot" w:pos="9062"/>
            </w:tabs>
            <w:rPr>
              <w:rFonts w:eastAsiaTheme="minorEastAsia" w:cstheme="minorBidi"/>
              <w:smallCaps w:val="0"/>
              <w:sz w:val="22"/>
              <w:szCs w:val="22"/>
              <w:lang w:eastAsia="nl-NL" w:bidi="ar-SA"/>
            </w:rPr>
          </w:pPr>
          <w:hyperlink w:history="1" w:anchor="_Toc61008605">
            <w:r w:rsidRPr="008955D1" w:rsidR="00DC3AA2">
              <w:rPr>
                <w:rStyle w:val="Hyperlink"/>
                <w14:scene3d>
                  <w14:camera w14:prst="orthographicFront"/>
                  <w14:lightRig w14:rig="threePt" w14:dir="t">
                    <w14:rot w14:lat="0" w14:lon="0" w14:rev="0"/>
                  </w14:lightRig>
                </w14:scene3d>
              </w:rPr>
              <w:t>6.5</w:t>
            </w:r>
            <w:r w:rsidR="00DC3AA2">
              <w:rPr>
                <w:rFonts w:eastAsiaTheme="minorEastAsia" w:cstheme="minorBidi"/>
                <w:smallCaps w:val="0"/>
                <w:sz w:val="22"/>
                <w:szCs w:val="22"/>
                <w:lang w:eastAsia="nl-NL" w:bidi="ar-SA"/>
              </w:rPr>
              <w:tab/>
            </w:r>
            <w:r w:rsidRPr="008955D1" w:rsidR="00DC3AA2">
              <w:rPr>
                <w:rStyle w:val="Hyperlink"/>
                <w:rFonts w:eastAsia="Trebuchet MS"/>
              </w:rPr>
              <w:t>Onderwijs aan langdurig zieke leerlingen</w:t>
            </w:r>
            <w:r w:rsidR="00DC3AA2">
              <w:rPr>
                <w:webHidden/>
              </w:rPr>
              <w:tab/>
            </w:r>
            <w:r w:rsidR="00DC3AA2">
              <w:rPr>
                <w:webHidden/>
              </w:rPr>
              <w:fldChar w:fldCharType="begin"/>
            </w:r>
            <w:r w:rsidR="00DC3AA2">
              <w:rPr>
                <w:webHidden/>
              </w:rPr>
              <w:instrText xml:space="preserve"> PAGEREF _Toc61008605 \h </w:instrText>
            </w:r>
            <w:r w:rsidR="00DC3AA2">
              <w:rPr>
                <w:webHidden/>
              </w:rPr>
            </w:r>
            <w:r w:rsidR="00DC3AA2">
              <w:rPr>
                <w:webHidden/>
              </w:rPr>
              <w:fldChar w:fldCharType="separate"/>
            </w:r>
            <w:r w:rsidR="00DC3AA2">
              <w:rPr>
                <w:webHidden/>
              </w:rPr>
              <w:t>35</w:t>
            </w:r>
            <w:r w:rsidR="00DC3AA2">
              <w:rPr>
                <w:webHidden/>
              </w:rPr>
              <w:fldChar w:fldCharType="end"/>
            </w:r>
          </w:hyperlink>
        </w:p>
        <w:p w:rsidR="00DC3AA2" w:rsidRDefault="00D7295A" w14:paraId="0A4340CB" w14:textId="1ABA732A">
          <w:pPr>
            <w:pStyle w:val="TOC2"/>
            <w:tabs>
              <w:tab w:val="left" w:pos="880"/>
              <w:tab w:val="right" w:leader="dot" w:pos="9062"/>
            </w:tabs>
            <w:rPr>
              <w:rFonts w:eastAsiaTheme="minorEastAsia" w:cstheme="minorBidi"/>
              <w:smallCaps w:val="0"/>
              <w:sz w:val="22"/>
              <w:szCs w:val="22"/>
              <w:lang w:eastAsia="nl-NL" w:bidi="ar-SA"/>
            </w:rPr>
          </w:pPr>
          <w:hyperlink w:history="1" w:anchor="_Toc61008606">
            <w:r w:rsidRPr="008955D1" w:rsidR="00DC3AA2">
              <w:rPr>
                <w:rStyle w:val="Hyperlink"/>
                <w14:scene3d>
                  <w14:camera w14:prst="orthographicFront"/>
                  <w14:lightRig w14:rig="threePt" w14:dir="t">
                    <w14:rot w14:lat="0" w14:lon="0" w14:rev="0"/>
                  </w14:lightRig>
                </w14:scene3d>
              </w:rPr>
              <w:t>6.6</w:t>
            </w:r>
            <w:r w:rsidR="00DC3AA2">
              <w:rPr>
                <w:rFonts w:eastAsiaTheme="minorEastAsia" w:cstheme="minorBidi"/>
                <w:smallCaps w:val="0"/>
                <w:sz w:val="22"/>
                <w:szCs w:val="22"/>
                <w:lang w:eastAsia="nl-NL" w:bidi="ar-SA"/>
              </w:rPr>
              <w:tab/>
            </w:r>
            <w:r w:rsidRPr="008955D1" w:rsidR="00DC3AA2">
              <w:rPr>
                <w:rStyle w:val="Hyperlink"/>
                <w:rFonts w:eastAsia="Trebuchet MS"/>
              </w:rPr>
              <w:t>Veiligheid (SK1)</w:t>
            </w:r>
            <w:r w:rsidR="00DC3AA2">
              <w:rPr>
                <w:webHidden/>
              </w:rPr>
              <w:tab/>
            </w:r>
            <w:r w:rsidR="00DC3AA2">
              <w:rPr>
                <w:webHidden/>
              </w:rPr>
              <w:fldChar w:fldCharType="begin"/>
            </w:r>
            <w:r w:rsidR="00DC3AA2">
              <w:rPr>
                <w:webHidden/>
              </w:rPr>
              <w:instrText xml:space="preserve"> PAGEREF _Toc61008606 \h </w:instrText>
            </w:r>
            <w:r w:rsidR="00DC3AA2">
              <w:rPr>
                <w:webHidden/>
              </w:rPr>
            </w:r>
            <w:r w:rsidR="00DC3AA2">
              <w:rPr>
                <w:webHidden/>
              </w:rPr>
              <w:fldChar w:fldCharType="separate"/>
            </w:r>
            <w:r w:rsidR="00DC3AA2">
              <w:rPr>
                <w:webHidden/>
              </w:rPr>
              <w:t>35</w:t>
            </w:r>
            <w:r w:rsidR="00DC3AA2">
              <w:rPr>
                <w:webHidden/>
              </w:rPr>
              <w:fldChar w:fldCharType="end"/>
            </w:r>
          </w:hyperlink>
        </w:p>
        <w:p w:rsidR="00DC3AA2" w:rsidRDefault="00D7295A" w14:paraId="511959D4" w14:textId="7C6EC811">
          <w:pPr>
            <w:pStyle w:val="TOC2"/>
            <w:tabs>
              <w:tab w:val="left" w:pos="880"/>
              <w:tab w:val="right" w:leader="dot" w:pos="9062"/>
            </w:tabs>
            <w:rPr>
              <w:rFonts w:eastAsiaTheme="minorEastAsia" w:cstheme="minorBidi"/>
              <w:smallCaps w:val="0"/>
              <w:sz w:val="22"/>
              <w:szCs w:val="22"/>
              <w:lang w:eastAsia="nl-NL" w:bidi="ar-SA"/>
            </w:rPr>
          </w:pPr>
          <w:hyperlink w:history="1" w:anchor="_Toc61008607">
            <w:r w:rsidRPr="008955D1" w:rsidR="00DC3AA2">
              <w:rPr>
                <w:rStyle w:val="Hyperlink"/>
                <w14:scene3d>
                  <w14:camera w14:prst="orthographicFront"/>
                  <w14:lightRig w14:rig="threePt" w14:dir="t">
                    <w14:rot w14:lat="0" w14:lon="0" w14:rev="0"/>
                  </w14:lightRig>
                </w14:scene3d>
              </w:rPr>
              <w:t>6.7</w:t>
            </w:r>
            <w:r w:rsidR="00DC3AA2">
              <w:rPr>
                <w:rFonts w:eastAsiaTheme="minorEastAsia" w:cstheme="minorBidi"/>
                <w:smallCaps w:val="0"/>
                <w:sz w:val="22"/>
                <w:szCs w:val="22"/>
                <w:lang w:eastAsia="nl-NL" w:bidi="ar-SA"/>
              </w:rPr>
              <w:tab/>
            </w:r>
            <w:r w:rsidRPr="008955D1" w:rsidR="00DC3AA2">
              <w:rPr>
                <w:rStyle w:val="Hyperlink"/>
                <w:rFonts w:eastAsia="Trebuchet MS"/>
              </w:rPr>
              <w:t>Pedagogisch klimaat (SK2) en didactisch handelen (OP3)</w:t>
            </w:r>
            <w:r w:rsidR="00DC3AA2">
              <w:rPr>
                <w:webHidden/>
              </w:rPr>
              <w:tab/>
            </w:r>
            <w:r w:rsidR="00DC3AA2">
              <w:rPr>
                <w:webHidden/>
              </w:rPr>
              <w:fldChar w:fldCharType="begin"/>
            </w:r>
            <w:r w:rsidR="00DC3AA2">
              <w:rPr>
                <w:webHidden/>
              </w:rPr>
              <w:instrText xml:space="preserve"> PAGEREF _Toc61008607 \h </w:instrText>
            </w:r>
            <w:r w:rsidR="00DC3AA2">
              <w:rPr>
                <w:webHidden/>
              </w:rPr>
            </w:r>
            <w:r w:rsidR="00DC3AA2">
              <w:rPr>
                <w:webHidden/>
              </w:rPr>
              <w:fldChar w:fldCharType="separate"/>
            </w:r>
            <w:r w:rsidR="00DC3AA2">
              <w:rPr>
                <w:webHidden/>
              </w:rPr>
              <w:t>35</w:t>
            </w:r>
            <w:r w:rsidR="00DC3AA2">
              <w:rPr>
                <w:webHidden/>
              </w:rPr>
              <w:fldChar w:fldCharType="end"/>
            </w:r>
          </w:hyperlink>
        </w:p>
        <w:p w:rsidR="00DC3AA2" w:rsidRDefault="00D7295A" w14:paraId="5497E8B0" w14:textId="09B60362">
          <w:pPr>
            <w:pStyle w:val="TOC1"/>
            <w:tabs>
              <w:tab w:val="left" w:pos="440"/>
              <w:tab w:val="right" w:leader="dot" w:pos="9062"/>
            </w:tabs>
            <w:rPr>
              <w:rFonts w:eastAsiaTheme="minorEastAsia" w:cstheme="minorBidi"/>
              <w:b w:val="0"/>
              <w:bCs w:val="0"/>
              <w:caps w:val="0"/>
              <w:sz w:val="22"/>
              <w:szCs w:val="22"/>
              <w:lang w:eastAsia="nl-NL" w:bidi="ar-SA"/>
            </w:rPr>
          </w:pPr>
          <w:hyperlink w:history="1" w:anchor="_Toc61008608">
            <w:r w:rsidRPr="008955D1" w:rsidR="00DC3AA2">
              <w:rPr>
                <w:rStyle w:val="Hyperlink"/>
                <w:rFonts w:eastAsia="Trebuchet MS"/>
              </w:rPr>
              <w:t>7</w:t>
            </w:r>
            <w:r w:rsidR="00DC3AA2">
              <w:rPr>
                <w:rFonts w:eastAsiaTheme="minorEastAsia" w:cstheme="minorBidi"/>
                <w:b w:val="0"/>
                <w:bCs w:val="0"/>
                <w:caps w:val="0"/>
                <w:sz w:val="22"/>
                <w:szCs w:val="22"/>
                <w:lang w:eastAsia="nl-NL" w:bidi="ar-SA"/>
              </w:rPr>
              <w:tab/>
            </w:r>
            <w:r w:rsidRPr="008955D1" w:rsidR="00DC3AA2">
              <w:rPr>
                <w:rStyle w:val="Hyperlink"/>
                <w:rFonts w:eastAsia="Trebuchet MS"/>
              </w:rPr>
              <w:t>Personeelsbeleid</w:t>
            </w:r>
            <w:r w:rsidR="00DC3AA2">
              <w:rPr>
                <w:webHidden/>
              </w:rPr>
              <w:tab/>
            </w:r>
            <w:r w:rsidR="00DC3AA2">
              <w:rPr>
                <w:webHidden/>
              </w:rPr>
              <w:fldChar w:fldCharType="begin"/>
            </w:r>
            <w:r w:rsidR="00DC3AA2">
              <w:rPr>
                <w:webHidden/>
              </w:rPr>
              <w:instrText xml:space="preserve"> PAGEREF _Toc61008608 \h </w:instrText>
            </w:r>
            <w:r w:rsidR="00DC3AA2">
              <w:rPr>
                <w:webHidden/>
              </w:rPr>
            </w:r>
            <w:r w:rsidR="00DC3AA2">
              <w:rPr>
                <w:webHidden/>
              </w:rPr>
              <w:fldChar w:fldCharType="separate"/>
            </w:r>
            <w:r w:rsidR="00DC3AA2">
              <w:rPr>
                <w:webHidden/>
              </w:rPr>
              <w:t>36</w:t>
            </w:r>
            <w:r w:rsidR="00DC3AA2">
              <w:rPr>
                <w:webHidden/>
              </w:rPr>
              <w:fldChar w:fldCharType="end"/>
            </w:r>
          </w:hyperlink>
        </w:p>
        <w:p w:rsidR="00DC3AA2" w:rsidRDefault="00D7295A" w14:paraId="62C69D80" w14:textId="3780564A">
          <w:pPr>
            <w:pStyle w:val="TOC2"/>
            <w:tabs>
              <w:tab w:val="left" w:pos="880"/>
              <w:tab w:val="right" w:leader="dot" w:pos="9062"/>
            </w:tabs>
            <w:rPr>
              <w:rFonts w:eastAsiaTheme="minorEastAsia" w:cstheme="minorBidi"/>
              <w:smallCaps w:val="0"/>
              <w:sz w:val="22"/>
              <w:szCs w:val="22"/>
              <w:lang w:eastAsia="nl-NL" w:bidi="ar-SA"/>
            </w:rPr>
          </w:pPr>
          <w:hyperlink w:history="1" w:anchor="_Toc61008609">
            <w:r w:rsidRPr="008955D1" w:rsidR="00DC3AA2">
              <w:rPr>
                <w:rStyle w:val="Hyperlink"/>
                <w:rFonts w:eastAsia="Trebuchet MS"/>
                <w14:scene3d>
                  <w14:camera w14:prst="orthographicFront"/>
                  <w14:lightRig w14:rig="threePt" w14:dir="t">
                    <w14:rot w14:lat="0" w14:lon="0" w14:rev="0"/>
                  </w14:lightRig>
                </w14:scene3d>
              </w:rPr>
              <w:t>7.1</w:t>
            </w:r>
            <w:r w:rsidR="00DC3AA2">
              <w:rPr>
                <w:rFonts w:eastAsiaTheme="minorEastAsia" w:cstheme="minorBidi"/>
                <w:smallCaps w:val="0"/>
                <w:sz w:val="22"/>
                <w:szCs w:val="22"/>
                <w:lang w:eastAsia="nl-NL" w:bidi="ar-SA"/>
              </w:rPr>
              <w:tab/>
            </w:r>
            <w:r w:rsidRPr="008955D1" w:rsidR="00DC3AA2">
              <w:rPr>
                <w:rStyle w:val="Hyperlink"/>
                <w:rFonts w:eastAsia="Trebuchet MS"/>
              </w:rPr>
              <w:t>Inleiding</w:t>
            </w:r>
            <w:r w:rsidR="00DC3AA2">
              <w:rPr>
                <w:webHidden/>
              </w:rPr>
              <w:tab/>
            </w:r>
            <w:r w:rsidR="00DC3AA2">
              <w:rPr>
                <w:webHidden/>
              </w:rPr>
              <w:fldChar w:fldCharType="begin"/>
            </w:r>
            <w:r w:rsidR="00DC3AA2">
              <w:rPr>
                <w:webHidden/>
              </w:rPr>
              <w:instrText xml:space="preserve"> PAGEREF _Toc61008609 \h </w:instrText>
            </w:r>
            <w:r w:rsidR="00DC3AA2">
              <w:rPr>
                <w:webHidden/>
              </w:rPr>
            </w:r>
            <w:r w:rsidR="00DC3AA2">
              <w:rPr>
                <w:webHidden/>
              </w:rPr>
              <w:fldChar w:fldCharType="separate"/>
            </w:r>
            <w:r w:rsidR="00DC3AA2">
              <w:rPr>
                <w:webHidden/>
              </w:rPr>
              <w:t>36</w:t>
            </w:r>
            <w:r w:rsidR="00DC3AA2">
              <w:rPr>
                <w:webHidden/>
              </w:rPr>
              <w:fldChar w:fldCharType="end"/>
            </w:r>
          </w:hyperlink>
        </w:p>
        <w:p w:rsidR="00DC3AA2" w:rsidRDefault="00D7295A" w14:paraId="7895111C" w14:textId="72FBF73B">
          <w:pPr>
            <w:pStyle w:val="TOC2"/>
            <w:tabs>
              <w:tab w:val="left" w:pos="880"/>
              <w:tab w:val="right" w:leader="dot" w:pos="9062"/>
            </w:tabs>
            <w:rPr>
              <w:rFonts w:eastAsiaTheme="minorEastAsia" w:cstheme="minorBidi"/>
              <w:smallCaps w:val="0"/>
              <w:sz w:val="22"/>
              <w:szCs w:val="22"/>
              <w:lang w:eastAsia="nl-NL" w:bidi="ar-SA"/>
            </w:rPr>
          </w:pPr>
          <w:hyperlink w:history="1" w:anchor="_Toc61008610">
            <w:r w:rsidRPr="008955D1" w:rsidR="00DC3AA2">
              <w:rPr>
                <w:rStyle w:val="Hyperlink"/>
                <w:rFonts w:eastAsia="Calibri"/>
                <w14:scene3d>
                  <w14:camera w14:prst="orthographicFront"/>
                  <w14:lightRig w14:rig="threePt" w14:dir="t">
                    <w14:rot w14:lat="0" w14:lon="0" w14:rev="0"/>
                  </w14:lightRig>
                </w14:scene3d>
              </w:rPr>
              <w:t>7.2</w:t>
            </w:r>
            <w:r w:rsidR="00DC3AA2">
              <w:rPr>
                <w:rFonts w:eastAsiaTheme="minorEastAsia" w:cstheme="minorBidi"/>
                <w:smallCaps w:val="0"/>
                <w:sz w:val="22"/>
                <w:szCs w:val="22"/>
                <w:lang w:eastAsia="nl-NL" w:bidi="ar-SA"/>
              </w:rPr>
              <w:tab/>
            </w:r>
            <w:r w:rsidRPr="008955D1" w:rsidR="00DC3AA2">
              <w:rPr>
                <w:rStyle w:val="Hyperlink"/>
                <w:rFonts w:eastAsia="Calibri"/>
              </w:rPr>
              <w:t>De gesprekkencyclus</w:t>
            </w:r>
            <w:r w:rsidR="00DC3AA2">
              <w:rPr>
                <w:webHidden/>
              </w:rPr>
              <w:tab/>
            </w:r>
            <w:r w:rsidR="00DC3AA2">
              <w:rPr>
                <w:webHidden/>
              </w:rPr>
              <w:fldChar w:fldCharType="begin"/>
            </w:r>
            <w:r w:rsidR="00DC3AA2">
              <w:rPr>
                <w:webHidden/>
              </w:rPr>
              <w:instrText xml:space="preserve"> PAGEREF _Toc61008610 \h </w:instrText>
            </w:r>
            <w:r w:rsidR="00DC3AA2">
              <w:rPr>
                <w:webHidden/>
              </w:rPr>
            </w:r>
            <w:r w:rsidR="00DC3AA2">
              <w:rPr>
                <w:webHidden/>
              </w:rPr>
              <w:fldChar w:fldCharType="separate"/>
            </w:r>
            <w:r w:rsidR="00DC3AA2">
              <w:rPr>
                <w:webHidden/>
              </w:rPr>
              <w:t>36</w:t>
            </w:r>
            <w:r w:rsidR="00DC3AA2">
              <w:rPr>
                <w:webHidden/>
              </w:rPr>
              <w:fldChar w:fldCharType="end"/>
            </w:r>
          </w:hyperlink>
        </w:p>
        <w:p w:rsidR="00DC3AA2" w:rsidRDefault="00D7295A" w14:paraId="09BE68AB" w14:textId="4836125F">
          <w:pPr>
            <w:pStyle w:val="TOC2"/>
            <w:tabs>
              <w:tab w:val="left" w:pos="880"/>
              <w:tab w:val="right" w:leader="dot" w:pos="9062"/>
            </w:tabs>
            <w:rPr>
              <w:rFonts w:eastAsiaTheme="minorEastAsia" w:cstheme="minorBidi"/>
              <w:smallCaps w:val="0"/>
              <w:sz w:val="22"/>
              <w:szCs w:val="22"/>
              <w:lang w:eastAsia="nl-NL" w:bidi="ar-SA"/>
            </w:rPr>
          </w:pPr>
          <w:hyperlink w:history="1" w:anchor="_Toc61008611">
            <w:r w:rsidRPr="008955D1" w:rsidR="00DC3AA2">
              <w:rPr>
                <w:rStyle w:val="Hyperlink"/>
                <w:rFonts w:eastAsia="Calibri"/>
                <w14:scene3d>
                  <w14:camera w14:prst="orthographicFront"/>
                  <w14:lightRig w14:rig="threePt" w14:dir="t">
                    <w14:rot w14:lat="0" w14:lon="0" w14:rev="0"/>
                  </w14:lightRig>
                </w14:scene3d>
              </w:rPr>
              <w:t>7.3</w:t>
            </w:r>
            <w:r w:rsidR="00DC3AA2">
              <w:rPr>
                <w:rFonts w:eastAsiaTheme="minorEastAsia" w:cstheme="minorBidi"/>
                <w:smallCaps w:val="0"/>
                <w:sz w:val="22"/>
                <w:szCs w:val="22"/>
                <w:lang w:eastAsia="nl-NL" w:bidi="ar-SA"/>
              </w:rPr>
              <w:tab/>
            </w:r>
            <w:r w:rsidRPr="008955D1" w:rsidR="00DC3AA2">
              <w:rPr>
                <w:rStyle w:val="Hyperlink"/>
                <w:rFonts w:eastAsia="Calibri"/>
              </w:rPr>
              <w:t>Het scholingsbeleid</w:t>
            </w:r>
            <w:r w:rsidR="00DC3AA2">
              <w:rPr>
                <w:webHidden/>
              </w:rPr>
              <w:tab/>
            </w:r>
            <w:r w:rsidR="00DC3AA2">
              <w:rPr>
                <w:webHidden/>
              </w:rPr>
              <w:fldChar w:fldCharType="begin"/>
            </w:r>
            <w:r w:rsidR="00DC3AA2">
              <w:rPr>
                <w:webHidden/>
              </w:rPr>
              <w:instrText xml:space="preserve"> PAGEREF _Toc61008611 \h </w:instrText>
            </w:r>
            <w:r w:rsidR="00DC3AA2">
              <w:rPr>
                <w:webHidden/>
              </w:rPr>
            </w:r>
            <w:r w:rsidR="00DC3AA2">
              <w:rPr>
                <w:webHidden/>
              </w:rPr>
              <w:fldChar w:fldCharType="separate"/>
            </w:r>
            <w:r w:rsidR="00DC3AA2">
              <w:rPr>
                <w:webHidden/>
              </w:rPr>
              <w:t>36</w:t>
            </w:r>
            <w:r w:rsidR="00DC3AA2">
              <w:rPr>
                <w:webHidden/>
              </w:rPr>
              <w:fldChar w:fldCharType="end"/>
            </w:r>
          </w:hyperlink>
        </w:p>
        <w:p w:rsidR="00DC3AA2" w:rsidRDefault="00D7295A" w14:paraId="68C22795" w14:textId="7AEC35D5">
          <w:pPr>
            <w:pStyle w:val="TOC2"/>
            <w:tabs>
              <w:tab w:val="left" w:pos="880"/>
              <w:tab w:val="right" w:leader="dot" w:pos="9062"/>
            </w:tabs>
            <w:rPr>
              <w:rFonts w:eastAsiaTheme="minorEastAsia" w:cstheme="minorBidi"/>
              <w:smallCaps w:val="0"/>
              <w:sz w:val="22"/>
              <w:szCs w:val="22"/>
              <w:lang w:eastAsia="nl-NL" w:bidi="ar-SA"/>
            </w:rPr>
          </w:pPr>
          <w:hyperlink w:history="1" w:anchor="_Toc61008612">
            <w:r w:rsidRPr="008955D1" w:rsidR="00DC3AA2">
              <w:rPr>
                <w:rStyle w:val="Hyperlink"/>
                <w:rFonts w:eastAsia="Calibri"/>
                <w14:scene3d>
                  <w14:camera w14:prst="orthographicFront"/>
                  <w14:lightRig w14:rig="threePt" w14:dir="t">
                    <w14:rot w14:lat="0" w14:lon="0" w14:rev="0"/>
                  </w14:lightRig>
                </w14:scene3d>
              </w:rPr>
              <w:t>7.4</w:t>
            </w:r>
            <w:r w:rsidR="00DC3AA2">
              <w:rPr>
                <w:rFonts w:eastAsiaTheme="minorEastAsia" w:cstheme="minorBidi"/>
                <w:smallCaps w:val="0"/>
                <w:sz w:val="22"/>
                <w:szCs w:val="22"/>
                <w:lang w:eastAsia="nl-NL" w:bidi="ar-SA"/>
              </w:rPr>
              <w:tab/>
            </w:r>
            <w:r w:rsidRPr="008955D1" w:rsidR="00DC3AA2">
              <w:rPr>
                <w:rStyle w:val="Hyperlink"/>
                <w:rFonts w:eastAsia="Calibri"/>
              </w:rPr>
              <w:t>Duurzame inzetbaarheid.</w:t>
            </w:r>
            <w:r w:rsidR="00DC3AA2">
              <w:rPr>
                <w:webHidden/>
              </w:rPr>
              <w:tab/>
            </w:r>
            <w:r w:rsidR="00DC3AA2">
              <w:rPr>
                <w:webHidden/>
              </w:rPr>
              <w:fldChar w:fldCharType="begin"/>
            </w:r>
            <w:r w:rsidR="00DC3AA2">
              <w:rPr>
                <w:webHidden/>
              </w:rPr>
              <w:instrText xml:space="preserve"> PAGEREF _Toc61008612 \h </w:instrText>
            </w:r>
            <w:r w:rsidR="00DC3AA2">
              <w:rPr>
                <w:webHidden/>
              </w:rPr>
            </w:r>
            <w:r w:rsidR="00DC3AA2">
              <w:rPr>
                <w:webHidden/>
              </w:rPr>
              <w:fldChar w:fldCharType="separate"/>
            </w:r>
            <w:r w:rsidR="00DC3AA2">
              <w:rPr>
                <w:webHidden/>
              </w:rPr>
              <w:t>36</w:t>
            </w:r>
            <w:r w:rsidR="00DC3AA2">
              <w:rPr>
                <w:webHidden/>
              </w:rPr>
              <w:fldChar w:fldCharType="end"/>
            </w:r>
          </w:hyperlink>
        </w:p>
        <w:p w:rsidR="00DC3AA2" w:rsidRDefault="00D7295A" w14:paraId="7B75798F" w14:textId="0A600AC1">
          <w:pPr>
            <w:pStyle w:val="TOC2"/>
            <w:tabs>
              <w:tab w:val="left" w:pos="880"/>
              <w:tab w:val="right" w:leader="dot" w:pos="9062"/>
            </w:tabs>
            <w:rPr>
              <w:rFonts w:eastAsiaTheme="minorEastAsia" w:cstheme="minorBidi"/>
              <w:smallCaps w:val="0"/>
              <w:sz w:val="22"/>
              <w:szCs w:val="22"/>
              <w:lang w:eastAsia="nl-NL" w:bidi="ar-SA"/>
            </w:rPr>
          </w:pPr>
          <w:hyperlink w:history="1" w:anchor="_Toc61008613">
            <w:r w:rsidRPr="008955D1" w:rsidR="00DC3AA2">
              <w:rPr>
                <w:rStyle w:val="Hyperlink"/>
                <w:rFonts w:eastAsia="Calibri"/>
                <w14:scene3d>
                  <w14:camera w14:prst="orthographicFront"/>
                  <w14:lightRig w14:rig="threePt" w14:dir="t">
                    <w14:rot w14:lat="0" w14:lon="0" w14:rev="0"/>
                  </w14:lightRig>
                </w14:scene3d>
              </w:rPr>
              <w:t>7.5</w:t>
            </w:r>
            <w:r w:rsidR="00DC3AA2">
              <w:rPr>
                <w:rFonts w:eastAsiaTheme="minorEastAsia" w:cstheme="minorBidi"/>
                <w:smallCaps w:val="0"/>
                <w:sz w:val="22"/>
                <w:szCs w:val="22"/>
                <w:lang w:eastAsia="nl-NL" w:bidi="ar-SA"/>
              </w:rPr>
              <w:tab/>
            </w:r>
            <w:r w:rsidRPr="008955D1" w:rsidR="00DC3AA2">
              <w:rPr>
                <w:rStyle w:val="Hyperlink"/>
                <w:rFonts w:eastAsia="Calibri"/>
              </w:rPr>
              <w:t>Goed werkgeverschap</w:t>
            </w:r>
            <w:r w:rsidR="00DC3AA2">
              <w:rPr>
                <w:webHidden/>
              </w:rPr>
              <w:tab/>
            </w:r>
            <w:r w:rsidR="00DC3AA2">
              <w:rPr>
                <w:webHidden/>
              </w:rPr>
              <w:fldChar w:fldCharType="begin"/>
            </w:r>
            <w:r w:rsidR="00DC3AA2">
              <w:rPr>
                <w:webHidden/>
              </w:rPr>
              <w:instrText xml:space="preserve"> PAGEREF _Toc61008613 \h </w:instrText>
            </w:r>
            <w:r w:rsidR="00DC3AA2">
              <w:rPr>
                <w:webHidden/>
              </w:rPr>
            </w:r>
            <w:r w:rsidR="00DC3AA2">
              <w:rPr>
                <w:webHidden/>
              </w:rPr>
              <w:fldChar w:fldCharType="separate"/>
            </w:r>
            <w:r w:rsidR="00DC3AA2">
              <w:rPr>
                <w:webHidden/>
              </w:rPr>
              <w:t>36</w:t>
            </w:r>
            <w:r w:rsidR="00DC3AA2">
              <w:rPr>
                <w:webHidden/>
              </w:rPr>
              <w:fldChar w:fldCharType="end"/>
            </w:r>
          </w:hyperlink>
        </w:p>
        <w:p w:rsidR="00DC3AA2" w:rsidRDefault="00D7295A" w14:paraId="64C55B82" w14:textId="04CBA037">
          <w:pPr>
            <w:pStyle w:val="TOC2"/>
            <w:tabs>
              <w:tab w:val="left" w:pos="880"/>
              <w:tab w:val="right" w:leader="dot" w:pos="9062"/>
            </w:tabs>
            <w:rPr>
              <w:rFonts w:eastAsiaTheme="minorEastAsia" w:cstheme="minorBidi"/>
              <w:smallCaps w:val="0"/>
              <w:sz w:val="22"/>
              <w:szCs w:val="22"/>
              <w:lang w:eastAsia="nl-NL" w:bidi="ar-SA"/>
            </w:rPr>
          </w:pPr>
          <w:hyperlink w:history="1" w:anchor="_Toc61008614">
            <w:r w:rsidRPr="008955D1" w:rsidR="00DC3AA2">
              <w:rPr>
                <w:rStyle w:val="Hyperlink"/>
                <w:rFonts w:eastAsia="Calibri"/>
                <w14:scene3d>
                  <w14:camera w14:prst="orthographicFront"/>
                  <w14:lightRig w14:rig="threePt" w14:dir="t">
                    <w14:rot w14:lat="0" w14:lon="0" w14:rev="0"/>
                  </w14:lightRig>
                </w14:scene3d>
              </w:rPr>
              <w:t>7.6</w:t>
            </w:r>
            <w:r w:rsidR="00DC3AA2">
              <w:rPr>
                <w:rFonts w:eastAsiaTheme="minorEastAsia" w:cstheme="minorBidi"/>
                <w:smallCaps w:val="0"/>
                <w:sz w:val="22"/>
                <w:szCs w:val="22"/>
                <w:lang w:eastAsia="nl-NL" w:bidi="ar-SA"/>
              </w:rPr>
              <w:tab/>
            </w:r>
            <w:r w:rsidRPr="008955D1" w:rsidR="00DC3AA2">
              <w:rPr>
                <w:rStyle w:val="Hyperlink"/>
                <w:rFonts w:eastAsia="Calibri"/>
              </w:rPr>
              <w:t>De strategische personeelsplanning</w:t>
            </w:r>
            <w:r w:rsidR="00DC3AA2">
              <w:rPr>
                <w:webHidden/>
              </w:rPr>
              <w:tab/>
            </w:r>
            <w:r w:rsidR="00DC3AA2">
              <w:rPr>
                <w:webHidden/>
              </w:rPr>
              <w:fldChar w:fldCharType="begin"/>
            </w:r>
            <w:r w:rsidR="00DC3AA2">
              <w:rPr>
                <w:webHidden/>
              </w:rPr>
              <w:instrText xml:space="preserve"> PAGEREF _Toc61008614 \h </w:instrText>
            </w:r>
            <w:r w:rsidR="00DC3AA2">
              <w:rPr>
                <w:webHidden/>
              </w:rPr>
            </w:r>
            <w:r w:rsidR="00DC3AA2">
              <w:rPr>
                <w:webHidden/>
              </w:rPr>
              <w:fldChar w:fldCharType="separate"/>
            </w:r>
            <w:r w:rsidR="00DC3AA2">
              <w:rPr>
                <w:webHidden/>
              </w:rPr>
              <w:t>36</w:t>
            </w:r>
            <w:r w:rsidR="00DC3AA2">
              <w:rPr>
                <w:webHidden/>
              </w:rPr>
              <w:fldChar w:fldCharType="end"/>
            </w:r>
          </w:hyperlink>
        </w:p>
        <w:p w:rsidR="00DC3AA2" w:rsidRDefault="00D7295A" w14:paraId="02546E1C" w14:textId="5F39FFB1">
          <w:pPr>
            <w:pStyle w:val="TOC1"/>
            <w:tabs>
              <w:tab w:val="left" w:pos="440"/>
              <w:tab w:val="right" w:leader="dot" w:pos="9062"/>
            </w:tabs>
            <w:rPr>
              <w:rFonts w:eastAsiaTheme="minorEastAsia" w:cstheme="minorBidi"/>
              <w:b w:val="0"/>
              <w:bCs w:val="0"/>
              <w:caps w:val="0"/>
              <w:sz w:val="22"/>
              <w:szCs w:val="22"/>
              <w:lang w:eastAsia="nl-NL" w:bidi="ar-SA"/>
            </w:rPr>
          </w:pPr>
          <w:hyperlink w:history="1" w:anchor="_Toc61008615">
            <w:r w:rsidRPr="008955D1" w:rsidR="00DC3AA2">
              <w:rPr>
                <w:rStyle w:val="Hyperlink"/>
                <w:rFonts w:eastAsia="Trebuchet MS"/>
              </w:rPr>
              <w:t>8</w:t>
            </w:r>
            <w:r w:rsidR="00DC3AA2">
              <w:rPr>
                <w:rFonts w:eastAsiaTheme="minorEastAsia" w:cstheme="minorBidi"/>
                <w:b w:val="0"/>
                <w:bCs w:val="0"/>
                <w:caps w:val="0"/>
                <w:sz w:val="22"/>
                <w:szCs w:val="22"/>
                <w:lang w:eastAsia="nl-NL" w:bidi="ar-SA"/>
              </w:rPr>
              <w:tab/>
            </w:r>
            <w:r w:rsidRPr="008955D1" w:rsidR="00DC3AA2">
              <w:rPr>
                <w:rStyle w:val="Hyperlink"/>
                <w:rFonts w:eastAsia="Trebuchet MS"/>
              </w:rPr>
              <w:t>Kwaliteitszorg</w:t>
            </w:r>
            <w:r w:rsidR="00DC3AA2">
              <w:rPr>
                <w:webHidden/>
              </w:rPr>
              <w:tab/>
            </w:r>
            <w:r w:rsidR="00DC3AA2">
              <w:rPr>
                <w:webHidden/>
              </w:rPr>
              <w:fldChar w:fldCharType="begin"/>
            </w:r>
            <w:r w:rsidR="00DC3AA2">
              <w:rPr>
                <w:webHidden/>
              </w:rPr>
              <w:instrText xml:space="preserve"> PAGEREF _Toc61008615 \h </w:instrText>
            </w:r>
            <w:r w:rsidR="00DC3AA2">
              <w:rPr>
                <w:webHidden/>
              </w:rPr>
            </w:r>
            <w:r w:rsidR="00DC3AA2">
              <w:rPr>
                <w:webHidden/>
              </w:rPr>
              <w:fldChar w:fldCharType="separate"/>
            </w:r>
            <w:r w:rsidR="00DC3AA2">
              <w:rPr>
                <w:webHidden/>
              </w:rPr>
              <w:t>37</w:t>
            </w:r>
            <w:r w:rsidR="00DC3AA2">
              <w:rPr>
                <w:webHidden/>
              </w:rPr>
              <w:fldChar w:fldCharType="end"/>
            </w:r>
          </w:hyperlink>
        </w:p>
        <w:p w:rsidR="00DC3AA2" w:rsidRDefault="00D7295A" w14:paraId="7C10E084" w14:textId="2B5084B5">
          <w:pPr>
            <w:pStyle w:val="TOC2"/>
            <w:tabs>
              <w:tab w:val="left" w:pos="880"/>
              <w:tab w:val="right" w:leader="dot" w:pos="9062"/>
            </w:tabs>
            <w:rPr>
              <w:rFonts w:eastAsiaTheme="minorEastAsia" w:cstheme="minorBidi"/>
              <w:smallCaps w:val="0"/>
              <w:sz w:val="22"/>
              <w:szCs w:val="22"/>
              <w:lang w:eastAsia="nl-NL" w:bidi="ar-SA"/>
            </w:rPr>
          </w:pPr>
          <w:hyperlink w:history="1" w:anchor="_Toc61008616">
            <w:r w:rsidRPr="008955D1" w:rsidR="00DC3AA2">
              <w:rPr>
                <w:rStyle w:val="Hyperlink"/>
                <w14:scene3d>
                  <w14:camera w14:prst="orthographicFront"/>
                  <w14:lightRig w14:rig="threePt" w14:dir="t">
                    <w14:rot w14:lat="0" w14:lon="0" w14:rev="0"/>
                  </w14:lightRig>
                </w14:scene3d>
              </w:rPr>
              <w:t>8.1</w:t>
            </w:r>
            <w:r w:rsidR="00DC3AA2">
              <w:rPr>
                <w:rFonts w:eastAsiaTheme="minorEastAsia" w:cstheme="minorBidi"/>
                <w:smallCaps w:val="0"/>
                <w:sz w:val="22"/>
                <w:szCs w:val="22"/>
                <w:lang w:eastAsia="nl-NL" w:bidi="ar-SA"/>
              </w:rPr>
              <w:tab/>
            </w:r>
            <w:r w:rsidRPr="008955D1" w:rsidR="00DC3AA2">
              <w:rPr>
                <w:rStyle w:val="Hyperlink"/>
                <w:rFonts w:eastAsia="Trebuchet MS"/>
              </w:rPr>
              <w:t>Inleiding</w:t>
            </w:r>
            <w:r w:rsidR="00DC3AA2">
              <w:rPr>
                <w:webHidden/>
              </w:rPr>
              <w:tab/>
            </w:r>
            <w:r w:rsidR="00DC3AA2">
              <w:rPr>
                <w:webHidden/>
              </w:rPr>
              <w:fldChar w:fldCharType="begin"/>
            </w:r>
            <w:r w:rsidR="00DC3AA2">
              <w:rPr>
                <w:webHidden/>
              </w:rPr>
              <w:instrText xml:space="preserve"> PAGEREF _Toc61008616 \h </w:instrText>
            </w:r>
            <w:r w:rsidR="00DC3AA2">
              <w:rPr>
                <w:webHidden/>
              </w:rPr>
            </w:r>
            <w:r w:rsidR="00DC3AA2">
              <w:rPr>
                <w:webHidden/>
              </w:rPr>
              <w:fldChar w:fldCharType="separate"/>
            </w:r>
            <w:r w:rsidR="00DC3AA2">
              <w:rPr>
                <w:webHidden/>
              </w:rPr>
              <w:t>37</w:t>
            </w:r>
            <w:r w:rsidR="00DC3AA2">
              <w:rPr>
                <w:webHidden/>
              </w:rPr>
              <w:fldChar w:fldCharType="end"/>
            </w:r>
          </w:hyperlink>
        </w:p>
        <w:p w:rsidR="00DC3AA2" w:rsidRDefault="00D7295A" w14:paraId="2E821893" w14:textId="3E51B895">
          <w:pPr>
            <w:pStyle w:val="TOC2"/>
            <w:tabs>
              <w:tab w:val="left" w:pos="880"/>
              <w:tab w:val="right" w:leader="dot" w:pos="9062"/>
            </w:tabs>
            <w:rPr>
              <w:rFonts w:eastAsiaTheme="minorEastAsia" w:cstheme="minorBidi"/>
              <w:smallCaps w:val="0"/>
              <w:sz w:val="22"/>
              <w:szCs w:val="22"/>
              <w:lang w:eastAsia="nl-NL" w:bidi="ar-SA"/>
            </w:rPr>
          </w:pPr>
          <w:hyperlink w:history="1" w:anchor="_Toc61008617">
            <w:r w:rsidRPr="008955D1" w:rsidR="00DC3AA2">
              <w:rPr>
                <w:rStyle w:val="Hyperlink"/>
                <w14:scene3d>
                  <w14:camera w14:prst="orthographicFront"/>
                  <w14:lightRig w14:rig="threePt" w14:dir="t">
                    <w14:rot w14:lat="0" w14:lon="0" w14:rev="0"/>
                  </w14:lightRig>
                </w14:scene3d>
              </w:rPr>
              <w:t>8.2</w:t>
            </w:r>
            <w:r w:rsidR="00DC3AA2">
              <w:rPr>
                <w:rFonts w:eastAsiaTheme="minorEastAsia" w:cstheme="minorBidi"/>
                <w:smallCaps w:val="0"/>
                <w:sz w:val="22"/>
                <w:szCs w:val="22"/>
                <w:lang w:eastAsia="nl-NL" w:bidi="ar-SA"/>
              </w:rPr>
              <w:tab/>
            </w:r>
            <w:r w:rsidRPr="008955D1" w:rsidR="00DC3AA2">
              <w:rPr>
                <w:rStyle w:val="Hyperlink"/>
                <w:rFonts w:eastAsia="Trebuchet MS"/>
              </w:rPr>
              <w:t>Hoe wij onderwijskwaliteit definiëren</w:t>
            </w:r>
            <w:r w:rsidR="00DC3AA2">
              <w:rPr>
                <w:webHidden/>
              </w:rPr>
              <w:tab/>
            </w:r>
            <w:r w:rsidR="00DC3AA2">
              <w:rPr>
                <w:webHidden/>
              </w:rPr>
              <w:fldChar w:fldCharType="begin"/>
            </w:r>
            <w:r w:rsidR="00DC3AA2">
              <w:rPr>
                <w:webHidden/>
              </w:rPr>
              <w:instrText xml:space="preserve"> PAGEREF _Toc61008617 \h </w:instrText>
            </w:r>
            <w:r w:rsidR="00DC3AA2">
              <w:rPr>
                <w:webHidden/>
              </w:rPr>
            </w:r>
            <w:r w:rsidR="00DC3AA2">
              <w:rPr>
                <w:webHidden/>
              </w:rPr>
              <w:fldChar w:fldCharType="separate"/>
            </w:r>
            <w:r w:rsidR="00DC3AA2">
              <w:rPr>
                <w:webHidden/>
              </w:rPr>
              <w:t>37</w:t>
            </w:r>
            <w:r w:rsidR="00DC3AA2">
              <w:rPr>
                <w:webHidden/>
              </w:rPr>
              <w:fldChar w:fldCharType="end"/>
            </w:r>
          </w:hyperlink>
        </w:p>
        <w:p w:rsidR="00DC3AA2" w:rsidRDefault="00D7295A" w14:paraId="4FF58A1B" w14:textId="6669B51B">
          <w:pPr>
            <w:pStyle w:val="TOC2"/>
            <w:tabs>
              <w:tab w:val="left" w:pos="880"/>
              <w:tab w:val="right" w:leader="dot" w:pos="9062"/>
            </w:tabs>
            <w:rPr>
              <w:rFonts w:eastAsiaTheme="minorEastAsia" w:cstheme="minorBidi"/>
              <w:smallCaps w:val="0"/>
              <w:sz w:val="22"/>
              <w:szCs w:val="22"/>
              <w:lang w:eastAsia="nl-NL" w:bidi="ar-SA"/>
            </w:rPr>
          </w:pPr>
          <w:hyperlink w:history="1" w:anchor="_Toc61008618">
            <w:r w:rsidRPr="008955D1" w:rsidR="00DC3AA2">
              <w:rPr>
                <w:rStyle w:val="Hyperlink"/>
                <w14:scene3d>
                  <w14:camera w14:prst="orthographicFront"/>
                  <w14:lightRig w14:rig="threePt" w14:dir="t">
                    <w14:rot w14:lat="0" w14:lon="0" w14:rev="0"/>
                  </w14:lightRig>
                </w14:scene3d>
              </w:rPr>
              <w:t>8.3</w:t>
            </w:r>
            <w:r w:rsidR="00DC3AA2">
              <w:rPr>
                <w:rFonts w:eastAsiaTheme="minorEastAsia" w:cstheme="minorBidi"/>
                <w:smallCaps w:val="0"/>
                <w:sz w:val="22"/>
                <w:szCs w:val="22"/>
                <w:lang w:eastAsia="nl-NL" w:bidi="ar-SA"/>
              </w:rPr>
              <w:tab/>
            </w:r>
            <w:r w:rsidRPr="008955D1" w:rsidR="00DC3AA2">
              <w:rPr>
                <w:rStyle w:val="Hyperlink"/>
                <w:rFonts w:eastAsia="Trebuchet MS"/>
              </w:rPr>
              <w:t>Zicht op onderwijskwaliteit (op schoolniveau invullen)</w:t>
            </w:r>
            <w:r w:rsidR="00DC3AA2">
              <w:rPr>
                <w:webHidden/>
              </w:rPr>
              <w:tab/>
            </w:r>
            <w:r w:rsidR="00DC3AA2">
              <w:rPr>
                <w:webHidden/>
              </w:rPr>
              <w:fldChar w:fldCharType="begin"/>
            </w:r>
            <w:r w:rsidR="00DC3AA2">
              <w:rPr>
                <w:webHidden/>
              </w:rPr>
              <w:instrText xml:space="preserve"> PAGEREF _Toc61008618 \h </w:instrText>
            </w:r>
            <w:r w:rsidR="00DC3AA2">
              <w:rPr>
                <w:webHidden/>
              </w:rPr>
            </w:r>
            <w:r w:rsidR="00DC3AA2">
              <w:rPr>
                <w:webHidden/>
              </w:rPr>
              <w:fldChar w:fldCharType="separate"/>
            </w:r>
            <w:r w:rsidR="00DC3AA2">
              <w:rPr>
                <w:webHidden/>
              </w:rPr>
              <w:t>38</w:t>
            </w:r>
            <w:r w:rsidR="00DC3AA2">
              <w:rPr>
                <w:webHidden/>
              </w:rPr>
              <w:fldChar w:fldCharType="end"/>
            </w:r>
          </w:hyperlink>
        </w:p>
        <w:p w:rsidR="00DC3AA2" w:rsidRDefault="00D7295A" w14:paraId="19C00B52" w14:textId="56247C94">
          <w:pPr>
            <w:pStyle w:val="TOC3"/>
            <w:rPr>
              <w:rFonts w:eastAsiaTheme="minorEastAsia" w:cstheme="minorBidi"/>
              <w:i w:val="0"/>
              <w:iCs w:val="0"/>
              <w:sz w:val="22"/>
              <w:szCs w:val="22"/>
              <w:lang w:eastAsia="nl-NL" w:bidi="ar-SA"/>
            </w:rPr>
          </w:pPr>
          <w:hyperlink w:history="1" w:anchor="_Toc61008619">
            <w:r w:rsidRPr="008955D1" w:rsidR="00DC3AA2">
              <w:rPr>
                <w:rStyle w:val="Hyperlink"/>
              </w:rPr>
              <w:t>8.3.1</w:t>
            </w:r>
            <w:r w:rsidR="00DC3AA2">
              <w:rPr>
                <w:rFonts w:eastAsiaTheme="minorEastAsia" w:cstheme="minorBidi"/>
                <w:i w:val="0"/>
                <w:iCs w:val="0"/>
                <w:sz w:val="22"/>
                <w:szCs w:val="22"/>
                <w:lang w:eastAsia="nl-NL" w:bidi="ar-SA"/>
              </w:rPr>
              <w:tab/>
            </w:r>
            <w:r w:rsidRPr="008955D1" w:rsidR="00DC3AA2">
              <w:rPr>
                <w:rStyle w:val="Hyperlink"/>
                <w:rFonts w:eastAsia="Trebuchet MS"/>
              </w:rPr>
              <w:t>Hoe wij werken aan onderwijskwaliteit</w:t>
            </w:r>
            <w:r w:rsidR="00DC3AA2">
              <w:rPr>
                <w:webHidden/>
              </w:rPr>
              <w:tab/>
            </w:r>
            <w:r w:rsidR="00DC3AA2">
              <w:rPr>
                <w:webHidden/>
              </w:rPr>
              <w:fldChar w:fldCharType="begin"/>
            </w:r>
            <w:r w:rsidR="00DC3AA2">
              <w:rPr>
                <w:webHidden/>
              </w:rPr>
              <w:instrText xml:space="preserve"> PAGEREF _Toc61008619 \h </w:instrText>
            </w:r>
            <w:r w:rsidR="00DC3AA2">
              <w:rPr>
                <w:webHidden/>
              </w:rPr>
            </w:r>
            <w:r w:rsidR="00DC3AA2">
              <w:rPr>
                <w:webHidden/>
              </w:rPr>
              <w:fldChar w:fldCharType="separate"/>
            </w:r>
            <w:r w:rsidR="00DC3AA2">
              <w:rPr>
                <w:webHidden/>
              </w:rPr>
              <w:t>40</w:t>
            </w:r>
            <w:r w:rsidR="00DC3AA2">
              <w:rPr>
                <w:webHidden/>
              </w:rPr>
              <w:fldChar w:fldCharType="end"/>
            </w:r>
          </w:hyperlink>
        </w:p>
        <w:p w:rsidR="00DC3AA2" w:rsidRDefault="00D7295A" w14:paraId="777F16A3" w14:textId="4ACDED96">
          <w:pPr>
            <w:pStyle w:val="TOC3"/>
            <w:rPr>
              <w:rFonts w:eastAsiaTheme="minorEastAsia" w:cstheme="minorBidi"/>
              <w:i w:val="0"/>
              <w:iCs w:val="0"/>
              <w:sz w:val="22"/>
              <w:szCs w:val="22"/>
              <w:lang w:eastAsia="nl-NL" w:bidi="ar-SA"/>
            </w:rPr>
          </w:pPr>
          <w:hyperlink w:history="1" w:anchor="_Toc61008620">
            <w:r w:rsidRPr="008955D1" w:rsidR="00DC3AA2">
              <w:rPr>
                <w:rStyle w:val="Hyperlink"/>
              </w:rPr>
              <w:t>8.3.2</w:t>
            </w:r>
            <w:r w:rsidR="00DC3AA2">
              <w:rPr>
                <w:rFonts w:eastAsiaTheme="minorEastAsia" w:cstheme="minorBidi"/>
                <w:i w:val="0"/>
                <w:iCs w:val="0"/>
                <w:sz w:val="22"/>
                <w:szCs w:val="22"/>
                <w:lang w:eastAsia="nl-NL" w:bidi="ar-SA"/>
              </w:rPr>
              <w:tab/>
            </w:r>
            <w:r w:rsidRPr="008955D1" w:rsidR="00DC3AA2">
              <w:rPr>
                <w:rStyle w:val="Hyperlink"/>
                <w:rFonts w:eastAsia="Trebuchet MS"/>
              </w:rPr>
              <w:t>Hoe we de maatschappelijke omgeving bij ons onderwijs betrekken:</w:t>
            </w:r>
            <w:r w:rsidR="00DC3AA2">
              <w:rPr>
                <w:webHidden/>
              </w:rPr>
              <w:tab/>
            </w:r>
            <w:r w:rsidR="00DC3AA2">
              <w:rPr>
                <w:webHidden/>
              </w:rPr>
              <w:fldChar w:fldCharType="begin"/>
            </w:r>
            <w:r w:rsidR="00DC3AA2">
              <w:rPr>
                <w:webHidden/>
              </w:rPr>
              <w:instrText xml:space="preserve"> PAGEREF _Toc61008620 \h </w:instrText>
            </w:r>
            <w:r w:rsidR="00DC3AA2">
              <w:rPr>
                <w:webHidden/>
              </w:rPr>
            </w:r>
            <w:r w:rsidR="00DC3AA2">
              <w:rPr>
                <w:webHidden/>
              </w:rPr>
              <w:fldChar w:fldCharType="separate"/>
            </w:r>
            <w:r w:rsidR="00DC3AA2">
              <w:rPr>
                <w:webHidden/>
              </w:rPr>
              <w:t>40</w:t>
            </w:r>
            <w:r w:rsidR="00DC3AA2">
              <w:rPr>
                <w:webHidden/>
              </w:rPr>
              <w:fldChar w:fldCharType="end"/>
            </w:r>
          </w:hyperlink>
        </w:p>
        <w:p w:rsidR="00DC3AA2" w:rsidRDefault="00D7295A" w14:paraId="619460DA" w14:textId="1CA8260E">
          <w:pPr>
            <w:pStyle w:val="TOC3"/>
            <w:rPr>
              <w:rFonts w:eastAsiaTheme="minorEastAsia" w:cstheme="minorBidi"/>
              <w:i w:val="0"/>
              <w:iCs w:val="0"/>
              <w:sz w:val="22"/>
              <w:szCs w:val="22"/>
              <w:lang w:eastAsia="nl-NL" w:bidi="ar-SA"/>
            </w:rPr>
          </w:pPr>
          <w:hyperlink w:history="1" w:anchor="_Toc61008621">
            <w:r w:rsidRPr="008955D1" w:rsidR="00DC3AA2">
              <w:rPr>
                <w:rStyle w:val="Hyperlink"/>
              </w:rPr>
              <w:t>8.3.3</w:t>
            </w:r>
            <w:r w:rsidR="00DC3AA2">
              <w:rPr>
                <w:rFonts w:eastAsiaTheme="minorEastAsia" w:cstheme="minorBidi"/>
                <w:i w:val="0"/>
                <w:iCs w:val="0"/>
                <w:sz w:val="22"/>
                <w:szCs w:val="22"/>
                <w:lang w:eastAsia="nl-NL" w:bidi="ar-SA"/>
              </w:rPr>
              <w:tab/>
            </w:r>
            <w:r w:rsidRPr="008955D1" w:rsidR="00DC3AA2">
              <w:rPr>
                <w:rStyle w:val="Hyperlink"/>
                <w:rFonts w:eastAsia="Trebuchet MS"/>
              </w:rPr>
              <w:t>We evalueren steeds hoe we werken aan onderwijskwaliteit door:</w:t>
            </w:r>
            <w:r w:rsidR="00DC3AA2">
              <w:rPr>
                <w:webHidden/>
              </w:rPr>
              <w:tab/>
            </w:r>
            <w:r w:rsidR="00DC3AA2">
              <w:rPr>
                <w:webHidden/>
              </w:rPr>
              <w:fldChar w:fldCharType="begin"/>
            </w:r>
            <w:r w:rsidR="00DC3AA2">
              <w:rPr>
                <w:webHidden/>
              </w:rPr>
              <w:instrText xml:space="preserve"> PAGEREF _Toc61008621 \h </w:instrText>
            </w:r>
            <w:r w:rsidR="00DC3AA2">
              <w:rPr>
                <w:webHidden/>
              </w:rPr>
            </w:r>
            <w:r w:rsidR="00DC3AA2">
              <w:rPr>
                <w:webHidden/>
              </w:rPr>
              <w:fldChar w:fldCharType="separate"/>
            </w:r>
            <w:r w:rsidR="00DC3AA2">
              <w:rPr>
                <w:webHidden/>
              </w:rPr>
              <w:t>41</w:t>
            </w:r>
            <w:r w:rsidR="00DC3AA2">
              <w:rPr>
                <w:webHidden/>
              </w:rPr>
              <w:fldChar w:fldCharType="end"/>
            </w:r>
          </w:hyperlink>
        </w:p>
        <w:p w:rsidR="00DC3AA2" w:rsidRDefault="00D7295A" w14:paraId="14546BEE" w14:textId="09615A79">
          <w:pPr>
            <w:pStyle w:val="TOC1"/>
            <w:tabs>
              <w:tab w:val="left" w:pos="440"/>
              <w:tab w:val="right" w:leader="dot" w:pos="9062"/>
            </w:tabs>
            <w:rPr>
              <w:rFonts w:eastAsiaTheme="minorEastAsia" w:cstheme="minorBidi"/>
              <w:b w:val="0"/>
              <w:bCs w:val="0"/>
              <w:caps w:val="0"/>
              <w:sz w:val="22"/>
              <w:szCs w:val="22"/>
              <w:lang w:eastAsia="nl-NL" w:bidi="ar-SA"/>
            </w:rPr>
          </w:pPr>
          <w:hyperlink w:history="1" w:anchor="_Toc61008622">
            <w:r w:rsidRPr="008955D1" w:rsidR="00DC3AA2">
              <w:rPr>
                <w:rStyle w:val="Hyperlink"/>
              </w:rPr>
              <w:t>9</w:t>
            </w:r>
            <w:r w:rsidR="00DC3AA2">
              <w:rPr>
                <w:rFonts w:eastAsiaTheme="minorEastAsia" w:cstheme="minorBidi"/>
                <w:b w:val="0"/>
                <w:bCs w:val="0"/>
                <w:caps w:val="0"/>
                <w:sz w:val="22"/>
                <w:szCs w:val="22"/>
                <w:lang w:eastAsia="nl-NL" w:bidi="ar-SA"/>
              </w:rPr>
              <w:tab/>
            </w:r>
            <w:r w:rsidRPr="008955D1" w:rsidR="00DC3AA2">
              <w:rPr>
                <w:rStyle w:val="Hyperlink"/>
                <w:rFonts w:eastAsia="Trebuchet MS"/>
              </w:rPr>
              <w:t>Bijlage 1; Schoolplan op 1 A4</w:t>
            </w:r>
            <w:r w:rsidR="00DC3AA2">
              <w:rPr>
                <w:webHidden/>
              </w:rPr>
              <w:tab/>
            </w:r>
            <w:r w:rsidR="00DC3AA2">
              <w:rPr>
                <w:webHidden/>
              </w:rPr>
              <w:fldChar w:fldCharType="begin"/>
            </w:r>
            <w:r w:rsidR="00DC3AA2">
              <w:rPr>
                <w:webHidden/>
              </w:rPr>
              <w:instrText xml:space="preserve"> PAGEREF _Toc61008622 \h </w:instrText>
            </w:r>
            <w:r w:rsidR="00DC3AA2">
              <w:rPr>
                <w:webHidden/>
              </w:rPr>
            </w:r>
            <w:r w:rsidR="00DC3AA2">
              <w:rPr>
                <w:webHidden/>
              </w:rPr>
              <w:fldChar w:fldCharType="separate"/>
            </w:r>
            <w:r w:rsidR="00DC3AA2">
              <w:rPr>
                <w:webHidden/>
              </w:rPr>
              <w:t>42</w:t>
            </w:r>
            <w:r w:rsidR="00DC3AA2">
              <w:rPr>
                <w:webHidden/>
              </w:rPr>
              <w:fldChar w:fldCharType="end"/>
            </w:r>
          </w:hyperlink>
        </w:p>
        <w:p w:rsidR="00DC3AA2" w:rsidRDefault="00D7295A" w14:paraId="05BD500C" w14:textId="13BD864E">
          <w:pPr>
            <w:pStyle w:val="TOC1"/>
            <w:tabs>
              <w:tab w:val="left" w:pos="440"/>
              <w:tab w:val="right" w:leader="dot" w:pos="9062"/>
            </w:tabs>
            <w:rPr>
              <w:rFonts w:eastAsiaTheme="minorEastAsia" w:cstheme="minorBidi"/>
              <w:b w:val="0"/>
              <w:bCs w:val="0"/>
              <w:caps w:val="0"/>
              <w:sz w:val="22"/>
              <w:szCs w:val="22"/>
              <w:lang w:eastAsia="nl-NL" w:bidi="ar-SA"/>
            </w:rPr>
          </w:pPr>
          <w:hyperlink w:history="1" w:anchor="_Toc61008623">
            <w:r w:rsidRPr="008955D1" w:rsidR="00DC3AA2">
              <w:rPr>
                <w:rStyle w:val="Hyperlink"/>
              </w:rPr>
              <w:t>10</w:t>
            </w:r>
            <w:r w:rsidR="00DC3AA2">
              <w:rPr>
                <w:rFonts w:eastAsiaTheme="minorEastAsia" w:cstheme="minorBidi"/>
                <w:b w:val="0"/>
                <w:bCs w:val="0"/>
                <w:caps w:val="0"/>
                <w:sz w:val="22"/>
                <w:szCs w:val="22"/>
                <w:lang w:eastAsia="nl-NL" w:bidi="ar-SA"/>
              </w:rPr>
              <w:tab/>
            </w:r>
            <w:r w:rsidRPr="008955D1" w:rsidR="00DC3AA2">
              <w:rPr>
                <w:rStyle w:val="Hyperlink"/>
              </w:rPr>
              <w:t>Bijlage 2; Organisatiestructuur</w:t>
            </w:r>
            <w:r w:rsidR="00DC3AA2">
              <w:rPr>
                <w:webHidden/>
              </w:rPr>
              <w:tab/>
            </w:r>
            <w:r w:rsidR="00DC3AA2">
              <w:rPr>
                <w:webHidden/>
              </w:rPr>
              <w:fldChar w:fldCharType="begin"/>
            </w:r>
            <w:r w:rsidR="00DC3AA2">
              <w:rPr>
                <w:webHidden/>
              </w:rPr>
              <w:instrText xml:space="preserve"> PAGEREF _Toc61008623 \h </w:instrText>
            </w:r>
            <w:r w:rsidR="00DC3AA2">
              <w:rPr>
                <w:webHidden/>
              </w:rPr>
            </w:r>
            <w:r w:rsidR="00DC3AA2">
              <w:rPr>
                <w:webHidden/>
              </w:rPr>
              <w:fldChar w:fldCharType="separate"/>
            </w:r>
            <w:r w:rsidR="00DC3AA2">
              <w:rPr>
                <w:webHidden/>
              </w:rPr>
              <w:t>43</w:t>
            </w:r>
            <w:r w:rsidR="00DC3AA2">
              <w:rPr>
                <w:webHidden/>
              </w:rPr>
              <w:fldChar w:fldCharType="end"/>
            </w:r>
          </w:hyperlink>
        </w:p>
        <w:p w:rsidR="00DC3AA2" w:rsidRDefault="00D7295A" w14:paraId="4AB493E2" w14:textId="6D04BAA4">
          <w:pPr>
            <w:pStyle w:val="TOC1"/>
            <w:tabs>
              <w:tab w:val="left" w:pos="440"/>
              <w:tab w:val="right" w:leader="dot" w:pos="9062"/>
            </w:tabs>
            <w:rPr>
              <w:rFonts w:eastAsiaTheme="minorEastAsia" w:cstheme="minorBidi"/>
              <w:b w:val="0"/>
              <w:bCs w:val="0"/>
              <w:caps w:val="0"/>
              <w:sz w:val="22"/>
              <w:szCs w:val="22"/>
              <w:lang w:eastAsia="nl-NL" w:bidi="ar-SA"/>
            </w:rPr>
          </w:pPr>
          <w:hyperlink w:history="1" w:anchor="_Toc61008624">
            <w:r w:rsidRPr="008955D1" w:rsidR="00DC3AA2">
              <w:rPr>
                <w:rStyle w:val="Hyperlink"/>
              </w:rPr>
              <w:t>11</w:t>
            </w:r>
            <w:r w:rsidR="00DC3AA2">
              <w:rPr>
                <w:rFonts w:eastAsiaTheme="minorEastAsia" w:cstheme="minorBidi"/>
                <w:b w:val="0"/>
                <w:bCs w:val="0"/>
                <w:caps w:val="0"/>
                <w:sz w:val="22"/>
                <w:szCs w:val="22"/>
                <w:lang w:eastAsia="nl-NL" w:bidi="ar-SA"/>
              </w:rPr>
              <w:tab/>
            </w:r>
            <w:r w:rsidRPr="008955D1" w:rsidR="00DC3AA2">
              <w:rPr>
                <w:rStyle w:val="Hyperlink"/>
              </w:rPr>
              <w:t>Bijlage 3; Onderwijstijd</w:t>
            </w:r>
            <w:r w:rsidR="00DC3AA2">
              <w:rPr>
                <w:webHidden/>
              </w:rPr>
              <w:tab/>
            </w:r>
            <w:r w:rsidR="00DC3AA2">
              <w:rPr>
                <w:webHidden/>
              </w:rPr>
              <w:fldChar w:fldCharType="begin"/>
            </w:r>
            <w:r w:rsidR="00DC3AA2">
              <w:rPr>
                <w:webHidden/>
              </w:rPr>
              <w:instrText xml:space="preserve"> PAGEREF _Toc61008624 \h </w:instrText>
            </w:r>
            <w:r w:rsidR="00DC3AA2">
              <w:rPr>
                <w:webHidden/>
              </w:rPr>
            </w:r>
            <w:r w:rsidR="00DC3AA2">
              <w:rPr>
                <w:webHidden/>
              </w:rPr>
              <w:fldChar w:fldCharType="separate"/>
            </w:r>
            <w:r w:rsidR="00DC3AA2">
              <w:rPr>
                <w:webHidden/>
              </w:rPr>
              <w:t>45</w:t>
            </w:r>
            <w:r w:rsidR="00DC3AA2">
              <w:rPr>
                <w:webHidden/>
              </w:rPr>
              <w:fldChar w:fldCharType="end"/>
            </w:r>
          </w:hyperlink>
        </w:p>
        <w:p w:rsidR="00DC3AA2" w:rsidRDefault="00D7295A" w14:paraId="0C9A0F6F" w14:textId="1FD1FEA6">
          <w:pPr>
            <w:pStyle w:val="TOC1"/>
            <w:tabs>
              <w:tab w:val="left" w:pos="440"/>
              <w:tab w:val="right" w:leader="dot" w:pos="9062"/>
            </w:tabs>
            <w:rPr>
              <w:rFonts w:eastAsiaTheme="minorEastAsia" w:cstheme="minorBidi"/>
              <w:b w:val="0"/>
              <w:bCs w:val="0"/>
              <w:caps w:val="0"/>
              <w:sz w:val="22"/>
              <w:szCs w:val="22"/>
              <w:lang w:eastAsia="nl-NL" w:bidi="ar-SA"/>
            </w:rPr>
          </w:pPr>
          <w:hyperlink w:history="1" w:anchor="_Toc61008625">
            <w:r w:rsidRPr="008955D1" w:rsidR="00DC3AA2">
              <w:rPr>
                <w:rStyle w:val="Hyperlink"/>
              </w:rPr>
              <w:t>12</w:t>
            </w:r>
            <w:r w:rsidR="00DC3AA2">
              <w:rPr>
                <w:rFonts w:eastAsiaTheme="minorEastAsia" w:cstheme="minorBidi"/>
                <w:b w:val="0"/>
                <w:bCs w:val="0"/>
                <w:caps w:val="0"/>
                <w:sz w:val="22"/>
                <w:szCs w:val="22"/>
                <w:lang w:eastAsia="nl-NL" w:bidi="ar-SA"/>
              </w:rPr>
              <w:tab/>
            </w:r>
            <w:r w:rsidRPr="008955D1" w:rsidR="00DC3AA2">
              <w:rPr>
                <w:rStyle w:val="Hyperlink"/>
              </w:rPr>
              <w:t>Overige bijlagen</w:t>
            </w:r>
            <w:r w:rsidR="00DC3AA2">
              <w:rPr>
                <w:webHidden/>
              </w:rPr>
              <w:tab/>
            </w:r>
            <w:r w:rsidR="00DC3AA2">
              <w:rPr>
                <w:webHidden/>
              </w:rPr>
              <w:fldChar w:fldCharType="begin"/>
            </w:r>
            <w:r w:rsidR="00DC3AA2">
              <w:rPr>
                <w:webHidden/>
              </w:rPr>
              <w:instrText xml:space="preserve"> PAGEREF _Toc61008625 \h </w:instrText>
            </w:r>
            <w:r w:rsidR="00DC3AA2">
              <w:rPr>
                <w:webHidden/>
              </w:rPr>
            </w:r>
            <w:r w:rsidR="00DC3AA2">
              <w:rPr>
                <w:webHidden/>
              </w:rPr>
              <w:fldChar w:fldCharType="separate"/>
            </w:r>
            <w:r w:rsidR="00DC3AA2">
              <w:rPr>
                <w:webHidden/>
              </w:rPr>
              <w:t>45</w:t>
            </w:r>
            <w:r w:rsidR="00DC3AA2">
              <w:rPr>
                <w:webHidden/>
              </w:rPr>
              <w:fldChar w:fldCharType="end"/>
            </w:r>
          </w:hyperlink>
        </w:p>
        <w:p w:rsidR="00376725" w:rsidRDefault="00376725" w14:paraId="686E2FD4" w14:textId="0D4ECFFF">
          <w:r>
            <w:rPr>
              <w:b/>
              <w:bCs/>
            </w:rPr>
            <w:fldChar w:fldCharType="end"/>
          </w:r>
        </w:p>
      </w:sdtContent>
    </w:sdt>
    <w:p w:rsidRPr="00C77497" w:rsidR="00376725" w:rsidP="00D821EF" w:rsidRDefault="00376725" w14:paraId="0E7A9745" w14:textId="77777777"/>
    <w:p w:rsidR="007F647B" w:rsidP="007F647B" w:rsidRDefault="00A86F3C" w14:paraId="5C6D7981" w14:textId="2637A524">
      <w:pPr>
        <w:rPr>
          <w:rFonts w:ascii="Trebuchet MS" w:hAnsi="Trebuchet MS" w:eastAsia="Trebuchet MS" w:cs="Trebuchet MS"/>
          <w:b/>
          <w:bCs/>
          <w:sz w:val="40"/>
          <w:szCs w:val="40"/>
        </w:rPr>
      </w:pPr>
      <w:r>
        <w:br w:type="page"/>
      </w:r>
    </w:p>
    <w:p w:rsidR="63B93322" w:rsidP="79C1B37A" w:rsidRDefault="007F647B" w14:paraId="1B806B0C" w14:textId="2637A524">
      <w:pPr>
        <w:pStyle w:val="Heading1"/>
        <w:rPr>
          <w:rFonts w:eastAsia="Trebuchet MS"/>
        </w:rPr>
      </w:pPr>
      <w:bookmarkStart w:name="_Toc59447708" w:id="4"/>
      <w:bookmarkStart w:name="_Toc59448121" w:id="5"/>
      <w:bookmarkStart w:name="_Toc61008562" w:id="6"/>
      <w:r w:rsidRPr="79C1B37A">
        <w:rPr>
          <w:rFonts w:eastAsia="Trebuchet MS"/>
        </w:rPr>
        <w:t>Inleiding</w:t>
      </w:r>
      <w:bookmarkEnd w:id="4"/>
      <w:bookmarkEnd w:id="5"/>
      <w:bookmarkEnd w:id="6"/>
      <w:r w:rsidRPr="79C1B37A" w:rsidR="123E8667">
        <w:rPr>
          <w:rFonts w:eastAsia="Trebuchet MS"/>
          <w:color w:val="FF0000"/>
        </w:rPr>
        <w:t xml:space="preserve"> </w:t>
      </w:r>
    </w:p>
    <w:p w:rsidRPr="00ED3CE2" w:rsidR="743FB4D9" w:rsidP="588551A1" w:rsidRDefault="743FB4D9" w14:paraId="1A02E91E" w14:textId="5D0987B8">
      <w:pPr>
        <w:rPr>
          <w:rFonts w:eastAsia="Trebuchet MS" w:cstheme="minorBidi"/>
        </w:rPr>
      </w:pPr>
      <w:r w:rsidRPr="00ED3CE2">
        <w:rPr>
          <w:rFonts w:eastAsia="Trebuchet MS" w:cstheme="minorBidi"/>
        </w:rPr>
        <w:t>Dit schoolplan is het beleidsdocument voor de schoolplanperiode 2020-2024.</w:t>
      </w:r>
    </w:p>
    <w:p w:rsidR="588551A1" w:rsidP="588551A1" w:rsidRDefault="588551A1" w14:paraId="144DE61D" w14:textId="345082E7">
      <w:pPr>
        <w:rPr>
          <w:rFonts w:eastAsia="Trebuchet MS" w:cstheme="minorBidi"/>
        </w:rPr>
      </w:pPr>
    </w:p>
    <w:p w:rsidRPr="00B36694" w:rsidR="007F647B" w:rsidP="007F647B" w:rsidRDefault="007F647B" w14:paraId="51C91EBD" w14:textId="60C97238">
      <w:pPr>
        <w:rPr>
          <w:rFonts w:cstheme="minorHAnsi"/>
          <w:i/>
          <w:iCs/>
        </w:rPr>
      </w:pPr>
      <w:r w:rsidRPr="00B36694">
        <w:rPr>
          <w:rFonts w:eastAsia="Trebuchet MS" w:cstheme="minorHAnsi"/>
          <w:i/>
          <w:iCs/>
        </w:rPr>
        <w:t xml:space="preserve">Doel </w:t>
      </w:r>
      <w:r w:rsidRPr="00B36694" w:rsidR="00B83302">
        <w:rPr>
          <w:rFonts w:eastAsia="Trebuchet MS" w:cstheme="minorHAnsi"/>
          <w:i/>
          <w:iCs/>
        </w:rPr>
        <w:t xml:space="preserve">en functie van het </w:t>
      </w:r>
      <w:r w:rsidRPr="00B36694">
        <w:rPr>
          <w:rFonts w:eastAsia="Trebuchet MS" w:cstheme="minorHAnsi"/>
          <w:i/>
          <w:iCs/>
        </w:rPr>
        <w:t>schoolplan</w:t>
      </w:r>
      <w:r w:rsidRPr="00B36694" w:rsidR="752C9101">
        <w:rPr>
          <w:rFonts w:eastAsia="Trebuchet MS" w:cstheme="minorHAnsi"/>
          <w:i/>
          <w:iCs/>
        </w:rPr>
        <w:t xml:space="preserve"> </w:t>
      </w:r>
    </w:p>
    <w:p w:rsidRPr="00681C9D" w:rsidR="5B5462A8" w:rsidP="00E04528" w:rsidRDefault="68DED6D4" w14:paraId="1A97D112" w14:textId="49534D01">
      <w:pPr>
        <w:rPr>
          <w:rFonts w:eastAsia="Verdana" w:cstheme="minorHAnsi"/>
        </w:rPr>
      </w:pPr>
      <w:r w:rsidRPr="3A868180">
        <w:rPr>
          <w:rFonts w:eastAsia="Verdana" w:cstheme="minorBidi"/>
        </w:rPr>
        <w:t>Ons schoolplan beschrijft in de eerste plaats onze kwaliteit: onze missie, onze visie</w:t>
      </w:r>
    </w:p>
    <w:p w:rsidRPr="00681C9D" w:rsidR="5B5462A8" w:rsidP="3A868180" w:rsidRDefault="68DED6D4" w14:paraId="6ABAE29C" w14:textId="046D021F">
      <w:pPr>
        <w:rPr>
          <w:rFonts w:eastAsia="Verdana" w:cstheme="minorBidi"/>
        </w:rPr>
      </w:pPr>
      <w:r w:rsidRPr="3A868180">
        <w:rPr>
          <w:rFonts w:eastAsia="Verdana" w:cstheme="minorBidi"/>
        </w:rPr>
        <w:t xml:space="preserve">en de daaraan gekoppelde doelen. Wij spreken in dit geval van afspraken (plan). </w:t>
      </w:r>
      <w:r w:rsidRPr="3A868180" w:rsidR="6402AC6A">
        <w:rPr>
          <w:rFonts w:eastAsia="Verdana" w:cstheme="minorBidi"/>
        </w:rPr>
        <w:t xml:space="preserve">We </w:t>
      </w:r>
      <w:r w:rsidRPr="3A868180">
        <w:rPr>
          <w:rFonts w:eastAsia="Verdana" w:cstheme="minorBidi"/>
        </w:rPr>
        <w:t>hebben we diverse instrumenten ingezet om</w:t>
      </w:r>
      <w:r w:rsidRPr="3A868180" w:rsidR="5B1E0839">
        <w:rPr>
          <w:rFonts w:eastAsia="Verdana" w:cstheme="minorBidi"/>
        </w:rPr>
        <w:t xml:space="preserve"> </w:t>
      </w:r>
      <w:r w:rsidRPr="3A868180">
        <w:rPr>
          <w:rFonts w:eastAsia="Verdana" w:cstheme="minorBidi"/>
        </w:rPr>
        <w:t>grip te krijgen op onze sterke en zwakke punten en daarmee op onze</w:t>
      </w:r>
      <w:r w:rsidRPr="3A868180" w:rsidR="68D7C776">
        <w:rPr>
          <w:rFonts w:eastAsia="Verdana" w:cstheme="minorBidi"/>
        </w:rPr>
        <w:t xml:space="preserve"> </w:t>
      </w:r>
      <w:r w:rsidRPr="3A868180">
        <w:rPr>
          <w:rFonts w:eastAsia="Verdana" w:cstheme="minorBidi"/>
        </w:rPr>
        <w:t>verbeterdoelen (check) voor de komende vier jaar. Het schoolplan</w:t>
      </w:r>
      <w:r w:rsidRPr="3A868180" w:rsidR="6DA8D9B5">
        <w:rPr>
          <w:rFonts w:eastAsia="Verdana" w:cstheme="minorBidi"/>
        </w:rPr>
        <w:t xml:space="preserve"> </w:t>
      </w:r>
      <w:r w:rsidRPr="3A868180">
        <w:rPr>
          <w:rFonts w:eastAsia="Verdana" w:cstheme="minorBidi"/>
        </w:rPr>
        <w:t>functioneert daardoor als verantwoordingsdocument (wat beloven we) naar de</w:t>
      </w:r>
      <w:r w:rsidRPr="3A868180" w:rsidR="718D0877">
        <w:rPr>
          <w:rFonts w:eastAsia="Verdana" w:cstheme="minorBidi"/>
        </w:rPr>
        <w:t xml:space="preserve"> </w:t>
      </w:r>
      <w:r w:rsidRPr="3A868180">
        <w:rPr>
          <w:rFonts w:eastAsia="Verdana" w:cstheme="minorBidi"/>
        </w:rPr>
        <w:t>overheid, het bevoegd gezag en als planningsdocument (wat willen we</w:t>
      </w:r>
      <w:r w:rsidRPr="3A868180" w:rsidR="6B2D7425">
        <w:rPr>
          <w:rFonts w:eastAsia="Verdana" w:cstheme="minorBidi"/>
        </w:rPr>
        <w:t xml:space="preserve"> </w:t>
      </w:r>
      <w:r w:rsidRPr="3A868180">
        <w:rPr>
          <w:rFonts w:eastAsia="Verdana" w:cstheme="minorBidi"/>
        </w:rPr>
        <w:t>wanneer verbeteren) voor de planperiode 20</w:t>
      </w:r>
      <w:r w:rsidRPr="3A868180" w:rsidR="2B88FB31">
        <w:rPr>
          <w:rFonts w:eastAsia="Verdana" w:cstheme="minorBidi"/>
        </w:rPr>
        <w:t>20-2024</w:t>
      </w:r>
      <w:r w:rsidRPr="3A868180">
        <w:rPr>
          <w:rFonts w:eastAsia="Verdana" w:cstheme="minorBidi"/>
        </w:rPr>
        <w:t>. Op basis van ons vierjarige</w:t>
      </w:r>
      <w:r w:rsidRPr="3A868180" w:rsidR="7F921C17">
        <w:rPr>
          <w:rFonts w:eastAsia="Verdana" w:cstheme="minorBidi"/>
        </w:rPr>
        <w:t xml:space="preserve"> </w:t>
      </w:r>
      <w:r w:rsidRPr="3A868180">
        <w:rPr>
          <w:rFonts w:eastAsia="Verdana" w:cstheme="minorBidi"/>
        </w:rPr>
        <w:t>Plan van Aanpak willen we jaarlijks een uitgewerkt jaarplan opstellen. In het schooljaarverslag en bestuursverslag zullen we steeds terugblikken, of de gestelde verbeterdoelen gerealiseerd zijn. Op deze wijze geven we vorm aan een cyclus van plannen, uitvoeren en evalueren.</w:t>
      </w:r>
    </w:p>
    <w:p w:rsidRPr="00681C9D" w:rsidR="5B5462A8" w:rsidP="00E04528" w:rsidRDefault="68DED6D4" w14:paraId="3CC8714B" w14:textId="00D21E75">
      <w:pPr>
        <w:rPr>
          <w:rFonts w:eastAsia="Verdana" w:cstheme="minorHAnsi"/>
        </w:rPr>
      </w:pPr>
      <w:r w:rsidRPr="3A868180">
        <w:rPr>
          <w:rFonts w:eastAsia="Verdana" w:cstheme="minorBidi"/>
        </w:rPr>
        <w:t>Hiermee voldoen we aan de wettelijke verplichting te beschikken over een</w:t>
      </w:r>
    </w:p>
    <w:p w:rsidRPr="00681C9D" w:rsidR="5B5462A8" w:rsidP="00E04528" w:rsidRDefault="68DED6D4" w14:paraId="664AF47C" w14:textId="5233A5FF">
      <w:pPr>
        <w:rPr>
          <w:rFonts w:eastAsia="Verdana" w:cstheme="minorHAnsi"/>
        </w:rPr>
      </w:pPr>
      <w:r w:rsidRPr="3A868180">
        <w:rPr>
          <w:rFonts w:eastAsia="Verdana" w:cstheme="minorBidi"/>
        </w:rPr>
        <w:t>schoolplan.</w:t>
      </w:r>
    </w:p>
    <w:p w:rsidRPr="00681C9D" w:rsidR="3B3F3F9F" w:rsidP="00E04528" w:rsidRDefault="68DED6D4" w14:paraId="2108DDBB" w14:textId="1A98C566">
      <w:pPr>
        <w:rPr>
          <w:rFonts w:eastAsia="Verdana" w:cstheme="minorHAnsi"/>
        </w:rPr>
      </w:pPr>
      <w:r w:rsidRPr="3A868180">
        <w:rPr>
          <w:rFonts w:eastAsia="Verdana" w:cstheme="minorBidi"/>
        </w:rPr>
        <w:t>Het schoolplan is met het strategisch beleidsplan integraal onderdeel van de kwaliteitscyclus van de Stichting Scholengroep Holland.</w:t>
      </w:r>
    </w:p>
    <w:p w:rsidR="128971A3" w:rsidP="128971A3" w:rsidRDefault="128971A3" w14:paraId="346D2B6D" w14:textId="09B0E4B3">
      <w:pPr>
        <w:rPr>
          <w:rFonts w:ascii="Trebuchet MS" w:hAnsi="Trebuchet MS" w:eastAsia="Trebuchet MS" w:cs="Trebuchet MS"/>
          <w:b/>
          <w:bCs/>
          <w:sz w:val="20"/>
          <w:szCs w:val="20"/>
        </w:rPr>
      </w:pPr>
    </w:p>
    <w:p w:rsidR="007F647B" w:rsidP="007F647B" w:rsidRDefault="007F647B" w14:paraId="5B6AD4BF" w14:textId="77777777">
      <w:pPr>
        <w:rPr>
          <w:rFonts w:ascii="Trebuchet MS" w:hAnsi="Trebuchet MS" w:eastAsia="Trebuchet MS" w:cs="Trebuchet MS"/>
          <w:sz w:val="20"/>
          <w:szCs w:val="20"/>
        </w:rPr>
      </w:pPr>
    </w:p>
    <w:p w:rsidRPr="00AA7998" w:rsidR="007F647B" w:rsidP="007F647B" w:rsidRDefault="007F647B" w14:paraId="2C7082EC" w14:textId="62E89B9B">
      <w:pPr>
        <w:rPr>
          <w:rFonts w:eastAsia="Trebuchet MS" w:cstheme="minorHAnsi"/>
          <w:b/>
        </w:rPr>
      </w:pPr>
      <w:r w:rsidRPr="00AA7998">
        <w:rPr>
          <w:rFonts w:eastAsia="Trebuchet MS" w:cstheme="minorHAnsi"/>
          <w:b/>
        </w:rPr>
        <w:t xml:space="preserve">School               </w:t>
      </w:r>
      <w:r w:rsidRPr="00AA7998" w:rsidR="004A5611">
        <w:rPr>
          <w:rFonts w:eastAsia="Trebuchet MS" w:cstheme="minorHAnsi"/>
          <w:b/>
        </w:rPr>
        <w:tab/>
      </w:r>
      <w:r w:rsidR="00AA7998">
        <w:rPr>
          <w:rFonts w:eastAsia="Trebuchet MS" w:cstheme="minorHAnsi"/>
          <w:b/>
          <w:bCs/>
          <w:noProof w:val="0"/>
        </w:rPr>
        <w:tab/>
      </w:r>
      <w:r w:rsidRPr="00AA7998">
        <w:rPr>
          <w:rFonts w:eastAsia="Trebuchet MS" w:cstheme="minorHAnsi"/>
          <w:b/>
        </w:rPr>
        <w:t>OBS Vuurvogel</w:t>
      </w:r>
    </w:p>
    <w:p w:rsidRPr="00AA7998" w:rsidR="007F647B" w:rsidP="007F647B" w:rsidRDefault="007F647B" w14:paraId="735B61E9" w14:textId="5C1F7093">
      <w:pPr>
        <w:rPr>
          <w:rFonts w:eastAsia="Trebuchet MS" w:cstheme="minorBidi"/>
        </w:rPr>
      </w:pPr>
      <w:r w:rsidRPr="6FDCF5F9">
        <w:rPr>
          <w:rFonts w:eastAsia="Trebuchet MS" w:cstheme="minorBidi"/>
        </w:rPr>
        <w:t xml:space="preserve">Brin                   </w:t>
      </w:r>
      <w:r w:rsidRPr="6FDCF5F9" w:rsidR="02A51CDD">
        <w:rPr>
          <w:rFonts w:eastAsia="Trebuchet MS" w:cstheme="minorBidi"/>
          <w:noProof w:val="0"/>
        </w:rPr>
        <w:t xml:space="preserve">   </w:t>
      </w:r>
      <w:r w:rsidRPr="5E9830E2" w:rsidR="02A51CDD">
        <w:rPr>
          <w:rFonts w:eastAsia="Trebuchet MS" w:cstheme="minorBidi"/>
          <w:noProof w:val="0"/>
        </w:rPr>
        <w:t xml:space="preserve">             </w:t>
      </w:r>
      <w:r w:rsidRPr="6FDCF5F9">
        <w:rPr>
          <w:rFonts w:eastAsia="Trebuchet MS" w:cstheme="minorBidi"/>
        </w:rPr>
        <w:t>18 DR</w:t>
      </w:r>
    </w:p>
    <w:p w:rsidRPr="00AA7998" w:rsidR="007F647B" w:rsidP="007F647B" w:rsidRDefault="007F647B" w14:paraId="13C8211B" w14:textId="1B06A64E">
      <w:pPr>
        <w:rPr>
          <w:rFonts w:eastAsia="Trebuchet MS" w:cstheme="minorHAnsi"/>
        </w:rPr>
      </w:pPr>
      <w:r w:rsidRPr="00AA7998">
        <w:rPr>
          <w:rFonts w:eastAsia="Trebuchet MS" w:cstheme="minorHAnsi"/>
        </w:rPr>
        <w:t xml:space="preserve">Schoolleiding      </w:t>
      </w:r>
      <w:r w:rsidRPr="00AA7998" w:rsidR="004A5611">
        <w:rPr>
          <w:rFonts w:eastAsia="Trebuchet MS" w:cstheme="minorHAnsi"/>
        </w:rPr>
        <w:tab/>
      </w:r>
      <w:r w:rsidRPr="00AA7998">
        <w:rPr>
          <w:rFonts w:eastAsia="Trebuchet MS" w:cstheme="minorHAnsi"/>
        </w:rPr>
        <w:t>Nicolette Dronkers</w:t>
      </w:r>
    </w:p>
    <w:p w:rsidRPr="00AA7998" w:rsidR="007F647B" w:rsidP="007F647B" w:rsidRDefault="007F647B" w14:paraId="7FAACD37" w14:textId="6A7791CD">
      <w:pPr>
        <w:rPr>
          <w:rFonts w:eastAsia="Trebuchet MS" w:cstheme="minorHAnsi"/>
        </w:rPr>
      </w:pPr>
      <w:r w:rsidRPr="00AA7998">
        <w:rPr>
          <w:rFonts w:eastAsia="Trebuchet MS" w:cstheme="minorHAnsi"/>
        </w:rPr>
        <w:t xml:space="preserve">Bezoekadres       </w:t>
      </w:r>
      <w:r w:rsidRPr="00AA7998" w:rsidR="004A5611">
        <w:rPr>
          <w:rFonts w:eastAsia="Trebuchet MS" w:cstheme="minorHAnsi"/>
        </w:rPr>
        <w:tab/>
      </w:r>
      <w:r w:rsidRPr="00AA7998">
        <w:rPr>
          <w:rFonts w:eastAsia="Trebuchet MS" w:cstheme="minorHAnsi"/>
        </w:rPr>
        <w:t>De Zilverspar 14 (Navigatie: De Elzen 14)</w:t>
      </w:r>
    </w:p>
    <w:p w:rsidRPr="00AA7998" w:rsidR="007F647B" w:rsidP="007F647B" w:rsidRDefault="007F647B" w14:paraId="568FB0F6" w14:textId="5A6D1805">
      <w:pPr>
        <w:rPr>
          <w:rFonts w:eastAsia="Trebuchet MS" w:cstheme="minorHAnsi"/>
        </w:rPr>
      </w:pPr>
      <w:r w:rsidRPr="00AA7998">
        <w:rPr>
          <w:rFonts w:eastAsia="Trebuchet MS" w:cstheme="minorHAnsi"/>
        </w:rPr>
        <w:t xml:space="preserve">                          </w:t>
      </w:r>
      <w:r w:rsidRPr="00AA7998" w:rsidR="004A5611">
        <w:rPr>
          <w:rFonts w:eastAsia="Trebuchet MS" w:cstheme="minorHAnsi"/>
        </w:rPr>
        <w:tab/>
      </w:r>
      <w:r w:rsidR="00AA7998">
        <w:rPr>
          <w:rFonts w:eastAsia="Trebuchet MS" w:cstheme="minorHAnsi"/>
          <w:noProof w:val="0"/>
        </w:rPr>
        <w:tab/>
      </w:r>
      <w:r w:rsidRPr="00AA7998">
        <w:rPr>
          <w:rFonts w:eastAsia="Trebuchet MS" w:cstheme="minorHAnsi"/>
        </w:rPr>
        <w:t>2661 AP Bergschenhoek</w:t>
      </w:r>
    </w:p>
    <w:p w:rsidRPr="00AA7998" w:rsidR="007F647B" w:rsidP="007F647B" w:rsidRDefault="007F647B" w14:paraId="6184C27A" w14:textId="12CF1C0E">
      <w:pPr>
        <w:rPr>
          <w:rFonts w:eastAsia="Trebuchet MS" w:cstheme="minorHAnsi"/>
        </w:rPr>
      </w:pPr>
      <w:r w:rsidRPr="00AA7998">
        <w:rPr>
          <w:rFonts w:eastAsia="Trebuchet MS" w:cstheme="minorHAnsi"/>
        </w:rPr>
        <w:t xml:space="preserve">Postadres            </w:t>
      </w:r>
      <w:r w:rsidRPr="00AA7998" w:rsidR="004A5611">
        <w:rPr>
          <w:rFonts w:eastAsia="Trebuchet MS" w:cstheme="minorHAnsi"/>
        </w:rPr>
        <w:tab/>
      </w:r>
      <w:r w:rsidRPr="00AA7998">
        <w:rPr>
          <w:rFonts w:eastAsia="Trebuchet MS" w:cstheme="minorHAnsi"/>
        </w:rPr>
        <w:t xml:space="preserve">De Zilverspar 14    </w:t>
      </w:r>
    </w:p>
    <w:p w:rsidRPr="00AA7998" w:rsidR="007F647B" w:rsidP="007F647B" w:rsidRDefault="007F647B" w14:paraId="3D25BEDA" w14:textId="263F4FA2">
      <w:pPr>
        <w:rPr>
          <w:rFonts w:eastAsia="Trebuchet MS" w:cstheme="minorHAnsi"/>
        </w:rPr>
      </w:pPr>
      <w:r w:rsidRPr="00AA7998">
        <w:rPr>
          <w:rFonts w:eastAsia="Trebuchet MS" w:cstheme="minorHAnsi"/>
        </w:rPr>
        <w:t xml:space="preserve">                          </w:t>
      </w:r>
      <w:r w:rsidRPr="00AA7998" w:rsidR="004A5611">
        <w:rPr>
          <w:rFonts w:eastAsia="Trebuchet MS" w:cstheme="minorHAnsi"/>
        </w:rPr>
        <w:tab/>
      </w:r>
      <w:r w:rsidR="00AA7998">
        <w:rPr>
          <w:rFonts w:eastAsia="Trebuchet MS" w:cstheme="minorHAnsi"/>
          <w:noProof w:val="0"/>
        </w:rPr>
        <w:tab/>
      </w:r>
      <w:r w:rsidRPr="00AA7998">
        <w:rPr>
          <w:rFonts w:eastAsia="Trebuchet MS" w:cstheme="minorHAnsi"/>
        </w:rPr>
        <w:t>2661 AP Bergschenhoek</w:t>
      </w:r>
    </w:p>
    <w:p w:rsidRPr="00AA7998" w:rsidR="007F647B" w:rsidP="007F647B" w:rsidRDefault="007F647B" w14:paraId="6C1786B0" w14:textId="34696316">
      <w:pPr>
        <w:rPr>
          <w:rFonts w:eastAsia="Trebuchet MS" w:cstheme="minorHAnsi"/>
        </w:rPr>
      </w:pPr>
      <w:r w:rsidRPr="00AA7998">
        <w:rPr>
          <w:rFonts w:eastAsia="Trebuchet MS" w:cstheme="minorHAnsi"/>
        </w:rPr>
        <w:t xml:space="preserve">Telefoon             </w:t>
      </w:r>
      <w:r w:rsidRPr="00AA7998" w:rsidR="004A5611">
        <w:rPr>
          <w:rFonts w:eastAsia="Trebuchet MS" w:cstheme="minorHAnsi"/>
        </w:rPr>
        <w:tab/>
      </w:r>
      <w:r w:rsidRPr="00AA7998">
        <w:rPr>
          <w:rFonts w:eastAsia="Trebuchet MS" w:cstheme="minorHAnsi"/>
        </w:rPr>
        <w:t xml:space="preserve">010-5214161 </w:t>
      </w:r>
    </w:p>
    <w:p w:rsidRPr="00AA7998" w:rsidR="007F647B" w:rsidP="007F647B" w:rsidRDefault="007F647B" w14:paraId="5D96F171" w14:textId="42D702DB">
      <w:pPr>
        <w:rPr>
          <w:rFonts w:eastAsia="Trebuchet MS" w:cstheme="minorHAnsi"/>
        </w:rPr>
      </w:pPr>
      <w:r w:rsidRPr="00AA7998">
        <w:rPr>
          <w:rFonts w:eastAsia="Trebuchet MS" w:cstheme="minorHAnsi"/>
        </w:rPr>
        <w:t xml:space="preserve">E-mail              </w:t>
      </w:r>
      <w:r w:rsidRPr="00AA7998" w:rsidR="004A5611">
        <w:rPr>
          <w:rFonts w:eastAsia="Trebuchet MS" w:cstheme="minorHAnsi"/>
        </w:rPr>
        <w:tab/>
      </w:r>
      <w:r w:rsidR="00AA7998">
        <w:rPr>
          <w:rFonts w:eastAsia="Trebuchet MS" w:cstheme="minorHAnsi"/>
          <w:noProof w:val="0"/>
        </w:rPr>
        <w:tab/>
      </w:r>
      <w:hyperlink w:history="1" r:id="rId11">
        <w:r w:rsidRPr="00E94B58" w:rsidR="004A5611">
          <w:rPr>
            <w:rStyle w:val="Hyperlink"/>
            <w:rFonts w:eastAsia="Trebuchet MS" w:cstheme="minorHAnsi"/>
          </w:rPr>
          <w:t>directie@obsvuurvogel.nl</w:t>
        </w:r>
      </w:hyperlink>
      <w:r w:rsidRPr="00AA7998">
        <w:rPr>
          <w:rFonts w:eastAsia="Trebuchet MS" w:cstheme="minorHAnsi"/>
        </w:rPr>
        <w:t xml:space="preserve"> </w:t>
      </w:r>
    </w:p>
    <w:p w:rsidRPr="00AA7998" w:rsidR="007F647B" w:rsidP="007F647B" w:rsidRDefault="007F647B" w14:paraId="02B95E49" w14:textId="49C4379E">
      <w:pPr>
        <w:rPr>
          <w:rFonts w:eastAsia="Trebuchet MS" w:cstheme="minorHAnsi"/>
        </w:rPr>
      </w:pPr>
      <w:r w:rsidRPr="00AA7998">
        <w:rPr>
          <w:rFonts w:eastAsia="Trebuchet MS" w:cstheme="minorHAnsi"/>
        </w:rPr>
        <w:t xml:space="preserve">Website              </w:t>
      </w:r>
      <w:r w:rsidRPr="00AA7998" w:rsidR="004A5611">
        <w:rPr>
          <w:rFonts w:eastAsia="Trebuchet MS" w:cstheme="minorHAnsi"/>
        </w:rPr>
        <w:tab/>
      </w:r>
      <w:r w:rsidRPr="00AA7998">
        <w:rPr>
          <w:rFonts w:eastAsia="Trebuchet MS" w:cstheme="minorHAnsi"/>
        </w:rPr>
        <w:t>www.obsvuurvogel.nl</w:t>
      </w:r>
    </w:p>
    <w:p w:rsidRPr="00AA7998" w:rsidR="007F647B" w:rsidP="007F647B" w:rsidRDefault="007F647B" w14:paraId="1C62CF05" w14:textId="07967AF9">
      <w:pPr>
        <w:rPr>
          <w:rFonts w:eastAsia="Trebuchet MS" w:cstheme="minorHAnsi"/>
        </w:rPr>
      </w:pPr>
      <w:r w:rsidRPr="00AA7998">
        <w:rPr>
          <w:rFonts w:eastAsia="Trebuchet MS" w:cstheme="minorHAnsi"/>
        </w:rPr>
        <w:t xml:space="preserve">Bestuur               </w:t>
      </w:r>
      <w:r w:rsidRPr="00AA7998" w:rsidR="004A5611">
        <w:rPr>
          <w:rFonts w:eastAsia="Trebuchet MS" w:cstheme="minorHAnsi"/>
        </w:rPr>
        <w:tab/>
      </w:r>
      <w:r w:rsidRPr="00AA7998">
        <w:rPr>
          <w:rFonts w:eastAsia="Trebuchet MS" w:cstheme="minorHAnsi"/>
        </w:rPr>
        <w:t>Scholengroep Holland</w:t>
      </w:r>
    </w:p>
    <w:p w:rsidRPr="00AA7998" w:rsidR="007F647B" w:rsidP="007F647B" w:rsidRDefault="007F647B" w14:paraId="15ACA4A6" w14:textId="7D8DC9AF">
      <w:pPr>
        <w:rPr>
          <w:rFonts w:eastAsia="Trebuchet MS" w:cstheme="minorBidi"/>
        </w:rPr>
      </w:pPr>
      <w:r w:rsidRPr="5E9830E2">
        <w:rPr>
          <w:rFonts w:eastAsia="Trebuchet MS" w:cstheme="minorBidi"/>
        </w:rPr>
        <w:t xml:space="preserve">Bestuursnummer </w:t>
      </w:r>
      <w:r w:rsidRPr="5E9830E2" w:rsidR="450213A5">
        <w:rPr>
          <w:rFonts w:eastAsia="Trebuchet MS" w:cstheme="minorBidi"/>
        </w:rPr>
        <w:t xml:space="preserve">      </w:t>
      </w:r>
      <w:r w:rsidRPr="5E9830E2" w:rsidR="0B39EC7B">
        <w:rPr>
          <w:rFonts w:eastAsia="Trebuchet MS" w:cstheme="minorBidi"/>
          <w:noProof w:val="0"/>
        </w:rPr>
        <w:t xml:space="preserve">     </w:t>
      </w:r>
      <w:r w:rsidRPr="5E9830E2">
        <w:rPr>
          <w:rFonts w:eastAsia="Trebuchet MS" w:cstheme="minorBidi"/>
        </w:rPr>
        <w:t>41488</w:t>
      </w:r>
    </w:p>
    <w:p w:rsidRPr="00AA7998" w:rsidR="007F647B" w:rsidP="007F647B" w:rsidRDefault="007F647B" w14:paraId="1B3536C5" w14:textId="177BBC3B">
      <w:pPr>
        <w:rPr>
          <w:rFonts w:eastAsia="Trebuchet MS" w:cstheme="minorBidi"/>
        </w:rPr>
      </w:pPr>
      <w:r w:rsidRPr="2E7642F4">
        <w:rPr>
          <w:rFonts w:eastAsia="Trebuchet MS" w:cstheme="minorBidi"/>
        </w:rPr>
        <w:t xml:space="preserve">Bezoekadres        </w:t>
      </w:r>
      <w:r w:rsidR="004A5611">
        <w:rPr>
          <w:rFonts w:eastAsia="Trebuchet MS"/>
        </w:rPr>
        <w:tab/>
      </w:r>
      <w:r w:rsidRPr="2E7642F4">
        <w:rPr>
          <w:rFonts w:eastAsia="Trebuchet MS" w:cstheme="minorBidi"/>
        </w:rPr>
        <w:t>Eerste Tochtweg 11c</w:t>
      </w:r>
      <w:r>
        <w:br/>
      </w:r>
      <w:r w:rsidRPr="2E7642F4">
        <w:rPr>
          <w:rFonts w:eastAsia="Trebuchet MS" w:cstheme="minorBidi"/>
        </w:rPr>
        <w:t xml:space="preserve">                           </w:t>
      </w:r>
      <w:r w:rsidRPr="2E7642F4" w:rsidR="5F0FE424">
        <w:rPr>
          <w:rFonts w:eastAsia="Trebuchet MS" w:cstheme="minorBidi"/>
        </w:rPr>
        <w:t xml:space="preserve">     </w:t>
      </w:r>
      <w:r w:rsidRPr="5E9830E2" w:rsidR="07B5CFEF">
        <w:rPr>
          <w:rFonts w:eastAsia="Trebuchet MS" w:cstheme="minorBidi"/>
        </w:rPr>
        <w:t xml:space="preserve">   </w:t>
      </w:r>
      <w:r w:rsidR="003B137A">
        <w:rPr>
          <w:rFonts w:eastAsia="Trebuchet MS" w:cstheme="minorBidi"/>
        </w:rPr>
        <w:tab/>
      </w:r>
      <w:r w:rsidR="003B137A">
        <w:rPr>
          <w:rFonts w:eastAsia="Trebuchet MS" w:cstheme="minorBidi"/>
        </w:rPr>
        <w:t>2</w:t>
      </w:r>
      <w:r w:rsidRPr="5E9830E2">
        <w:rPr>
          <w:rFonts w:eastAsia="Trebuchet MS" w:cstheme="minorBidi"/>
        </w:rPr>
        <w:t>913</w:t>
      </w:r>
      <w:r w:rsidRPr="2E7642F4">
        <w:rPr>
          <w:rFonts w:eastAsia="Trebuchet MS" w:cstheme="minorBidi"/>
        </w:rPr>
        <w:t xml:space="preserve"> LN  Nieuwerkerk aan den IJssel</w:t>
      </w:r>
    </w:p>
    <w:p w:rsidRPr="00AA7998" w:rsidR="007F647B" w:rsidP="007F647B" w:rsidRDefault="007F647B" w14:paraId="6382DB76" w14:textId="7BC992C7">
      <w:pPr>
        <w:rPr>
          <w:rFonts w:eastAsia="Trebuchet MS" w:cstheme="minorHAnsi"/>
        </w:rPr>
      </w:pPr>
      <w:r w:rsidRPr="00AA7998">
        <w:rPr>
          <w:rFonts w:eastAsia="Trebuchet MS" w:cstheme="minorHAnsi"/>
        </w:rPr>
        <w:t xml:space="preserve">Telefoon              </w:t>
      </w:r>
      <w:r w:rsidRPr="00AA7998" w:rsidR="004A5611">
        <w:rPr>
          <w:rFonts w:eastAsia="Trebuchet MS" w:cstheme="minorHAnsi"/>
        </w:rPr>
        <w:tab/>
      </w:r>
      <w:r w:rsidRPr="00AA7998">
        <w:rPr>
          <w:rFonts w:eastAsia="Trebuchet MS" w:cstheme="minorHAnsi"/>
        </w:rPr>
        <w:t>0180 – 399 673</w:t>
      </w:r>
    </w:p>
    <w:p w:rsidRPr="00AA7998" w:rsidR="007F647B" w:rsidP="007F647B" w:rsidRDefault="007F647B" w14:paraId="2E2A2B0A" w14:textId="7F10D96B">
      <w:pPr>
        <w:rPr>
          <w:rFonts w:eastAsia="Trebuchet MS" w:cstheme="minorHAnsi"/>
        </w:rPr>
      </w:pPr>
      <w:r w:rsidRPr="00AA7998">
        <w:rPr>
          <w:rFonts w:eastAsia="Trebuchet MS" w:cstheme="minorHAnsi"/>
        </w:rPr>
        <w:t xml:space="preserve">Directeur             </w:t>
      </w:r>
      <w:r w:rsidRPr="00AA7998" w:rsidR="004A5611">
        <w:rPr>
          <w:rFonts w:eastAsia="Trebuchet MS" w:cstheme="minorHAnsi"/>
        </w:rPr>
        <w:tab/>
      </w:r>
      <w:r w:rsidRPr="00AA7998">
        <w:rPr>
          <w:rFonts w:eastAsia="Trebuchet MS" w:cstheme="minorHAnsi"/>
        </w:rPr>
        <w:t>Nicolette Dronkers</w:t>
      </w:r>
    </w:p>
    <w:p w:rsidR="007F647B" w:rsidP="007F647B" w:rsidRDefault="007F647B" w14:paraId="22C1EB10" w14:textId="77777777">
      <w:pPr>
        <w:rPr>
          <w:rFonts w:ascii="Trebuchet MS" w:hAnsi="Trebuchet MS" w:eastAsia="Trebuchet MS" w:cs="Trebuchet MS"/>
          <w:b/>
          <w:bCs/>
          <w:sz w:val="24"/>
          <w:szCs w:val="24"/>
        </w:rPr>
      </w:pPr>
    </w:p>
    <w:p w:rsidR="007F647B" w:rsidP="007F647B" w:rsidRDefault="007F647B" w14:paraId="046382C8" w14:textId="77777777">
      <w:pPr>
        <w:rPr>
          <w:sz w:val="40"/>
          <w:szCs w:val="40"/>
        </w:rPr>
      </w:pPr>
      <w:r>
        <w:br w:type="page"/>
      </w:r>
    </w:p>
    <w:p w:rsidR="007F647B" w:rsidP="00314022" w:rsidRDefault="007F647B" w14:paraId="789CEE72" w14:textId="77777777">
      <w:pPr>
        <w:pStyle w:val="Heading1"/>
        <w:rPr>
          <w:rFonts w:eastAsia="Trebuchet MS"/>
        </w:rPr>
      </w:pPr>
      <w:bookmarkStart w:name="_Toc58592351" w:id="7"/>
      <w:bookmarkStart w:name="_Toc58593083" w:id="8"/>
      <w:bookmarkStart w:name="_Toc59447709" w:id="9"/>
      <w:bookmarkStart w:name="_Toc59448122" w:id="10"/>
      <w:bookmarkStart w:name="_Toc61008563" w:id="11"/>
      <w:r w:rsidRPr="410B031F">
        <w:rPr>
          <w:rFonts w:eastAsia="Trebuchet MS"/>
        </w:rPr>
        <w:t>Totstandkoming</w:t>
      </w:r>
      <w:bookmarkEnd w:id="7"/>
      <w:bookmarkEnd w:id="8"/>
      <w:bookmarkEnd w:id="9"/>
      <w:bookmarkEnd w:id="10"/>
      <w:bookmarkEnd w:id="11"/>
    </w:p>
    <w:p w:rsidR="511C47E8" w:rsidP="06716078" w:rsidRDefault="511C47E8" w14:paraId="483C58FB" w14:textId="39E7C5CE">
      <w:r>
        <w:t xml:space="preserve">Voor u ligt het schoolplan 2020-2024 van obs Vuurvogel. </w:t>
      </w:r>
      <w:r w:rsidR="07784216">
        <w:t>Het schoolplan is tot stand gekomen door een intensieve samenwerking tussen teamleden, de bou</w:t>
      </w:r>
      <w:r w:rsidR="35571033">
        <w:t>wcoördinatoren</w:t>
      </w:r>
      <w:r w:rsidR="7A57D70C">
        <w:t>,</w:t>
      </w:r>
      <w:r w:rsidR="35571033">
        <w:t xml:space="preserve"> de directeur</w:t>
      </w:r>
      <w:r w:rsidR="35251A0D">
        <w:t>,</w:t>
      </w:r>
      <w:r w:rsidR="52D4EA97">
        <w:t xml:space="preserve"> de MR</w:t>
      </w:r>
      <w:r w:rsidR="4AC082DA">
        <w:t xml:space="preserve"> en het bestuur van Scholengroep Holland.</w:t>
      </w:r>
    </w:p>
    <w:p w:rsidR="007F647B" w:rsidP="007F647B" w:rsidRDefault="007F647B" w14:paraId="0CD24183" w14:textId="00FBB3A2">
      <w:r w:rsidRPr="2683BB1D">
        <w:rPr>
          <w:rFonts w:eastAsia="Trebuchet MS"/>
        </w:rPr>
        <w:t xml:space="preserve">We hebben als team </w:t>
      </w:r>
      <w:r w:rsidRPr="6E8ACCB4" w:rsidR="7A9F5E4C">
        <w:rPr>
          <w:rFonts w:eastAsia="Trebuchet MS"/>
        </w:rPr>
        <w:t>een</w:t>
      </w:r>
      <w:r w:rsidRPr="2683BB1D">
        <w:rPr>
          <w:rFonts w:eastAsia="Trebuchet MS"/>
        </w:rPr>
        <w:t xml:space="preserve"> missie en visie </w:t>
      </w:r>
      <w:r w:rsidRPr="6E8ACCB4" w:rsidR="650EAA3B">
        <w:rPr>
          <w:rFonts w:eastAsia="Trebuchet MS"/>
        </w:rPr>
        <w:t xml:space="preserve">waar we allemaal achter staan </w:t>
      </w:r>
      <w:r w:rsidRPr="6E8ACCB4" w:rsidR="385BFD6E">
        <w:rPr>
          <w:rFonts w:eastAsia="Trebuchet MS"/>
        </w:rPr>
        <w:t>en</w:t>
      </w:r>
      <w:r w:rsidRPr="6E8ACCB4">
        <w:rPr>
          <w:rFonts w:eastAsia="Trebuchet MS"/>
        </w:rPr>
        <w:t xml:space="preserve"> ons</w:t>
      </w:r>
      <w:r w:rsidRPr="2683BB1D">
        <w:rPr>
          <w:rFonts w:eastAsia="Trebuchet MS"/>
        </w:rPr>
        <w:t xml:space="preserve"> </w:t>
      </w:r>
      <w:r w:rsidRPr="68F625C6" w:rsidR="0F729216">
        <w:rPr>
          <w:rFonts w:eastAsia="Trebuchet MS"/>
        </w:rPr>
        <w:t>ein</w:t>
      </w:r>
      <w:r w:rsidR="00A86B9F">
        <w:rPr>
          <w:rFonts w:eastAsia="Trebuchet MS"/>
        </w:rPr>
        <w:t>d</w:t>
      </w:r>
      <w:r w:rsidRPr="68F625C6" w:rsidR="0F729216">
        <w:rPr>
          <w:rFonts w:eastAsia="Trebuchet MS"/>
        </w:rPr>
        <w:t>d</w:t>
      </w:r>
      <w:r w:rsidRPr="68F625C6">
        <w:rPr>
          <w:rFonts w:eastAsia="Trebuchet MS"/>
        </w:rPr>
        <w:t>oel</w:t>
      </w:r>
      <w:r w:rsidRPr="2683BB1D">
        <w:rPr>
          <w:rFonts w:eastAsia="Trebuchet MS"/>
        </w:rPr>
        <w:t xml:space="preserve"> voor 2024 </w:t>
      </w:r>
      <w:r w:rsidRPr="6E8ACCB4" w:rsidR="298B3EF3">
        <w:rPr>
          <w:rFonts w:eastAsia="Trebuchet MS"/>
        </w:rPr>
        <w:t>met elkaar</w:t>
      </w:r>
      <w:r w:rsidRPr="6E8ACCB4">
        <w:rPr>
          <w:rFonts w:eastAsia="Trebuchet MS"/>
        </w:rPr>
        <w:t xml:space="preserve"> </w:t>
      </w:r>
      <w:r w:rsidRPr="2683BB1D">
        <w:rPr>
          <w:rFonts w:eastAsia="Trebuchet MS"/>
        </w:rPr>
        <w:t>geformuleerd</w:t>
      </w:r>
      <w:r w:rsidRPr="60ECDA49" w:rsidR="13953FE5">
        <w:rPr>
          <w:rFonts w:eastAsia="Trebuchet MS"/>
        </w:rPr>
        <w:t xml:space="preserve">. </w:t>
      </w:r>
    </w:p>
    <w:p w:rsidR="007F647B" w:rsidP="007F647B" w:rsidRDefault="007F647B" w14:paraId="7927F0A4" w14:textId="77777777">
      <w:r w:rsidRPr="2683BB1D">
        <w:rPr>
          <w:rFonts w:eastAsia="Trebuchet MS"/>
        </w:rPr>
        <w:t>Daarnaast zijn gegevens verzameld, die duidelijk maakten, welke positie de school aan het eind van de vorige schoolplanperiode innam op de verschillende beleidsterreinen. Daarbij is gebruik gemaakt van de volgende gegevens</w:t>
      </w:r>
    </w:p>
    <w:p w:rsidR="007F647B" w:rsidP="005F103B" w:rsidRDefault="007F647B" w14:paraId="0C47AA4F" w14:textId="77777777">
      <w:pPr>
        <w:pStyle w:val="ListParagraph"/>
        <w:numPr>
          <w:ilvl w:val="0"/>
          <w:numId w:val="18"/>
        </w:numPr>
        <w:rPr>
          <w:rFonts w:eastAsiaTheme="minorEastAsia" w:cstheme="minorBidi"/>
        </w:rPr>
      </w:pPr>
      <w:r w:rsidRPr="2683BB1D">
        <w:rPr>
          <w:rFonts w:eastAsia="Trebuchet MS"/>
        </w:rPr>
        <w:t>De evaluatie van het schoolplan 2016-2020 van de school.</w:t>
      </w:r>
    </w:p>
    <w:p w:rsidRPr="00371E4A" w:rsidR="007F647B" w:rsidP="005F103B" w:rsidRDefault="6715C04C" w14:paraId="4517E40D" w14:textId="071EA2DE">
      <w:pPr>
        <w:pStyle w:val="ListParagraph"/>
        <w:numPr>
          <w:ilvl w:val="0"/>
          <w:numId w:val="18"/>
        </w:numPr>
        <w:rPr>
          <w:rFonts w:eastAsiaTheme="minorEastAsia"/>
        </w:rPr>
      </w:pPr>
      <w:r w:rsidRPr="60DCCD67">
        <w:rPr>
          <w:rFonts w:eastAsia="Trebuchet MS"/>
        </w:rPr>
        <w:t>De zelfevaluatie uit 2019</w:t>
      </w:r>
      <w:r w:rsidRPr="59E5319C" w:rsidR="52F7A55E">
        <w:rPr>
          <w:rFonts w:eastAsia="Trebuchet MS"/>
        </w:rPr>
        <w:t>.</w:t>
      </w:r>
    </w:p>
    <w:p w:rsidRPr="00371E4A" w:rsidR="007F647B" w:rsidP="005F103B" w:rsidRDefault="6715C04C" w14:paraId="345D4D60" w14:textId="062C7015">
      <w:pPr>
        <w:pStyle w:val="ListParagraph"/>
        <w:numPr>
          <w:ilvl w:val="0"/>
          <w:numId w:val="18"/>
        </w:numPr>
        <w:rPr>
          <w:rFonts w:eastAsiaTheme="minorEastAsia"/>
        </w:rPr>
      </w:pPr>
      <w:r w:rsidRPr="3A868180">
        <w:rPr>
          <w:rFonts w:eastAsia="Trebuchet MS"/>
        </w:rPr>
        <w:t xml:space="preserve">De audit </w:t>
      </w:r>
      <w:r w:rsidRPr="3A868180" w:rsidR="702F07EF">
        <w:rPr>
          <w:rFonts w:eastAsia="Trebuchet MS"/>
        </w:rPr>
        <w:t xml:space="preserve">uitgevoerd door PO-raad in </w:t>
      </w:r>
      <w:r w:rsidRPr="3A868180" w:rsidR="164818C6">
        <w:rPr>
          <w:rFonts w:eastAsia="Trebuchet MS"/>
        </w:rPr>
        <w:t>november 2020</w:t>
      </w:r>
      <w:r w:rsidRPr="3A868180" w:rsidR="007F647B">
        <w:rPr>
          <w:rFonts w:eastAsia="Trebuchet MS"/>
        </w:rPr>
        <w:t>.</w:t>
      </w:r>
    </w:p>
    <w:p w:rsidRPr="00371E4A" w:rsidR="007F647B" w:rsidP="005F103B" w:rsidRDefault="007F647B" w14:paraId="7A6E29F2" w14:textId="77777777">
      <w:pPr>
        <w:pStyle w:val="ListParagraph"/>
        <w:numPr>
          <w:ilvl w:val="0"/>
          <w:numId w:val="18"/>
        </w:numPr>
        <w:rPr>
          <w:rFonts w:eastAsiaTheme="minorEastAsia"/>
        </w:rPr>
      </w:pPr>
      <w:r w:rsidRPr="00371E4A">
        <w:rPr>
          <w:rFonts w:eastAsia="Trebuchet MS"/>
        </w:rPr>
        <w:t>Tevredenheidsmetingen van ouders, leerlingen en medewerkers.</w:t>
      </w:r>
    </w:p>
    <w:p w:rsidRPr="00371E4A" w:rsidR="007F647B" w:rsidP="005F103B" w:rsidRDefault="007F647B" w14:paraId="6F4C3374" w14:textId="41997A6A">
      <w:pPr>
        <w:pStyle w:val="ListParagraph"/>
        <w:numPr>
          <w:ilvl w:val="0"/>
          <w:numId w:val="18"/>
        </w:numPr>
        <w:rPr>
          <w:rFonts w:eastAsiaTheme="minorEastAsia"/>
        </w:rPr>
      </w:pPr>
      <w:r w:rsidRPr="00371E4A">
        <w:rPr>
          <w:rFonts w:eastAsia="Trebuchet MS"/>
        </w:rPr>
        <w:t xml:space="preserve">De jaarlijkse evaluaties van </w:t>
      </w:r>
      <w:r w:rsidRPr="3BCF987F" w:rsidR="3897EB82">
        <w:rPr>
          <w:rFonts w:eastAsia="Trebuchet MS"/>
        </w:rPr>
        <w:t>het</w:t>
      </w:r>
      <w:r w:rsidRPr="3BCF987F">
        <w:rPr>
          <w:rFonts w:eastAsia="Trebuchet MS"/>
        </w:rPr>
        <w:t xml:space="preserve"> </w:t>
      </w:r>
      <w:r w:rsidRPr="3BCF987F" w:rsidR="6A876B7F">
        <w:rPr>
          <w:rFonts w:eastAsia="Trebuchet MS"/>
        </w:rPr>
        <w:t>jaar</w:t>
      </w:r>
      <w:r w:rsidRPr="3BCF987F">
        <w:rPr>
          <w:rFonts w:eastAsia="Trebuchet MS"/>
        </w:rPr>
        <w:t>plan</w:t>
      </w:r>
      <w:r w:rsidRPr="00371E4A">
        <w:rPr>
          <w:rFonts w:eastAsia="Trebuchet MS"/>
        </w:rPr>
        <w:t>.</w:t>
      </w:r>
    </w:p>
    <w:p w:rsidR="3A868180" w:rsidP="005F103B" w:rsidRDefault="007F647B" w14:paraId="4BA917B3" w14:textId="4BB8B272">
      <w:pPr>
        <w:pStyle w:val="ListParagraph"/>
        <w:numPr>
          <w:ilvl w:val="0"/>
          <w:numId w:val="18"/>
        </w:numPr>
        <w:rPr>
          <w:rFonts w:eastAsia="Trebuchet MS"/>
        </w:rPr>
      </w:pPr>
      <w:r w:rsidRPr="00A86B9F">
        <w:rPr>
          <w:rFonts w:eastAsia="Trebuchet MS"/>
        </w:rPr>
        <w:t>Analyse van de opbrengsten en/of resultaten van methodeonafhankelijke toetsen.</w:t>
      </w:r>
    </w:p>
    <w:p w:rsidRPr="00A86B9F" w:rsidR="00A86B9F" w:rsidP="00A86B9F" w:rsidRDefault="00A86B9F" w14:paraId="07A29B34" w14:textId="77777777">
      <w:pPr>
        <w:rPr>
          <w:rFonts w:eastAsia="Trebuchet MS"/>
        </w:rPr>
      </w:pPr>
    </w:p>
    <w:p w:rsidR="007F647B" w:rsidP="007F647B" w:rsidRDefault="007F647B" w14:paraId="03EFFEEF" w14:textId="77777777">
      <w:r w:rsidRPr="7D78EE91">
        <w:rPr>
          <w:rFonts w:eastAsia="Trebuchet MS"/>
        </w:rPr>
        <w:t>De analyse van deze gegevens, samen met onze missie en visie heeft geresulteerd in een aantal strategieën, die voor ons team leidend en richtinggevend zijn voor de beoogde concrete doelen.</w:t>
      </w:r>
    </w:p>
    <w:p w:rsidR="007F647B" w:rsidP="007F647B" w:rsidRDefault="007F647B" w14:paraId="2913C535" w14:textId="77777777">
      <w:r w:rsidRPr="2683BB1D">
        <w:rPr>
          <w:rFonts w:eastAsia="Trebuchet MS"/>
        </w:rPr>
        <w:t>Het schoolteam stelt zich onder leiding van de directie verantwoordelijk voor de uitvoering van dit schoolplan in de komende vier jaar.</w:t>
      </w:r>
    </w:p>
    <w:p w:rsidR="007F647B" w:rsidP="007F647B" w:rsidRDefault="007F647B" w14:paraId="76814670" w14:textId="77777777">
      <w:r w:rsidRPr="7D78EE91">
        <w:rPr>
          <w:rFonts w:eastAsia="Trebuchet MS"/>
        </w:rPr>
        <w:t>Het bevoegd gezag stelt zich door middel van de akkoordverklaring verantwoordelijk voor het ondersteunen en bewaken van hetgeen in het schoolplan is beschreven.</w:t>
      </w:r>
    </w:p>
    <w:p w:rsidR="007F647B" w:rsidP="007F647B" w:rsidRDefault="007F647B" w14:paraId="58781BC4" w14:textId="77777777">
      <w:r w:rsidRPr="7D78EE91">
        <w:rPr>
          <w:rFonts w:eastAsia="Trebuchet MS"/>
        </w:rPr>
        <w:t>Het bevoegd gezag stelt zich garant voor het gericht inzetten van middelen voor het ondersteunen van dit schoolplan.</w:t>
      </w:r>
    </w:p>
    <w:p w:rsidR="007F647B" w:rsidP="007F647B" w:rsidRDefault="007F647B" w14:paraId="054B1D58" w14:textId="46ECD9A4">
      <w:r w:rsidRPr="410B031F">
        <w:rPr>
          <w:rFonts w:eastAsia="Trebuchet MS"/>
          <w:color w:val="000000" w:themeColor="text1"/>
        </w:rPr>
        <w:t>De directie stelt het schoolbestuur jaarlijks op de hoogte van de bereikte doelen door een jaarverslag</w:t>
      </w:r>
      <w:r w:rsidRPr="410B031F">
        <w:rPr>
          <w:rFonts w:eastAsia="Trebuchet MS"/>
          <w:color w:val="808080" w:themeColor="background1" w:themeShade="80"/>
        </w:rPr>
        <w:t>.</w:t>
      </w:r>
      <w:r w:rsidRPr="7D78EE91">
        <w:rPr>
          <w:rFonts w:ascii="Trebuchet MS" w:hAnsi="Trebuchet MS" w:eastAsia="Trebuchet MS" w:cs="Trebuchet MS"/>
          <w:b/>
          <w:bCs/>
          <w:sz w:val="20"/>
          <w:szCs w:val="20"/>
        </w:rPr>
        <w:t xml:space="preserve"> </w:t>
      </w:r>
    </w:p>
    <w:p w:rsidR="007F647B" w:rsidP="00683F34" w:rsidRDefault="007F647B" w14:paraId="2DB16E8B" w14:textId="77777777">
      <w:pPr>
        <w:pStyle w:val="Heading2"/>
        <w:rPr>
          <w:rFonts w:eastAsia="Trebuchet MS"/>
        </w:rPr>
      </w:pPr>
      <w:bookmarkStart w:name="_Toc58593084" w:id="12"/>
      <w:bookmarkStart w:name="_Toc59447710" w:id="13"/>
      <w:bookmarkStart w:name="_Toc59448123" w:id="14"/>
      <w:bookmarkStart w:name="_Toc61008564" w:id="15"/>
      <w:r w:rsidRPr="410B031F">
        <w:rPr>
          <w:rFonts w:eastAsia="Trebuchet MS"/>
        </w:rPr>
        <w:t>Samenhang met andere documenten</w:t>
      </w:r>
      <w:bookmarkEnd w:id="12"/>
      <w:bookmarkEnd w:id="13"/>
      <w:bookmarkEnd w:id="14"/>
      <w:bookmarkEnd w:id="15"/>
    </w:p>
    <w:p w:rsidR="007F647B" w:rsidP="007F647B" w:rsidRDefault="007F647B" w14:paraId="0AEA9F78" w14:textId="77777777">
      <w:r w:rsidRPr="2A11C9BC">
        <w:rPr>
          <w:rFonts w:eastAsia="Trebuchet MS"/>
        </w:rPr>
        <w:t>De schoolgidsen in de periode 2020-2024 worden samengesteld op basis van de inhouden van het schoolplan.</w:t>
      </w:r>
    </w:p>
    <w:p w:rsidR="007F647B" w:rsidP="007F647B" w:rsidRDefault="007F647B" w14:paraId="65F47151" w14:textId="77777777">
      <w:r w:rsidRPr="7D78EE91">
        <w:rPr>
          <w:rFonts w:eastAsia="Trebuchet MS"/>
        </w:rPr>
        <w:t>In dit schoolplan verwijzen we naar de volgende documenten, die aanwezig zijn op onze school:</w:t>
      </w:r>
    </w:p>
    <w:p w:rsidRPr="00371E4A" w:rsidR="007F647B" w:rsidP="005F103B" w:rsidRDefault="007F647B" w14:paraId="6DAC2F80" w14:textId="77777777">
      <w:pPr>
        <w:pStyle w:val="ListParagraph"/>
        <w:numPr>
          <w:ilvl w:val="0"/>
          <w:numId w:val="19"/>
        </w:numPr>
        <w:rPr>
          <w:rFonts w:eastAsiaTheme="minorEastAsia"/>
        </w:rPr>
      </w:pPr>
      <w:r w:rsidRPr="009F73B7">
        <w:rPr>
          <w:rFonts w:eastAsia="Trebuchet MS"/>
        </w:rPr>
        <w:t>integraal personeelsbeleidsplan (in wording)</w:t>
      </w:r>
      <w:r w:rsidRPr="00371E4A">
        <w:rPr>
          <w:rFonts w:eastAsia="Trebuchet MS"/>
        </w:rPr>
        <w:t xml:space="preserve"> </w:t>
      </w:r>
    </w:p>
    <w:p w:rsidRPr="00371E4A" w:rsidR="007F647B" w:rsidP="005F103B" w:rsidRDefault="007F647B" w14:paraId="01A7441B" w14:textId="77777777">
      <w:pPr>
        <w:pStyle w:val="ListParagraph"/>
        <w:numPr>
          <w:ilvl w:val="0"/>
          <w:numId w:val="19"/>
        </w:numPr>
        <w:rPr>
          <w:rFonts w:eastAsiaTheme="minorEastAsia"/>
        </w:rPr>
      </w:pPr>
      <w:r w:rsidRPr="00371E4A">
        <w:rPr>
          <w:rFonts w:eastAsia="Trebuchet MS"/>
        </w:rPr>
        <w:t>schoolgids</w:t>
      </w:r>
    </w:p>
    <w:p w:rsidRPr="00371E4A" w:rsidR="007F647B" w:rsidP="005F103B" w:rsidRDefault="007F647B" w14:paraId="08EC6401" w14:textId="77777777">
      <w:pPr>
        <w:pStyle w:val="ListParagraph"/>
        <w:numPr>
          <w:ilvl w:val="0"/>
          <w:numId w:val="19"/>
        </w:numPr>
        <w:rPr>
          <w:rFonts w:eastAsiaTheme="minorEastAsia"/>
        </w:rPr>
      </w:pPr>
      <w:r w:rsidRPr="009F73B7">
        <w:rPr>
          <w:rFonts w:eastAsia="Trebuchet MS"/>
        </w:rPr>
        <w:t>schoolondersteuningsprofiel</w:t>
      </w:r>
    </w:p>
    <w:p w:rsidRPr="00371E4A" w:rsidR="007F647B" w:rsidP="005F103B" w:rsidRDefault="007F647B" w14:paraId="6FC52393" w14:textId="77777777">
      <w:pPr>
        <w:pStyle w:val="ListParagraph"/>
        <w:numPr>
          <w:ilvl w:val="0"/>
          <w:numId w:val="19"/>
        </w:numPr>
        <w:rPr>
          <w:rFonts w:eastAsiaTheme="minorEastAsia"/>
        </w:rPr>
      </w:pPr>
      <w:r w:rsidRPr="009F73B7">
        <w:rPr>
          <w:rFonts w:eastAsia="Trebuchet MS"/>
        </w:rPr>
        <w:t>schoolondersteuningsplan</w:t>
      </w:r>
    </w:p>
    <w:p w:rsidRPr="00371E4A" w:rsidR="007F647B" w:rsidP="005F103B" w:rsidRDefault="007F647B" w14:paraId="78F29FFE" w14:textId="77777777">
      <w:pPr>
        <w:pStyle w:val="ListParagraph"/>
        <w:numPr>
          <w:ilvl w:val="0"/>
          <w:numId w:val="19"/>
        </w:numPr>
        <w:rPr>
          <w:rFonts w:eastAsiaTheme="minorEastAsia"/>
        </w:rPr>
      </w:pPr>
      <w:r w:rsidRPr="009F73B7">
        <w:rPr>
          <w:rFonts w:eastAsia="Trebuchet MS"/>
        </w:rPr>
        <w:t>ondersteuningsplan samenwerkingsverband</w:t>
      </w:r>
    </w:p>
    <w:p w:rsidRPr="00371E4A" w:rsidR="007F647B" w:rsidP="005F103B" w:rsidRDefault="007F647B" w14:paraId="0EF0D6ED" w14:textId="77777777">
      <w:pPr>
        <w:pStyle w:val="ListParagraph"/>
        <w:numPr>
          <w:ilvl w:val="0"/>
          <w:numId w:val="19"/>
        </w:numPr>
        <w:rPr>
          <w:rFonts w:eastAsiaTheme="minorEastAsia"/>
        </w:rPr>
      </w:pPr>
      <w:r w:rsidRPr="009F73B7">
        <w:rPr>
          <w:rFonts w:eastAsia="Trebuchet MS"/>
        </w:rPr>
        <w:t>cultuurbeleidsplan</w:t>
      </w:r>
    </w:p>
    <w:p w:rsidRPr="00505F75" w:rsidR="40AAEDF1" w:rsidP="005F103B" w:rsidRDefault="009F73B7" w14:paraId="5EC4A992" w14:textId="5EF68027">
      <w:pPr>
        <w:pStyle w:val="ListParagraph"/>
        <w:numPr>
          <w:ilvl w:val="0"/>
          <w:numId w:val="19"/>
        </w:numPr>
      </w:pPr>
      <w:r w:rsidRPr="00505F75">
        <w:rPr>
          <w:rFonts w:eastAsia="Trebuchet MS"/>
        </w:rPr>
        <w:t>v</w:t>
      </w:r>
      <w:r w:rsidRPr="00505F75" w:rsidR="40AAEDF1">
        <w:rPr>
          <w:rFonts w:eastAsia="Trebuchet MS"/>
        </w:rPr>
        <w:t>eili</w:t>
      </w:r>
      <w:r w:rsidRPr="00505F75" w:rsidR="00FA6821">
        <w:rPr>
          <w:rFonts w:eastAsia="Trebuchet MS"/>
        </w:rPr>
        <w:t>g</w:t>
      </w:r>
      <w:r w:rsidRPr="00505F75" w:rsidR="40AAEDF1">
        <w:rPr>
          <w:rFonts w:eastAsia="Trebuchet MS"/>
        </w:rPr>
        <w:t>heidsplan</w:t>
      </w:r>
    </w:p>
    <w:p w:rsidRPr="00F46017" w:rsidR="2D0235C9" w:rsidP="005F103B" w:rsidRDefault="009F73B7" w14:paraId="14C43530" w14:textId="70BFE4D4">
      <w:pPr>
        <w:pStyle w:val="ListParagraph"/>
        <w:numPr>
          <w:ilvl w:val="0"/>
          <w:numId w:val="19"/>
        </w:numPr>
      </w:pPr>
      <w:r w:rsidRPr="00F46017">
        <w:rPr>
          <w:rFonts w:eastAsia="Trebuchet MS"/>
        </w:rPr>
        <w:t>z</w:t>
      </w:r>
      <w:r w:rsidRPr="00F46017" w:rsidR="2D0235C9">
        <w:rPr>
          <w:rFonts w:eastAsia="Trebuchet MS"/>
        </w:rPr>
        <w:t>orgplan</w:t>
      </w:r>
    </w:p>
    <w:p w:rsidR="007F647B" w:rsidP="007F647B" w:rsidRDefault="007F647B" w14:paraId="57BB9081" w14:textId="77777777">
      <w:r w:rsidRPr="4B448274">
        <w:rPr>
          <w:rFonts w:ascii="Trebuchet MS" w:hAnsi="Trebuchet MS" w:eastAsia="Trebuchet MS" w:cs="Trebuchet MS"/>
          <w:sz w:val="20"/>
          <w:szCs w:val="20"/>
        </w:rPr>
        <w:t xml:space="preserve"> </w:t>
      </w:r>
    </w:p>
    <w:p w:rsidR="4B448274" w:rsidP="4B448274" w:rsidRDefault="4B448274" w14:paraId="684A9370" w14:textId="1EDA504D">
      <w:pPr>
        <w:rPr>
          <w:rFonts w:ascii="Trebuchet MS" w:hAnsi="Trebuchet MS" w:eastAsia="Trebuchet MS" w:cs="Trebuchet MS"/>
          <w:sz w:val="20"/>
          <w:szCs w:val="20"/>
        </w:rPr>
      </w:pPr>
    </w:p>
    <w:p w:rsidR="4B448274" w:rsidP="4B448274" w:rsidRDefault="4B448274" w14:paraId="6773E532" w14:textId="47A94403">
      <w:pPr>
        <w:rPr>
          <w:rFonts w:ascii="Trebuchet MS" w:hAnsi="Trebuchet MS" w:eastAsia="Trebuchet MS" w:cs="Trebuchet MS"/>
          <w:sz w:val="20"/>
          <w:szCs w:val="20"/>
        </w:rPr>
      </w:pPr>
    </w:p>
    <w:p w:rsidR="4B448274" w:rsidP="4B448274" w:rsidRDefault="4B448274" w14:paraId="32CA5B81" w14:textId="5BF01C4D">
      <w:pPr>
        <w:rPr>
          <w:rFonts w:ascii="Trebuchet MS" w:hAnsi="Trebuchet MS" w:eastAsia="Trebuchet MS" w:cs="Trebuchet MS"/>
          <w:sz w:val="20"/>
          <w:szCs w:val="20"/>
        </w:rPr>
      </w:pPr>
    </w:p>
    <w:p w:rsidR="4B448274" w:rsidP="4B448274" w:rsidRDefault="4B448274" w14:paraId="4AFC79E6" w14:textId="2449C8EC">
      <w:pPr>
        <w:rPr>
          <w:rFonts w:ascii="Trebuchet MS" w:hAnsi="Trebuchet MS" w:eastAsia="Trebuchet MS" w:cs="Trebuchet MS"/>
          <w:sz w:val="20"/>
          <w:szCs w:val="20"/>
        </w:rPr>
      </w:pPr>
    </w:p>
    <w:p w:rsidR="4B448274" w:rsidP="4B448274" w:rsidRDefault="4B448274" w14:paraId="1F3ECF49" w14:textId="146F8A0C">
      <w:pPr>
        <w:rPr>
          <w:rFonts w:ascii="Trebuchet MS" w:hAnsi="Trebuchet MS" w:eastAsia="Trebuchet MS" w:cs="Trebuchet MS"/>
          <w:sz w:val="20"/>
          <w:szCs w:val="20"/>
        </w:rPr>
      </w:pPr>
    </w:p>
    <w:p w:rsidR="4B448274" w:rsidP="4B448274" w:rsidRDefault="4B448274" w14:paraId="20921224" w14:textId="68B4F8A0">
      <w:pPr>
        <w:rPr>
          <w:rFonts w:ascii="Trebuchet MS" w:hAnsi="Trebuchet MS" w:eastAsia="Trebuchet MS" w:cs="Trebuchet MS"/>
          <w:sz w:val="20"/>
          <w:szCs w:val="20"/>
        </w:rPr>
      </w:pPr>
    </w:p>
    <w:p w:rsidR="4B448274" w:rsidP="4B448274" w:rsidRDefault="4B448274" w14:paraId="1D2D53D2" w14:textId="05EA3D20">
      <w:pPr>
        <w:rPr>
          <w:rFonts w:ascii="Trebuchet MS" w:hAnsi="Trebuchet MS" w:eastAsia="Trebuchet MS" w:cs="Trebuchet MS"/>
          <w:sz w:val="20"/>
          <w:szCs w:val="20"/>
        </w:rPr>
      </w:pPr>
    </w:p>
    <w:p w:rsidR="4B448274" w:rsidP="4B448274" w:rsidRDefault="4B448274" w14:paraId="4C46B7EC" w14:textId="450E4D8C">
      <w:pPr>
        <w:rPr>
          <w:rFonts w:ascii="Trebuchet MS" w:hAnsi="Trebuchet MS" w:eastAsia="Trebuchet MS" w:cs="Trebuchet MS"/>
          <w:sz w:val="20"/>
          <w:szCs w:val="20"/>
        </w:rPr>
      </w:pPr>
    </w:p>
    <w:p w:rsidR="4B448274" w:rsidP="4B448274" w:rsidRDefault="4B448274" w14:paraId="51CBF548" w14:textId="189E2B88">
      <w:pPr>
        <w:rPr>
          <w:rFonts w:ascii="Trebuchet MS" w:hAnsi="Trebuchet MS" w:eastAsia="Trebuchet MS" w:cs="Trebuchet MS"/>
          <w:sz w:val="20"/>
          <w:szCs w:val="20"/>
        </w:rPr>
      </w:pPr>
    </w:p>
    <w:p w:rsidR="4B448274" w:rsidP="4B448274" w:rsidRDefault="4B448274" w14:paraId="7FF984D8" w14:textId="3007CFD3">
      <w:pPr>
        <w:rPr>
          <w:rFonts w:ascii="Trebuchet MS" w:hAnsi="Trebuchet MS" w:eastAsia="Trebuchet MS" w:cs="Trebuchet MS"/>
          <w:sz w:val="20"/>
          <w:szCs w:val="20"/>
        </w:rPr>
      </w:pPr>
    </w:p>
    <w:p w:rsidR="4B448274" w:rsidP="4B448274" w:rsidRDefault="4B448274" w14:paraId="6BA5991E" w14:textId="72B00DBE">
      <w:pPr>
        <w:rPr>
          <w:rFonts w:ascii="Trebuchet MS" w:hAnsi="Trebuchet MS" w:eastAsia="Trebuchet MS" w:cs="Trebuchet MS"/>
          <w:sz w:val="20"/>
          <w:szCs w:val="20"/>
        </w:rPr>
      </w:pPr>
    </w:p>
    <w:p w:rsidR="007F647B" w:rsidP="00314022" w:rsidRDefault="007F647B" w14:paraId="7D19ABC5" w14:textId="77777777">
      <w:pPr>
        <w:pStyle w:val="Heading1"/>
        <w:rPr>
          <w:rFonts w:eastAsia="Trebuchet MS"/>
        </w:rPr>
      </w:pPr>
      <w:bookmarkStart w:name="_Toc58592352" w:id="16"/>
      <w:bookmarkStart w:name="_Toc58593085" w:id="17"/>
      <w:bookmarkStart w:name="_Toc59447711" w:id="18"/>
      <w:bookmarkStart w:name="_Toc59448124" w:id="19"/>
      <w:bookmarkStart w:name="_Toc61008565" w:id="20"/>
      <w:r w:rsidRPr="410B031F">
        <w:rPr>
          <w:rFonts w:eastAsia="Trebuchet MS"/>
        </w:rPr>
        <w:t>Vaststelling</w:t>
      </w:r>
      <w:bookmarkEnd w:id="16"/>
      <w:bookmarkEnd w:id="17"/>
      <w:bookmarkEnd w:id="18"/>
      <w:bookmarkEnd w:id="19"/>
      <w:bookmarkEnd w:id="20"/>
    </w:p>
    <w:p w:rsidR="007F647B" w:rsidP="007F647B" w:rsidRDefault="007F647B" w14:paraId="5CDFAAE9" w14:textId="77777777">
      <w:r w:rsidRPr="7D78EE91">
        <w:rPr>
          <w:rFonts w:ascii="Trebuchet MS" w:hAnsi="Trebuchet MS" w:eastAsia="Trebuchet MS" w:cs="Trebuchet MS"/>
          <w:sz w:val="20"/>
          <w:szCs w:val="20"/>
        </w:rPr>
        <w:t xml:space="preserve"> </w:t>
      </w:r>
    </w:p>
    <w:p w:rsidR="007F647B" w:rsidP="007F647B" w:rsidRDefault="007F647B" w14:paraId="0BACA0B6" w14:textId="4355C5C4">
      <w:pPr>
        <w:rPr>
          <w:rFonts w:eastAsia="Trebuchet MS"/>
        </w:rPr>
      </w:pPr>
      <w:r w:rsidRPr="7D78EE91">
        <w:rPr>
          <w:rFonts w:eastAsia="Trebuchet MS"/>
        </w:rPr>
        <w:t xml:space="preserve">Het schoolplan is vastgesteld in de vergadering van het schoolteam d.d. </w:t>
      </w:r>
      <w:r w:rsidRPr="0A6418C6">
        <w:rPr>
          <w:rFonts w:eastAsia="Trebuchet MS"/>
        </w:rPr>
        <w:t>…</w:t>
      </w:r>
      <w:r w:rsidRPr="0A6418C6" w:rsidR="727F1067">
        <w:rPr>
          <w:rFonts w:eastAsia="Trebuchet MS"/>
        </w:rPr>
        <w:t xml:space="preserve">. </w:t>
      </w:r>
      <w:r w:rsidRPr="0A6418C6">
        <w:rPr>
          <w:rFonts w:eastAsia="Trebuchet MS"/>
        </w:rPr>
        <w:t xml:space="preserve"> </w:t>
      </w:r>
    </w:p>
    <w:p w:rsidR="007F647B" w:rsidP="007F647B" w:rsidRDefault="007F647B" w14:paraId="789E2774" w14:textId="77777777">
      <w:r w:rsidRPr="7D78EE91">
        <w:rPr>
          <w:rFonts w:eastAsia="Trebuchet MS"/>
        </w:rPr>
        <w:t xml:space="preserve"> </w:t>
      </w:r>
    </w:p>
    <w:p w:rsidR="007F647B" w:rsidP="007F647B" w:rsidRDefault="007F647B" w14:paraId="665C75F7" w14:textId="77777777">
      <w:r w:rsidRPr="7D78EE91">
        <w:rPr>
          <w:rFonts w:eastAsia="Trebuchet MS"/>
        </w:rPr>
        <w:t xml:space="preserve"> </w:t>
      </w:r>
    </w:p>
    <w:p w:rsidR="007F647B" w:rsidP="007F647B" w:rsidRDefault="007F647B" w14:paraId="04266312" w14:textId="77777777">
      <w:r w:rsidRPr="7D78EE91">
        <w:rPr>
          <w:rFonts w:eastAsia="Trebuchet MS"/>
        </w:rPr>
        <w:t xml:space="preserve"> </w:t>
      </w:r>
    </w:p>
    <w:p w:rsidR="007F647B" w:rsidP="007F647B" w:rsidRDefault="007F647B" w14:paraId="4FB350F3" w14:textId="77777777">
      <w:r w:rsidRPr="7D78EE91">
        <w:rPr>
          <w:rFonts w:eastAsia="Trebuchet MS"/>
        </w:rPr>
        <w:t xml:space="preserve"> </w:t>
      </w:r>
    </w:p>
    <w:p w:rsidR="007F647B" w:rsidP="007F647B" w:rsidRDefault="007F647B" w14:paraId="2D3568F3" w14:textId="77777777">
      <w:r w:rsidRPr="2683BB1D">
        <w:rPr>
          <w:rFonts w:eastAsia="Trebuchet MS"/>
        </w:rPr>
        <w:t>Nicolette Dronkers. directeur OBS Vuurvogel.</w:t>
      </w:r>
    </w:p>
    <w:p w:rsidR="007F647B" w:rsidP="007F647B" w:rsidRDefault="007F647B" w14:paraId="7507F09D" w14:textId="77777777">
      <w:r w:rsidRPr="7D78EE91">
        <w:rPr>
          <w:rFonts w:eastAsia="Trebuchet MS"/>
        </w:rPr>
        <w:t xml:space="preserve"> </w:t>
      </w:r>
    </w:p>
    <w:p w:rsidR="007F647B" w:rsidP="007F647B" w:rsidRDefault="007F647B" w14:paraId="4CA6BC08" w14:textId="77777777">
      <w:pPr>
        <w:rPr>
          <w:rFonts w:eastAsia="Trebuchet MS"/>
          <w:sz w:val="24"/>
          <w:szCs w:val="24"/>
        </w:rPr>
      </w:pPr>
    </w:p>
    <w:p w:rsidR="007F647B" w:rsidP="007F647B" w:rsidRDefault="007F647B" w14:paraId="338868A2" w14:textId="77777777">
      <w:r w:rsidRPr="7D78EE91">
        <w:rPr>
          <w:rFonts w:eastAsia="Trebuchet MS"/>
        </w:rPr>
        <w:t>De MR heeft instemming verleend met het schoolplan d.d. ……………………</w:t>
      </w:r>
    </w:p>
    <w:p w:rsidR="007F647B" w:rsidP="007F647B" w:rsidRDefault="007F647B" w14:paraId="1322CDA5" w14:textId="77777777">
      <w:r w:rsidRPr="2A11C9BC">
        <w:rPr>
          <w:rFonts w:eastAsia="Trebuchet MS"/>
        </w:rPr>
        <w:t xml:space="preserve"> </w:t>
      </w:r>
    </w:p>
    <w:p w:rsidR="007F647B" w:rsidP="007F647B" w:rsidRDefault="007F647B" w14:paraId="3937EEA9" w14:textId="77777777">
      <w:pPr>
        <w:rPr>
          <w:rFonts w:eastAsia="Trebuchet MS"/>
        </w:rPr>
      </w:pPr>
      <w:r w:rsidRPr="2683BB1D">
        <w:rPr>
          <w:rFonts w:eastAsia="Trebuchet MS"/>
        </w:rPr>
        <w:t>Elin Waning, voorzitter van de MR van OBS Vuurvogel.</w:t>
      </w:r>
    </w:p>
    <w:p w:rsidR="007F647B" w:rsidP="007F647B" w:rsidRDefault="007F647B" w14:paraId="31CB9A51" w14:textId="77777777">
      <w:r w:rsidRPr="7D78EE91">
        <w:rPr>
          <w:rFonts w:eastAsia="Trebuchet MS"/>
        </w:rPr>
        <w:t xml:space="preserve"> </w:t>
      </w:r>
    </w:p>
    <w:p w:rsidR="007F647B" w:rsidP="007F647B" w:rsidRDefault="007F647B" w14:paraId="6AEBF5DB" w14:textId="77777777">
      <w:r w:rsidRPr="7D78EE91">
        <w:rPr>
          <w:rFonts w:eastAsia="Trebuchet MS"/>
        </w:rPr>
        <w:t xml:space="preserve"> </w:t>
      </w:r>
    </w:p>
    <w:p w:rsidR="007F647B" w:rsidP="007F647B" w:rsidRDefault="007F647B" w14:paraId="7943C9FE" w14:textId="77777777">
      <w:r w:rsidRPr="7D78EE91">
        <w:rPr>
          <w:rFonts w:eastAsia="Trebuchet MS"/>
          <w:b/>
          <w:sz w:val="24"/>
          <w:szCs w:val="24"/>
        </w:rPr>
        <w:t xml:space="preserve"> </w:t>
      </w:r>
    </w:p>
    <w:p w:rsidR="007F647B" w:rsidP="007F647B" w:rsidRDefault="007F647B" w14:paraId="38A903CB" w14:textId="77777777">
      <w:r w:rsidRPr="7D78EE91">
        <w:rPr>
          <w:rFonts w:eastAsia="Trebuchet MS"/>
          <w:b/>
          <w:sz w:val="24"/>
          <w:szCs w:val="24"/>
        </w:rPr>
        <w:t xml:space="preserve"> </w:t>
      </w:r>
    </w:p>
    <w:p w:rsidR="007F647B" w:rsidP="007F647B" w:rsidRDefault="007F647B" w14:paraId="47035996" w14:textId="77777777">
      <w:r w:rsidRPr="7D78EE91">
        <w:rPr>
          <w:rFonts w:eastAsia="Trebuchet MS"/>
        </w:rPr>
        <w:t>Het schoolplan is vastgesteld door het bestuur van de school d.d. …</w:t>
      </w:r>
    </w:p>
    <w:p w:rsidR="007F647B" w:rsidP="007F647B" w:rsidRDefault="007F647B" w14:paraId="6690BD56" w14:textId="77777777">
      <w:r w:rsidRPr="7D78EE91">
        <w:rPr>
          <w:rFonts w:eastAsia="Trebuchet MS"/>
        </w:rPr>
        <w:t xml:space="preserve"> </w:t>
      </w:r>
    </w:p>
    <w:p w:rsidR="007F647B" w:rsidP="007F647B" w:rsidRDefault="007F647B" w14:paraId="59BC7105" w14:textId="15A84EB8">
      <w:r w:rsidRPr="2683BB1D">
        <w:rPr>
          <w:rFonts w:eastAsia="Trebuchet MS"/>
        </w:rPr>
        <w:t>Anke van Vuuren. Voorzitter van het bestuur van Scholengroep Holland</w:t>
      </w:r>
    </w:p>
    <w:p w:rsidR="007F647B" w:rsidP="007F647B" w:rsidRDefault="007F647B" w14:paraId="2D48B26C" w14:textId="77777777">
      <w:r w:rsidRPr="7D78EE91">
        <w:rPr>
          <w:rFonts w:ascii="Trebuchet MS" w:hAnsi="Trebuchet MS" w:eastAsia="Trebuchet MS" w:cs="Trebuchet MS"/>
          <w:sz w:val="20"/>
          <w:szCs w:val="20"/>
        </w:rPr>
        <w:t xml:space="preserve"> </w:t>
      </w:r>
    </w:p>
    <w:p w:rsidR="007F647B" w:rsidP="007F647B" w:rsidRDefault="007F647B" w14:paraId="58F19866" w14:textId="77777777">
      <w:r w:rsidRPr="7D78EE91">
        <w:rPr>
          <w:rFonts w:ascii="Trebuchet MS" w:hAnsi="Trebuchet MS" w:eastAsia="Trebuchet MS" w:cs="Trebuchet MS"/>
          <w:sz w:val="20"/>
          <w:szCs w:val="20"/>
        </w:rPr>
        <w:t xml:space="preserve"> </w:t>
      </w:r>
    </w:p>
    <w:p w:rsidR="007F647B" w:rsidP="007F647B" w:rsidRDefault="007F647B" w14:paraId="47705F9D" w14:textId="77777777">
      <w:r w:rsidRPr="7D78EE91">
        <w:rPr>
          <w:rFonts w:ascii="Trebuchet MS" w:hAnsi="Trebuchet MS" w:eastAsia="Trebuchet MS" w:cs="Trebuchet MS"/>
          <w:b/>
          <w:bCs/>
          <w:sz w:val="24"/>
          <w:szCs w:val="24"/>
        </w:rPr>
        <w:t xml:space="preserve"> </w:t>
      </w:r>
    </w:p>
    <w:p w:rsidR="007F647B" w:rsidP="007F647B" w:rsidRDefault="007F647B" w14:paraId="3D10ECB7" w14:textId="77777777">
      <w:r w:rsidRPr="7D78EE91">
        <w:rPr>
          <w:rFonts w:ascii="Trebuchet MS" w:hAnsi="Trebuchet MS" w:eastAsia="Trebuchet MS" w:cs="Trebuchet MS"/>
          <w:b/>
          <w:bCs/>
          <w:sz w:val="24"/>
          <w:szCs w:val="24"/>
        </w:rPr>
        <w:t xml:space="preserve"> </w:t>
      </w:r>
    </w:p>
    <w:p w:rsidR="007F647B" w:rsidP="007F647B" w:rsidRDefault="007F647B" w14:paraId="40F0BE44" w14:textId="1EA62ED6">
      <w:pPr>
        <w:rPr>
          <w:rFonts w:ascii="Trebuchet MS" w:hAnsi="Trebuchet MS" w:eastAsia="Trebuchet MS" w:cs="Trebuchet MS"/>
          <w:sz w:val="24"/>
          <w:szCs w:val="24"/>
        </w:rPr>
      </w:pPr>
      <w:r w:rsidRPr="7D78EE91">
        <w:rPr>
          <w:rFonts w:ascii="Trebuchet MS" w:hAnsi="Trebuchet MS" w:eastAsia="Trebuchet MS" w:cs="Trebuchet MS"/>
          <w:b/>
          <w:bCs/>
          <w:sz w:val="24"/>
          <w:szCs w:val="24"/>
        </w:rPr>
        <w:t xml:space="preserve"> </w:t>
      </w:r>
    </w:p>
    <w:p w:rsidR="007F647B" w:rsidP="007F647B" w:rsidRDefault="007F647B" w14:paraId="6EC00214" w14:textId="77777777">
      <w:r>
        <w:br/>
      </w:r>
    </w:p>
    <w:p w:rsidR="4B448274" w:rsidRDefault="4B448274" w14:paraId="0E68CCBE" w14:textId="0B3C9FCB">
      <w:r>
        <w:br w:type="page"/>
      </w:r>
    </w:p>
    <w:p w:rsidRPr="001F3C49" w:rsidR="007F647B" w:rsidP="000A64A1" w:rsidRDefault="007F647B" w14:paraId="571CAF20" w14:textId="77777777">
      <w:pPr>
        <w:pStyle w:val="Heading1"/>
        <w:rPr>
          <w:rFonts w:eastAsiaTheme="minorEastAsia"/>
        </w:rPr>
      </w:pPr>
      <w:bookmarkStart w:name="_Toc58592353" w:id="21"/>
      <w:bookmarkStart w:name="_Toc58593086" w:id="22"/>
      <w:bookmarkStart w:name="_Toc59447712" w:id="23"/>
      <w:bookmarkStart w:name="_Toc59448125" w:id="24"/>
      <w:bookmarkStart w:name="_Toc61008566" w:id="25"/>
      <w:r w:rsidRPr="001F3C49">
        <w:rPr>
          <w:rFonts w:eastAsia="Trebuchet MS"/>
        </w:rPr>
        <w:t>Het schoolplan</w:t>
      </w:r>
      <w:bookmarkEnd w:id="21"/>
      <w:bookmarkEnd w:id="22"/>
      <w:bookmarkEnd w:id="23"/>
      <w:bookmarkEnd w:id="24"/>
      <w:bookmarkEnd w:id="25"/>
    </w:p>
    <w:p w:rsidRPr="001F3C49" w:rsidR="007F647B" w:rsidP="000A64A1" w:rsidRDefault="007F647B" w14:paraId="02775431" w14:textId="77777777">
      <w:pPr>
        <w:pStyle w:val="Heading2"/>
        <w:rPr>
          <w:rFonts w:eastAsia="Trebuchet MS"/>
        </w:rPr>
      </w:pPr>
      <w:bookmarkStart w:name="_Toc58592354" w:id="26"/>
      <w:bookmarkStart w:name="_Toc58593087" w:id="27"/>
      <w:bookmarkStart w:name="_Toc59447714" w:id="28"/>
      <w:bookmarkStart w:name="_Toc59448126" w:id="29"/>
      <w:bookmarkStart w:name="_Toc61008567" w:id="30"/>
      <w:r w:rsidRPr="001F3C49">
        <w:rPr>
          <w:rFonts w:eastAsia="Trebuchet MS"/>
        </w:rPr>
        <w:t>Inleiding</w:t>
      </w:r>
      <w:bookmarkEnd w:id="26"/>
      <w:bookmarkEnd w:id="27"/>
      <w:bookmarkEnd w:id="28"/>
      <w:bookmarkEnd w:id="29"/>
      <w:bookmarkEnd w:id="30"/>
    </w:p>
    <w:p w:rsidR="007F647B" w:rsidP="007F647B" w:rsidRDefault="2A96A9F4" w14:paraId="1FADC8DC" w14:textId="1BB08637">
      <w:pPr>
        <w:pStyle w:val="NoSpacing"/>
      </w:pPr>
      <w:r>
        <w:t>Stichting Scholengroep Holland bestaat uit 13 openbare scholen in de gem</w:t>
      </w:r>
      <w:r w:rsidR="3D69F60C">
        <w:t>e</w:t>
      </w:r>
      <w:r>
        <w:t>enten Lansingerland, Pijnacker-Nootdorp en Zuidplas. Binnen gezamenlijke kader</w:t>
      </w:r>
      <w:r w:rsidR="197FF8E9">
        <w:t xml:space="preserve">s geeft iedere school vorm en uitvoering aan het onderwijs afgestemd op de eigen populatie vanuit een onderbouwde visie. </w:t>
      </w:r>
      <w:r w:rsidR="007F647B">
        <w:t>Met betrokkenheid van de teams, leerlingen, ouders, en externe samenwerkingspartners is het strategisch beleidsplan 2020-2023 opgesteld van de Stichting Scholengroep Holland met vanzelfsprekend de instemming van de GMR</w:t>
      </w:r>
      <w:r w:rsidRPr="00BD176D" w:rsidR="00905DC0">
        <w:t>.</w:t>
      </w:r>
      <w:r w:rsidR="007F647B">
        <w:t xml:space="preserve"> Wij onderschrijven dan ook alle volle overtuiging de missie, visie en kernwaarden van die in de volgende paragrafen vermeld zijn. </w:t>
      </w:r>
    </w:p>
    <w:p w:rsidR="007F647B" w:rsidP="000A64A1" w:rsidRDefault="007F647B" w14:paraId="68FF4FF3" w14:textId="55B27B0C">
      <w:pPr>
        <w:pStyle w:val="Heading2"/>
        <w:rPr>
          <w:rFonts w:eastAsia="Trebuchet MS"/>
        </w:rPr>
      </w:pPr>
      <w:r w:rsidRPr="410B031F">
        <w:rPr>
          <w:rFonts w:eastAsia="Trebuchet MS"/>
        </w:rPr>
        <w:t xml:space="preserve"> </w:t>
      </w:r>
      <w:bookmarkStart w:name="_Toc58592355" w:id="31"/>
      <w:bookmarkStart w:name="_Toc58593088" w:id="32"/>
      <w:bookmarkStart w:name="_Toc59447715" w:id="33"/>
      <w:bookmarkStart w:name="_Toc59448127" w:id="34"/>
      <w:bookmarkStart w:name="_Toc61008568" w:id="35"/>
      <w:r w:rsidRPr="410B031F">
        <w:rPr>
          <w:rFonts w:eastAsia="Trebuchet MS"/>
        </w:rPr>
        <w:t>De missie van Scholengroep Holland</w:t>
      </w:r>
      <w:bookmarkEnd w:id="31"/>
      <w:bookmarkEnd w:id="32"/>
      <w:bookmarkEnd w:id="33"/>
      <w:bookmarkEnd w:id="34"/>
      <w:bookmarkEnd w:id="35"/>
      <w:r w:rsidRPr="410B031F">
        <w:rPr>
          <w:rFonts w:eastAsia="Trebuchet MS"/>
        </w:rPr>
        <w:t xml:space="preserve"> </w:t>
      </w:r>
    </w:p>
    <w:p w:rsidR="79D2A9F6" w:rsidP="1FA7E8D4" w:rsidRDefault="28C74E03" w14:paraId="15E7BBA8" w14:textId="2002F5BD">
      <w:r w:rsidRPr="3A868180">
        <w:rPr>
          <w:rFonts w:ascii="Calibri" w:hAnsi="Calibri" w:eastAsia="Calibri" w:cs="Calibri"/>
          <w:color w:val="000000" w:themeColor="text1"/>
        </w:rPr>
        <w:t>Vanuit ons openbare karakter, vrijheid, gelijkwaardigheid en ontmoeting, geven we iedere leerling de beste en eerlijke kansen om met plezier te leren, zijn dromen waar te maken en bij te dragen aan een inclusieve samenleving en een beter milieu.</w:t>
      </w:r>
    </w:p>
    <w:p w:rsidR="79D2A9F6" w:rsidP="1FA7E8D4" w:rsidRDefault="28C74E03" w14:paraId="2E99153D" w14:textId="36DA6A2C">
      <w:pPr>
        <w:spacing w:before="120" w:after="60" w:line="276" w:lineRule="auto"/>
        <w:rPr>
          <w:rFonts w:ascii="Calibri Light" w:hAnsi="Calibri Light" w:eastAsia="Calibri Light" w:cs="Calibri Light"/>
          <w:color w:val="1F3763"/>
          <w:sz w:val="24"/>
          <w:szCs w:val="24"/>
        </w:rPr>
      </w:pPr>
      <w:r w:rsidRPr="3A868180">
        <w:rPr>
          <w:rFonts w:ascii="Calibri Light" w:hAnsi="Calibri Light" w:eastAsia="Calibri Light" w:cs="Calibri Light"/>
          <w:color w:val="1F3763"/>
          <w:sz w:val="24"/>
          <w:szCs w:val="24"/>
        </w:rPr>
        <w:t xml:space="preserve">Motto </w:t>
      </w:r>
    </w:p>
    <w:p w:rsidR="79D2A9F6" w:rsidP="1FA7E8D4" w:rsidRDefault="28C74E03" w14:paraId="183E172C" w14:textId="6551D447">
      <w:pPr>
        <w:spacing w:before="120" w:after="60" w:line="276" w:lineRule="auto"/>
        <w:rPr>
          <w:rFonts w:ascii="Calibri" w:hAnsi="Calibri" w:eastAsia="Calibri" w:cs="Calibri"/>
          <w:color w:val="000000" w:themeColor="text1"/>
        </w:rPr>
      </w:pPr>
      <w:r w:rsidRPr="3A868180">
        <w:rPr>
          <w:rStyle w:val="SubtleEmphasis"/>
          <w:rFonts w:ascii="Calibri" w:hAnsi="Calibri" w:eastAsia="Calibri" w:cs="Calibri"/>
          <w:color w:val="000000" w:themeColor="text1"/>
        </w:rPr>
        <w:t>Eerlijke kansen voor ieder</w:t>
      </w:r>
      <w:r w:rsidR="008B3ED0">
        <w:rPr>
          <w:rStyle w:val="SubtleEmphasis"/>
          <w:rFonts w:ascii="Calibri" w:hAnsi="Calibri" w:eastAsia="Calibri" w:cs="Calibri"/>
          <w:color w:val="000000" w:themeColor="text1"/>
        </w:rPr>
        <w:t>e</w:t>
      </w:r>
      <w:r w:rsidRPr="3A868180">
        <w:rPr>
          <w:rStyle w:val="SubtleEmphasis"/>
          <w:rFonts w:ascii="Calibri" w:hAnsi="Calibri" w:eastAsia="Calibri" w:cs="Calibri"/>
          <w:color w:val="000000" w:themeColor="text1"/>
        </w:rPr>
        <w:t xml:space="preserve"> </w:t>
      </w:r>
      <w:r w:rsidR="003C789A">
        <w:rPr>
          <w:rStyle w:val="SubtleEmphasis"/>
          <w:rFonts w:ascii="Calibri" w:hAnsi="Calibri" w:eastAsia="Calibri" w:cs="Calibri"/>
          <w:color w:val="000000" w:themeColor="text1"/>
        </w:rPr>
        <w:t>leerling</w:t>
      </w:r>
    </w:p>
    <w:p w:rsidR="007F647B" w:rsidP="000A64A1" w:rsidRDefault="007F647B" w14:paraId="49AD2344" w14:textId="3DDC0332">
      <w:pPr>
        <w:pStyle w:val="Heading2"/>
        <w:rPr>
          <w:rFonts w:eastAsia="Trebuchet MS"/>
        </w:rPr>
      </w:pPr>
      <w:bookmarkStart w:name="_Toc58592356" w:id="36"/>
      <w:bookmarkStart w:name="_Toc58593089" w:id="37"/>
      <w:bookmarkStart w:name="_Toc59447716" w:id="38"/>
      <w:bookmarkStart w:name="_Toc59448128" w:id="39"/>
      <w:bookmarkStart w:name="_Toc61008569" w:id="40"/>
      <w:r w:rsidRPr="410B031F">
        <w:rPr>
          <w:rFonts w:eastAsia="Trebuchet MS"/>
        </w:rPr>
        <w:t>De visie van Scholengroep Holland</w:t>
      </w:r>
      <w:bookmarkEnd w:id="36"/>
      <w:bookmarkEnd w:id="37"/>
      <w:bookmarkEnd w:id="38"/>
      <w:bookmarkEnd w:id="39"/>
      <w:bookmarkEnd w:id="40"/>
    </w:p>
    <w:p w:rsidRPr="00E95F3A" w:rsidR="00E95F3A" w:rsidP="00E95F3A" w:rsidRDefault="00E95F3A" w14:paraId="4CBA9F82" w14:textId="77777777">
      <w:pPr>
        <w:rPr>
          <w:rFonts w:eastAsia="Calibri" w:cs="Calibri"/>
        </w:rPr>
      </w:pPr>
      <w:r w:rsidRPr="00E95F3A">
        <w:rPr>
          <w:rFonts w:eastAsia="Calibri" w:cs="Calibri"/>
        </w:rPr>
        <w:t>Wij willen samen werken en leren. Wij stemmen ons onderwijs af op de eisen die in de toekomst aan onze leerlingen worden gesteld. Wij zijn ambitieus: we willen steeds beter worden en willen onze leerlingen en onszelf voortdurend ontwikkelen. “Een leven lang leren” is ons uitgangspunt. We verwachten veel van onze leerlingen en stimuleren hen om hun eigen talent(en) te ontdekken en verder te ontwikkelen.</w:t>
      </w:r>
    </w:p>
    <w:p w:rsidRPr="00E95F3A" w:rsidR="00E95F3A" w:rsidP="00E95F3A" w:rsidRDefault="00E95F3A" w14:paraId="2E861B24" w14:textId="77777777">
      <w:pPr>
        <w:rPr>
          <w:rFonts w:eastAsia="Calibri" w:cs="Calibri"/>
        </w:rPr>
      </w:pPr>
    </w:p>
    <w:p w:rsidR="007F647B" w:rsidP="00E95F3A" w:rsidRDefault="00E95F3A" w14:paraId="4DCD6C4F" w14:textId="69CBF08B">
      <w:pPr>
        <w:rPr>
          <w:rFonts w:eastAsia="Calibri" w:cs="Calibri"/>
        </w:rPr>
      </w:pPr>
      <w:r w:rsidRPr="00E95F3A">
        <w:rPr>
          <w:rFonts w:eastAsia="Calibri" w:cs="Calibri"/>
        </w:rPr>
        <w:t>We sluiten aan op de zogenaamde ”zone van naaste ontwikkeling” van de leerlingen en stemmen ons onderwijs af op wat de leerling nodig heeft. Onze scholen zijn zeer divers en hebben vanuit hun eigen visie weloverwogen keuzes gemaakt voor hun onderwijskundige profilering. Op onze scholen is zichtbaar dat er samen wordt gewerkt en samen wordt geleerd. We weten ook dat dit alleen kan geschieden in een goed leerklimaat en gezonde cultuur: een veilige, uitdagende en positieve omgeving.</w:t>
      </w:r>
    </w:p>
    <w:p w:rsidR="007F647B" w:rsidP="000A64A1" w:rsidRDefault="007F647B" w14:paraId="5CC0FCDF" w14:textId="7A3C42C4">
      <w:pPr>
        <w:pStyle w:val="Heading2"/>
        <w:rPr>
          <w:rFonts w:eastAsia="Trebuchet MS"/>
        </w:rPr>
      </w:pPr>
      <w:bookmarkStart w:name="_Toc58592357" w:id="41"/>
      <w:bookmarkStart w:name="_Toc58593090" w:id="42"/>
      <w:bookmarkStart w:name="_Toc59447717" w:id="43"/>
      <w:bookmarkStart w:name="_Toc59448129" w:id="44"/>
      <w:bookmarkStart w:name="_Toc61008570" w:id="45"/>
      <w:r w:rsidRPr="410B031F">
        <w:rPr>
          <w:rFonts w:eastAsia="Trebuchet MS"/>
        </w:rPr>
        <w:t>Kernwaarden van de Scholengroep Holland</w:t>
      </w:r>
      <w:bookmarkEnd w:id="41"/>
      <w:bookmarkEnd w:id="42"/>
      <w:bookmarkEnd w:id="43"/>
      <w:bookmarkEnd w:id="44"/>
      <w:bookmarkEnd w:id="45"/>
      <w:r w:rsidRPr="410B031F">
        <w:rPr>
          <w:rFonts w:eastAsia="Trebuchet MS"/>
        </w:rPr>
        <w:t xml:space="preserve"> </w:t>
      </w:r>
    </w:p>
    <w:p w:rsidR="007F647B" w:rsidP="007F647B" w:rsidRDefault="007F647B" w14:paraId="2CDC5364" w14:textId="21B7C70D">
      <w:pPr>
        <w:rPr>
          <w:rFonts w:ascii="Trebuchet MS" w:hAnsi="Trebuchet MS" w:eastAsia="Trebuchet MS" w:cs="Trebuchet MS"/>
          <w:b/>
          <w:bCs/>
          <w:sz w:val="20"/>
          <w:szCs w:val="20"/>
        </w:rPr>
      </w:pPr>
      <w:r w:rsidRPr="410B031F">
        <w:rPr>
          <w:rFonts w:eastAsia="Calibri" w:cs="Calibri"/>
        </w:rPr>
        <w:t xml:space="preserve">De kernwaarden van het openbaar onderwijs zijn vrijheid, gelijkwaardigheid en ontmoeting. Deze hebben wij vertaald naar de </w:t>
      </w:r>
      <w:r w:rsidRPr="098665F2" w:rsidR="2E2A3EF3">
        <w:rPr>
          <w:rFonts w:eastAsia="Calibri" w:cs="Calibri"/>
        </w:rPr>
        <w:t>SGH</w:t>
      </w:r>
      <w:r w:rsidRPr="098665F2" w:rsidR="5D6BC385">
        <w:rPr>
          <w:rFonts w:eastAsia="Calibri" w:cs="Calibri"/>
        </w:rPr>
        <w:t xml:space="preserve"> </w:t>
      </w:r>
      <w:r w:rsidRPr="098665F2" w:rsidR="2E2A3EF3">
        <w:rPr>
          <w:rFonts w:eastAsia="Calibri" w:cs="Calibri"/>
        </w:rPr>
        <w:t>kernwaarden</w:t>
      </w:r>
      <w:r w:rsidRPr="410B031F">
        <w:rPr>
          <w:rFonts w:eastAsia="Calibri" w:cs="Calibri"/>
        </w:rPr>
        <w:t xml:space="preserve"> (com)passie, veiligheid en vertrouwen.</w:t>
      </w:r>
      <w:r w:rsidRPr="410B031F">
        <w:rPr>
          <w:rFonts w:ascii="Trebuchet MS" w:hAnsi="Trebuchet MS" w:eastAsia="Trebuchet MS" w:cs="Trebuchet MS"/>
          <w:b/>
          <w:bCs/>
          <w:sz w:val="20"/>
          <w:szCs w:val="20"/>
        </w:rPr>
        <w:t xml:space="preserve"> </w:t>
      </w:r>
    </w:p>
    <w:p w:rsidR="007F647B" w:rsidP="000A64A1" w:rsidRDefault="007F647B" w14:paraId="1B77F693" w14:textId="418643F3">
      <w:pPr>
        <w:pStyle w:val="Heading2"/>
        <w:rPr>
          <w:rFonts w:eastAsia="Trebuchet MS"/>
        </w:rPr>
      </w:pPr>
      <w:bookmarkStart w:name="_Toc58592358" w:id="46"/>
      <w:bookmarkStart w:name="_Toc58593091" w:id="47"/>
      <w:bookmarkStart w:name="_Toc59447718" w:id="48"/>
      <w:bookmarkStart w:name="_Toc59448130" w:id="49"/>
      <w:bookmarkStart w:name="_Toc61008571" w:id="50"/>
      <w:r w:rsidRPr="410B031F">
        <w:rPr>
          <w:rFonts w:eastAsia="Trebuchet MS"/>
        </w:rPr>
        <w:t>De ambities van de Scholengroep Holland</w:t>
      </w:r>
      <w:bookmarkEnd w:id="46"/>
      <w:bookmarkEnd w:id="47"/>
      <w:bookmarkEnd w:id="48"/>
      <w:bookmarkEnd w:id="49"/>
      <w:bookmarkEnd w:id="50"/>
    </w:p>
    <w:p w:rsidR="000F7EB9" w:rsidP="007F647B" w:rsidRDefault="007F647B" w14:paraId="3C237CFE" w14:textId="77777777">
      <w:pPr>
        <w:rPr>
          <w:rFonts w:eastAsia="Calibri" w:cs="Calibri"/>
        </w:rPr>
      </w:pPr>
      <w:r w:rsidRPr="410B031F">
        <w:rPr>
          <w:rFonts w:eastAsia="Calibri" w:cs="Calibri"/>
        </w:rPr>
        <w:t xml:space="preserve">In onze kernwaarden worden de uitgangspunten van het openbaar onderwijs herkend. </w:t>
      </w:r>
      <w:r w:rsidRPr="00772093">
        <w:rPr>
          <w:rFonts w:eastAsia="Calibri" w:cs="Calibri"/>
        </w:rPr>
        <w:t xml:space="preserve">Het profiel van de scholen is helder en de SGH-kernwaarden spreken daaruit. Het is beschreven wat de kracht van je school is. </w:t>
      </w:r>
    </w:p>
    <w:p w:rsidR="007F647B" w:rsidP="007F647B" w:rsidRDefault="007F647B" w14:paraId="4FBC4355" w14:textId="6C9834E6">
      <w:pPr>
        <w:rPr>
          <w:rFonts w:eastAsia="Calibri" w:cs="Calibri"/>
        </w:rPr>
      </w:pPr>
      <w:r w:rsidRPr="410B031F">
        <w:rPr>
          <w:rFonts w:eastAsia="Calibri" w:cs="Calibri"/>
        </w:rPr>
        <w:t xml:space="preserve">Eerlijke kansen voor ieder </w:t>
      </w:r>
      <w:r w:rsidR="003C789A">
        <w:rPr>
          <w:rFonts w:eastAsia="Calibri" w:cs="Calibri"/>
        </w:rPr>
        <w:t>leerling</w:t>
      </w:r>
      <w:r w:rsidRPr="410B031F">
        <w:rPr>
          <w:rFonts w:eastAsia="Calibri" w:cs="Calibri"/>
        </w:rPr>
        <w:t xml:space="preserve"> </w:t>
      </w:r>
    </w:p>
    <w:p w:rsidR="007F647B" w:rsidP="00D51A1B" w:rsidRDefault="007F647B" w14:paraId="046FEA0D" w14:textId="77777777">
      <w:pPr>
        <w:pStyle w:val="ListParagraph"/>
        <w:numPr>
          <w:ilvl w:val="0"/>
          <w:numId w:val="4"/>
        </w:numPr>
        <w:spacing w:after="160"/>
        <w:ind w:left="714" w:hanging="357"/>
        <w:rPr>
          <w:rFonts w:eastAsiaTheme="minorEastAsia"/>
        </w:rPr>
      </w:pPr>
      <w:r w:rsidRPr="410B031F">
        <w:rPr>
          <w:rFonts w:eastAsia="Calibri" w:cs="Calibri"/>
        </w:rPr>
        <w:t xml:space="preserve">SGH ontwikkelt een heldere visie op de toegankelijkheid van ons onderwijs </w:t>
      </w:r>
    </w:p>
    <w:p w:rsidR="007F647B" w:rsidP="00D51A1B" w:rsidRDefault="007F647B" w14:paraId="5472A3DA" w14:textId="77777777">
      <w:pPr>
        <w:pStyle w:val="ListParagraph"/>
        <w:numPr>
          <w:ilvl w:val="0"/>
          <w:numId w:val="4"/>
        </w:numPr>
        <w:spacing w:after="160"/>
        <w:ind w:left="714" w:hanging="357"/>
      </w:pPr>
      <w:r w:rsidRPr="410B031F">
        <w:rPr>
          <w:rFonts w:eastAsia="Calibri" w:cs="Calibri"/>
        </w:rPr>
        <w:t xml:space="preserve">Het pedagogisch didactisch klimaat heeft bij voortduring onze aandacht. Dit is terug te zien in onze jaarplannen. </w:t>
      </w:r>
    </w:p>
    <w:p w:rsidR="007F647B" w:rsidP="00D51A1B" w:rsidRDefault="007F647B" w14:paraId="4D04C5B3" w14:textId="77777777">
      <w:pPr>
        <w:pStyle w:val="ListParagraph"/>
        <w:numPr>
          <w:ilvl w:val="0"/>
          <w:numId w:val="4"/>
        </w:numPr>
        <w:spacing w:after="160"/>
        <w:ind w:left="714" w:hanging="357"/>
      </w:pPr>
      <w:r w:rsidRPr="410B031F">
        <w:rPr>
          <w:rFonts w:eastAsia="Calibri" w:cs="Calibri"/>
        </w:rPr>
        <w:t>Onze ambities kennen een relatie met de kenmerken van onze leerlingenpopulatie.</w:t>
      </w:r>
    </w:p>
    <w:p w:rsidR="007F647B" w:rsidP="00D51A1B" w:rsidRDefault="007F647B" w14:paraId="4B214642" w14:textId="0E723219">
      <w:pPr>
        <w:pStyle w:val="ListParagraph"/>
        <w:numPr>
          <w:ilvl w:val="0"/>
          <w:numId w:val="4"/>
        </w:numPr>
        <w:spacing w:after="160"/>
        <w:ind w:left="714" w:hanging="357"/>
        <w:rPr>
          <w:rFonts w:eastAsiaTheme="minorEastAsia"/>
        </w:rPr>
      </w:pPr>
      <w:r w:rsidRPr="410B031F">
        <w:rPr>
          <w:rFonts w:eastAsia="Calibri" w:cs="Calibri"/>
        </w:rPr>
        <w:t xml:space="preserve">Ouders betrekken wij bij ons onderwijs om samen met hen de leerlingen goed te begeleiden in hun ontwikkeling. Wij werken aan een doorlopende lijn 2-14-jarigen in samenwerking met </w:t>
      </w:r>
      <w:r w:rsidR="003C789A">
        <w:rPr>
          <w:rFonts w:eastAsia="Calibri" w:cs="Calibri"/>
        </w:rPr>
        <w:t>leerling</w:t>
      </w:r>
      <w:r w:rsidRPr="410B031F">
        <w:rPr>
          <w:rFonts w:eastAsia="Calibri" w:cs="Calibri"/>
        </w:rPr>
        <w:t xml:space="preserve">eropvang en Voortgezet onderwijs </w:t>
      </w:r>
    </w:p>
    <w:p w:rsidR="007F647B" w:rsidP="00D51A1B" w:rsidRDefault="007F647B" w14:paraId="569130D6" w14:textId="77777777">
      <w:pPr>
        <w:pStyle w:val="ListParagraph"/>
        <w:numPr>
          <w:ilvl w:val="0"/>
          <w:numId w:val="4"/>
        </w:numPr>
        <w:spacing w:after="160"/>
        <w:ind w:left="714" w:hanging="357"/>
      </w:pPr>
      <w:r w:rsidRPr="410B031F">
        <w:rPr>
          <w:rFonts w:eastAsia="Calibri" w:cs="Calibri"/>
        </w:rPr>
        <w:t xml:space="preserve">Wij  werken planmatig aan de invoering van het nieuwe curriculum  </w:t>
      </w:r>
    </w:p>
    <w:p w:rsidR="007F647B" w:rsidP="007F647B" w:rsidRDefault="007F647B" w14:paraId="1B0B59EF" w14:textId="77777777">
      <w:pPr>
        <w:ind w:left="360"/>
        <w:rPr>
          <w:rFonts w:eastAsia="Calibri" w:cs="Calibri"/>
        </w:rPr>
      </w:pPr>
    </w:p>
    <w:p w:rsidR="007F647B" w:rsidP="007F647B" w:rsidRDefault="007F647B" w14:paraId="1D85F7A6" w14:textId="3397CF06">
      <w:pPr>
        <w:rPr>
          <w:rFonts w:eastAsia="Calibri" w:cs="Calibri"/>
        </w:rPr>
      </w:pPr>
      <w:r w:rsidRPr="410B031F">
        <w:rPr>
          <w:rFonts w:eastAsia="Calibri" w:cs="Calibri"/>
        </w:rPr>
        <w:t>Wij zoeken de samenwerking, zijn zichtbaar, open en aanspreekbaar.</w:t>
      </w:r>
    </w:p>
    <w:p w:rsidR="007F647B" w:rsidP="00D51A1B" w:rsidRDefault="007F647B" w14:paraId="377A5C45" w14:textId="77777777">
      <w:pPr>
        <w:pStyle w:val="ListParagraph"/>
        <w:numPr>
          <w:ilvl w:val="0"/>
          <w:numId w:val="3"/>
        </w:numPr>
        <w:spacing w:after="160"/>
        <w:ind w:left="714" w:hanging="357"/>
        <w:rPr>
          <w:rFonts w:eastAsiaTheme="minorEastAsia"/>
        </w:rPr>
      </w:pPr>
      <w:r w:rsidRPr="410B031F">
        <w:rPr>
          <w:rFonts w:eastAsia="Calibri" w:cs="Calibri"/>
        </w:rPr>
        <w:t xml:space="preserve">SGH intensiveert de samenwerking per regio op het gebied van  huisvesting, passend onderwijs en andere relevante samenwerking </w:t>
      </w:r>
    </w:p>
    <w:p w:rsidR="007F647B" w:rsidP="00D51A1B" w:rsidRDefault="007F647B" w14:paraId="6C32890C" w14:textId="77777777">
      <w:pPr>
        <w:pStyle w:val="ListParagraph"/>
        <w:numPr>
          <w:ilvl w:val="0"/>
          <w:numId w:val="3"/>
        </w:numPr>
        <w:spacing w:after="160"/>
        <w:ind w:left="714" w:hanging="357"/>
      </w:pPr>
      <w:r w:rsidRPr="410B031F">
        <w:rPr>
          <w:rFonts w:eastAsia="Calibri" w:cs="Calibri"/>
        </w:rPr>
        <w:t xml:space="preserve">Met andere besturen werken wij eraan om (zorg)leerlingen zoveel mogelijk onderwijs te kunnen laten volgen op dezelfde school als hun broertjes en zusjes. </w:t>
      </w:r>
    </w:p>
    <w:p w:rsidR="007F647B" w:rsidP="00D51A1B" w:rsidRDefault="007F647B" w14:paraId="69C08439" w14:textId="77777777">
      <w:pPr>
        <w:pStyle w:val="ListParagraph"/>
        <w:numPr>
          <w:ilvl w:val="0"/>
          <w:numId w:val="3"/>
        </w:numPr>
        <w:spacing w:after="160"/>
        <w:ind w:left="714" w:hanging="357"/>
      </w:pPr>
      <w:r w:rsidRPr="410B031F">
        <w:rPr>
          <w:rFonts w:eastAsia="Calibri" w:cs="Calibri"/>
        </w:rPr>
        <w:t>Met andere besturen werken wij samen om zo goed mogelijk in te spelen op het leerlingen tekort.</w:t>
      </w:r>
    </w:p>
    <w:p w:rsidR="007F647B" w:rsidP="00D51A1B" w:rsidRDefault="007F647B" w14:paraId="199D6A15" w14:textId="77777777">
      <w:pPr>
        <w:pStyle w:val="ListParagraph"/>
        <w:numPr>
          <w:ilvl w:val="0"/>
          <w:numId w:val="3"/>
        </w:numPr>
        <w:spacing w:after="160"/>
        <w:ind w:left="714" w:hanging="357"/>
      </w:pPr>
      <w:r>
        <w:t>Wij leggen verantwoording af en voeren de dialoog met de medezeggenschap en onze omgeving.</w:t>
      </w:r>
    </w:p>
    <w:p w:rsidR="007F647B" w:rsidP="00D51A1B" w:rsidRDefault="007F647B" w14:paraId="46FB6645" w14:textId="62174E24">
      <w:pPr>
        <w:pStyle w:val="ListParagraph"/>
        <w:numPr>
          <w:ilvl w:val="0"/>
          <w:numId w:val="3"/>
        </w:numPr>
        <w:spacing w:after="160"/>
        <w:ind w:left="714" w:hanging="357"/>
      </w:pPr>
      <w:r>
        <w:t xml:space="preserve">Wij versterken de samenwerking met de </w:t>
      </w:r>
      <w:r w:rsidR="003C789A">
        <w:t>Leerling</w:t>
      </w:r>
      <w:r>
        <w:t xml:space="preserve">eropvangorganisaties. </w:t>
      </w:r>
    </w:p>
    <w:p w:rsidR="007F647B" w:rsidP="00D51A1B" w:rsidRDefault="007F647B" w14:paraId="143050AD" w14:textId="77777777">
      <w:pPr>
        <w:pStyle w:val="ListParagraph"/>
        <w:numPr>
          <w:ilvl w:val="0"/>
          <w:numId w:val="3"/>
        </w:numPr>
        <w:spacing w:after="160"/>
        <w:ind w:left="714" w:hanging="357"/>
      </w:pPr>
      <w:r>
        <w:t xml:space="preserve">Wij voeren een actief persbeleid (deze is nieuw) </w:t>
      </w:r>
    </w:p>
    <w:p w:rsidRPr="005F3BF8" w:rsidR="007F647B" w:rsidP="005F3BF8" w:rsidRDefault="007F647B" w14:paraId="5EEEC957" w14:textId="3C2F28AB">
      <w:pPr>
        <w:spacing w:after="160"/>
        <w:rPr>
          <w:rFonts w:eastAsia="Calibri"/>
        </w:rPr>
      </w:pPr>
      <w:r w:rsidRPr="410B031F">
        <w:rPr>
          <w:rFonts w:eastAsia="Calibri" w:cs="Calibri"/>
        </w:rPr>
        <w:t>Wij zijn een organisatie waar mensen graag willen werken.</w:t>
      </w:r>
    </w:p>
    <w:p w:rsidR="007F647B" w:rsidP="00D51A1B" w:rsidRDefault="007F647B" w14:paraId="09AEE6BA" w14:textId="77777777">
      <w:pPr>
        <w:pStyle w:val="ListParagraph"/>
        <w:numPr>
          <w:ilvl w:val="0"/>
          <w:numId w:val="2"/>
        </w:numPr>
        <w:spacing w:after="160"/>
        <w:ind w:left="714" w:hanging="357"/>
        <w:rPr>
          <w:rFonts w:eastAsiaTheme="minorEastAsia"/>
        </w:rPr>
      </w:pPr>
      <w:r w:rsidRPr="410B031F">
        <w:rPr>
          <w:rFonts w:eastAsia="Calibri" w:cs="Calibri"/>
        </w:rPr>
        <w:t xml:space="preserve">De gesprekkencyclus (functioneren en beoordelen) is vooral ontwikkelingsgericht </w:t>
      </w:r>
    </w:p>
    <w:p w:rsidR="007F647B" w:rsidP="00D51A1B" w:rsidRDefault="007F647B" w14:paraId="15D61210" w14:textId="77777777">
      <w:pPr>
        <w:pStyle w:val="ListParagraph"/>
        <w:numPr>
          <w:ilvl w:val="0"/>
          <w:numId w:val="2"/>
        </w:numPr>
        <w:spacing w:after="160"/>
        <w:ind w:left="714" w:hanging="357"/>
      </w:pPr>
      <w:r w:rsidRPr="410B031F">
        <w:rPr>
          <w:rFonts w:eastAsia="Calibri" w:cs="Calibri"/>
        </w:rPr>
        <w:t>Het professionaliseringsbeleid zal afgestemd worden op onze ambities.</w:t>
      </w:r>
    </w:p>
    <w:p w:rsidR="007F647B" w:rsidP="00D51A1B" w:rsidRDefault="007F647B" w14:paraId="507FB4E5" w14:textId="77777777">
      <w:pPr>
        <w:pStyle w:val="ListParagraph"/>
        <w:numPr>
          <w:ilvl w:val="0"/>
          <w:numId w:val="2"/>
        </w:numPr>
        <w:spacing w:after="160"/>
        <w:ind w:left="714" w:hanging="357"/>
      </w:pPr>
      <w:r w:rsidRPr="410B031F">
        <w:rPr>
          <w:rFonts w:eastAsia="Calibri" w:cs="Calibri"/>
        </w:rPr>
        <w:t>Wij ontwikkelen een inspirerende visie op leren op de werkplek.</w:t>
      </w:r>
    </w:p>
    <w:p w:rsidR="007F647B" w:rsidP="00D51A1B" w:rsidRDefault="007F647B" w14:paraId="01F3A2B7" w14:textId="77777777">
      <w:pPr>
        <w:pStyle w:val="ListParagraph"/>
        <w:numPr>
          <w:ilvl w:val="0"/>
          <w:numId w:val="2"/>
        </w:numPr>
        <w:spacing w:after="160"/>
        <w:ind w:left="714" w:hanging="357"/>
        <w:rPr>
          <w:rFonts w:eastAsiaTheme="minorEastAsia"/>
        </w:rPr>
      </w:pPr>
      <w:r w:rsidRPr="410B031F">
        <w:rPr>
          <w:rFonts w:eastAsia="Calibri" w:cs="Calibri"/>
        </w:rPr>
        <w:t xml:space="preserve">We werken samen met hogescholen aan het opleiden van leerkrachten.  </w:t>
      </w:r>
    </w:p>
    <w:p w:rsidR="00AC240D" w:rsidP="00D51A1B" w:rsidRDefault="007F647B" w14:paraId="2CA66746" w14:textId="77777777">
      <w:pPr>
        <w:pStyle w:val="ListParagraph"/>
        <w:numPr>
          <w:ilvl w:val="0"/>
          <w:numId w:val="2"/>
        </w:numPr>
        <w:spacing w:after="160"/>
        <w:ind w:left="714" w:hanging="357"/>
        <w:rPr>
          <w:rFonts w:eastAsia="Calibri" w:cs="Calibri"/>
        </w:rPr>
      </w:pPr>
      <w:r w:rsidRPr="00AC240D">
        <w:rPr>
          <w:rFonts w:eastAsia="Calibri" w:cs="Calibri"/>
        </w:rPr>
        <w:t>Strategische personeelsplanning krijgt nadrukkelijk aandacht is ons HR-beleid.</w:t>
      </w:r>
    </w:p>
    <w:p w:rsidRPr="001205B3" w:rsidR="007F647B" w:rsidP="00D51A1B" w:rsidRDefault="007F647B" w14:paraId="472117D3" w14:textId="3577921F">
      <w:pPr>
        <w:pStyle w:val="ListParagraph"/>
        <w:numPr>
          <w:ilvl w:val="0"/>
          <w:numId w:val="2"/>
        </w:numPr>
        <w:spacing w:after="160"/>
        <w:ind w:left="714" w:hanging="357"/>
        <w:rPr>
          <w:rFonts w:eastAsia="Calibri" w:cs="Calibri"/>
        </w:rPr>
      </w:pPr>
      <w:r w:rsidRPr="410B031F">
        <w:rPr>
          <w:rFonts w:eastAsia="Calibri" w:cs="Calibri"/>
        </w:rPr>
        <w:t>Wij zijn een goed georganiseerde scholengroep.</w:t>
      </w:r>
    </w:p>
    <w:p w:rsidRPr="004E6C3B" w:rsidR="007F647B" w:rsidP="00D51A1B" w:rsidRDefault="007F647B" w14:paraId="5B9BE386" w14:textId="77777777">
      <w:pPr>
        <w:pStyle w:val="ListParagraph"/>
        <w:numPr>
          <w:ilvl w:val="0"/>
          <w:numId w:val="11"/>
        </w:numPr>
        <w:rPr>
          <w:rFonts w:eastAsiaTheme="minorEastAsia"/>
        </w:rPr>
      </w:pPr>
      <w:r w:rsidRPr="004E6C3B">
        <w:rPr>
          <w:rFonts w:eastAsia="Trebuchet MS"/>
        </w:rPr>
        <w:t xml:space="preserve">SGH werkt aan versterking van het marktaandeel </w:t>
      </w:r>
    </w:p>
    <w:p w:rsidRPr="004E6C3B" w:rsidR="004E6C3B" w:rsidP="00D51A1B" w:rsidRDefault="007F647B" w14:paraId="347B2E78" w14:textId="77777777">
      <w:pPr>
        <w:pStyle w:val="ListParagraph"/>
        <w:numPr>
          <w:ilvl w:val="0"/>
          <w:numId w:val="11"/>
        </w:numPr>
      </w:pPr>
      <w:r w:rsidRPr="004E6C3B">
        <w:rPr>
          <w:rFonts w:eastAsia="Trebuchet MS"/>
        </w:rPr>
        <w:t>SGH richt zich op duurzame bedrijfsvoering met een plan van aanpak voor efficiënter werken</w:t>
      </w:r>
    </w:p>
    <w:p w:rsidRPr="004E6C3B" w:rsidR="007F647B" w:rsidP="00D51A1B" w:rsidRDefault="007F647B" w14:paraId="5817D874" w14:textId="4EF1FCC7">
      <w:pPr>
        <w:pStyle w:val="ListParagraph"/>
        <w:numPr>
          <w:ilvl w:val="0"/>
          <w:numId w:val="11"/>
        </w:numPr>
      </w:pPr>
      <w:r w:rsidRPr="004E6C3B">
        <w:rPr>
          <w:rFonts w:eastAsia="Trebuchet MS"/>
        </w:rPr>
        <w:t xml:space="preserve">SGH heeft een  ICT beleid SGH werkt waar mogelijk aan gezamenlijke inkoop </w:t>
      </w:r>
    </w:p>
    <w:p w:rsidRPr="004E6C3B" w:rsidR="007F647B" w:rsidP="00D51A1B" w:rsidRDefault="007F647B" w14:paraId="25D7B388" w14:textId="77777777">
      <w:pPr>
        <w:pStyle w:val="ListParagraph"/>
        <w:numPr>
          <w:ilvl w:val="0"/>
          <w:numId w:val="11"/>
        </w:numPr>
        <w:rPr>
          <w:b/>
          <w:bCs/>
        </w:rPr>
      </w:pPr>
      <w:r w:rsidRPr="004E6C3B">
        <w:rPr>
          <w:rFonts w:eastAsia="Trebuchet MS"/>
        </w:rPr>
        <w:t>Medewerkers worden goed geïnformeerd over de organisatie</w:t>
      </w:r>
    </w:p>
    <w:p w:rsidRPr="004E6C3B" w:rsidR="007F647B" w:rsidP="00D51A1B" w:rsidRDefault="007F647B" w14:paraId="5F0F36A1" w14:textId="77777777">
      <w:pPr>
        <w:pStyle w:val="ListParagraph"/>
        <w:numPr>
          <w:ilvl w:val="0"/>
          <w:numId w:val="11"/>
        </w:numPr>
        <w:rPr>
          <w:b/>
          <w:bCs/>
        </w:rPr>
      </w:pPr>
      <w:r w:rsidRPr="004E6C3B">
        <w:rPr>
          <w:rFonts w:eastAsia="Trebuchet MS"/>
        </w:rPr>
        <w:t xml:space="preserve">De administratieve processen rondom HR zijn op orde </w:t>
      </w:r>
    </w:p>
    <w:p w:rsidRPr="004E6C3B" w:rsidR="007F647B" w:rsidP="00D51A1B" w:rsidRDefault="007F647B" w14:paraId="65AFB09A" w14:textId="77777777">
      <w:pPr>
        <w:pStyle w:val="ListParagraph"/>
        <w:numPr>
          <w:ilvl w:val="0"/>
          <w:numId w:val="11"/>
        </w:numPr>
        <w:rPr>
          <w:b/>
          <w:bCs/>
        </w:rPr>
      </w:pPr>
      <w:r w:rsidRPr="004E6C3B">
        <w:rPr>
          <w:rFonts w:eastAsia="Trebuchet MS"/>
        </w:rPr>
        <w:t xml:space="preserve">De werk- en arbeidsvoorwaarden en het bijbehorende beleid zijn op indien nodig geëvalueerd, herzien en/of geschreven en gecommuniceerd (hieronder vallen arbobeleid, verzuimbeleid, vervangingsbeleid, secundaire arbeidsvoorwaarden, leeftijdsfase bewust personeelsbeleid) </w:t>
      </w:r>
    </w:p>
    <w:p w:rsidR="007F647B" w:rsidP="007F647B" w:rsidRDefault="007F647B" w14:paraId="2016F64A" w14:textId="77777777">
      <w:pPr>
        <w:rPr>
          <w:highlight w:val="green"/>
        </w:rPr>
      </w:pPr>
      <w:r>
        <w:br/>
      </w:r>
    </w:p>
    <w:p w:rsidR="007F647B" w:rsidP="007F647B" w:rsidRDefault="007F647B" w14:paraId="2BF32F67" w14:textId="77777777">
      <w:r>
        <w:br w:type="page"/>
      </w:r>
    </w:p>
    <w:p w:rsidR="007F647B" w:rsidP="004204A2" w:rsidRDefault="007F647B" w14:paraId="2B6E56F0" w14:textId="5371D695">
      <w:pPr>
        <w:pStyle w:val="Heading1"/>
        <w:rPr>
          <w:rFonts w:eastAsia="Trebuchet MS"/>
        </w:rPr>
      </w:pPr>
      <w:bookmarkStart w:name="_Toc58592359" w:id="51"/>
      <w:bookmarkStart w:name="_Toc58593092" w:id="52"/>
      <w:bookmarkStart w:name="_Toc59447719" w:id="53"/>
      <w:bookmarkStart w:name="_Toc59448131" w:id="54"/>
      <w:bookmarkStart w:name="_Toc61008572" w:id="55"/>
      <w:r w:rsidRPr="410B031F">
        <w:rPr>
          <w:rFonts w:eastAsia="Trebuchet MS"/>
          <w:caps/>
        </w:rPr>
        <w:t>D</w:t>
      </w:r>
      <w:r w:rsidRPr="410B031F">
        <w:rPr>
          <w:rFonts w:eastAsia="Trebuchet MS"/>
        </w:rPr>
        <w:t>e opdracht van onze school</w:t>
      </w:r>
      <w:bookmarkEnd w:id="51"/>
      <w:bookmarkEnd w:id="52"/>
      <w:bookmarkEnd w:id="53"/>
      <w:bookmarkEnd w:id="54"/>
      <w:bookmarkEnd w:id="55"/>
    </w:p>
    <w:p w:rsidR="007F647B" w:rsidP="004204A2" w:rsidRDefault="007F647B" w14:paraId="734E5874" w14:textId="1FA2CC10">
      <w:pPr>
        <w:pStyle w:val="Heading2"/>
        <w:rPr>
          <w:rFonts w:eastAsia="Trebuchet MS"/>
        </w:rPr>
      </w:pPr>
      <w:bookmarkStart w:name="_Toc58592360" w:id="56"/>
      <w:bookmarkStart w:name="_Toc58593093" w:id="57"/>
      <w:bookmarkStart w:name="_Toc59447720" w:id="58"/>
      <w:bookmarkStart w:name="_Toc59448132" w:id="59"/>
      <w:bookmarkStart w:name="_Toc61008573" w:id="60"/>
      <w:r w:rsidRPr="410B031F">
        <w:rPr>
          <w:rFonts w:eastAsia="Trebuchet MS"/>
        </w:rPr>
        <w:t>Inleiding</w:t>
      </w:r>
      <w:bookmarkEnd w:id="56"/>
      <w:bookmarkEnd w:id="57"/>
      <w:bookmarkEnd w:id="58"/>
      <w:bookmarkEnd w:id="59"/>
      <w:bookmarkEnd w:id="60"/>
    </w:p>
    <w:p w:rsidR="007F647B" w:rsidP="007F647B" w:rsidRDefault="007F647B" w14:paraId="00CA27A0" w14:textId="5EEE9E8E">
      <w:r w:rsidRPr="2A11C9BC">
        <w:rPr>
          <w:rFonts w:eastAsia="Trebuchet MS"/>
        </w:rPr>
        <w:t xml:space="preserve">Dit hoofdstuk is dragend voor ons werk in de komende schoolplanperiode. We verantwoorden hier vanuit welke opvattingen ons onderwijs verzorgd wordt. Deze opvattingen zijn gebaseerd op de visie van het schoolteam en de conclusies die we als schoolteam getrokken hebben uit de verzamelde gegevens. Dit alles binnen de kaders van het door het bestuur vastgesteld strategisch beleid. Daarnaast is een interne en externe analyse van onze school uitgevoerd. Dat heeft geresulteerd in een aantal sterke en zwakke kanten van onze organisatie en kansen en bedreigingen in de nabije toekomst. </w:t>
      </w:r>
      <w:r>
        <w:br/>
      </w:r>
      <w:r w:rsidRPr="2A11C9BC">
        <w:rPr>
          <w:rFonts w:eastAsia="Trebuchet MS"/>
        </w:rPr>
        <w:t xml:space="preserve">Al deze gegevens samen zijn gebruikt om de meest passende strategieën te kiezen voor de komende vier jaar. </w:t>
      </w:r>
      <w:r w:rsidR="00190F22">
        <w:rPr>
          <w:rFonts w:eastAsia="Trebuchet MS"/>
        </w:rPr>
        <w:t xml:space="preserve">Deze staan in bijlage </w:t>
      </w:r>
      <w:r w:rsidR="001D3584">
        <w:rPr>
          <w:rFonts w:eastAsia="Trebuchet MS"/>
        </w:rPr>
        <w:t>1</w:t>
      </w:r>
      <w:r w:rsidR="00190F22">
        <w:rPr>
          <w:rFonts w:eastAsia="Trebuchet MS"/>
        </w:rPr>
        <w:t xml:space="preserve">. </w:t>
      </w:r>
      <w:r w:rsidRPr="7D78EE91">
        <w:rPr>
          <w:rFonts w:ascii="Trebuchet MS" w:hAnsi="Trebuchet MS" w:eastAsia="Trebuchet MS" w:cs="Trebuchet MS"/>
          <w:sz w:val="20"/>
          <w:szCs w:val="20"/>
        </w:rPr>
        <w:t xml:space="preserve"> </w:t>
      </w:r>
    </w:p>
    <w:p w:rsidR="007F647B" w:rsidP="004204A2" w:rsidRDefault="007F647B" w14:paraId="665EC99D" w14:textId="481939E6">
      <w:pPr>
        <w:pStyle w:val="Heading2"/>
        <w:rPr>
          <w:rFonts w:eastAsia="Trebuchet MS"/>
        </w:rPr>
      </w:pPr>
      <w:bookmarkStart w:name="_Toc58592361" w:id="61"/>
      <w:bookmarkStart w:name="_Toc58593094" w:id="62"/>
      <w:bookmarkStart w:name="_Toc59447721" w:id="63"/>
      <w:bookmarkStart w:name="_Toc59448133" w:id="64"/>
      <w:bookmarkStart w:name="_Toc61008574" w:id="65"/>
      <w:r w:rsidRPr="410B031F">
        <w:rPr>
          <w:rFonts w:eastAsia="Trebuchet MS"/>
        </w:rPr>
        <w:t>Onze missie</w:t>
      </w:r>
      <w:bookmarkEnd w:id="61"/>
      <w:bookmarkEnd w:id="62"/>
      <w:bookmarkEnd w:id="63"/>
      <w:bookmarkEnd w:id="64"/>
      <w:bookmarkEnd w:id="65"/>
    </w:p>
    <w:p w:rsidR="09F0A621" w:rsidP="3A868180" w:rsidRDefault="09F0A621" w14:paraId="4A3A25DA" w14:textId="5152F467">
      <w:pPr>
        <w:rPr>
          <w:rFonts w:eastAsia="Calibri" w:cs="Calibri"/>
          <w:b/>
          <w:bCs/>
          <w:color w:val="000000" w:themeColor="text1"/>
        </w:rPr>
      </w:pPr>
      <w:r w:rsidRPr="3A868180">
        <w:rPr>
          <w:b/>
          <w:bCs/>
          <w:i/>
          <w:iCs/>
        </w:rPr>
        <w:t>Op OBS Vuurvogel ontdek ik wie ik ben, wat ik kan, wat ik voel en wat ik wil.</w:t>
      </w:r>
    </w:p>
    <w:p w:rsidR="09F0A621" w:rsidP="3A868180" w:rsidRDefault="09F0A621" w14:paraId="2CFFC291" w14:textId="6B2F634B">
      <w:pPr>
        <w:rPr>
          <w:b/>
          <w:bCs/>
        </w:rPr>
      </w:pPr>
      <w:r w:rsidRPr="3A868180">
        <w:rPr>
          <w:b/>
          <w:bCs/>
        </w:rPr>
        <w:t xml:space="preserve"> </w:t>
      </w:r>
    </w:p>
    <w:p w:rsidR="007F647B" w:rsidP="00836379" w:rsidRDefault="007F647B" w14:paraId="1C46EA45" w14:textId="71EA1F33">
      <w:pPr>
        <w:rPr>
          <w:rFonts w:eastAsia="Trebuchet MS"/>
        </w:rPr>
      </w:pPr>
      <w:r>
        <w:t>Samen met de leerling en betrokken ouders van de leerling, willen wij het maximale halen uit de basisschooltijd van de leerlingen. We bereiden de leerlingen voor op leven en leren in een continu veranderende wereld. Leerling, ouders en school vormen een belangrijke driehoek van betrokkenheid</w:t>
      </w:r>
      <w:r w:rsidR="00E0034C">
        <w:rPr>
          <w:color w:val="FF0000"/>
        </w:rPr>
        <w:t>.</w:t>
      </w:r>
      <w:r>
        <w:t xml:space="preserve"> Het leerproces is belangrijker dan alleen het resultaat.</w:t>
      </w:r>
    </w:p>
    <w:p w:rsidRPr="001A4042" w:rsidR="00CB3D99" w:rsidP="58A72DEB" w:rsidRDefault="3C889B34" w14:paraId="0A35DBA6" w14:textId="576FFDC5">
      <w:r w:rsidRPr="001A4042">
        <w:t xml:space="preserve">Wij streven ernaar dat onze leerlingen leren weten wie zij </w:t>
      </w:r>
      <w:r>
        <w:t>zi</w:t>
      </w:r>
      <w:r w:rsidR="4DC098DD">
        <w:t>n</w:t>
      </w:r>
      <w:r>
        <w:t>j</w:t>
      </w:r>
      <w:r w:rsidRPr="001A4042">
        <w:t xml:space="preserve"> en daar trots op zijn, welke talenten zij hebben en waar zij sterk in zijn, wat zij voelen en dat kunnen delen met hun omgeving en dat zij een brede basis hebben aangeboden gekregen, zodat zij ook keuzes kunnen maken, die bij hen past.</w:t>
      </w:r>
    </w:p>
    <w:p w:rsidR="00CB3D99" w:rsidP="00836379" w:rsidRDefault="00CB3D99" w14:paraId="67069F57" w14:textId="5AECFDCD">
      <w:pPr>
        <w:rPr>
          <w:rFonts w:ascii="Trebuchet MS" w:hAnsi="Trebuchet MS" w:eastAsia="Trebuchet MS" w:cs="Trebuchet MS"/>
          <w:sz w:val="20"/>
          <w:szCs w:val="20"/>
        </w:rPr>
      </w:pPr>
    </w:p>
    <w:p w:rsidR="007F647B" w:rsidP="004204A2" w:rsidRDefault="009B4147" w14:paraId="48FFE7D9" w14:textId="2B6E0253">
      <w:pPr>
        <w:pStyle w:val="Heading2"/>
        <w:rPr>
          <w:rFonts w:eastAsia="Calibri"/>
        </w:rPr>
      </w:pPr>
      <w:bookmarkStart w:name="_Toc59447722" w:id="66"/>
      <w:bookmarkStart w:name="_Toc59448134" w:id="67"/>
      <w:bookmarkStart w:name="_Toc61008575" w:id="68"/>
      <w:r w:rsidRPr="3A868180">
        <w:rPr>
          <w:rFonts w:eastAsia="Calibri"/>
        </w:rPr>
        <w:t>Onze v</w:t>
      </w:r>
      <w:r w:rsidRPr="3A868180" w:rsidR="007F647B">
        <w:rPr>
          <w:rFonts w:eastAsia="Calibri"/>
        </w:rPr>
        <w:t xml:space="preserve">isie op leren </w:t>
      </w:r>
      <w:r w:rsidRPr="3A868180">
        <w:rPr>
          <w:rFonts w:eastAsia="Calibri"/>
        </w:rPr>
        <w:t>en onderwijs</w:t>
      </w:r>
      <w:bookmarkEnd w:id="66"/>
      <w:bookmarkEnd w:id="67"/>
      <w:bookmarkEnd w:id="68"/>
    </w:p>
    <w:p w:rsidR="007F647B" w:rsidP="00664D06" w:rsidRDefault="007F647B" w14:paraId="6D19652E" w14:textId="1E3E0B5E">
      <w:pPr>
        <w:rPr>
          <w:rFonts w:eastAsia="Verdana"/>
        </w:rPr>
      </w:pPr>
      <w:r>
        <w:t xml:space="preserve">De </w:t>
      </w:r>
      <w:r w:rsidR="00F67DB6">
        <w:t>l</w:t>
      </w:r>
      <w:r>
        <w:t>eerkracht zorgt ervoor dat de leerling centraal staat, zodat deze zich optimaal kan ontwikkelen en zijn talenten kan ontplooien</w:t>
      </w:r>
      <w:r w:rsidR="6B0ED7A3">
        <w:t>.</w:t>
      </w:r>
      <w:r>
        <w:t xml:space="preserve"> </w:t>
      </w:r>
      <w:r w:rsidRPr="588551A1" w:rsidR="4BCD6C2D">
        <w:rPr>
          <w:rFonts w:eastAsia="Verdana"/>
        </w:rPr>
        <w:t>Het onderwijs in de school ontwikkelt en verbetert zich voortdurend. Dat is een noodzakelijk en onvermijdelijk proces omdat de wereld nu eenmaal razendsnel verandert. We hebben maar een beperkte tijd beschikbaar om een zo rijk mogelijk onderwijsaanbod te bieden.</w:t>
      </w:r>
    </w:p>
    <w:p w:rsidR="007F647B" w:rsidP="00664D06" w:rsidRDefault="4BCD6C2D" w14:paraId="1C6E5C1B" w14:textId="26CA48AC">
      <w:pPr>
        <w:rPr>
          <w:rFonts w:eastAsia="Verdana"/>
          <w:color w:val="000000" w:themeColor="text1"/>
        </w:rPr>
      </w:pPr>
      <w:r w:rsidRPr="588551A1">
        <w:rPr>
          <w:rFonts w:eastAsia="Verdana"/>
        </w:rPr>
        <w:t xml:space="preserve">Wij moeten onze leerlingen naast goed taal/lezen en rekenen ook andere vaardigheden leren (cognitieve-, creatieve- </w:t>
      </w:r>
      <w:r w:rsidRPr="588551A1" w:rsidR="150438DF">
        <w:rPr>
          <w:rFonts w:eastAsia="Verdana"/>
        </w:rPr>
        <w:t xml:space="preserve">sociaal- emotionele </w:t>
      </w:r>
      <w:r w:rsidRPr="588551A1">
        <w:rPr>
          <w:rFonts w:eastAsia="Verdana"/>
        </w:rPr>
        <w:t>en motorische vaardigheden) zodat onze leerlingen succesvol kunnen worden in deze wereld. Het is essentieel dat visie en missie, waarden en doelen van de school, de doelen van de leerkrachten, de doelen van de leerstof en de leerdoelen van de leerlingen allemaal met elkaar samenhangen en bij elkaar kom</w:t>
      </w:r>
      <w:r w:rsidRPr="588551A1" w:rsidR="5B06C4ED">
        <w:rPr>
          <w:rFonts w:eastAsia="Verdana"/>
        </w:rPr>
        <w:t>en.</w:t>
      </w:r>
    </w:p>
    <w:p w:rsidR="007F647B" w:rsidP="007F647B" w:rsidRDefault="007F647B" w14:paraId="50D03D57" w14:textId="77777777">
      <w:pPr>
        <w:pStyle w:val="NoSpacing"/>
        <w:rPr>
          <w:rFonts w:eastAsia="Calibri" w:cs="Calibri"/>
          <w:color w:val="000000" w:themeColor="text1"/>
        </w:rPr>
      </w:pPr>
      <w:r>
        <w:t>We kiezen voor een doelgerichte aanpak met de juiste balans tussen samenwerkend,  zelfstandig en ontdekkend leren.</w:t>
      </w:r>
    </w:p>
    <w:p w:rsidR="007F647B" w:rsidP="588551A1" w:rsidRDefault="003C789A" w14:paraId="10829C4E" w14:textId="5F8690C5">
      <w:pPr>
        <w:pStyle w:val="NoSpacing"/>
        <w:rPr>
          <w:rFonts w:ascii="Calibri" w:hAnsi="Calibri" w:eastAsia="Calibri" w:cs="Calibri"/>
          <w:color w:val="0000FF"/>
        </w:rPr>
      </w:pPr>
      <w:r>
        <w:t>Leerling</w:t>
      </w:r>
      <w:r w:rsidR="007F647B">
        <w:t>e</w:t>
      </w:r>
      <w:r w:rsidR="00664D06">
        <w:t>n</w:t>
      </w:r>
      <w:r w:rsidR="007F647B">
        <w:t xml:space="preserve"> zijn eigenaar van hun eigen leerproces.  </w:t>
      </w:r>
      <w:r>
        <w:t>Leerling</w:t>
      </w:r>
      <w:r w:rsidR="007F647B">
        <w:t>e</w:t>
      </w:r>
      <w:r w:rsidR="00707046">
        <w:t>n</w:t>
      </w:r>
      <w:r w:rsidR="007F647B">
        <w:t xml:space="preserve"> verwerken de instructie op een zelf gekozen moment tijdens het zelfstandig werken en weten wat te doen als zij klaar zijn. </w:t>
      </w:r>
    </w:p>
    <w:p w:rsidR="007F647B" w:rsidP="588551A1" w:rsidRDefault="007F647B" w14:paraId="01FC1DD8" w14:textId="56A01BB5">
      <w:pPr>
        <w:rPr>
          <w:rFonts w:eastAsia="Calibri" w:cs="Calibri"/>
          <w:color w:val="000000" w:themeColor="text1"/>
        </w:rPr>
      </w:pPr>
      <w:r>
        <w:t xml:space="preserve">Er is een breed aanbod in een rijke leeromgeving, waardoor </w:t>
      </w:r>
      <w:r w:rsidR="003C789A">
        <w:t>leerling</w:t>
      </w:r>
      <w:r>
        <w:t>e</w:t>
      </w:r>
      <w:r w:rsidR="00707046">
        <w:t>n</w:t>
      </w:r>
      <w:r>
        <w:t xml:space="preserve"> de mogelijkheid hebben te ontdekken waar hun talenten liggen.</w:t>
      </w:r>
    </w:p>
    <w:p w:rsidR="007F647B" w:rsidP="007F647B" w:rsidRDefault="007F647B" w14:paraId="7EBCC439" w14:textId="20DC9357">
      <w:pPr>
        <w:rPr>
          <w:rFonts w:eastAsia="Calibri" w:cs="Calibri"/>
          <w:color w:val="000000" w:themeColor="text1"/>
        </w:rPr>
      </w:pPr>
      <w:r w:rsidRPr="4B448274">
        <w:rPr>
          <w:rFonts w:eastAsia="Calibri" w:cs="Calibri"/>
          <w:color w:val="000000" w:themeColor="text1"/>
        </w:rPr>
        <w:t xml:space="preserve">We willen </w:t>
      </w:r>
      <w:r w:rsidR="00707046">
        <w:rPr>
          <w:rFonts w:eastAsia="Calibri" w:cs="Calibri"/>
          <w:color w:val="000000" w:themeColor="text1"/>
        </w:rPr>
        <w:t>leerlingen</w:t>
      </w:r>
      <w:r w:rsidRPr="4B448274">
        <w:rPr>
          <w:rFonts w:eastAsia="Calibri" w:cs="Calibri"/>
          <w:color w:val="000000" w:themeColor="text1"/>
        </w:rPr>
        <w:t xml:space="preserve"> zoveel mogelijk op hun eigen niveau laten</w:t>
      </w:r>
      <w:r w:rsidRPr="3A868180">
        <w:rPr>
          <w:rFonts w:eastAsia="Calibri" w:cs="Calibri"/>
          <w:color w:val="FF0000"/>
        </w:rPr>
        <w:t xml:space="preserve"> </w:t>
      </w:r>
      <w:r w:rsidRPr="00E01F98" w:rsidR="503675CB">
        <w:rPr>
          <w:rFonts w:eastAsia="Calibri" w:cs="Calibri"/>
        </w:rPr>
        <w:t>verwerken</w:t>
      </w:r>
      <w:r w:rsidRPr="00E01F98">
        <w:rPr>
          <w:rFonts w:eastAsia="Calibri" w:cs="Calibri"/>
        </w:rPr>
        <w:t xml:space="preserve">. </w:t>
      </w:r>
      <w:r w:rsidR="00707046">
        <w:rPr>
          <w:rFonts w:eastAsia="Calibri" w:cs="Calibri"/>
          <w:color w:val="000000" w:themeColor="text1"/>
        </w:rPr>
        <w:t>Leerlingen</w:t>
      </w:r>
      <w:r w:rsidRPr="4B448274">
        <w:rPr>
          <w:rFonts w:eastAsia="Calibri" w:cs="Calibri"/>
          <w:color w:val="000000" w:themeColor="text1"/>
        </w:rPr>
        <w:t xml:space="preserve"> kiezen vanaf groep 3 bij binnenkomst zelf hun werkplek voor die dag</w:t>
      </w:r>
      <w:r w:rsidRPr="4B448274" w:rsidR="65C51E0F">
        <w:rPr>
          <w:rFonts w:eastAsia="Calibri" w:cs="Calibri"/>
          <w:color w:val="000000" w:themeColor="text1"/>
        </w:rPr>
        <w:t xml:space="preserve"> en leren zelf verantwoordelijk te zijn voor hun eigen werk</w:t>
      </w:r>
      <w:r w:rsidRPr="4B448274">
        <w:rPr>
          <w:rFonts w:eastAsia="Calibri" w:cs="Calibri"/>
          <w:color w:val="000000" w:themeColor="text1"/>
        </w:rPr>
        <w:t>. Hierbij leren ze maatjes kiezen met wie ze goed kunnen samenwerken. De leerkracht helpt en stuurt in deze keuzes indien nodig.</w:t>
      </w:r>
      <w:r w:rsidRPr="4B448274" w:rsidR="09301172">
        <w:rPr>
          <w:rFonts w:eastAsia="Calibri" w:cs="Calibri"/>
          <w:color w:val="000000" w:themeColor="text1"/>
        </w:rPr>
        <w:t xml:space="preserve"> Zowel de leerkracht als </w:t>
      </w:r>
      <w:r w:rsidR="003C789A">
        <w:rPr>
          <w:rFonts w:eastAsia="Calibri" w:cs="Calibri"/>
          <w:color w:val="000000" w:themeColor="text1"/>
        </w:rPr>
        <w:t>de leerlingen</w:t>
      </w:r>
      <w:r w:rsidRPr="4B448274" w:rsidR="09301172">
        <w:rPr>
          <w:rFonts w:eastAsia="Calibri" w:cs="Calibri"/>
          <w:color w:val="000000" w:themeColor="text1"/>
        </w:rPr>
        <w:t xml:space="preserve"> werken doelgericht</w:t>
      </w:r>
      <w:r w:rsidRPr="4B448274" w:rsidR="41DD28E9">
        <w:rPr>
          <w:rFonts w:eastAsia="Calibri" w:cs="Calibri"/>
          <w:color w:val="000000" w:themeColor="text1"/>
        </w:rPr>
        <w:t xml:space="preserve">. </w:t>
      </w:r>
      <w:r w:rsidR="003C789A">
        <w:rPr>
          <w:rFonts w:eastAsia="Calibri" w:cs="Calibri"/>
          <w:color w:val="000000" w:themeColor="text1"/>
        </w:rPr>
        <w:t>De leerlingen</w:t>
      </w:r>
      <w:r w:rsidRPr="4B448274" w:rsidR="41DD28E9">
        <w:rPr>
          <w:rFonts w:eastAsia="Calibri" w:cs="Calibri"/>
          <w:color w:val="000000" w:themeColor="text1"/>
        </w:rPr>
        <w:t xml:space="preserve"> zitten met twee leerjaren in éé</w:t>
      </w:r>
      <w:r w:rsidR="005E7125">
        <w:rPr>
          <w:rFonts w:eastAsia="Calibri" w:cs="Calibri"/>
          <w:color w:val="000000" w:themeColor="text1"/>
        </w:rPr>
        <w:t>n</w:t>
      </w:r>
      <w:r w:rsidRPr="4B448274" w:rsidR="41DD28E9">
        <w:rPr>
          <w:rFonts w:eastAsia="Calibri" w:cs="Calibri"/>
          <w:color w:val="000000" w:themeColor="text1"/>
        </w:rPr>
        <w:t xml:space="preserve"> groep en kunnen van elkaar leren.</w:t>
      </w:r>
      <w:r w:rsidRPr="4B448274" w:rsidR="6E75BDF9">
        <w:rPr>
          <w:rFonts w:eastAsia="Calibri" w:cs="Calibri"/>
          <w:color w:val="000000" w:themeColor="text1"/>
        </w:rPr>
        <w:t xml:space="preserve"> </w:t>
      </w:r>
      <w:r w:rsidR="003C789A">
        <w:rPr>
          <w:rFonts w:eastAsia="Calibri" w:cs="Calibri"/>
          <w:color w:val="000000" w:themeColor="text1"/>
        </w:rPr>
        <w:t>De leerlingen</w:t>
      </w:r>
      <w:r w:rsidRPr="4B448274" w:rsidR="6E75BDF9">
        <w:rPr>
          <w:rFonts w:eastAsia="Calibri" w:cs="Calibri"/>
          <w:color w:val="000000" w:themeColor="text1"/>
        </w:rPr>
        <w:t xml:space="preserve"> werken zoveel mogelijk op hun eigen niveau.</w:t>
      </w:r>
    </w:p>
    <w:p w:rsidR="007F647B" w:rsidP="005309AE" w:rsidRDefault="002C61E3" w14:paraId="7752D408" w14:textId="0830E790">
      <w:pPr>
        <w:pStyle w:val="Heading3"/>
        <w:rPr>
          <w:rFonts w:eastAsia="Trebuchet MS"/>
        </w:rPr>
      </w:pPr>
      <w:bookmarkStart w:name="_Toc59447723" w:id="69"/>
      <w:bookmarkStart w:name="_Toc59448135" w:id="70"/>
      <w:bookmarkStart w:name="_Toc61008576" w:id="71"/>
      <w:r>
        <w:rPr>
          <w:rFonts w:eastAsia="Trebuchet MS"/>
        </w:rPr>
        <w:t>Ons pedagogisch klimaat</w:t>
      </w:r>
      <w:bookmarkEnd w:id="69"/>
      <w:bookmarkEnd w:id="70"/>
      <w:bookmarkEnd w:id="71"/>
    </w:p>
    <w:p w:rsidR="002C61E3" w:rsidP="00CB3D99" w:rsidRDefault="7658AB7E" w14:paraId="1DF4B49A" w14:textId="0CEC9935">
      <w:pPr>
        <w:rPr>
          <w:rFonts w:eastAsia="Calibri"/>
        </w:rPr>
      </w:pPr>
      <w:r w:rsidRPr="212F19C7">
        <w:rPr>
          <w:rFonts w:eastAsia="Calibri"/>
        </w:rPr>
        <w:t xml:space="preserve">Het spelen, leren en ontwikkelen van </w:t>
      </w:r>
      <w:r w:rsidR="00707046">
        <w:rPr>
          <w:rFonts w:eastAsia="Calibri"/>
        </w:rPr>
        <w:t>leerlingen</w:t>
      </w:r>
      <w:r w:rsidRPr="212F19C7">
        <w:rPr>
          <w:rFonts w:eastAsia="Calibri"/>
        </w:rPr>
        <w:t xml:space="preserve"> vindt plaats in een veilige pedagogische omgeving. De ontwikkeling van </w:t>
      </w:r>
      <w:r w:rsidR="00707046">
        <w:rPr>
          <w:rFonts w:eastAsia="Calibri"/>
        </w:rPr>
        <w:t>leerlingen</w:t>
      </w:r>
      <w:r w:rsidRPr="212F19C7">
        <w:rPr>
          <w:rFonts w:eastAsia="Calibri"/>
        </w:rPr>
        <w:t xml:space="preserve"> wordt bevorderd als de leerkracht een omgeving creëert waar leerlingen worden aangesproken op hun kwaliteiten met het vertrouwen dat ze het kunnen</w:t>
      </w:r>
      <w:r w:rsidR="00707046">
        <w:rPr>
          <w:rFonts w:eastAsia="Calibri"/>
        </w:rPr>
        <w:t xml:space="preserve">: </w:t>
      </w:r>
      <w:r w:rsidRPr="008751A3">
        <w:rPr>
          <w:rFonts w:eastAsia="Calibri"/>
          <w:bCs/>
          <w:i/>
          <w:iCs/>
        </w:rPr>
        <w:t>competentie</w:t>
      </w:r>
      <w:r w:rsidRPr="212F19C7">
        <w:rPr>
          <w:rFonts w:eastAsia="Calibri"/>
        </w:rPr>
        <w:t xml:space="preserve">. Waar ze uitgedaagd worden zelfstandig oplossingen te vinden: </w:t>
      </w:r>
      <w:r w:rsidRPr="008751A3">
        <w:rPr>
          <w:rFonts w:eastAsia="Calibri"/>
          <w:bCs/>
          <w:i/>
          <w:iCs/>
        </w:rPr>
        <w:t>autonomie</w:t>
      </w:r>
      <w:r w:rsidRPr="212F19C7">
        <w:rPr>
          <w:rFonts w:eastAsia="Calibri"/>
        </w:rPr>
        <w:t xml:space="preserve">. Waar </w:t>
      </w:r>
      <w:r w:rsidR="00707046">
        <w:rPr>
          <w:rFonts w:eastAsia="Calibri"/>
        </w:rPr>
        <w:t>leerlingen</w:t>
      </w:r>
      <w:r w:rsidRPr="212F19C7">
        <w:rPr>
          <w:rFonts w:eastAsia="Calibri"/>
        </w:rPr>
        <w:t xml:space="preserve"> merken dat de relatie met hun klasgenoten en de leerkracht een veilige basis is: </w:t>
      </w:r>
    </w:p>
    <w:p w:rsidR="002C61E3" w:rsidP="00CB3D99" w:rsidRDefault="7658AB7E" w14:paraId="412AF74E" w14:textId="160E9845">
      <w:pPr>
        <w:rPr>
          <w:rFonts w:eastAsia="Calibri"/>
        </w:rPr>
      </w:pPr>
      <w:r w:rsidRPr="008751A3">
        <w:rPr>
          <w:rFonts w:eastAsia="Calibri"/>
          <w:bCs/>
          <w:i/>
          <w:iCs/>
        </w:rPr>
        <w:t>relatie</w:t>
      </w:r>
      <w:r w:rsidRPr="212F19C7">
        <w:rPr>
          <w:rFonts w:eastAsia="Calibri"/>
        </w:rPr>
        <w:t xml:space="preserve">. Behalve dat de sfeer waarin </w:t>
      </w:r>
      <w:r w:rsidR="00707046">
        <w:rPr>
          <w:rFonts w:eastAsia="Calibri"/>
        </w:rPr>
        <w:t>leerlingen</w:t>
      </w:r>
      <w:r w:rsidRPr="212F19C7">
        <w:rPr>
          <w:rFonts w:eastAsia="Calibri"/>
        </w:rPr>
        <w:t xml:space="preserve"> leren veilig en prettig moet zijn, hebben zij uitdaging nodig in de leeromgeving. De speel- en leeromgeving van </w:t>
      </w:r>
      <w:r w:rsidR="00707046">
        <w:rPr>
          <w:rFonts w:eastAsia="Calibri"/>
        </w:rPr>
        <w:t>leerlingen</w:t>
      </w:r>
      <w:r w:rsidRPr="212F19C7">
        <w:rPr>
          <w:rFonts w:eastAsia="Calibri"/>
        </w:rPr>
        <w:t xml:space="preserve"> is ‘rijk’. </w:t>
      </w:r>
    </w:p>
    <w:p w:rsidR="002C61E3" w:rsidP="00CB3D99" w:rsidRDefault="7658AB7E" w14:paraId="1818FE21" w14:textId="268B4DB3">
      <w:pPr>
        <w:rPr>
          <w:rFonts w:eastAsia="Calibri"/>
        </w:rPr>
      </w:pPr>
      <w:r w:rsidRPr="212F19C7">
        <w:rPr>
          <w:rFonts w:eastAsia="Calibri"/>
        </w:rPr>
        <w:t xml:space="preserve">Onze school wil actief zijn in het weren van pestgedrag en het bevorderen van weerbaarheid van de leerlingen binnen en buiten de schoolmuren. </w:t>
      </w:r>
      <w:r w:rsidRPr="008751A3">
        <w:rPr>
          <w:rFonts w:eastAsia="Calibri"/>
          <w:bCs/>
          <w:i/>
          <w:iCs/>
        </w:rPr>
        <w:t>Pesten is onacceptabel.</w:t>
      </w:r>
      <w:r w:rsidRPr="212F19C7">
        <w:rPr>
          <w:rFonts w:eastAsia="Calibri"/>
          <w:b/>
        </w:rPr>
        <w:t xml:space="preserve">  </w:t>
      </w:r>
    </w:p>
    <w:p w:rsidR="002C61E3" w:rsidP="00CB3D99" w:rsidRDefault="002C61E3" w14:paraId="62EE03E0" w14:textId="163E3A5E">
      <w:pPr>
        <w:rPr>
          <w:rFonts w:ascii="Calibri Light" w:hAnsi="Calibri Light" w:eastAsia="Calibri Light" w:cs="Calibri Light"/>
          <w:sz w:val="26"/>
          <w:szCs w:val="26"/>
        </w:rPr>
      </w:pPr>
    </w:p>
    <w:p w:rsidRPr="005C17FB" w:rsidR="002C61E3" w:rsidP="00CB3D99" w:rsidRDefault="7658AB7E" w14:paraId="1FC41240" w14:textId="71669CF5">
      <w:pPr>
        <w:rPr>
          <w:rFonts w:ascii="Calibri" w:hAnsi="Calibri" w:eastAsia="Calibri" w:cs="Calibri"/>
          <w:b/>
          <w:bCs/>
          <w:sz w:val="18"/>
          <w:szCs w:val="18"/>
        </w:rPr>
      </w:pPr>
      <w:r w:rsidRPr="005C17FB">
        <w:rPr>
          <w:rFonts w:ascii="Calibri" w:hAnsi="Calibri" w:eastAsia="Calibri Light" w:cs="Calibri"/>
          <w:b/>
          <w:bCs/>
        </w:rPr>
        <w:t>Leren in een veilige omgeving.</w:t>
      </w:r>
    </w:p>
    <w:p w:rsidR="002C61E3" w:rsidP="00CB3D99" w:rsidRDefault="7658AB7E" w14:paraId="0787AAF2" w14:textId="5EF1516C">
      <w:pPr>
        <w:rPr>
          <w:rFonts w:eastAsia="Calibri"/>
        </w:rPr>
      </w:pPr>
      <w:r w:rsidRPr="212F19C7">
        <w:rPr>
          <w:rFonts w:eastAsia="Calibri"/>
        </w:rPr>
        <w:t xml:space="preserve">Wij zijn ervan overtuigd dat </w:t>
      </w:r>
      <w:r w:rsidR="00707046">
        <w:rPr>
          <w:rFonts w:eastAsia="Calibri"/>
        </w:rPr>
        <w:t>leerlingen</w:t>
      </w:r>
      <w:r w:rsidRPr="212F19C7">
        <w:rPr>
          <w:rFonts w:eastAsia="Calibri"/>
        </w:rPr>
        <w:t xml:space="preserve"> beter leren in een fijne, veilige en opgeruimde schoolomgeving. Daarom hebben wij hier veel aandacht voor, zowel in als buiten de school. Dat doen we door toezicht te houden op het schoolplein. Door de school en de omgeving opgeruimd te houden en door pestgedrag tijdig te signaleren. Of beter nog: door pestgedrag te voorkomen. Ook buiten schooltijd. </w:t>
      </w:r>
    </w:p>
    <w:p w:rsidR="002C61E3" w:rsidP="00CB3D99" w:rsidRDefault="7658AB7E" w14:paraId="0F26CE7F" w14:textId="006C2DD5">
      <w:pPr>
        <w:rPr>
          <w:rFonts w:eastAsia="Calibri"/>
        </w:rPr>
      </w:pPr>
      <w:r w:rsidRPr="212F19C7">
        <w:rPr>
          <w:rFonts w:eastAsia="Calibri"/>
        </w:rPr>
        <w:t xml:space="preserve">Veiligheid van de leerling, zowel de sociale als de fysieke, bewaken we door adequate omgang met elkaar. Die omgang wordt bepaald door respect van leerlingen onderling, met de leerkracht en met ouders/verzorgers. </w:t>
      </w:r>
    </w:p>
    <w:p w:rsidR="002C61E3" w:rsidP="00CB3D99" w:rsidRDefault="060E2BAC" w14:paraId="7776985E" w14:textId="6E40D4E1">
      <w:pPr>
        <w:rPr>
          <w:rFonts w:eastAsia="Calibri"/>
        </w:rPr>
      </w:pPr>
      <w:r w:rsidRPr="212F19C7">
        <w:rPr>
          <w:rFonts w:eastAsia="Calibri"/>
        </w:rPr>
        <w:t xml:space="preserve">OBS Vuurvogel zorgt voor de sociale, fysieke en psychische veiligheid van haar leerlingen in en om de school gedurende de schooldag. Om beleving van de veiligheid en het welbevinden van de leerlingen te monitoren neemt obs Vuurvogel jaarlijks de leerling tevredenheid enquête af en publiceert deze op Vensters. </w:t>
      </w:r>
    </w:p>
    <w:p w:rsidR="002C61E3" w:rsidP="00CB3D99" w:rsidRDefault="060E2BAC" w14:paraId="105964AC" w14:textId="2D6593AD">
      <w:pPr>
        <w:rPr>
          <w:rFonts w:eastAsia="Calibri"/>
        </w:rPr>
      </w:pPr>
      <w:r w:rsidRPr="212F19C7">
        <w:rPr>
          <w:rFonts w:eastAsia="Calibri"/>
        </w:rPr>
        <w:t>Behalve de preventieve sociaal emotionele lessen die wekelijks worden gegeven door de groepsleerkrachten is het onderwijs van obs Vuurvogel gericht op het bevorderen van actief burgerschap en sociale integratie.</w:t>
      </w:r>
    </w:p>
    <w:p w:rsidR="005C17FB" w:rsidP="00CB3D99" w:rsidRDefault="005C17FB" w14:paraId="3689DF03" w14:textId="77777777">
      <w:pPr>
        <w:rPr>
          <w:rFonts w:eastAsia="Calibri"/>
        </w:rPr>
      </w:pPr>
    </w:p>
    <w:p w:rsidRPr="001C37B7" w:rsidR="002C61E3" w:rsidP="00CB3D99" w:rsidRDefault="7658AB7E" w14:paraId="622854A0" w14:textId="5F0CA21D">
      <w:pPr>
        <w:rPr>
          <w:rFonts w:ascii="Calibri Light" w:hAnsi="Calibri Light" w:eastAsia="Calibri Light" w:cs="Calibri Light"/>
          <w:sz w:val="26"/>
          <w:szCs w:val="26"/>
        </w:rPr>
      </w:pPr>
      <w:bookmarkStart w:name="_Toc59447724" w:id="72"/>
      <w:bookmarkStart w:name="_Toc59448136" w:id="73"/>
      <w:r w:rsidRPr="001C37B7">
        <w:rPr>
          <w:rFonts w:eastAsia="Calibri Light"/>
          <w:b/>
          <w:bCs/>
        </w:rPr>
        <w:t>Waarden en normen</w:t>
      </w:r>
      <w:bookmarkEnd w:id="72"/>
      <w:bookmarkEnd w:id="73"/>
    </w:p>
    <w:p w:rsidR="002C61E3" w:rsidP="002C61E3" w:rsidRDefault="7658AB7E" w14:paraId="5730315D" w14:textId="466A3C10">
      <w:pPr>
        <w:rPr>
          <w:rFonts w:eastAsia="Trebuchet MS"/>
        </w:rPr>
      </w:pPr>
      <w:r w:rsidRPr="212F19C7">
        <w:rPr>
          <w:rFonts w:eastAsia="Calibri"/>
        </w:rPr>
        <w:t xml:space="preserve">Obs Vuurvogel draagt bij aan de opvoeding van </w:t>
      </w:r>
      <w:r w:rsidR="00707046">
        <w:rPr>
          <w:rFonts w:eastAsia="Calibri"/>
        </w:rPr>
        <w:t>de</w:t>
      </w:r>
      <w:r w:rsidRPr="212F19C7">
        <w:rPr>
          <w:rFonts w:eastAsia="Calibri"/>
        </w:rPr>
        <w:t xml:space="preserve"> </w:t>
      </w:r>
      <w:r w:rsidR="003C789A">
        <w:rPr>
          <w:rFonts w:eastAsia="Calibri"/>
        </w:rPr>
        <w:t>leerling</w:t>
      </w:r>
      <w:r w:rsidRPr="212F19C7">
        <w:rPr>
          <w:rFonts w:eastAsia="Calibri"/>
        </w:rPr>
        <w:t xml:space="preserve">. Het is de plek waar </w:t>
      </w:r>
      <w:r w:rsidR="00707046">
        <w:rPr>
          <w:rFonts w:eastAsia="Calibri"/>
        </w:rPr>
        <w:t>leerlingen</w:t>
      </w:r>
      <w:r w:rsidRPr="212F19C7">
        <w:rPr>
          <w:rFonts w:eastAsia="Calibri"/>
        </w:rPr>
        <w:t xml:space="preserve"> leren omgaan met anderen. Daarom besteden wij veel aandacht aan respect tussen leerlingen onderling en tussen de leerlingen en de leerkracht. Dit is belangrijk om later succesvol te zijn in de maatschappij. </w:t>
      </w:r>
      <w:r w:rsidRPr="51EDD931">
        <w:rPr>
          <w:rFonts w:eastAsia="Calibri"/>
          <w:color w:val="000000" w:themeColor="text1"/>
        </w:rPr>
        <w:t xml:space="preserve"> </w:t>
      </w:r>
    </w:p>
    <w:p w:rsidR="002C61E3" w:rsidP="002C61E3" w:rsidRDefault="002C61E3" w14:paraId="07A7B38E" w14:textId="60499115">
      <w:pPr>
        <w:pStyle w:val="Heading3"/>
        <w:rPr>
          <w:rFonts w:eastAsia="Trebuchet MS"/>
        </w:rPr>
      </w:pPr>
      <w:bookmarkStart w:name="_Toc59447726" w:id="74"/>
      <w:bookmarkStart w:name="_Toc59448138" w:id="75"/>
      <w:bookmarkStart w:name="_Toc61008577" w:id="76"/>
      <w:r>
        <w:rPr>
          <w:rFonts w:eastAsia="Trebuchet MS"/>
        </w:rPr>
        <w:t>Ons onderwijs</w:t>
      </w:r>
      <w:bookmarkEnd w:id="74"/>
      <w:bookmarkEnd w:id="75"/>
      <w:bookmarkEnd w:id="76"/>
    </w:p>
    <w:p w:rsidRPr="004743C6" w:rsidR="00643C50" w:rsidP="00643C50" w:rsidRDefault="00643C50" w14:paraId="763926FB" w14:textId="77777777">
      <w:pPr>
        <w:rPr>
          <w:rFonts w:ascii="Verdana" w:hAnsi="Verdana"/>
          <w:b/>
          <w:lang w:bidi="ar-SA"/>
        </w:rPr>
      </w:pPr>
      <w:r w:rsidRPr="004743C6">
        <w:rPr>
          <w:b/>
        </w:rPr>
        <w:t>Basisvaardigheden</w:t>
      </w:r>
    </w:p>
    <w:p w:rsidRPr="00B00C2A" w:rsidR="00643C50" w:rsidP="00643C50" w:rsidRDefault="00643C50" w14:paraId="09997342" w14:textId="0EA49739">
      <w:r w:rsidRPr="00B00C2A">
        <w:t xml:space="preserve">De basisvaardigheden (o.a. technisch en begrijpend lezen, rekenen en taal/spelling) bieden we aan conform de aanpak van het </w:t>
      </w:r>
      <w:r w:rsidR="00FD4A55">
        <w:t>effectieve</w:t>
      </w:r>
      <w:r w:rsidRPr="00B00C2A">
        <w:t xml:space="preserve"> directe instructiemodel. Leerkrachten werken altijd leerdoelgericht vanuit doorgaande leerlijnen. We hebben hoge verwachtingen van de resultaten van </w:t>
      </w:r>
      <w:r w:rsidR="003C789A">
        <w:t>de leerlingen</w:t>
      </w:r>
      <w:r w:rsidRPr="00B00C2A">
        <w:t xml:space="preserve"> om te zorgen voor een optimale ontwikkeling van </w:t>
      </w:r>
      <w:r w:rsidR="003C789A">
        <w:t>de leerling</w:t>
      </w:r>
      <w:r w:rsidRPr="00B00C2A">
        <w:t>.</w:t>
      </w:r>
    </w:p>
    <w:p w:rsidRPr="00B00C2A" w:rsidR="00643C50" w:rsidP="00643C50" w:rsidRDefault="00643C50" w14:paraId="5EE7590E" w14:textId="77777777">
      <w:pPr>
        <w:rPr>
          <w:b/>
        </w:rPr>
      </w:pPr>
      <w:r w:rsidRPr="00B00C2A">
        <w:rPr>
          <w:b/>
        </w:rPr>
        <w:t>Wereldoriëntatie</w:t>
      </w:r>
    </w:p>
    <w:p w:rsidRPr="00B00C2A" w:rsidR="00643C50" w:rsidP="00643C50" w:rsidRDefault="00643C50" w14:paraId="6C50631F" w14:textId="13FBF39C">
      <w:r w:rsidRPr="00B00C2A">
        <w:t xml:space="preserve">De vakken rondom wereldoriëntatie bieden we aan vanuit onderzoeksvragen in een thematische en projectmatige aanpak. We maken daarbij gebruik van de natuurlijke nieuwsgierigheid van </w:t>
      </w:r>
      <w:r w:rsidR="00B55507">
        <w:t>leerlingen</w:t>
      </w:r>
      <w:r w:rsidRPr="00B00C2A">
        <w:t xml:space="preserve">. Door een steeds veranderende samenleving en de arbeidsmarkt in het bijzonder, is het belangrijk dat er aandacht is voor vaardigheden zoals samenwerken, gebruik van ict (mediawijsheid), programmeren, presenteren en creativiteit. Tevens biedt het ons de mogelijkheid om naar buiten te gaan of de buitenwereld naar binnen te halen. </w:t>
      </w:r>
    </w:p>
    <w:p w:rsidRPr="00B00C2A" w:rsidR="00643C50" w:rsidP="00643C50" w:rsidRDefault="00643C50" w14:paraId="62F791D3" w14:textId="77777777">
      <w:pPr>
        <w:rPr>
          <w:b/>
        </w:rPr>
      </w:pPr>
      <w:r w:rsidRPr="00B00C2A">
        <w:rPr>
          <w:b/>
        </w:rPr>
        <w:t>Engels</w:t>
      </w:r>
    </w:p>
    <w:p w:rsidRPr="00B00C2A" w:rsidR="00643C50" w:rsidP="00643C50" w:rsidRDefault="00B55507" w14:paraId="4EA22557" w14:textId="04C93AB4">
      <w:r>
        <w:t>Leerlingen</w:t>
      </w:r>
      <w:r w:rsidRPr="00B00C2A" w:rsidR="00643C50">
        <w:t xml:space="preserve"> zullen steeds meer de Engelse taal nodig hebben. Juist op jonge leeftijd zijn </w:t>
      </w:r>
      <w:r>
        <w:t>leerlingen</w:t>
      </w:r>
      <w:r w:rsidRPr="00B00C2A" w:rsidR="00643C50">
        <w:t xml:space="preserve"> gevoelig voor het aanleren van een tweede of derde taal. Daarom bieden we Engelse lessen aan vanaf de kleuters, uiteraard passend bij de ontwikkelingsfase waarin </w:t>
      </w:r>
      <w:r w:rsidR="003C789A">
        <w:t>de leerlingen</w:t>
      </w:r>
      <w:r w:rsidRPr="00B00C2A" w:rsidR="00643C50">
        <w:t xml:space="preserve"> zitten.</w:t>
      </w:r>
    </w:p>
    <w:p w:rsidRPr="00B00C2A" w:rsidR="00643C50" w:rsidP="00643C50" w:rsidRDefault="00643C50" w14:paraId="3D7F64B4" w14:textId="77777777">
      <w:pPr>
        <w:rPr>
          <w:b/>
        </w:rPr>
      </w:pPr>
      <w:r w:rsidRPr="00B00C2A">
        <w:rPr>
          <w:b/>
        </w:rPr>
        <w:t>Meer- en hoogbegaafden</w:t>
      </w:r>
    </w:p>
    <w:p w:rsidRPr="00B00C2A" w:rsidR="00643C50" w:rsidP="00643C50" w:rsidRDefault="00643C50" w14:paraId="5B472F05" w14:textId="717A98A4">
      <w:r w:rsidRPr="00B00C2A">
        <w:t xml:space="preserve">Door ons onderwijsaanbod wordt aan </w:t>
      </w:r>
      <w:r w:rsidR="00B55507">
        <w:t>leerlingen</w:t>
      </w:r>
      <w:r w:rsidRPr="00B00C2A">
        <w:t xml:space="preserve"> in een zo breed mogelijk spectrum een doorgaande leerlijn aangeboden in een klassikale setting. We kiezen er voor het onderwijsproces in principe niet te versnellen, maar te verbreden, te verdiepen en te verrijken. Daardoor worden de meer- en hoogbegaafde leerlingen in hun executieve functies getraind.  </w:t>
      </w:r>
    </w:p>
    <w:p w:rsidRPr="00B00C2A" w:rsidR="00643C50" w:rsidP="00643C50" w:rsidRDefault="00643C50" w14:paraId="54E3C6A8" w14:textId="77777777">
      <w:pPr>
        <w:rPr>
          <w:b/>
        </w:rPr>
      </w:pPr>
      <w:r w:rsidRPr="00B00C2A">
        <w:rPr>
          <w:b/>
        </w:rPr>
        <w:t>Extra ondersteuning</w:t>
      </w:r>
    </w:p>
    <w:p w:rsidRPr="00B00C2A" w:rsidR="00643C50" w:rsidP="00643C50" w:rsidRDefault="00643C50" w14:paraId="4148EDD4" w14:textId="0C50C9AF">
      <w:r w:rsidRPr="00B00C2A">
        <w:t xml:space="preserve">Aan de andere kant kiezen we er voor om het onderwijsproces niet in zijn geheel te vertragen (“zitten blijven”). Voor </w:t>
      </w:r>
      <w:r w:rsidR="00B55507">
        <w:t>leerlingen</w:t>
      </w:r>
      <w:r w:rsidRPr="00B00C2A">
        <w:t xml:space="preserve"> die extra tijd en/of ondersteuning nodig hebben, wordt gekeken naar de individuele leerbehoeften om zo goed mogelijk aan te sluiten bij de ontwikkeling van </w:t>
      </w:r>
      <w:r w:rsidR="003C789A">
        <w:t>de leerling</w:t>
      </w:r>
      <w:r w:rsidRPr="00B00C2A">
        <w:t xml:space="preserve">. </w:t>
      </w:r>
      <w:r w:rsidR="007A242B">
        <w:t xml:space="preserve">De groepsleerkracht zorgt voor deze </w:t>
      </w:r>
      <w:r w:rsidR="00881271">
        <w:t>extra ondersteuning</w:t>
      </w:r>
      <w:r w:rsidR="004E3D90">
        <w:t xml:space="preserve">. </w:t>
      </w:r>
    </w:p>
    <w:p w:rsidRPr="00B00C2A" w:rsidR="00643C50" w:rsidP="00643C50" w:rsidRDefault="00643C50" w14:paraId="25D8ACD8" w14:textId="77777777">
      <w:pPr>
        <w:rPr>
          <w:b/>
        </w:rPr>
      </w:pPr>
      <w:r w:rsidRPr="00B00C2A">
        <w:rPr>
          <w:b/>
        </w:rPr>
        <w:t>Kunst en cultuur</w:t>
      </w:r>
    </w:p>
    <w:p w:rsidRPr="00B00C2A" w:rsidR="00643C50" w:rsidP="00643C50" w:rsidRDefault="00643C50" w14:paraId="046B913F" w14:textId="2B0F344B">
      <w:r w:rsidRPr="00B00C2A">
        <w:t xml:space="preserve">Er is </w:t>
      </w:r>
      <w:r w:rsidR="00DE37F2">
        <w:t xml:space="preserve">veel </w:t>
      </w:r>
      <w:r w:rsidRPr="00B00C2A">
        <w:t xml:space="preserve">aandacht voor de creatieve ontwikkeling van </w:t>
      </w:r>
      <w:r w:rsidR="003C789A">
        <w:t>de leerling</w:t>
      </w:r>
      <w:r w:rsidRPr="00B00C2A">
        <w:t xml:space="preserve">. </w:t>
      </w:r>
      <w:r w:rsidR="003C789A">
        <w:t>Leerlin</w:t>
      </w:r>
      <w:r w:rsidR="002460F0">
        <w:t>g</w:t>
      </w:r>
      <w:r w:rsidRPr="00B00C2A">
        <w:t>en komen in aanraking met verschillende vormen van kunst en cultuur.</w:t>
      </w:r>
      <w:r w:rsidR="00332A38">
        <w:t xml:space="preserve"> </w:t>
      </w:r>
    </w:p>
    <w:p w:rsidRPr="00B00C2A" w:rsidR="00643C50" w:rsidP="00643C50" w:rsidRDefault="00643C50" w14:paraId="2DAFC8E6" w14:textId="77777777">
      <w:pPr>
        <w:rPr>
          <w:b/>
        </w:rPr>
      </w:pPr>
      <w:r w:rsidRPr="00B00C2A">
        <w:rPr>
          <w:b/>
        </w:rPr>
        <w:t>Sport</w:t>
      </w:r>
    </w:p>
    <w:p w:rsidR="00643C50" w:rsidP="00643C50" w:rsidRDefault="00BA34B8" w14:paraId="4BBADD12" w14:textId="21A60BCD">
      <w:r>
        <w:t>H</w:t>
      </w:r>
      <w:r w:rsidRPr="00B00C2A" w:rsidR="00643C50">
        <w:t xml:space="preserve">et is belangrijk dat </w:t>
      </w:r>
      <w:r w:rsidR="003C789A">
        <w:t>leerling</w:t>
      </w:r>
      <w:r w:rsidRPr="00B00C2A" w:rsidR="00643C50">
        <w:t>en veel bewegen. Daarom hebben we een doorgaand aanbod voor bewegingsonderwijs, dat de verschillende domeinen van de sport dekt.</w:t>
      </w:r>
      <w:r w:rsidR="00643C50">
        <w:t xml:space="preserve"> </w:t>
      </w:r>
    </w:p>
    <w:p w:rsidRPr="00266769" w:rsidR="0085085B" w:rsidP="00643C50" w:rsidRDefault="0085085B" w14:paraId="4D9AF613" w14:textId="713C3E76">
      <w:pPr>
        <w:rPr>
          <w:b/>
          <w:bCs/>
        </w:rPr>
      </w:pPr>
      <w:r w:rsidRPr="00266769">
        <w:rPr>
          <w:b/>
          <w:bCs/>
        </w:rPr>
        <w:t>Programmeren</w:t>
      </w:r>
    </w:p>
    <w:p w:rsidR="00AE763F" w:rsidP="00643C50" w:rsidRDefault="00266769" w14:paraId="5A9D2B7F" w14:textId="7FF1B998">
      <w:r>
        <w:t>Vanaf groep 1</w:t>
      </w:r>
      <w:r w:rsidR="28CED2FF">
        <w:t xml:space="preserve"> tot en met 8 </w:t>
      </w:r>
      <w:r w:rsidR="2B6C011D">
        <w:t xml:space="preserve">wordt er aandacht besteed aan programmeren. </w:t>
      </w:r>
      <w:r w:rsidR="7EFCC3DC">
        <w:t>Bij de kleuters wordt de bee-bot gebruikt</w:t>
      </w:r>
      <w:r w:rsidR="00676293">
        <w:t>.</w:t>
      </w:r>
    </w:p>
    <w:p w:rsidR="00AE763F" w:rsidP="00643C50" w:rsidRDefault="00A30F1A" w14:paraId="7907324D" w14:textId="606D5CEC">
      <w:pPr>
        <w:rPr>
          <w:b/>
          <w:bCs/>
        </w:rPr>
      </w:pPr>
      <w:r w:rsidRPr="00A30F1A">
        <w:rPr>
          <w:b/>
          <w:bCs/>
        </w:rPr>
        <w:t>Sponsoring</w:t>
      </w:r>
    </w:p>
    <w:p w:rsidRPr="003C1B26" w:rsidR="000F7C26" w:rsidP="00643C50" w:rsidRDefault="000F7C26" w14:paraId="7352BEE4" w14:textId="748F147D">
      <w:pPr>
        <w:rPr>
          <w:color w:val="C00000"/>
        </w:rPr>
      </w:pPr>
      <w:r w:rsidRPr="000F7C26">
        <w:t xml:space="preserve">Obs </w:t>
      </w:r>
      <w:r>
        <w:t>Vuurvogel onderschrijft het convenant sponsoring met betrekking tot sponsoring</w:t>
      </w:r>
      <w:r w:rsidR="002673EC">
        <w:t xml:space="preserve"> en beschouwt het als</w:t>
      </w:r>
      <w:r w:rsidR="008E5619">
        <w:t xml:space="preserve"> bijla</w:t>
      </w:r>
      <w:r w:rsidR="00C834DD">
        <w:t xml:space="preserve">ge </w:t>
      </w:r>
      <w:r w:rsidR="003C1B26">
        <w:t xml:space="preserve">bij dit schoolplan. </w:t>
      </w:r>
    </w:p>
    <w:p w:rsidR="002C61E3" w:rsidP="002C61E3" w:rsidRDefault="002C61E3" w14:paraId="406AAD43" w14:textId="251050B3">
      <w:pPr>
        <w:pStyle w:val="Heading3"/>
        <w:rPr>
          <w:rFonts w:eastAsia="Trebuchet MS"/>
        </w:rPr>
      </w:pPr>
      <w:bookmarkStart w:name="_Toc59447727" w:id="77"/>
      <w:bookmarkStart w:name="_Toc59448139" w:id="78"/>
      <w:bookmarkStart w:name="_Toc61008578" w:id="79"/>
      <w:r>
        <w:rPr>
          <w:rFonts w:eastAsia="Trebuchet MS"/>
        </w:rPr>
        <w:t>Ons team</w:t>
      </w:r>
      <w:bookmarkEnd w:id="77"/>
      <w:bookmarkEnd w:id="78"/>
      <w:bookmarkEnd w:id="79"/>
    </w:p>
    <w:p w:rsidR="003014BC" w:rsidP="009D26E8" w:rsidRDefault="003014BC" w14:paraId="553F9F7C" w14:textId="431A79EB">
      <w:pPr>
        <w:rPr>
          <w:color w:val="FF0000"/>
        </w:rPr>
      </w:pPr>
      <w:r>
        <w:t>We zijn als school erg betrokken bij onze leerlingen en elkaar, iedereen kent elkaar en elkaars leerlingen. We dragen als team de verantwoordelijkheid voor alle leerlingen. We zijn een hardwerkend team met diversiteit in de leeftijden van onze teamleden, we leren als team van en met elkaar</w:t>
      </w:r>
      <w:r w:rsidR="00131567">
        <w:t>.</w:t>
      </w:r>
      <w:r>
        <w:t xml:space="preserve">. </w:t>
      </w:r>
    </w:p>
    <w:p w:rsidR="00E82F70" w:rsidP="009D26E8" w:rsidRDefault="425D6AD0" w14:paraId="23EE62F2" w14:textId="4064D17D">
      <w:r w:rsidRPr="0073730F">
        <w:t>Ons team is een professionele leergemeenschap. De leerkrachten onder</w:t>
      </w:r>
      <w:r w:rsidRPr="0073730F" w:rsidR="4F1FE2DC">
        <w:t>zoeken en verbeteren door samen te werken en te leren de praktijk, om zo het onderwijs van de leerlingen te verbeteren.</w:t>
      </w:r>
      <w:r w:rsidRPr="0073730F" w:rsidR="001569E5">
        <w:t xml:space="preserve"> </w:t>
      </w:r>
      <w:r w:rsidR="00E82F70">
        <w:t xml:space="preserve">Het is voor de kwaliteit van de school van belang dat de werknemers niet alleen beschikken over lesgevende capaciteiten. Op onze school wordt veel waarde gehecht aan de professionele instelling van de werknemers, aan een juiste beroepshouding. </w:t>
      </w:r>
    </w:p>
    <w:p w:rsidR="00E82F70" w:rsidP="009D26E8" w:rsidRDefault="00E82F70" w14:paraId="133CB931" w14:textId="32CFC7C9"/>
    <w:p w:rsidR="643CADC1" w:rsidP="643CADC1" w:rsidRDefault="56687DF9" w14:paraId="3135A44E" w14:textId="629FE141">
      <w:r>
        <w:t>Van iedereen die op obs Vuurvogel werkt verwachten we:</w:t>
      </w:r>
    </w:p>
    <w:p w:rsidR="00E82F70" w:rsidP="005F103B" w:rsidRDefault="78817425" w14:paraId="640C9564" w14:textId="5976376C">
      <w:pPr>
        <w:pStyle w:val="ListParagraph"/>
        <w:numPr>
          <w:ilvl w:val="0"/>
          <w:numId w:val="25"/>
        </w:numPr>
        <w:rPr>
          <w:rFonts w:eastAsiaTheme="minorEastAsia" w:cstheme="minorBidi"/>
        </w:rPr>
      </w:pPr>
      <w:r>
        <w:t xml:space="preserve">Dat hij/ zij </w:t>
      </w:r>
      <w:r w:rsidR="00E82F70">
        <w:t>handel</w:t>
      </w:r>
      <w:r w:rsidR="00AA78E8">
        <w:t>t</w:t>
      </w:r>
      <w:r w:rsidR="00E82F70">
        <w:t xml:space="preserve"> overeenkomstig de missie en de visie van de school </w:t>
      </w:r>
    </w:p>
    <w:p w:rsidR="00E82F70" w:rsidP="005F103B" w:rsidRDefault="20B5F518" w14:paraId="1AD5A747" w14:textId="591C2785">
      <w:pPr>
        <w:pStyle w:val="ListParagraph"/>
        <w:numPr>
          <w:ilvl w:val="0"/>
          <w:numId w:val="25"/>
        </w:numPr>
        <w:rPr>
          <w:rFonts w:eastAsiaTheme="minorEastAsia" w:cstheme="minorBidi"/>
        </w:rPr>
      </w:pPr>
      <w:r>
        <w:t>Dat hij/zij</w:t>
      </w:r>
      <w:r w:rsidR="00E82F70">
        <w:t xml:space="preserve"> zich medeverantwoordelijk </w:t>
      </w:r>
      <w:r w:rsidR="7D66E235">
        <w:t xml:space="preserve">voelt </w:t>
      </w:r>
      <w:r w:rsidR="00E82F70">
        <w:t xml:space="preserve">voor de school, de leerlingen en elkaar </w:t>
      </w:r>
    </w:p>
    <w:p w:rsidR="009148CF" w:rsidP="005F103B" w:rsidRDefault="09B653E4" w14:paraId="0A819E52" w14:textId="0B2897F6">
      <w:pPr>
        <w:pStyle w:val="ListParagraph"/>
        <w:numPr>
          <w:ilvl w:val="0"/>
          <w:numId w:val="25"/>
        </w:numPr>
        <w:rPr>
          <w:rFonts w:eastAsiaTheme="minorEastAsia" w:cstheme="minorBidi"/>
        </w:rPr>
      </w:pPr>
      <w:r>
        <w:t>Dat hij/zij</w:t>
      </w:r>
      <w:r w:rsidR="00E82F70">
        <w:t xml:space="preserve"> </w:t>
      </w:r>
      <w:r w:rsidR="06C96CB4">
        <w:t>wil</w:t>
      </w:r>
      <w:r w:rsidR="00E82F70">
        <w:t xml:space="preserve"> samenwerken </w:t>
      </w:r>
      <w:r w:rsidR="56121171">
        <w:t>met anderen</w:t>
      </w:r>
    </w:p>
    <w:p w:rsidR="009148CF" w:rsidP="005F103B" w:rsidRDefault="00E82F70" w14:paraId="7B3B23D9" w14:textId="45B11CB0">
      <w:pPr>
        <w:pStyle w:val="ListParagraph"/>
        <w:numPr>
          <w:ilvl w:val="0"/>
          <w:numId w:val="25"/>
        </w:numPr>
        <w:rPr>
          <w:rFonts w:eastAsiaTheme="minorEastAsia" w:cstheme="minorBidi"/>
        </w:rPr>
      </w:pPr>
      <w:r>
        <w:t>D</w:t>
      </w:r>
      <w:r w:rsidR="5C33BD28">
        <w:t>at</w:t>
      </w:r>
      <w:r>
        <w:t xml:space="preserve"> </w:t>
      </w:r>
      <w:r w:rsidR="29CD1DE1">
        <w:t>hij/zij</w:t>
      </w:r>
      <w:r>
        <w:t xml:space="preserve"> zich adequaat </w:t>
      </w:r>
      <w:r w:rsidR="29CD1DE1">
        <w:t>voor</w:t>
      </w:r>
      <w:r>
        <w:t>bereid</w:t>
      </w:r>
      <w:r w:rsidR="4F0A02E7">
        <w:t>t</w:t>
      </w:r>
      <w:r>
        <w:t xml:space="preserve"> op vergaderingen en bijeenkomsten </w:t>
      </w:r>
    </w:p>
    <w:p w:rsidR="009148CF" w:rsidP="005F103B" w:rsidRDefault="00E82F70" w14:paraId="41D1EB81" w14:textId="6C59AA1F">
      <w:pPr>
        <w:pStyle w:val="ListParagraph"/>
        <w:numPr>
          <w:ilvl w:val="0"/>
          <w:numId w:val="25"/>
        </w:numPr>
        <w:rPr>
          <w:rFonts w:eastAsiaTheme="minorEastAsia" w:cstheme="minorBidi"/>
        </w:rPr>
      </w:pPr>
      <w:r>
        <w:t>D</w:t>
      </w:r>
      <w:r w:rsidR="656B5A3C">
        <w:t xml:space="preserve">at hij/zijgenoemen </w:t>
      </w:r>
      <w:r>
        <w:t>besluiten loyaal uit</w:t>
      </w:r>
      <w:r w:rsidR="6BCEC259">
        <w:t>voerd</w:t>
      </w:r>
    </w:p>
    <w:p w:rsidR="00D51A1B" w:rsidP="005F103B" w:rsidRDefault="00E82F70" w14:paraId="3A619F89" w14:textId="18E6A813">
      <w:pPr>
        <w:pStyle w:val="ListParagraph"/>
        <w:numPr>
          <w:ilvl w:val="0"/>
          <w:numId w:val="25"/>
        </w:numPr>
        <w:rPr>
          <w:rFonts w:eastAsiaTheme="minorEastAsia" w:cstheme="minorBidi"/>
        </w:rPr>
      </w:pPr>
      <w:r>
        <w:t>D</w:t>
      </w:r>
      <w:r w:rsidR="54A8816C">
        <w:t>at hij/zij</w:t>
      </w:r>
      <w:r>
        <w:t xml:space="preserve"> aanspreekbaar </w:t>
      </w:r>
      <w:r w:rsidR="340F588D">
        <w:t xml:space="preserve">is </w:t>
      </w:r>
      <w:r>
        <w:t xml:space="preserve">en </w:t>
      </w:r>
      <w:r w:rsidR="67750CE0">
        <w:t>dat we</w:t>
      </w:r>
      <w:r>
        <w:t xml:space="preserve"> elkaar </w:t>
      </w:r>
      <w:r w:rsidR="67750CE0">
        <w:t>aan</w:t>
      </w:r>
      <w:r>
        <w:t xml:space="preserve">spreken op resultaten en op het nakomen van afspraken </w:t>
      </w:r>
    </w:p>
    <w:p w:rsidR="672B29AF" w:rsidP="003A4DB4" w:rsidRDefault="51551BDA" w14:paraId="4B751529" w14:textId="2A0A9B39">
      <w:pPr>
        <w:pStyle w:val="ListParagraph"/>
        <w:numPr>
          <w:ilvl w:val="0"/>
          <w:numId w:val="25"/>
        </w:numPr>
      </w:pPr>
      <w:r>
        <w:t>Dat hij/ zij openstaat voor feedback en deze graag wilt ontvangen</w:t>
      </w:r>
    </w:p>
    <w:p w:rsidR="002C61E3" w:rsidP="002C61E3" w:rsidRDefault="002C61E3" w14:paraId="40C9F85E" w14:textId="4D489905">
      <w:pPr>
        <w:pStyle w:val="Heading3"/>
        <w:rPr>
          <w:rFonts w:eastAsia="Trebuchet MS"/>
        </w:rPr>
      </w:pPr>
      <w:bookmarkStart w:name="_Toc59447728" w:id="80"/>
      <w:bookmarkStart w:name="_Toc59448140" w:id="81"/>
      <w:bookmarkStart w:name="_Toc61008579" w:id="82"/>
      <w:r>
        <w:rPr>
          <w:rFonts w:eastAsia="Trebuchet MS"/>
        </w:rPr>
        <w:t>Ouders</w:t>
      </w:r>
      <w:bookmarkEnd w:id="80"/>
      <w:bookmarkEnd w:id="81"/>
      <w:bookmarkEnd w:id="82"/>
    </w:p>
    <w:p w:rsidR="2EDF9617" w:rsidP="00707046" w:rsidRDefault="6EA9CEF2" w14:paraId="273579C0" w14:textId="5BE0CBB9">
      <w:pPr>
        <w:rPr>
          <w:b/>
          <w:bCs/>
        </w:rPr>
      </w:pPr>
      <w:r w:rsidRPr="588551A1">
        <w:rPr>
          <w:rFonts w:eastAsia="Verdana"/>
        </w:rPr>
        <w:t>Ouders worden aan het begin van het scho</w:t>
      </w:r>
      <w:r w:rsidR="00DE3E4A">
        <w:rPr>
          <w:rFonts w:eastAsia="Verdana"/>
        </w:rPr>
        <w:t>o</w:t>
      </w:r>
      <w:r w:rsidRPr="588551A1">
        <w:rPr>
          <w:rFonts w:eastAsia="Verdana"/>
        </w:rPr>
        <w:t>ljaar in de gelegenheid gesteld hun verwachtingen t.a.v. het onderwijsbehoeften voor hun kind voor het komend schooljaar te vertellen en af te stemmen met de verwachtingen van de leerkracht.</w:t>
      </w:r>
      <w:r w:rsidRPr="588551A1">
        <w:rPr>
          <w:b/>
          <w:bCs/>
        </w:rPr>
        <w:t xml:space="preserve"> </w:t>
      </w:r>
    </w:p>
    <w:p w:rsidRPr="00F75328" w:rsidR="00707046" w:rsidP="00707046" w:rsidRDefault="00707046" w14:paraId="7434B83C" w14:textId="77777777">
      <w:pPr>
        <w:rPr>
          <w:b/>
          <w:bCs/>
        </w:rPr>
      </w:pPr>
    </w:p>
    <w:p w:rsidRPr="00F75328" w:rsidR="2EDF9617" w:rsidP="1FA7E8D4" w:rsidRDefault="01AF54CE" w14:paraId="4A8C9D5C" w14:textId="4493C1AE">
      <w:pPr>
        <w:rPr>
          <w:b/>
          <w:bCs/>
        </w:rPr>
      </w:pPr>
      <w:r w:rsidRPr="00F75328">
        <w:rPr>
          <w:b/>
          <w:bCs/>
        </w:rPr>
        <w:t>De relatie met ouders</w:t>
      </w:r>
    </w:p>
    <w:p w:rsidR="001E06AF" w:rsidP="002C61E3" w:rsidRDefault="001E06AF" w14:paraId="18AFE82B" w14:textId="567452B6">
      <w:r>
        <w:t>Ieder</w:t>
      </w:r>
      <w:r w:rsidR="003C789A">
        <w:t>e</w:t>
      </w:r>
      <w:r>
        <w:t xml:space="preserve"> </w:t>
      </w:r>
      <w:r w:rsidR="003C789A">
        <w:t>leerling</w:t>
      </w:r>
      <w:r>
        <w:t xml:space="preserve"> heeft recht op een goede samenwerking tussen school en ouders. </w:t>
      </w:r>
    </w:p>
    <w:p w:rsidR="001E06AF" w:rsidP="005F103B" w:rsidRDefault="001E06AF" w14:paraId="241E44C5" w14:textId="23C63976">
      <w:pPr>
        <w:pStyle w:val="ListParagraph"/>
        <w:numPr>
          <w:ilvl w:val="0"/>
          <w:numId w:val="26"/>
        </w:numPr>
      </w:pPr>
      <w:r>
        <w:t xml:space="preserve">We werken samen met ouders door ons samen in te zetten bij culturele activiteiten, schoolreizen, werkweken en festiviteiten. </w:t>
      </w:r>
    </w:p>
    <w:p w:rsidR="001E06AF" w:rsidP="005F103B" w:rsidRDefault="001E06AF" w14:paraId="4D3E1064" w14:textId="79957909">
      <w:pPr>
        <w:pStyle w:val="ListParagraph"/>
        <w:numPr>
          <w:ilvl w:val="0"/>
          <w:numId w:val="26"/>
        </w:numPr>
      </w:pPr>
      <w:r>
        <w:t xml:space="preserve">Ook werken we samen met ouders in de ouder- en medezeggenschapsraad. </w:t>
      </w:r>
    </w:p>
    <w:p w:rsidR="001E06AF" w:rsidP="005F103B" w:rsidRDefault="001E06AF" w14:paraId="7E590776" w14:textId="71C20F64">
      <w:pPr>
        <w:pStyle w:val="ListParagraph"/>
        <w:numPr>
          <w:ilvl w:val="0"/>
          <w:numId w:val="26"/>
        </w:numPr>
      </w:pPr>
      <w:r>
        <w:t xml:space="preserve">Deze maatschappelijke en formele samenwerking wordt ook wel ouderparticipatie </w:t>
      </w:r>
      <w:r w:rsidR="43AFD281">
        <w:t xml:space="preserve">              </w:t>
      </w:r>
      <w:r>
        <w:t xml:space="preserve">genoemd. </w:t>
      </w:r>
    </w:p>
    <w:p w:rsidR="009961F4" w:rsidP="005F103B" w:rsidRDefault="001E06AF" w14:paraId="53DF897D" w14:textId="64A9100C">
      <w:pPr>
        <w:pStyle w:val="ListParagraph"/>
        <w:numPr>
          <w:ilvl w:val="0"/>
          <w:numId w:val="26"/>
        </w:numPr>
      </w:pPr>
      <w:r>
        <w:t xml:space="preserve">Een speerpunt op obs Vuurvogel is de didactische samenwerking met ouders. Ouders worden actief betrokken bij het leerproces van hun </w:t>
      </w:r>
      <w:r w:rsidR="003C789A">
        <w:t>leerling</w:t>
      </w:r>
      <w:r>
        <w:t xml:space="preserve">(eren). </w:t>
      </w:r>
    </w:p>
    <w:p w:rsidR="002C61E3" w:rsidP="005F103B" w:rsidRDefault="001E06AF" w14:paraId="7523365F" w14:textId="79D8B5B8">
      <w:pPr>
        <w:pStyle w:val="ListParagraph"/>
        <w:numPr>
          <w:ilvl w:val="0"/>
          <w:numId w:val="26"/>
        </w:numPr>
      </w:pPr>
      <w:r>
        <w:t xml:space="preserve">Ook hechten we veel belang aan een goede pedagogische samenwerking. De waarden die wij belangrijk vinden zullen thuis ook zo veel mogelijk uitgedragen moeten worden. We houden ouders betrokken door ze op de hoogte te houden wat er op sociaal emotioneel gebied in de klas besproken en behandeld wordt. Ouders krijgen deze informatie (Kwink van de week, koelkastposters e.d.) via Social Schools van de leerkrachten van </w:t>
      </w:r>
      <w:r w:rsidR="003C789A">
        <w:t>de leerlingen</w:t>
      </w:r>
      <w:r>
        <w:t>.</w:t>
      </w:r>
    </w:p>
    <w:p w:rsidR="001232D6" w:rsidP="002C61E3" w:rsidRDefault="001232D6" w14:paraId="310A7511" w14:textId="7939E969"/>
    <w:p w:rsidRPr="00F75328" w:rsidR="001107B2" w:rsidP="1FA7E8D4" w:rsidRDefault="032C487C" w14:paraId="03D66EC9" w14:textId="24261619">
      <w:pPr>
        <w:rPr>
          <w:b/>
          <w:bCs/>
        </w:rPr>
      </w:pPr>
      <w:r w:rsidRPr="00F75328">
        <w:rPr>
          <w:b/>
          <w:bCs/>
        </w:rPr>
        <w:t>Ouderbetrokkenheid</w:t>
      </w:r>
    </w:p>
    <w:p w:rsidR="780E390D" w:rsidP="780E390D" w:rsidRDefault="001232D6" w14:paraId="53FAFDEB" w14:textId="43FBE3F0">
      <w:r>
        <w:t xml:space="preserve">Goede contacten met ouders vinden wij van groot belang omdat school en ouders dezelfde doelen nastreven: de algemeen menselijke en de cognitieve ontwikkeling van (hun) </w:t>
      </w:r>
      <w:r w:rsidR="003C789A">
        <w:t>leerling</w:t>
      </w:r>
      <w:r>
        <w:t xml:space="preserve">en. Ouders zien we daarom als gelijkwaardige gesprekspartners. Voor de </w:t>
      </w:r>
      <w:r w:rsidR="005E3892">
        <w:t>leerkrachten</w:t>
      </w:r>
      <w:r>
        <w:t xml:space="preserve"> zijn de bevindingen van de ouders essentieel om </w:t>
      </w:r>
      <w:r w:rsidR="003C789A">
        <w:t>de leerling</w:t>
      </w:r>
      <w:r>
        <w:t xml:space="preserve"> goed te kunnen begeleiden. En voor de ouders is het van belang dat zij goed geïnformeerd worden over de ontwikkeling van hun </w:t>
      </w:r>
      <w:r w:rsidR="009145A8">
        <w:t>kind</w:t>
      </w:r>
      <w:r>
        <w:t>.</w:t>
      </w:r>
    </w:p>
    <w:p w:rsidR="780E390D" w:rsidP="780E390D" w:rsidRDefault="780E390D" w14:paraId="7F05751B" w14:textId="4738B303"/>
    <w:p w:rsidR="00265B16" w:rsidP="005F103B" w:rsidRDefault="001232D6" w14:paraId="1E313C6D" w14:textId="258CD4F4">
      <w:pPr>
        <w:pStyle w:val="ListParagraph"/>
        <w:numPr>
          <w:ilvl w:val="0"/>
          <w:numId w:val="27"/>
        </w:numPr>
        <w:rPr>
          <w:rFonts w:eastAsiaTheme="minorEastAsia" w:cstheme="minorBidi"/>
        </w:rPr>
      </w:pPr>
      <w:r>
        <w:t xml:space="preserve">Ouders worden betrokken bij schoolactiviteiten </w:t>
      </w:r>
    </w:p>
    <w:p w:rsidR="00265B16" w:rsidP="005F103B" w:rsidRDefault="005E3892" w14:paraId="1633A816" w14:textId="118FAE8D">
      <w:pPr>
        <w:pStyle w:val="ListParagraph"/>
        <w:numPr>
          <w:ilvl w:val="0"/>
          <w:numId w:val="27"/>
        </w:numPr>
      </w:pPr>
      <w:r>
        <w:t>Leerkrachten</w:t>
      </w:r>
      <w:r w:rsidR="001232D6">
        <w:t xml:space="preserve"> stellen zich op de hoogte van de opvattingen en verwachtingen van de ouders </w:t>
      </w:r>
    </w:p>
    <w:p w:rsidR="00265B16" w:rsidP="005F103B" w:rsidRDefault="001232D6" w14:paraId="39E0B272" w14:textId="636FDC98">
      <w:pPr>
        <w:pStyle w:val="ListParagraph"/>
        <w:numPr>
          <w:ilvl w:val="0"/>
          <w:numId w:val="27"/>
        </w:numPr>
      </w:pPr>
      <w:r>
        <w:t xml:space="preserve">Ouders ontvangen informatie over de actuele gang van zaken </w:t>
      </w:r>
    </w:p>
    <w:p w:rsidR="00265B16" w:rsidP="005F103B" w:rsidRDefault="001232D6" w14:paraId="0A293A12" w14:textId="2E9C3E0C">
      <w:pPr>
        <w:pStyle w:val="ListParagraph"/>
        <w:numPr>
          <w:ilvl w:val="0"/>
          <w:numId w:val="27"/>
        </w:numPr>
      </w:pPr>
      <w:r>
        <w:t xml:space="preserve">Ouders worden betrokken bij (extra) zorg </w:t>
      </w:r>
    </w:p>
    <w:p w:rsidR="00265B16" w:rsidP="005F103B" w:rsidRDefault="001232D6" w14:paraId="6BDFA1C2" w14:textId="30A0B331">
      <w:pPr>
        <w:pStyle w:val="ListParagraph"/>
        <w:numPr>
          <w:ilvl w:val="0"/>
          <w:numId w:val="27"/>
        </w:numPr>
      </w:pPr>
      <w:r>
        <w:t xml:space="preserve">Ouders (en hun </w:t>
      </w:r>
      <w:r w:rsidR="00714EF2">
        <w:t>kinderen</w:t>
      </w:r>
      <w:r>
        <w:t xml:space="preserve">) worden adequaat voorbereid op het vervolgonderwijs </w:t>
      </w:r>
    </w:p>
    <w:p w:rsidR="00265B16" w:rsidP="005F103B" w:rsidRDefault="001232D6" w14:paraId="1F608812" w14:textId="514F4FC1">
      <w:pPr>
        <w:pStyle w:val="ListParagraph"/>
        <w:numPr>
          <w:ilvl w:val="0"/>
          <w:numId w:val="27"/>
        </w:numPr>
      </w:pPr>
      <w:r>
        <w:t xml:space="preserve">Ouders worden adequaat op de hoogte gesteld van de ontwikkeling van hun </w:t>
      </w:r>
      <w:r w:rsidR="00714EF2">
        <w:t>kind</w:t>
      </w:r>
      <w:r>
        <w:t xml:space="preserve"> </w:t>
      </w:r>
    </w:p>
    <w:p w:rsidR="00265B16" w:rsidP="005F103B" w:rsidRDefault="005E3892" w14:paraId="18BFB855" w14:textId="552518E9">
      <w:pPr>
        <w:pStyle w:val="ListParagraph"/>
        <w:numPr>
          <w:ilvl w:val="0"/>
          <w:numId w:val="27"/>
        </w:numPr>
      </w:pPr>
      <w:r>
        <w:t>Leerkrachten</w:t>
      </w:r>
      <w:r w:rsidR="001232D6">
        <w:t xml:space="preserve"> stimuleren ouders tot onderwijsondersteunend gedrag in de thuissituatie </w:t>
      </w:r>
    </w:p>
    <w:p w:rsidRPr="009145A8" w:rsidR="001232D6" w:rsidP="005F103B" w:rsidRDefault="001232D6" w14:paraId="3DBC51FD" w14:textId="7AD27211">
      <w:pPr>
        <w:pStyle w:val="ListParagraph"/>
        <w:numPr>
          <w:ilvl w:val="0"/>
          <w:numId w:val="27"/>
        </w:numPr>
        <w:rPr>
          <w:rFonts w:eastAsia="Trebuchet MS"/>
        </w:rPr>
      </w:pPr>
      <w:r>
        <w:t xml:space="preserve">We hebben een professionele MR, OR en </w:t>
      </w:r>
      <w:r w:rsidR="79467AE2">
        <w:t>TSO</w:t>
      </w:r>
      <w:r>
        <w:t>.</w:t>
      </w:r>
    </w:p>
    <w:p w:rsidR="1FA7E8D4" w:rsidP="1FA7E8D4" w:rsidRDefault="1FA7E8D4" w14:paraId="61647701" w14:textId="7E8F647D">
      <w:pPr>
        <w:rPr>
          <w:color w:val="FF0000"/>
        </w:rPr>
      </w:pPr>
    </w:p>
    <w:p w:rsidRPr="00E45060" w:rsidR="1BE92B32" w:rsidP="1FA7E8D4" w:rsidRDefault="11E8004D" w14:paraId="4C2EFFE3" w14:textId="42BDBAA3">
      <w:pPr>
        <w:rPr>
          <w:b/>
          <w:bCs/>
        </w:rPr>
      </w:pPr>
      <w:r w:rsidRPr="00E45060">
        <w:rPr>
          <w:b/>
          <w:bCs/>
        </w:rPr>
        <w:t>Onze verwachtingen van ouders</w:t>
      </w:r>
    </w:p>
    <w:p w:rsidRPr="00E45060" w:rsidR="00EA66EB" w:rsidP="00EA66EB" w:rsidRDefault="7A237DED" w14:paraId="5A80E566" w14:textId="05EB5123">
      <w:r w:rsidRPr="00E45060">
        <w:t>Ouders en school hebben een gemeenschappelijk doel</w:t>
      </w:r>
      <w:r w:rsidR="00E45060">
        <w:t>,</w:t>
      </w:r>
      <w:r w:rsidRPr="00E45060">
        <w:t xml:space="preserve"> namelijk de optimale ontwikkeling van </w:t>
      </w:r>
      <w:r w:rsidR="10A5EF9B">
        <w:t>hun kind</w:t>
      </w:r>
      <w:r>
        <w:t>.</w:t>
      </w:r>
      <w:r w:rsidRPr="00E45060" w:rsidR="5012BC9F">
        <w:t xml:space="preserve"> </w:t>
      </w:r>
      <w:r w:rsidRPr="00E45060" w:rsidR="32BECB50">
        <w:t>O</w:t>
      </w:r>
      <w:r w:rsidRPr="00E45060" w:rsidR="73012ACB">
        <w:t>o</w:t>
      </w:r>
      <w:r w:rsidRPr="00E45060" w:rsidR="32BECB50">
        <w:t>k</w:t>
      </w:r>
      <w:r w:rsidRPr="00E45060" w:rsidR="5012BC9F">
        <w:t xml:space="preserve"> ouders hebben invloed op het schoolsucces van hun </w:t>
      </w:r>
      <w:r w:rsidR="00714EF2">
        <w:t>kind</w:t>
      </w:r>
      <w:r w:rsidRPr="00E45060" w:rsidR="5012BC9F">
        <w:t>.</w:t>
      </w:r>
    </w:p>
    <w:p w:rsidR="00714EF2" w:rsidRDefault="00714EF2" w14:paraId="6CAAD0BB" w14:textId="77777777"/>
    <w:p w:rsidRPr="00E45060" w:rsidR="438D3820" w:rsidRDefault="624AA614" w14:paraId="539C3809" w14:textId="41320877">
      <w:r w:rsidRPr="00E45060">
        <w:t>Dit kunnen ouder</w:t>
      </w:r>
      <w:r w:rsidR="00E45060">
        <w:t>s</w:t>
      </w:r>
      <w:r w:rsidRPr="00E45060" w:rsidR="438D3820">
        <w:rPr>
          <w:rFonts w:eastAsia="Verdana"/>
        </w:rPr>
        <w:t xml:space="preserve"> doen door:</w:t>
      </w:r>
    </w:p>
    <w:p w:rsidRPr="00E45060" w:rsidR="438D3820" w:rsidP="005F103B" w:rsidRDefault="438D3820" w14:paraId="6C30EA43" w14:textId="737C2A88">
      <w:pPr>
        <w:pStyle w:val="ListParagraph"/>
        <w:numPr>
          <w:ilvl w:val="0"/>
          <w:numId w:val="21"/>
        </w:numPr>
        <w:rPr>
          <w:rFonts w:eastAsiaTheme="minorEastAsia" w:cstheme="minorBidi"/>
        </w:rPr>
      </w:pPr>
      <w:r w:rsidRPr="00E45060">
        <w:rPr>
          <w:rFonts w:eastAsia="Verdana" w:cstheme="minorBidi"/>
        </w:rPr>
        <w:t xml:space="preserve">te zorgen dat hun </w:t>
      </w:r>
      <w:r w:rsidR="00714EF2">
        <w:rPr>
          <w:rFonts w:eastAsia="Verdana" w:cstheme="minorBidi"/>
        </w:rPr>
        <w:t>kind</w:t>
      </w:r>
      <w:r w:rsidRPr="00E45060">
        <w:rPr>
          <w:rFonts w:eastAsia="Verdana" w:cstheme="minorBidi"/>
        </w:rPr>
        <w:t xml:space="preserve"> op tijd en uitgerust op school is </w:t>
      </w:r>
    </w:p>
    <w:p w:rsidRPr="00E45060" w:rsidR="438D3820" w:rsidP="005F103B" w:rsidRDefault="438D3820" w14:paraId="060001F8" w14:textId="742C8429">
      <w:pPr>
        <w:pStyle w:val="ListParagraph"/>
        <w:numPr>
          <w:ilvl w:val="0"/>
          <w:numId w:val="20"/>
        </w:numPr>
        <w:rPr>
          <w:rFonts w:eastAsiaTheme="minorEastAsia" w:cstheme="minorBidi"/>
        </w:rPr>
      </w:pPr>
      <w:r w:rsidRPr="00E45060">
        <w:rPr>
          <w:rFonts w:eastAsia="Verdana" w:cstheme="minorBidi"/>
        </w:rPr>
        <w:t>thuis extra te oefenen en met aandacht de aanpak van de leerkracht te volgen en ondersteunen. Hiermee verhogen zij de kansen op de leerresultaten en het schoolplezier van leerlingen, het vertrouwen van ouders in de school en de professionele effectiviteit van leerkrachten.</w:t>
      </w:r>
    </w:p>
    <w:p w:rsidRPr="00E45060" w:rsidR="438D3820" w:rsidP="005F103B" w:rsidRDefault="438D3820" w14:paraId="0CED6AE9" w14:textId="55729043">
      <w:pPr>
        <w:pStyle w:val="ListParagraph"/>
        <w:numPr>
          <w:ilvl w:val="0"/>
          <w:numId w:val="20"/>
        </w:numPr>
        <w:rPr>
          <w:rFonts w:eastAsiaTheme="minorEastAsia" w:cstheme="minorBidi"/>
        </w:rPr>
      </w:pPr>
      <w:r w:rsidRPr="00E45060">
        <w:rPr>
          <w:rFonts w:eastAsia="Verdana" w:cstheme="minorBidi"/>
        </w:rPr>
        <w:t xml:space="preserve">te zorgen dat hun </w:t>
      </w:r>
      <w:r w:rsidR="00714EF2">
        <w:rPr>
          <w:rFonts w:eastAsia="Verdana" w:cstheme="minorBidi"/>
        </w:rPr>
        <w:t>kind</w:t>
      </w:r>
      <w:r w:rsidRPr="00E45060">
        <w:rPr>
          <w:rFonts w:eastAsia="Verdana" w:cstheme="minorBidi"/>
        </w:rPr>
        <w:t xml:space="preserve"> elke dag heeft ontbeten en een gezond</w:t>
      </w:r>
      <w:r w:rsidR="00E45060">
        <w:rPr>
          <w:rFonts w:eastAsia="Verdana" w:cstheme="minorBidi"/>
        </w:rPr>
        <w:t xml:space="preserve"> tussendoortje</w:t>
      </w:r>
      <w:r w:rsidRPr="00E45060">
        <w:rPr>
          <w:rFonts w:eastAsia="Verdana" w:cstheme="minorBidi"/>
        </w:rPr>
        <w:t xml:space="preserve"> meeneemt.</w:t>
      </w:r>
    </w:p>
    <w:p w:rsidRPr="00E45060" w:rsidR="438D3820" w:rsidP="005F103B" w:rsidRDefault="438D3820" w14:paraId="181EEA9F" w14:textId="4C267A37">
      <w:pPr>
        <w:pStyle w:val="ListParagraph"/>
        <w:numPr>
          <w:ilvl w:val="0"/>
          <w:numId w:val="20"/>
        </w:numPr>
        <w:rPr>
          <w:rFonts w:eastAsiaTheme="minorEastAsia" w:cstheme="minorBidi"/>
        </w:rPr>
      </w:pPr>
      <w:r w:rsidRPr="00E45060">
        <w:rPr>
          <w:rFonts w:eastAsia="Verdana" w:cstheme="minorBidi"/>
        </w:rPr>
        <w:t xml:space="preserve">belangstelling te tonen voor hun </w:t>
      </w:r>
      <w:r w:rsidR="00714EF2">
        <w:rPr>
          <w:rFonts w:eastAsia="Verdana" w:cstheme="minorBidi"/>
        </w:rPr>
        <w:t>kind</w:t>
      </w:r>
      <w:r w:rsidRPr="00E45060">
        <w:rPr>
          <w:rFonts w:eastAsia="Verdana" w:cstheme="minorBidi"/>
        </w:rPr>
        <w:t xml:space="preserve"> op school en aanwezig te zijn op de ouderavonden</w:t>
      </w:r>
    </w:p>
    <w:p w:rsidRPr="00E45060" w:rsidR="438D3820" w:rsidP="005F103B" w:rsidRDefault="438D3820" w14:paraId="1D07E49D" w14:textId="2BD3B6A7">
      <w:pPr>
        <w:pStyle w:val="ListParagraph"/>
        <w:numPr>
          <w:ilvl w:val="0"/>
          <w:numId w:val="20"/>
        </w:numPr>
        <w:rPr>
          <w:rFonts w:eastAsiaTheme="minorEastAsia" w:cstheme="minorBidi"/>
        </w:rPr>
      </w:pPr>
      <w:r w:rsidRPr="00E45060">
        <w:rPr>
          <w:rFonts w:eastAsia="Verdana" w:cstheme="minorBidi"/>
        </w:rPr>
        <w:t>regelmatig de website</w:t>
      </w:r>
      <w:r w:rsidRPr="00E45060" w:rsidR="00316D04">
        <w:rPr>
          <w:rFonts w:eastAsia="Verdana" w:cstheme="minorBidi"/>
        </w:rPr>
        <w:t xml:space="preserve">/Social schools </w:t>
      </w:r>
      <w:r w:rsidRPr="00E45060">
        <w:rPr>
          <w:rFonts w:eastAsia="Verdana" w:cstheme="minorBidi"/>
        </w:rPr>
        <w:t xml:space="preserve">te bezoeken voor nieuws over </w:t>
      </w:r>
      <w:r w:rsidRPr="00E45060" w:rsidR="009158A6">
        <w:rPr>
          <w:rFonts w:eastAsia="Verdana" w:cstheme="minorBidi"/>
        </w:rPr>
        <w:t xml:space="preserve">de Vuurvogel </w:t>
      </w:r>
      <w:r w:rsidRPr="00E45060">
        <w:rPr>
          <w:rFonts w:eastAsia="Verdana" w:cstheme="minorBidi"/>
        </w:rPr>
        <w:t xml:space="preserve">en de groep van hun </w:t>
      </w:r>
      <w:r w:rsidR="00714EF2">
        <w:rPr>
          <w:rFonts w:eastAsia="Verdana" w:cstheme="minorBidi"/>
        </w:rPr>
        <w:t>kind</w:t>
      </w:r>
    </w:p>
    <w:p w:rsidRPr="00E45060" w:rsidR="438D3820" w:rsidP="005F103B" w:rsidRDefault="438D3820" w14:paraId="72BD413B" w14:textId="713AC328">
      <w:pPr>
        <w:pStyle w:val="ListParagraph"/>
        <w:numPr>
          <w:ilvl w:val="0"/>
          <w:numId w:val="20"/>
        </w:numPr>
        <w:rPr>
          <w:rFonts w:eastAsiaTheme="minorEastAsia" w:cstheme="minorBidi"/>
        </w:rPr>
      </w:pPr>
      <w:r w:rsidRPr="00E45060">
        <w:rPr>
          <w:rFonts w:eastAsia="Verdana" w:cstheme="minorBidi"/>
        </w:rPr>
        <w:t xml:space="preserve">de leerkracht van hun </w:t>
      </w:r>
      <w:r w:rsidR="00714EF2">
        <w:rPr>
          <w:rFonts w:eastAsia="Verdana" w:cstheme="minorBidi"/>
        </w:rPr>
        <w:t>kind</w:t>
      </w:r>
      <w:r w:rsidRPr="00E45060">
        <w:rPr>
          <w:rFonts w:eastAsia="Verdana" w:cstheme="minorBidi"/>
        </w:rPr>
        <w:t xml:space="preserve"> als eerste aanspreekpunt te benaderen bij vragen of problemen</w:t>
      </w:r>
    </w:p>
    <w:p w:rsidRPr="00E45060" w:rsidR="438D3820" w:rsidP="005F103B" w:rsidRDefault="438D3820" w14:paraId="1C065209" w14:textId="63889F0B">
      <w:pPr>
        <w:pStyle w:val="ListParagraph"/>
        <w:numPr>
          <w:ilvl w:val="0"/>
          <w:numId w:val="20"/>
        </w:numPr>
        <w:rPr>
          <w:rFonts w:eastAsiaTheme="minorEastAsia" w:cstheme="minorBidi"/>
        </w:rPr>
      </w:pPr>
      <w:r w:rsidRPr="00E45060">
        <w:rPr>
          <w:rFonts w:eastAsia="Verdana" w:cstheme="minorBidi"/>
        </w:rPr>
        <w:t>de schoolregels te onderschrijven.</w:t>
      </w:r>
    </w:p>
    <w:p w:rsidR="05BCB652" w:rsidP="05BCB652" w:rsidRDefault="438D3820" w14:paraId="240324B4" w14:textId="2AE0F78F">
      <w:r w:rsidRPr="3A868180">
        <w:rPr>
          <w:rFonts w:ascii="Verdana" w:hAnsi="Verdana" w:eastAsia="Verdana" w:cs="Verdana"/>
          <w:color w:val="0000FF"/>
          <w:sz w:val="20"/>
          <w:szCs w:val="20"/>
        </w:rPr>
        <w:t xml:space="preserve"> </w:t>
      </w:r>
    </w:p>
    <w:p w:rsidR="002C61E3" w:rsidP="002C61E3" w:rsidRDefault="002C61E3" w14:paraId="3D92D198" w14:textId="364A602A">
      <w:pPr>
        <w:pStyle w:val="Heading3"/>
        <w:rPr>
          <w:rFonts w:eastAsia="Trebuchet MS"/>
        </w:rPr>
      </w:pPr>
      <w:bookmarkStart w:name="_Toc59447729" w:id="83"/>
      <w:bookmarkStart w:name="_Toc59448141" w:id="84"/>
      <w:bookmarkStart w:name="_Toc61008580" w:id="85"/>
      <w:r>
        <w:rPr>
          <w:rFonts w:eastAsia="Trebuchet MS"/>
        </w:rPr>
        <w:t>Onze leerlingen</w:t>
      </w:r>
      <w:bookmarkEnd w:id="83"/>
      <w:bookmarkEnd w:id="84"/>
      <w:bookmarkEnd w:id="85"/>
    </w:p>
    <w:p w:rsidRPr="00782A05" w:rsidR="5B6343EF" w:rsidP="588551A1" w:rsidRDefault="134F608C" w14:paraId="747310D5" w14:textId="3534F2CF">
      <w:pPr>
        <w:rPr>
          <w:rFonts w:eastAsiaTheme="minorEastAsia" w:cstheme="minorBidi"/>
        </w:rPr>
      </w:pPr>
      <w:r w:rsidRPr="0E8A93B3">
        <w:rPr>
          <w:rFonts w:eastAsiaTheme="minorEastAsia" w:cstheme="minorBidi"/>
        </w:rPr>
        <w:t xml:space="preserve">De Vuurvogel heeft 6 groepen en telt </w:t>
      </w:r>
      <w:r w:rsidRPr="0E8A93B3" w:rsidR="163D37D8">
        <w:rPr>
          <w:rFonts w:eastAsiaTheme="minorEastAsia" w:cstheme="minorBidi"/>
        </w:rPr>
        <w:t>12</w:t>
      </w:r>
      <w:r w:rsidRPr="0E8A93B3" w:rsidR="7C45512D">
        <w:rPr>
          <w:rFonts w:eastAsiaTheme="minorEastAsia" w:cstheme="minorBidi"/>
        </w:rPr>
        <w:t>7</w:t>
      </w:r>
      <w:r w:rsidRPr="0E8A93B3">
        <w:rPr>
          <w:rFonts w:eastAsiaTheme="minorEastAsia" w:cstheme="minorBidi"/>
        </w:rPr>
        <w:t xml:space="preserve"> leerlingen.</w:t>
      </w:r>
      <w:r w:rsidRPr="0E8A93B3" w:rsidR="72711379">
        <w:rPr>
          <w:rFonts w:eastAsiaTheme="minorEastAsia" w:cstheme="minorBidi"/>
        </w:rPr>
        <w:t xml:space="preserve"> De gemeente Lansingerlan</w:t>
      </w:r>
      <w:r w:rsidRPr="0E8A93B3" w:rsidR="41233C60">
        <w:rPr>
          <w:rFonts w:eastAsiaTheme="minorEastAsia" w:cstheme="minorBidi"/>
        </w:rPr>
        <w:t>d, bestaande uit de lintdorpen Bergschenhoek, Berkel Rodenrijs en Bleiswijk</w:t>
      </w:r>
      <w:r w:rsidRPr="0E8A93B3" w:rsidR="72711379">
        <w:rPr>
          <w:rFonts w:eastAsiaTheme="minorEastAsia" w:cstheme="minorBidi"/>
        </w:rPr>
        <w:t xml:space="preserve"> </w:t>
      </w:r>
      <w:r w:rsidRPr="0E8A93B3" w:rsidR="1372D6CC">
        <w:rPr>
          <w:rFonts w:eastAsiaTheme="minorEastAsia" w:cstheme="minorBidi"/>
        </w:rPr>
        <w:t>he</w:t>
      </w:r>
      <w:r w:rsidRPr="0E8A93B3" w:rsidR="2BF018ED">
        <w:rPr>
          <w:rFonts w:eastAsiaTheme="minorEastAsia" w:cstheme="minorBidi"/>
        </w:rPr>
        <w:t>eft</w:t>
      </w:r>
      <w:r w:rsidRPr="0E8A93B3" w:rsidR="1372D6CC">
        <w:rPr>
          <w:rFonts w:eastAsiaTheme="minorEastAsia" w:cstheme="minorBidi"/>
        </w:rPr>
        <w:t xml:space="preserve"> samen met de schoolbesturen </w:t>
      </w:r>
      <w:r w:rsidRPr="0E8A93B3" w:rsidR="72711379">
        <w:rPr>
          <w:rFonts w:eastAsiaTheme="minorEastAsia" w:cstheme="minorBidi"/>
        </w:rPr>
        <w:t>in 201</w:t>
      </w:r>
      <w:r w:rsidRPr="0E8A93B3" w:rsidR="541A31A7">
        <w:rPr>
          <w:rFonts w:eastAsiaTheme="minorEastAsia" w:cstheme="minorBidi"/>
        </w:rPr>
        <w:t>6</w:t>
      </w:r>
      <w:r w:rsidRPr="0E8A93B3" w:rsidR="72711379">
        <w:rPr>
          <w:rFonts w:eastAsiaTheme="minorEastAsia" w:cstheme="minorBidi"/>
        </w:rPr>
        <w:t xml:space="preserve"> </w:t>
      </w:r>
      <w:r w:rsidRPr="0E8A93B3" w:rsidR="13F35374">
        <w:rPr>
          <w:rFonts w:eastAsiaTheme="minorEastAsia" w:cstheme="minorBidi"/>
        </w:rPr>
        <w:t>b</w:t>
      </w:r>
      <w:r w:rsidRPr="0E8A93B3" w:rsidR="72711379">
        <w:rPr>
          <w:rFonts w:eastAsiaTheme="minorEastAsia" w:cstheme="minorBidi"/>
        </w:rPr>
        <w:t>esloten</w:t>
      </w:r>
      <w:r w:rsidRPr="0E8A93B3" w:rsidR="5F31C8A4">
        <w:rPr>
          <w:rFonts w:eastAsiaTheme="minorEastAsia" w:cstheme="minorBidi"/>
        </w:rPr>
        <w:t xml:space="preserve"> een schakelklas in te richten in obs De Vuurvogel</w:t>
      </w:r>
      <w:r w:rsidRPr="0E8A93B3" w:rsidR="44B1DC38">
        <w:rPr>
          <w:rFonts w:eastAsiaTheme="minorEastAsia" w:cstheme="minorBidi"/>
        </w:rPr>
        <w:t>, een bovenschoolse en interzuilaire voorziening, bestemd voor leerlingen van meerdere scholen</w:t>
      </w:r>
      <w:r w:rsidRPr="4691B8DF" w:rsidR="44B1DC38">
        <w:rPr>
          <w:rFonts w:eastAsiaTheme="minorEastAsia" w:cstheme="minorBidi"/>
        </w:rPr>
        <w:t>.</w:t>
      </w:r>
      <w:r w:rsidRPr="4691B8DF" w:rsidR="2D91FD24">
        <w:rPr>
          <w:rFonts w:eastAsiaTheme="minorEastAsia" w:cstheme="minorBidi"/>
        </w:rPr>
        <w:t xml:space="preserve"> </w:t>
      </w:r>
      <w:r w:rsidRPr="4691B8DF" w:rsidR="6111BFE0">
        <w:rPr>
          <w:rFonts w:eastAsiaTheme="minorEastAsia" w:cstheme="minorBidi"/>
        </w:rPr>
        <w:t>In het schooljaar</w:t>
      </w:r>
      <w:r w:rsidRPr="588551A1" w:rsidR="6111BFE0">
        <w:rPr>
          <w:rFonts w:eastAsiaTheme="minorEastAsia" w:cstheme="minorBidi"/>
          <w:color w:val="FF0000"/>
        </w:rPr>
        <w:t xml:space="preserve"> </w:t>
      </w:r>
      <w:r w:rsidRPr="3DF72385" w:rsidR="76235A0A">
        <w:rPr>
          <w:rFonts w:eastAsiaTheme="minorEastAsia" w:cstheme="minorBidi"/>
        </w:rPr>
        <w:t>20</w:t>
      </w:r>
      <w:r w:rsidRPr="3DF72385" w:rsidR="516FD791">
        <w:rPr>
          <w:rFonts w:eastAsiaTheme="minorEastAsia" w:cstheme="minorBidi"/>
        </w:rPr>
        <w:t>18</w:t>
      </w:r>
      <w:r w:rsidRPr="3DF72385" w:rsidR="6111BFE0">
        <w:rPr>
          <w:rFonts w:eastAsiaTheme="minorEastAsia" w:cstheme="minorBidi"/>
        </w:rPr>
        <w:t xml:space="preserve">-2019 is het percentage </w:t>
      </w:r>
      <w:r w:rsidRPr="3DF72385" w:rsidR="516FD791">
        <w:rPr>
          <w:rFonts w:eastAsiaTheme="minorEastAsia" w:cstheme="minorBidi"/>
        </w:rPr>
        <w:t>le</w:t>
      </w:r>
      <w:r w:rsidRPr="3DF72385" w:rsidR="0CC4E6AB">
        <w:rPr>
          <w:rFonts w:eastAsiaTheme="minorEastAsia" w:cstheme="minorBidi"/>
        </w:rPr>
        <w:t>e</w:t>
      </w:r>
      <w:r w:rsidRPr="3DF72385" w:rsidR="516FD791">
        <w:rPr>
          <w:rFonts w:eastAsiaTheme="minorEastAsia" w:cstheme="minorBidi"/>
        </w:rPr>
        <w:t>rlingen</w:t>
      </w:r>
      <w:r w:rsidRPr="3DF72385" w:rsidR="6111BFE0">
        <w:rPr>
          <w:rFonts w:eastAsiaTheme="minorEastAsia" w:cstheme="minorBidi"/>
        </w:rPr>
        <w:t xml:space="preserve"> met een niet westerse achtergrond 44%.</w:t>
      </w:r>
      <w:r w:rsidRPr="3DF72385" w:rsidR="44B1DC38">
        <w:rPr>
          <w:rFonts w:eastAsiaTheme="minorEastAsia" w:cstheme="minorBidi"/>
        </w:rPr>
        <w:t xml:space="preserve"> In juli 2020 beëindigt de gemeente de bekostiging van de schakelklas</w:t>
      </w:r>
      <w:r w:rsidRPr="59A77CB1" w:rsidR="24716562">
        <w:rPr>
          <w:rFonts w:eastAsiaTheme="minorEastAsia" w:cstheme="minorBidi"/>
        </w:rPr>
        <w:t>. E</w:t>
      </w:r>
      <w:r w:rsidRPr="07242452" w:rsidR="414DDA57">
        <w:rPr>
          <w:rFonts w:eastAsiaTheme="minorEastAsia" w:cstheme="minorBidi"/>
        </w:rPr>
        <w:t>en</w:t>
      </w:r>
      <w:r w:rsidRPr="07242452" w:rsidR="44B1DC38">
        <w:rPr>
          <w:rFonts w:eastAsiaTheme="minorEastAsia" w:cstheme="minorBidi"/>
        </w:rPr>
        <w:t xml:space="preserve"> aantal kinderen gaat terug naar </w:t>
      </w:r>
      <w:r w:rsidRPr="07242452" w:rsidR="4CDDA9E3">
        <w:rPr>
          <w:rFonts w:eastAsiaTheme="minorEastAsia" w:cstheme="minorBidi"/>
        </w:rPr>
        <w:t>hun</w:t>
      </w:r>
      <w:r w:rsidRPr="07242452" w:rsidR="44B1DC38">
        <w:rPr>
          <w:rFonts w:eastAsiaTheme="minorEastAsia" w:cstheme="minorBidi"/>
        </w:rPr>
        <w:t xml:space="preserve"> stamschool en </w:t>
      </w:r>
      <w:r w:rsidRPr="07242452" w:rsidR="3CFD079E">
        <w:rPr>
          <w:rFonts w:eastAsiaTheme="minorEastAsia" w:cstheme="minorBidi"/>
        </w:rPr>
        <w:t>veel</w:t>
      </w:r>
      <w:r w:rsidRPr="07242452" w:rsidR="44B1DC38">
        <w:rPr>
          <w:rFonts w:eastAsiaTheme="minorEastAsia" w:cstheme="minorBidi"/>
        </w:rPr>
        <w:t xml:space="preserve"> kinderen uit Bergschenhoek met een vluchtelingenstatus blijven ingeschreven als leerling op De Vuurvogel. </w:t>
      </w:r>
      <w:r w:rsidRPr="07242452" w:rsidR="6F03C4C1">
        <w:rPr>
          <w:rFonts w:eastAsiaTheme="minorEastAsia" w:cstheme="minorBidi"/>
        </w:rPr>
        <w:t>In het schoo</w:t>
      </w:r>
      <w:r w:rsidRPr="07242452" w:rsidR="4CA2D849">
        <w:rPr>
          <w:rFonts w:eastAsiaTheme="minorEastAsia" w:cstheme="minorBidi"/>
        </w:rPr>
        <w:t>l</w:t>
      </w:r>
      <w:r w:rsidRPr="07242452" w:rsidR="6F03C4C1">
        <w:rPr>
          <w:rFonts w:eastAsiaTheme="minorEastAsia" w:cstheme="minorBidi"/>
        </w:rPr>
        <w:t>jaar 2020-2021 is het percentage niet westerse kinderen met een migrantenachtergrond</w:t>
      </w:r>
      <w:r w:rsidRPr="588551A1" w:rsidR="6F03C4C1">
        <w:rPr>
          <w:rFonts w:eastAsiaTheme="minorEastAsia" w:cstheme="minorBidi"/>
          <w:color w:val="FF0000"/>
        </w:rPr>
        <w:t xml:space="preserve"> </w:t>
      </w:r>
      <w:r w:rsidRPr="00782A05" w:rsidR="007A32B7">
        <w:rPr>
          <w:rFonts w:eastAsiaTheme="minorEastAsia" w:cstheme="minorBidi"/>
        </w:rPr>
        <w:t>ongeveer 35%.</w:t>
      </w:r>
      <w:r w:rsidRPr="00782A05" w:rsidR="6F03C4C1">
        <w:rPr>
          <w:rFonts w:eastAsiaTheme="minorEastAsia" w:cstheme="minorBidi"/>
        </w:rPr>
        <w:t xml:space="preserve"> </w:t>
      </w:r>
      <w:r w:rsidRPr="00782A05" w:rsidR="44B1DC38">
        <w:rPr>
          <w:rFonts w:eastAsiaTheme="minorEastAsia" w:cstheme="minorBidi"/>
        </w:rPr>
        <w:t xml:space="preserve">De Vuurvogel heeft in het dorp Bergschenhoek de naam gekregen, kinderen die niet of nauwelijks Nederlands spreken goed op te kunnen vangen en goed onderwijs te kunnen bieden. </w:t>
      </w:r>
    </w:p>
    <w:p w:rsidRPr="00EA5A9F" w:rsidR="5B6343EF" w:rsidP="588551A1" w:rsidRDefault="3FA71465" w14:paraId="5DFCAC86" w14:textId="777CBCD9">
      <w:pPr>
        <w:rPr>
          <w:rFonts w:eastAsiaTheme="minorEastAsia" w:cstheme="minorBidi"/>
        </w:rPr>
      </w:pPr>
      <w:r w:rsidRPr="42B6BE79">
        <w:rPr>
          <w:rFonts w:eastAsiaTheme="minorEastAsia" w:cstheme="minorBidi"/>
        </w:rPr>
        <w:t>D</w:t>
      </w:r>
      <w:r w:rsidRPr="42B6BE79" w:rsidR="273F54C1">
        <w:rPr>
          <w:rFonts w:eastAsiaTheme="minorEastAsia" w:cstheme="minorBidi"/>
        </w:rPr>
        <w:t>e</w:t>
      </w:r>
      <w:r w:rsidRPr="00EA5A9F" w:rsidR="273F54C1">
        <w:rPr>
          <w:rFonts w:eastAsiaTheme="minorEastAsia" w:cstheme="minorBidi"/>
        </w:rPr>
        <w:t xml:space="preserve"> aanwezigheid van deze leerlingen op onze school </w:t>
      </w:r>
      <w:r w:rsidRPr="2BB9939D" w:rsidR="405F2EB5">
        <w:rPr>
          <w:rFonts w:eastAsiaTheme="minorEastAsia" w:cstheme="minorBidi"/>
        </w:rPr>
        <w:t xml:space="preserve">is </w:t>
      </w:r>
      <w:r w:rsidRPr="2BB9939D" w:rsidR="24143090">
        <w:rPr>
          <w:rFonts w:eastAsiaTheme="minorEastAsia" w:cstheme="minorBidi"/>
        </w:rPr>
        <w:t>een verrijking  voor alle leerlingen</w:t>
      </w:r>
      <w:r w:rsidRPr="00EA5A9F" w:rsidR="24143090">
        <w:rPr>
          <w:rFonts w:eastAsiaTheme="minorEastAsia" w:cstheme="minorBidi"/>
        </w:rPr>
        <w:t>. Zij maken al op jonge leeftijd kennis met de verschillende culturen en leren respect en begrip voor elkaar te hebben</w:t>
      </w:r>
      <w:r w:rsidRPr="00EA5A9F" w:rsidR="2D1B662B">
        <w:rPr>
          <w:rFonts w:eastAsiaTheme="minorEastAsia" w:cstheme="minorBidi"/>
        </w:rPr>
        <w:t xml:space="preserve">. </w:t>
      </w:r>
      <w:r w:rsidRPr="5AB1BF8A" w:rsidR="7F15D0F6">
        <w:rPr>
          <w:rFonts w:eastAsiaTheme="minorEastAsia" w:cstheme="minorBidi"/>
        </w:rPr>
        <w:t>D</w:t>
      </w:r>
      <w:r w:rsidRPr="5AB1BF8A" w:rsidR="2D1B662B">
        <w:rPr>
          <w:rFonts w:eastAsiaTheme="minorEastAsia" w:cstheme="minorBidi"/>
        </w:rPr>
        <w:t>e</w:t>
      </w:r>
      <w:r w:rsidRPr="00EA5A9F" w:rsidR="2D1B662B">
        <w:rPr>
          <w:rFonts w:eastAsiaTheme="minorEastAsia" w:cstheme="minorBidi"/>
        </w:rPr>
        <w:t xml:space="preserve"> wereld van onze leerlingen </w:t>
      </w:r>
      <w:r w:rsidRPr="5AB1BF8A" w:rsidR="069FBE0E">
        <w:rPr>
          <w:rFonts w:eastAsiaTheme="minorEastAsia" w:cstheme="minorBidi"/>
        </w:rPr>
        <w:t xml:space="preserve">wordt </w:t>
      </w:r>
      <w:r w:rsidRPr="00EA5A9F" w:rsidR="2D1B662B">
        <w:rPr>
          <w:rFonts w:eastAsiaTheme="minorEastAsia" w:cstheme="minorBidi"/>
        </w:rPr>
        <w:t xml:space="preserve">door de inbreng van deze verschillende culturen groter </w:t>
      </w:r>
      <w:r w:rsidRPr="00EA5A9F" w:rsidR="40DE0FC5">
        <w:rPr>
          <w:rFonts w:eastAsiaTheme="minorEastAsia" w:cstheme="minorBidi"/>
        </w:rPr>
        <w:t xml:space="preserve">en mooier </w:t>
      </w:r>
      <w:r w:rsidRPr="00EA5A9F" w:rsidR="2D1B662B">
        <w:rPr>
          <w:rFonts w:eastAsiaTheme="minorEastAsia" w:cstheme="minorBidi"/>
        </w:rPr>
        <w:t xml:space="preserve">en </w:t>
      </w:r>
      <w:r w:rsidRPr="00EA5A9F" w:rsidR="463DD348">
        <w:rPr>
          <w:rFonts w:eastAsiaTheme="minorEastAsia" w:cstheme="minorBidi"/>
        </w:rPr>
        <w:t>door de kennis over andere culturen</w:t>
      </w:r>
      <w:r w:rsidRPr="51F10A17" w:rsidR="463DD348">
        <w:rPr>
          <w:rFonts w:eastAsiaTheme="minorEastAsia" w:cstheme="minorBidi"/>
        </w:rPr>
        <w:t xml:space="preserve"> </w:t>
      </w:r>
      <w:r w:rsidRPr="51F10A17" w:rsidR="361E51AF">
        <w:rPr>
          <w:rFonts w:eastAsiaTheme="minorEastAsia" w:cstheme="minorBidi"/>
        </w:rPr>
        <w:t xml:space="preserve">is er </w:t>
      </w:r>
      <w:r w:rsidRPr="2D6D5D6B" w:rsidR="361E51AF">
        <w:rPr>
          <w:rFonts w:eastAsiaTheme="minorEastAsia" w:cstheme="minorBidi"/>
        </w:rPr>
        <w:t>wederzijds meer begrip voor elkaar</w:t>
      </w:r>
      <w:r w:rsidRPr="2D6D5D6B" w:rsidR="463DD348">
        <w:rPr>
          <w:rFonts w:eastAsiaTheme="minorEastAsia" w:cstheme="minorBidi"/>
        </w:rPr>
        <w:t>.</w:t>
      </w:r>
    </w:p>
    <w:p w:rsidRPr="0041457F" w:rsidR="5B6343EF" w:rsidP="4730974C" w:rsidRDefault="134F608C" w14:paraId="1A1C1C09" w14:textId="091A6426">
      <w:pPr>
        <w:rPr>
          <w:rFonts w:eastAsiaTheme="minorEastAsia" w:cstheme="minorBidi"/>
        </w:rPr>
      </w:pPr>
      <w:r w:rsidRPr="0041457F">
        <w:rPr>
          <w:rFonts w:eastAsiaTheme="minorEastAsia" w:cstheme="minorBidi"/>
        </w:rPr>
        <w:t xml:space="preserve">Het begrip ‘onze school’ is op </w:t>
      </w:r>
      <w:r w:rsidRPr="0041457F" w:rsidR="4FD53319">
        <w:rPr>
          <w:rFonts w:eastAsiaTheme="minorEastAsia" w:cstheme="minorBidi"/>
        </w:rPr>
        <w:t>De Vuurvogel</w:t>
      </w:r>
      <w:r w:rsidRPr="0041457F">
        <w:rPr>
          <w:rFonts w:eastAsiaTheme="minorEastAsia" w:cstheme="minorBidi"/>
        </w:rPr>
        <w:t xml:space="preserve"> sterk aanwezig. Er zijn veel contactmomenten tussen ouders en school in de vorm van rapportbesprekingen, thema- en informatieavonden, sport- en cultuuractiviteiten en gezamenlijke activiteiten, zoals een kerstviering voor leerlingen. De school onderhoudt intensieve relaties met verenigingen (sport-, koninginnedag- muziek- en musicalverenigingen).</w:t>
      </w:r>
    </w:p>
    <w:p w:rsidRPr="0041457F" w:rsidR="5B6343EF" w:rsidP="4730974C" w:rsidRDefault="134F608C" w14:paraId="5092CB75" w14:textId="7C60E4AF">
      <w:pPr>
        <w:rPr>
          <w:rFonts w:eastAsiaTheme="minorEastAsia" w:cstheme="minorBidi"/>
          <w:b/>
        </w:rPr>
      </w:pPr>
      <w:r w:rsidRPr="0041457F">
        <w:rPr>
          <w:rFonts w:eastAsiaTheme="minorEastAsia" w:cstheme="minorBidi"/>
        </w:rPr>
        <w:t>Voor een omschrijving van de groepssamenstelling, de teamsamenstelling, de verdeling van de taken, de schoolregels, de schooltijden, de jaarlijkse evenementen en de dagelijkse gang van zaken verwijzen we naar onze schoolgids of de website.</w:t>
      </w:r>
    </w:p>
    <w:p w:rsidR="5B6343EF" w:rsidP="180921B2" w:rsidRDefault="5B6343EF" w14:paraId="3C0541FA" w14:textId="01783BFB">
      <w:pPr>
        <w:rPr>
          <w:rFonts w:eastAsiaTheme="minorEastAsia" w:cstheme="minorBidi"/>
          <w:color w:val="FF0000"/>
        </w:rPr>
      </w:pPr>
    </w:p>
    <w:p w:rsidRPr="001F56D8" w:rsidR="5B6343EF" w:rsidP="180921B2" w:rsidRDefault="4423814A" w14:paraId="3E150D6E" w14:textId="7298C09D">
      <w:pPr>
        <w:rPr>
          <w:rFonts w:eastAsiaTheme="minorEastAsia" w:cstheme="minorBidi"/>
        </w:rPr>
      </w:pPr>
      <w:r w:rsidRPr="001F56D8">
        <w:rPr>
          <w:rFonts w:eastAsiaTheme="minorEastAsia" w:cstheme="minorBidi"/>
        </w:rPr>
        <w:t>De Vuurvogel besteedt de grootste zorg aan</w:t>
      </w:r>
      <w:r w:rsidRPr="001F56D8" w:rsidR="134F608C">
        <w:rPr>
          <w:rFonts w:eastAsiaTheme="minorEastAsia" w:cstheme="minorBidi"/>
        </w:rPr>
        <w:t xml:space="preserve"> leerlingen</w:t>
      </w:r>
      <w:r w:rsidRPr="001F56D8" w:rsidR="14A48682">
        <w:rPr>
          <w:rFonts w:eastAsiaTheme="minorEastAsia" w:cstheme="minorBidi"/>
        </w:rPr>
        <w:t xml:space="preserve">, waarbij is vastgesteld, </w:t>
      </w:r>
      <w:r w:rsidRPr="001F56D8" w:rsidR="2C9FCF2D">
        <w:rPr>
          <w:rFonts w:eastAsiaTheme="minorEastAsia" w:cstheme="minorBidi"/>
        </w:rPr>
        <w:t>dat</w:t>
      </w:r>
      <w:r w:rsidRPr="001F56D8" w:rsidR="14A48682">
        <w:rPr>
          <w:rFonts w:eastAsiaTheme="minorEastAsia" w:cstheme="minorBidi"/>
        </w:rPr>
        <w:t xml:space="preserve"> zij</w:t>
      </w:r>
      <w:r w:rsidRPr="001F56D8" w:rsidR="134F608C">
        <w:rPr>
          <w:rFonts w:eastAsiaTheme="minorEastAsia" w:cstheme="minorBidi"/>
        </w:rPr>
        <w:t xml:space="preserve"> speciale onderwijsbehoeften hebben. Het gaat om:</w:t>
      </w:r>
    </w:p>
    <w:p w:rsidRPr="001F56D8" w:rsidR="5B6343EF" w:rsidP="005F103B" w:rsidRDefault="134F608C" w14:paraId="4CC19835" w14:textId="647D6F3D">
      <w:pPr>
        <w:pStyle w:val="ListParagraph"/>
        <w:numPr>
          <w:ilvl w:val="0"/>
          <w:numId w:val="18"/>
        </w:numPr>
        <w:rPr>
          <w:rFonts w:eastAsiaTheme="minorEastAsia" w:cstheme="minorBidi"/>
        </w:rPr>
      </w:pPr>
      <w:r w:rsidRPr="001F56D8">
        <w:rPr>
          <w:rFonts w:eastAsiaTheme="minorEastAsia" w:cstheme="minorBidi"/>
        </w:rPr>
        <w:t>Leerlingen met meer dan een half jaar achterstand op het gebied van taal en rekenen</w:t>
      </w:r>
    </w:p>
    <w:p w:rsidRPr="001F56D8" w:rsidR="5B6343EF" w:rsidP="005F103B" w:rsidRDefault="134F608C" w14:paraId="4F163055" w14:textId="2C78C4CB">
      <w:pPr>
        <w:pStyle w:val="ListParagraph"/>
        <w:numPr>
          <w:ilvl w:val="0"/>
          <w:numId w:val="18"/>
        </w:numPr>
        <w:rPr>
          <w:rFonts w:eastAsiaTheme="minorEastAsia" w:cstheme="minorBidi"/>
        </w:rPr>
      </w:pPr>
      <w:r w:rsidRPr="001F56D8">
        <w:rPr>
          <w:rFonts w:eastAsiaTheme="minorEastAsia" w:cstheme="minorBidi"/>
        </w:rPr>
        <w:t>Leerlingen met Nederlands als tweede taal</w:t>
      </w:r>
    </w:p>
    <w:p w:rsidRPr="001F56D8" w:rsidR="5B6343EF" w:rsidP="005F103B" w:rsidRDefault="134F608C" w14:paraId="2EFF4B78" w14:textId="5431AC1A">
      <w:pPr>
        <w:pStyle w:val="ListParagraph"/>
        <w:numPr>
          <w:ilvl w:val="0"/>
          <w:numId w:val="18"/>
        </w:numPr>
        <w:rPr>
          <w:rFonts w:eastAsiaTheme="minorEastAsia" w:cstheme="minorBidi"/>
        </w:rPr>
      </w:pPr>
      <w:r w:rsidRPr="001F56D8">
        <w:rPr>
          <w:rFonts w:eastAsiaTheme="minorEastAsia" w:cstheme="minorBidi"/>
        </w:rPr>
        <w:t>Leerlingen met een beschikking voor een vorm van speciaal onderwijs (Extra zware Ondersteuning)</w:t>
      </w:r>
    </w:p>
    <w:p w:rsidRPr="001F56D8" w:rsidR="5B6343EF" w:rsidP="005F103B" w:rsidRDefault="134F608C" w14:paraId="2B581699" w14:textId="56E9B589">
      <w:pPr>
        <w:pStyle w:val="ListParagraph"/>
        <w:numPr>
          <w:ilvl w:val="0"/>
          <w:numId w:val="18"/>
        </w:numPr>
        <w:rPr>
          <w:rFonts w:eastAsiaTheme="minorEastAsia" w:cstheme="minorBidi"/>
        </w:rPr>
      </w:pPr>
      <w:r w:rsidRPr="001F56D8">
        <w:rPr>
          <w:rFonts w:eastAsiaTheme="minorEastAsia" w:cstheme="minorBidi"/>
        </w:rPr>
        <w:t>Leerlingen met lichte of kortdurende Extra Ondersteuning</w:t>
      </w:r>
    </w:p>
    <w:p w:rsidRPr="001F56D8" w:rsidR="5B6343EF" w:rsidP="005F103B" w:rsidRDefault="134F608C" w14:paraId="634F14D2" w14:textId="15F15A33">
      <w:pPr>
        <w:pStyle w:val="ListParagraph"/>
        <w:numPr>
          <w:ilvl w:val="0"/>
          <w:numId w:val="18"/>
        </w:numPr>
        <w:rPr>
          <w:rFonts w:eastAsiaTheme="minorEastAsia" w:cstheme="minorBidi"/>
        </w:rPr>
      </w:pPr>
      <w:r w:rsidRPr="001F56D8">
        <w:rPr>
          <w:rFonts w:eastAsiaTheme="minorEastAsia" w:cstheme="minorBidi"/>
        </w:rPr>
        <w:t>Leerlingen per groep die speciale onderwijsbehoeften hebben, zoals meer- of hoogbegaafde leerlingen.</w:t>
      </w:r>
    </w:p>
    <w:p w:rsidRPr="00231222" w:rsidR="5B6343EF" w:rsidP="180921B2" w:rsidRDefault="134F608C" w14:paraId="18355785" w14:textId="65117157">
      <w:pPr>
        <w:rPr>
          <w:rFonts w:eastAsiaTheme="minorEastAsia" w:cstheme="minorBidi"/>
        </w:rPr>
      </w:pPr>
      <w:r w:rsidRPr="001F56D8">
        <w:rPr>
          <w:rFonts w:eastAsiaTheme="minorEastAsia" w:cstheme="minorBidi"/>
        </w:rPr>
        <w:t>De school heeft een ondersteuningsprofiel (zie</w:t>
      </w:r>
      <w:r w:rsidRPr="001F56D8" w:rsidR="05655939">
        <w:rPr>
          <w:rFonts w:eastAsiaTheme="minorEastAsia" w:cstheme="minorBidi"/>
        </w:rPr>
        <w:t xml:space="preserve"> bijlage</w:t>
      </w:r>
      <w:r w:rsidRPr="001F56D8">
        <w:rPr>
          <w:rFonts w:eastAsiaTheme="minorEastAsia" w:cstheme="minorBidi"/>
        </w:rPr>
        <w:t>) opgesteld waarin beschreven staat welke leerlingen wij kunnen begeleiden en voor welke leerlingen de school geen begeleidingsmogelijkheden heeft.</w:t>
      </w:r>
    </w:p>
    <w:p w:rsidR="049872C5" w:rsidP="049872C5" w:rsidRDefault="049872C5" w14:paraId="0E92FD67" w14:textId="05793CCF">
      <w:pPr>
        <w:rPr>
          <w:rFonts w:eastAsiaTheme="minorEastAsia" w:cstheme="minorBidi"/>
        </w:rPr>
      </w:pPr>
    </w:p>
    <w:p w:rsidR="3A4FE496" w:rsidP="226A54A7" w:rsidRDefault="7058E1B4" w14:paraId="75226C54" w14:textId="3DAFC0B1">
      <w:pPr>
        <w:rPr>
          <w:color w:val="FF0000"/>
        </w:rPr>
      </w:pPr>
      <w:r>
        <w:t>Op</w:t>
      </w:r>
      <w:r w:rsidR="3A4FE496">
        <w:t xml:space="preserve"> de </w:t>
      </w:r>
      <w:r>
        <w:t>website ‘Scholen op de kaart</w:t>
      </w:r>
      <w:r w:rsidR="00430D64">
        <w:t>’</w:t>
      </w:r>
      <w:r w:rsidR="3A4FE496">
        <w:t xml:space="preserve"> staat </w:t>
      </w:r>
      <w:r w:rsidR="51D700AD">
        <w:t xml:space="preserve">hoe onze leerlingen uit groep 8 in </w:t>
      </w:r>
      <w:r w:rsidR="0087691F">
        <w:t xml:space="preserve">het schooljaar 2018-2019 </w:t>
      </w:r>
      <w:r w:rsidR="00E60FF5">
        <w:t xml:space="preserve">van school zijn vertrokken richting het </w:t>
      </w:r>
      <w:r w:rsidR="00F51CC1">
        <w:t>voortgezet</w:t>
      </w:r>
      <w:r w:rsidR="00E60FF5">
        <w:t xml:space="preserve"> onderwijs. </w:t>
      </w:r>
      <w:r w:rsidR="00701BB6">
        <w:t xml:space="preserve">Tevens kunnen we </w:t>
      </w:r>
      <w:r w:rsidR="006C2484">
        <w:t>daarin lezen hoe de kinderen het doen na drie jaar in het voortgezet onderwijs.</w:t>
      </w:r>
      <w:r w:rsidR="0F8BD0B7">
        <w:t xml:space="preserve"> </w:t>
      </w:r>
    </w:p>
    <w:p w:rsidRPr="009D26E8" w:rsidR="009D26E8" w:rsidP="009D26E8" w:rsidRDefault="009D26E8" w14:paraId="72BC1F65" w14:textId="29F45C19">
      <w:pPr>
        <w:pStyle w:val="Heading3"/>
        <w:rPr>
          <w:rFonts w:eastAsia="Trebuchet MS"/>
        </w:rPr>
      </w:pPr>
      <w:bookmarkStart w:name="_Toc59447730" w:id="86"/>
      <w:bookmarkStart w:name="_Toc59448142" w:id="87"/>
      <w:bookmarkStart w:name="_Toc61008581" w:id="88"/>
      <w:r>
        <w:rPr>
          <w:rFonts w:eastAsia="Trebuchet MS"/>
        </w:rPr>
        <w:t>Kwaliteit</w:t>
      </w:r>
      <w:bookmarkEnd w:id="86"/>
      <w:bookmarkEnd w:id="87"/>
      <w:bookmarkEnd w:id="88"/>
    </w:p>
    <w:p w:rsidRPr="00485AB2" w:rsidR="00485AB2" w:rsidP="00485AB2" w:rsidRDefault="00485AB2" w14:paraId="1BF496BF" w14:textId="08EAA369">
      <w:pPr>
        <w:rPr>
          <w:rFonts w:eastAsia="Trebuchet MS"/>
        </w:rPr>
      </w:pPr>
      <w:r w:rsidRPr="00485AB2">
        <w:rPr>
          <w:rFonts w:eastAsia="Trebuchet MS"/>
        </w:rPr>
        <w:t xml:space="preserve">Om kwaliteit op de langere duur te waarborgen gaan we via de cyclus van </w:t>
      </w:r>
      <w:r w:rsidR="00DA4712">
        <w:rPr>
          <w:rFonts w:eastAsia="Trebuchet MS"/>
        </w:rPr>
        <w:t>P</w:t>
      </w:r>
      <w:r w:rsidRPr="00485AB2">
        <w:rPr>
          <w:rFonts w:eastAsia="Trebuchet MS"/>
        </w:rPr>
        <w:t>lan-</w:t>
      </w:r>
      <w:r w:rsidR="00DA4712">
        <w:rPr>
          <w:rFonts w:eastAsia="Trebuchet MS"/>
        </w:rPr>
        <w:t>D</w:t>
      </w:r>
      <w:r w:rsidRPr="00485AB2">
        <w:rPr>
          <w:rFonts w:eastAsia="Trebuchet MS"/>
        </w:rPr>
        <w:t>o-</w:t>
      </w:r>
      <w:r w:rsidR="002A2D40">
        <w:rPr>
          <w:rFonts w:eastAsia="Trebuchet MS"/>
        </w:rPr>
        <w:t>Check</w:t>
      </w:r>
      <w:r w:rsidRPr="00485AB2">
        <w:rPr>
          <w:rFonts w:eastAsia="Trebuchet MS"/>
        </w:rPr>
        <w:t>-</w:t>
      </w:r>
      <w:r w:rsidR="00DA4712">
        <w:rPr>
          <w:rFonts w:eastAsia="Trebuchet MS"/>
        </w:rPr>
        <w:t>A</w:t>
      </w:r>
      <w:r w:rsidRPr="00485AB2">
        <w:rPr>
          <w:rFonts w:eastAsia="Trebuchet MS"/>
        </w:rPr>
        <w:t xml:space="preserve">ct onze organisatie vormgeven. We willen daarbij de afspraken vastleggen in </w:t>
      </w:r>
      <w:r w:rsidR="00C331BE">
        <w:rPr>
          <w:rFonts w:eastAsia="Trebuchet MS"/>
        </w:rPr>
        <w:t>“Zo werken wij”</w:t>
      </w:r>
      <w:r w:rsidRPr="00485AB2">
        <w:rPr>
          <w:rFonts w:eastAsia="Trebuchet MS"/>
        </w:rPr>
        <w:t>. D</w:t>
      </w:r>
      <w:r w:rsidR="00C331BE">
        <w:rPr>
          <w:rFonts w:eastAsia="Trebuchet MS"/>
        </w:rPr>
        <w:t xml:space="preserve">it document </w:t>
      </w:r>
      <w:r w:rsidRPr="00485AB2">
        <w:rPr>
          <w:rFonts w:eastAsia="Trebuchet MS"/>
        </w:rPr>
        <w:t>ge</w:t>
      </w:r>
      <w:r w:rsidR="00C331BE">
        <w:rPr>
          <w:rFonts w:eastAsia="Trebuchet MS"/>
        </w:rPr>
        <w:t>eft</w:t>
      </w:r>
      <w:r w:rsidRPr="00485AB2">
        <w:rPr>
          <w:rFonts w:eastAsia="Trebuchet MS"/>
        </w:rPr>
        <w:t xml:space="preserve"> elke professional een houvast over hoe de afspraken zijn. Regelmatig </w:t>
      </w:r>
      <w:r w:rsidR="00C331BE">
        <w:rPr>
          <w:rFonts w:eastAsia="Trebuchet MS"/>
        </w:rPr>
        <w:t>zal dit document</w:t>
      </w:r>
      <w:r w:rsidRPr="00485AB2">
        <w:rPr>
          <w:rFonts w:eastAsia="Trebuchet MS"/>
        </w:rPr>
        <w:t xml:space="preserve"> geëvalueerd en bijgesteld worden, zodat </w:t>
      </w:r>
      <w:r w:rsidR="00C331BE">
        <w:rPr>
          <w:rFonts w:eastAsia="Trebuchet MS"/>
        </w:rPr>
        <w:t>dez</w:t>
      </w:r>
      <w:r w:rsidRPr="00485AB2">
        <w:rPr>
          <w:rFonts w:eastAsia="Trebuchet MS"/>
        </w:rPr>
        <w:t xml:space="preserve">e up-to-date </w:t>
      </w:r>
      <w:r w:rsidR="001D7451">
        <w:rPr>
          <w:rFonts w:eastAsia="Trebuchet MS"/>
        </w:rPr>
        <w:t>is</w:t>
      </w:r>
      <w:r w:rsidRPr="00485AB2">
        <w:rPr>
          <w:rFonts w:eastAsia="Trebuchet MS"/>
        </w:rPr>
        <w:t>.</w:t>
      </w:r>
    </w:p>
    <w:p w:rsidRPr="00485AB2" w:rsidR="00485AB2" w:rsidP="00485AB2" w:rsidRDefault="00485AB2" w14:paraId="1147D79C" w14:textId="77777777">
      <w:pPr>
        <w:rPr>
          <w:rFonts w:eastAsia="Trebuchet MS"/>
        </w:rPr>
      </w:pPr>
    </w:p>
    <w:p w:rsidRPr="00485AB2" w:rsidR="00485AB2" w:rsidP="00EB5C3C" w:rsidRDefault="00485AB2" w14:paraId="0AD5AEE1" w14:textId="4D2F8C75">
      <w:pPr>
        <w:rPr>
          <w:rFonts w:eastAsia="Trebuchet MS"/>
        </w:rPr>
      </w:pPr>
      <w:r w:rsidRPr="00485AB2">
        <w:rPr>
          <w:rFonts w:eastAsia="Trebuchet MS"/>
        </w:rPr>
        <w:t>Kernwoorden bij “kwaliteit” zijn:</w:t>
      </w:r>
    </w:p>
    <w:p w:rsidRPr="00707046" w:rsidR="6EA96577" w:rsidP="005F103B" w:rsidRDefault="54D82D37" w14:paraId="3BBCA2B8" w14:textId="4BDEED0E">
      <w:pPr>
        <w:pStyle w:val="ListParagraph"/>
        <w:numPr>
          <w:ilvl w:val="0"/>
          <w:numId w:val="24"/>
        </w:numPr>
        <w:rPr>
          <w:lang w:val="en-US"/>
        </w:rPr>
      </w:pPr>
      <w:r w:rsidRPr="00707046">
        <w:rPr>
          <w:rFonts w:eastAsia="Trebuchet MS"/>
          <w:lang w:val="en-US"/>
        </w:rPr>
        <w:t>Onderzoeken, leren en innoveren</w:t>
      </w:r>
    </w:p>
    <w:p w:rsidRPr="00707046" w:rsidR="6EA96577" w:rsidP="005F103B" w:rsidRDefault="00253D14" w14:paraId="067DEA20" w14:textId="2EB8D25C">
      <w:pPr>
        <w:pStyle w:val="ListParagraph"/>
        <w:numPr>
          <w:ilvl w:val="0"/>
          <w:numId w:val="24"/>
        </w:numPr>
        <w:rPr>
          <w:rFonts w:eastAsiaTheme="minorEastAsia" w:cstheme="minorBidi"/>
          <w:lang w:val="en-US"/>
        </w:rPr>
      </w:pPr>
      <w:r>
        <w:rPr>
          <w:rFonts w:eastAsia="Trebuchet MS"/>
          <w:lang w:val="en-US"/>
        </w:rPr>
        <w:t>PDCA</w:t>
      </w:r>
      <w:r w:rsidRPr="00707046" w:rsidR="54D82D37">
        <w:rPr>
          <w:rFonts w:eastAsia="Trebuchet MS"/>
          <w:lang w:val="en-US"/>
        </w:rPr>
        <w:t>-cyclus (</w:t>
      </w:r>
      <w:r w:rsidR="001B1CBD">
        <w:rPr>
          <w:rFonts w:eastAsia="Trebuchet MS"/>
          <w:lang w:val="en-US"/>
        </w:rPr>
        <w:t>P</w:t>
      </w:r>
      <w:r w:rsidRPr="00707046" w:rsidR="54D82D37">
        <w:rPr>
          <w:rFonts w:eastAsia="Trebuchet MS"/>
          <w:lang w:val="en-US"/>
        </w:rPr>
        <w:t>lan-</w:t>
      </w:r>
      <w:r w:rsidR="001B1CBD">
        <w:rPr>
          <w:rFonts w:eastAsia="Trebuchet MS"/>
          <w:lang w:val="en-US"/>
        </w:rPr>
        <w:t>D</w:t>
      </w:r>
      <w:r w:rsidRPr="00707046" w:rsidR="54D82D37">
        <w:rPr>
          <w:rFonts w:eastAsia="Trebuchet MS"/>
          <w:lang w:val="en-US"/>
        </w:rPr>
        <w:t>o-</w:t>
      </w:r>
      <w:r w:rsidR="00FA3149">
        <w:rPr>
          <w:rFonts w:eastAsia="Trebuchet MS"/>
          <w:lang w:val="en-US"/>
        </w:rPr>
        <w:t>C</w:t>
      </w:r>
      <w:r w:rsidR="00C97F00">
        <w:rPr>
          <w:rFonts w:eastAsia="Trebuchet MS"/>
          <w:lang w:val="en-US"/>
        </w:rPr>
        <w:t>heck-A</w:t>
      </w:r>
      <w:r w:rsidRPr="00707046" w:rsidR="54D82D37">
        <w:rPr>
          <w:rFonts w:eastAsia="Trebuchet MS"/>
          <w:lang w:val="en-US"/>
        </w:rPr>
        <w:t>ct</w:t>
      </w:r>
      <w:r w:rsidRPr="64F1B858" w:rsidR="755A3044">
        <w:rPr>
          <w:rFonts w:eastAsia="Trebuchet MS"/>
          <w:lang w:val="en-US"/>
        </w:rPr>
        <w:t>)</w:t>
      </w:r>
      <w:r w:rsidRPr="00707046" w:rsidR="54D82D37">
        <w:rPr>
          <w:rFonts w:eastAsia="Trebuchet MS"/>
          <w:lang w:val="en-US"/>
        </w:rPr>
        <w:t xml:space="preserve"> </w:t>
      </w:r>
    </w:p>
    <w:p w:rsidRPr="00707046" w:rsidR="007F647B" w:rsidP="005F103B" w:rsidRDefault="1A84386C" w14:paraId="7206DC97" w14:textId="4A7DD1DF">
      <w:pPr>
        <w:pStyle w:val="ListParagraph"/>
        <w:numPr>
          <w:ilvl w:val="0"/>
          <w:numId w:val="24"/>
        </w:numPr>
        <w:rPr>
          <w:rFonts w:eastAsiaTheme="minorEastAsia" w:cstheme="minorBidi"/>
        </w:rPr>
      </w:pPr>
      <w:r w:rsidRPr="00707046">
        <w:rPr>
          <w:rFonts w:eastAsia="Trebuchet MS"/>
        </w:rPr>
        <w:t xml:space="preserve">jaarplannen </w:t>
      </w:r>
      <w:r w:rsidRPr="00707046" w:rsidR="197272A3">
        <w:rPr>
          <w:rFonts w:eastAsia="Trebuchet MS"/>
        </w:rPr>
        <w:t>opstellen en uitvoeren</w:t>
      </w:r>
    </w:p>
    <w:p w:rsidRPr="00707046" w:rsidR="007F647B" w:rsidP="005F103B" w:rsidRDefault="546DE8F1" w14:paraId="183404A8" w14:textId="6D21BDBD">
      <w:pPr>
        <w:pStyle w:val="ListParagraph"/>
        <w:numPr>
          <w:ilvl w:val="0"/>
          <w:numId w:val="24"/>
        </w:numPr>
        <w:rPr>
          <w:rFonts w:eastAsiaTheme="minorEastAsia" w:cstheme="minorBidi"/>
        </w:rPr>
      </w:pPr>
      <w:r w:rsidRPr="00707046">
        <w:rPr>
          <w:rFonts w:eastAsia="Trebuchet MS"/>
        </w:rPr>
        <w:t>b</w:t>
      </w:r>
      <w:r w:rsidRPr="00707046" w:rsidR="59C2D741">
        <w:rPr>
          <w:rFonts w:eastAsia="Trebuchet MS"/>
        </w:rPr>
        <w:t>org</w:t>
      </w:r>
      <w:r w:rsidRPr="00707046" w:rsidR="2BC7E9C4">
        <w:rPr>
          <w:rFonts w:eastAsia="Trebuchet MS"/>
        </w:rPr>
        <w:t>en in “Zo werken wij”</w:t>
      </w:r>
    </w:p>
    <w:p w:rsidRPr="00EB5C3C" w:rsidR="007F647B" w:rsidP="56F925DC" w:rsidRDefault="007F647B" w14:paraId="30DBABDB" w14:textId="33BFBED2">
      <w:pPr>
        <w:rPr>
          <w:rFonts w:eastAsia="Trebuchet MS"/>
        </w:rPr>
      </w:pPr>
    </w:p>
    <w:p w:rsidR="007F647B" w:rsidP="004204A2" w:rsidRDefault="007F647B" w14:paraId="765CCD51" w14:textId="4AABB884">
      <w:pPr>
        <w:pStyle w:val="Heading2"/>
        <w:rPr>
          <w:rFonts w:eastAsia="Trebuchet MS"/>
        </w:rPr>
      </w:pPr>
      <w:bookmarkStart w:name="_Toc58592363" w:id="89"/>
      <w:bookmarkStart w:name="_Toc58593096" w:id="90"/>
      <w:bookmarkStart w:name="_Toc59447731" w:id="91"/>
      <w:bookmarkStart w:name="_Toc59448143" w:id="92"/>
      <w:bookmarkStart w:name="_Toc61008582" w:id="93"/>
      <w:r w:rsidRPr="410B031F">
        <w:rPr>
          <w:rFonts w:eastAsia="Trebuchet MS"/>
        </w:rPr>
        <w:t>Interne en externe analyse</w:t>
      </w:r>
      <w:bookmarkEnd w:id="89"/>
      <w:bookmarkEnd w:id="90"/>
      <w:bookmarkEnd w:id="91"/>
      <w:bookmarkEnd w:id="92"/>
      <w:bookmarkEnd w:id="93"/>
    </w:p>
    <w:p w:rsidRPr="006E5A68" w:rsidR="00814167" w:rsidP="00814167" w:rsidRDefault="006E5A68" w14:paraId="709B66CD" w14:textId="4AABB884">
      <w:pPr>
        <w:rPr>
          <w:rFonts w:eastAsia="Trebuchet MS"/>
          <w:b/>
          <w:bCs/>
        </w:rPr>
      </w:pPr>
      <w:r w:rsidRPr="006E39EB">
        <w:rPr>
          <w:rFonts w:eastAsia="Trebuchet MS"/>
        </w:rPr>
        <w:t>De belangrijkste factoren van de interne analyse:</w:t>
      </w:r>
    </w:p>
    <w:tbl>
      <w:tblPr>
        <w:tblStyle w:val="GridTable4-Accent3"/>
        <w:tblW w:w="0" w:type="auto"/>
        <w:tblLook w:val="04A0" w:firstRow="1" w:lastRow="0" w:firstColumn="1" w:lastColumn="0" w:noHBand="0" w:noVBand="1"/>
      </w:tblPr>
      <w:tblGrid>
        <w:gridCol w:w="4531"/>
        <w:gridCol w:w="4531"/>
      </w:tblGrid>
      <w:tr w:rsidR="0002660B" w:rsidTr="00151560" w14:paraId="11BD31C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93044F" w:rsidR="0002660B" w:rsidP="4B448274" w:rsidRDefault="0002660B" w14:paraId="7FF66420" w14:textId="085497DF">
            <w:pPr>
              <w:rPr>
                <w:rFonts w:eastAsia="Trebuchet MS" w:cstheme="minorHAnsi"/>
                <w:b w:val="0"/>
                <w:sz w:val="24"/>
                <w:szCs w:val="24"/>
              </w:rPr>
            </w:pPr>
            <w:r w:rsidRPr="0093044F">
              <w:rPr>
                <w:rFonts w:eastAsia="Trebuchet MS" w:cstheme="minorHAnsi"/>
                <w:sz w:val="24"/>
                <w:szCs w:val="24"/>
              </w:rPr>
              <w:t>Sterke punten van onze schoo</w:t>
            </w:r>
            <w:r w:rsidRPr="0093044F">
              <w:rPr>
                <w:rFonts w:eastAsia="Trebuchet MS" w:cstheme="minorHAnsi"/>
                <w:b w:val="0"/>
                <w:sz w:val="24"/>
                <w:szCs w:val="24"/>
              </w:rPr>
              <w:t>l</w:t>
            </w:r>
          </w:p>
        </w:tc>
        <w:tc>
          <w:tcPr>
            <w:tcW w:w="4531" w:type="dxa"/>
          </w:tcPr>
          <w:p w:rsidRPr="0093044F" w:rsidR="0002660B" w:rsidP="4B448274" w:rsidRDefault="0002660B" w14:paraId="2A6C2466" w14:textId="34A66A4D">
            <w:pPr>
              <w:cnfStyle w:val="100000000000" w:firstRow="1" w:lastRow="0" w:firstColumn="0" w:lastColumn="0" w:oddVBand="0" w:evenVBand="0" w:oddHBand="0" w:evenHBand="0" w:firstRowFirstColumn="0" w:firstRowLastColumn="0" w:lastRowFirstColumn="0" w:lastRowLastColumn="0"/>
              <w:rPr>
                <w:rFonts w:eastAsia="Trebuchet MS" w:cstheme="minorHAnsi"/>
                <w:b w:val="0"/>
                <w:sz w:val="24"/>
                <w:szCs w:val="24"/>
              </w:rPr>
            </w:pPr>
            <w:r w:rsidRPr="0093044F">
              <w:rPr>
                <w:rFonts w:eastAsia="Trebuchet MS" w:cstheme="minorHAnsi"/>
                <w:sz w:val="24"/>
                <w:szCs w:val="24"/>
              </w:rPr>
              <w:t>Ontwikkelpunten van onze school</w:t>
            </w:r>
          </w:p>
        </w:tc>
      </w:tr>
      <w:tr w:rsidR="0002660B" w:rsidTr="00151560" w14:paraId="1C3BE8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CA2189" w:rsidR="0002660B" w:rsidP="00455958" w:rsidRDefault="00126967" w14:paraId="222C49A9" w14:textId="707A2AF2">
            <w:pPr>
              <w:spacing w:after="160" w:line="259" w:lineRule="auto"/>
              <w:rPr>
                <w:rFonts w:ascii="Calibri" w:hAnsi="Calibri" w:eastAsia="Trebuchet MS" w:cs="Calibri"/>
                <w:b w:val="0"/>
                <w:bCs w:val="0"/>
                <w:sz w:val="20"/>
                <w:szCs w:val="20"/>
              </w:rPr>
            </w:pPr>
            <w:r w:rsidRPr="00CA2189">
              <w:rPr>
                <w:rFonts w:ascii="Calibri" w:hAnsi="Calibri" w:eastAsia="Trebuchet MS" w:cs="Calibri"/>
                <w:b w:val="0"/>
                <w:bCs w:val="0"/>
                <w:sz w:val="20"/>
                <w:szCs w:val="20"/>
              </w:rPr>
              <w:t>1.</w:t>
            </w:r>
            <w:r w:rsidRPr="2ECE0851" w:rsidR="7BDB08F1">
              <w:rPr>
                <w:rFonts w:ascii="Calibri" w:hAnsi="Calibri" w:eastAsia="Trebuchet MS" w:cs="Calibri"/>
                <w:b w:val="0"/>
                <w:bCs w:val="0"/>
                <w:sz w:val="20"/>
                <w:szCs w:val="20"/>
              </w:rPr>
              <w:t xml:space="preserve">Sterk </w:t>
            </w:r>
            <w:r w:rsidRPr="67DE6DDE" w:rsidR="3DF229CD">
              <w:rPr>
                <w:rFonts w:ascii="Calibri" w:hAnsi="Calibri" w:eastAsia="Trebuchet MS" w:cs="Calibri"/>
                <w:b w:val="0"/>
                <w:bCs w:val="0"/>
                <w:sz w:val="20"/>
                <w:szCs w:val="20"/>
              </w:rPr>
              <w:t>spelling</w:t>
            </w:r>
            <w:r w:rsidRPr="67DE6DDE" w:rsidR="4EBFC1AF">
              <w:rPr>
                <w:rFonts w:ascii="Calibri" w:hAnsi="Calibri" w:eastAsia="Trebuchet MS" w:cs="Calibri"/>
                <w:b w:val="0"/>
                <w:bCs w:val="0"/>
                <w:sz w:val="20"/>
                <w:szCs w:val="20"/>
              </w:rPr>
              <w:t>-</w:t>
            </w:r>
            <w:r w:rsidRPr="1106E645" w:rsidR="088DC9B2">
              <w:rPr>
                <w:rFonts w:ascii="Calibri" w:hAnsi="Calibri" w:eastAsia="Trebuchet MS" w:cs="Calibri"/>
                <w:b w:val="0"/>
                <w:bCs w:val="0"/>
                <w:sz w:val="20"/>
                <w:szCs w:val="20"/>
              </w:rPr>
              <w:t xml:space="preserve"> en </w:t>
            </w:r>
            <w:r w:rsidRPr="7812066B" w:rsidR="088DC9B2">
              <w:rPr>
                <w:rFonts w:ascii="Calibri" w:hAnsi="Calibri" w:eastAsia="Trebuchet MS" w:cs="Calibri"/>
                <w:b w:val="0"/>
                <w:bCs w:val="0"/>
                <w:sz w:val="20"/>
                <w:szCs w:val="20"/>
              </w:rPr>
              <w:t>taalonderwijs</w:t>
            </w:r>
            <w:r w:rsidR="00455958">
              <w:rPr>
                <w:rFonts w:eastAsia="Trebuchet MS"/>
              </w:rPr>
              <w:br/>
            </w:r>
            <w:r w:rsidRPr="00CA2189" w:rsidR="00455958">
              <w:rPr>
                <w:rFonts w:ascii="Calibri" w:hAnsi="Calibri" w:eastAsia="Trebuchet MS" w:cs="Calibri"/>
                <w:b w:val="0"/>
                <w:bCs w:val="0"/>
                <w:sz w:val="20"/>
                <w:szCs w:val="20"/>
              </w:rPr>
              <w:t>2.</w:t>
            </w:r>
            <w:r w:rsidRPr="00CA2189">
              <w:rPr>
                <w:rFonts w:ascii="Calibri" w:hAnsi="Calibri" w:eastAsia="Trebuchet MS" w:cs="Calibri"/>
                <w:b w:val="0"/>
                <w:bCs w:val="0"/>
                <w:sz w:val="20"/>
                <w:szCs w:val="20"/>
              </w:rPr>
              <w:t>Rust in de school en fijn</w:t>
            </w:r>
            <w:r w:rsidRPr="00CA2189" w:rsidR="001B64C0">
              <w:rPr>
                <w:rFonts w:ascii="Calibri" w:hAnsi="Calibri" w:eastAsia="Trebuchet MS" w:cs="Calibri"/>
                <w:b w:val="0"/>
                <w:bCs w:val="0"/>
                <w:sz w:val="20"/>
                <w:szCs w:val="20"/>
              </w:rPr>
              <w:t xml:space="preserve"> </w:t>
            </w:r>
            <w:r w:rsidRPr="00CA2189">
              <w:rPr>
                <w:rFonts w:ascii="Calibri" w:hAnsi="Calibri" w:eastAsia="Trebuchet MS" w:cs="Calibri"/>
                <w:b w:val="0"/>
                <w:bCs w:val="0"/>
                <w:sz w:val="20"/>
                <w:szCs w:val="20"/>
              </w:rPr>
              <w:t>pedagogisch klimaat</w:t>
            </w:r>
            <w:r w:rsidRPr="00CA2189" w:rsidR="00455958">
              <w:rPr>
                <w:rFonts w:ascii="Calibri" w:hAnsi="Calibri" w:eastAsia="Trebuchet MS" w:cs="Calibri"/>
                <w:b w:val="0"/>
                <w:bCs w:val="0"/>
                <w:sz w:val="20"/>
                <w:szCs w:val="20"/>
              </w:rPr>
              <w:t xml:space="preserve">. </w:t>
            </w:r>
            <w:r w:rsidR="001B64C0">
              <w:rPr>
                <w:rFonts w:eastAsia="Trebuchet MS"/>
              </w:rPr>
              <w:br/>
            </w:r>
            <w:r w:rsidRPr="00CA2189" w:rsidR="00455958">
              <w:rPr>
                <w:rFonts w:ascii="Calibri" w:hAnsi="Calibri" w:eastAsia="Trebuchet MS" w:cs="Calibri"/>
                <w:b w:val="0"/>
                <w:bCs w:val="0"/>
                <w:sz w:val="20"/>
                <w:szCs w:val="20"/>
              </w:rPr>
              <w:t>3.V</w:t>
            </w:r>
            <w:r w:rsidRPr="00CA2189">
              <w:rPr>
                <w:rFonts w:ascii="Calibri" w:hAnsi="Calibri" w:eastAsia="Trebuchet MS" w:cs="Calibri"/>
                <w:b w:val="0"/>
                <w:bCs w:val="0"/>
                <w:sz w:val="20"/>
                <w:szCs w:val="20"/>
              </w:rPr>
              <w:t>akleerkrachten voor gym, wetenschap en techniek en digitale geletterdheid. Een eigen handvaardigheid- en technieklokaal en een bibliotheek.</w:t>
            </w:r>
          </w:p>
        </w:tc>
        <w:tc>
          <w:tcPr>
            <w:tcW w:w="4531" w:type="dxa"/>
          </w:tcPr>
          <w:p w:rsidRPr="00B45BA0" w:rsidR="00B45BA0" w:rsidP="00B45BA0" w:rsidRDefault="00B45BA0" w14:paraId="7C50859F" w14:textId="5CAE75E9">
            <w:pPr>
              <w:cnfStyle w:val="000000100000" w:firstRow="0" w:lastRow="0" w:firstColumn="0" w:lastColumn="0" w:oddVBand="0" w:evenVBand="0" w:oddHBand="1" w:evenHBand="0" w:firstRowFirstColumn="0" w:firstRowLastColumn="0" w:lastRowFirstColumn="0" w:lastRowLastColumn="0"/>
              <w:rPr>
                <w:rFonts w:ascii="Calibri" w:hAnsi="Calibri" w:eastAsia="Trebuchet MS" w:cs="Calibri"/>
                <w:sz w:val="20"/>
                <w:szCs w:val="20"/>
              </w:rPr>
            </w:pPr>
            <w:r>
              <w:rPr>
                <w:rFonts w:ascii="Calibri" w:hAnsi="Calibri" w:eastAsia="Trebuchet MS" w:cs="Calibri"/>
                <w:sz w:val="20"/>
                <w:szCs w:val="20"/>
              </w:rPr>
              <w:t>1.</w:t>
            </w:r>
            <w:r w:rsidRPr="00B45BA0">
              <w:rPr>
                <w:rFonts w:ascii="Calibri" w:hAnsi="Calibri" w:eastAsia="Trebuchet MS" w:cs="Calibri"/>
                <w:sz w:val="20"/>
                <w:szCs w:val="20"/>
              </w:rPr>
              <w:t xml:space="preserve"> Ontwikkelen van communicatieplan en organisatiestructuur, </w:t>
            </w:r>
            <w:r w:rsidR="00707046">
              <w:rPr>
                <w:rFonts w:ascii="Calibri" w:hAnsi="Calibri" w:eastAsia="Trebuchet MS" w:cs="Calibri"/>
                <w:sz w:val="20"/>
                <w:szCs w:val="20"/>
              </w:rPr>
              <w:t>zodat</w:t>
            </w:r>
            <w:r w:rsidRPr="00B45BA0">
              <w:rPr>
                <w:rFonts w:ascii="Calibri" w:hAnsi="Calibri" w:eastAsia="Trebuchet MS" w:cs="Calibri"/>
                <w:sz w:val="20"/>
                <w:szCs w:val="20"/>
              </w:rPr>
              <w:t xml:space="preserve"> afspraken en ontwikkelingen geborgd worden.</w:t>
            </w:r>
          </w:p>
          <w:p w:rsidR="00B45BA0" w:rsidP="00B45BA0" w:rsidRDefault="00B45BA0" w14:paraId="17B7BCD4" w14:textId="6E73BD26">
            <w:pPr>
              <w:cnfStyle w:val="000000100000" w:firstRow="0" w:lastRow="0" w:firstColumn="0" w:lastColumn="0" w:oddVBand="0" w:evenVBand="0" w:oddHBand="1" w:evenHBand="0" w:firstRowFirstColumn="0" w:firstRowLastColumn="0" w:lastRowFirstColumn="0" w:lastRowLastColumn="0"/>
              <w:rPr>
                <w:rFonts w:ascii="Calibri" w:hAnsi="Calibri" w:eastAsia="Trebuchet MS" w:cs="Calibri"/>
                <w:sz w:val="20"/>
                <w:szCs w:val="20"/>
              </w:rPr>
            </w:pPr>
            <w:r>
              <w:rPr>
                <w:rFonts w:ascii="Calibri" w:hAnsi="Calibri" w:eastAsia="Trebuchet MS" w:cs="Calibri"/>
                <w:sz w:val="20"/>
                <w:szCs w:val="20"/>
              </w:rPr>
              <w:t xml:space="preserve">2. </w:t>
            </w:r>
            <w:r w:rsidRPr="00B45BA0">
              <w:rPr>
                <w:rFonts w:ascii="Calibri" w:hAnsi="Calibri" w:eastAsia="Trebuchet MS" w:cs="Calibri"/>
                <w:sz w:val="20"/>
                <w:szCs w:val="20"/>
              </w:rPr>
              <w:t xml:space="preserve">De kwaliteit van de analyse van toetsen verbeteren </w:t>
            </w:r>
            <w:r w:rsidR="00707046">
              <w:rPr>
                <w:rFonts w:ascii="Calibri" w:hAnsi="Calibri" w:eastAsia="Trebuchet MS" w:cs="Calibri"/>
                <w:sz w:val="20"/>
                <w:szCs w:val="20"/>
              </w:rPr>
              <w:t>zodat</w:t>
            </w:r>
            <w:r w:rsidRPr="00B45BA0">
              <w:rPr>
                <w:rFonts w:ascii="Calibri" w:hAnsi="Calibri" w:eastAsia="Trebuchet MS" w:cs="Calibri"/>
                <w:sz w:val="20"/>
                <w:szCs w:val="20"/>
              </w:rPr>
              <w:t xml:space="preserve"> elke leerling direct het passende onderwijsaanbod krijgt.</w:t>
            </w:r>
          </w:p>
          <w:p w:rsidRPr="001B64C0" w:rsidR="0002660B" w:rsidP="00B45BA0" w:rsidRDefault="00B45BA0" w14:paraId="1812971D" w14:textId="14E812DF">
            <w:pPr>
              <w:cnfStyle w:val="000000100000" w:firstRow="0" w:lastRow="0" w:firstColumn="0" w:lastColumn="0" w:oddVBand="0" w:evenVBand="0" w:oddHBand="1" w:evenHBand="0" w:firstRowFirstColumn="0" w:firstRowLastColumn="0" w:lastRowFirstColumn="0" w:lastRowLastColumn="0"/>
              <w:rPr>
                <w:rFonts w:ascii="Calibri" w:hAnsi="Calibri" w:eastAsia="Trebuchet MS" w:cs="Calibri"/>
                <w:sz w:val="20"/>
                <w:szCs w:val="20"/>
              </w:rPr>
            </w:pPr>
            <w:r>
              <w:rPr>
                <w:rFonts w:ascii="Calibri" w:hAnsi="Calibri" w:eastAsia="Trebuchet MS" w:cs="Calibri"/>
                <w:sz w:val="20"/>
                <w:szCs w:val="20"/>
              </w:rPr>
              <w:t xml:space="preserve">3. </w:t>
            </w:r>
            <w:r w:rsidRPr="00B45BA0">
              <w:rPr>
                <w:rFonts w:ascii="Calibri" w:hAnsi="Calibri" w:eastAsia="Trebuchet MS" w:cs="Calibri"/>
                <w:sz w:val="20"/>
                <w:szCs w:val="20"/>
              </w:rPr>
              <w:t>De professionele samenwerking binnen het team is een lerende samenwerking, waarin kennis delen, onderzoeken en ontwerpen de basis vormen.</w:t>
            </w:r>
          </w:p>
        </w:tc>
      </w:tr>
    </w:tbl>
    <w:p w:rsidR="007F647B" w:rsidP="4B448274" w:rsidRDefault="007F647B" w14:paraId="651E46D0" w14:textId="4AABB884">
      <w:pPr>
        <w:rPr>
          <w:rFonts w:ascii="Trebuchet MS" w:hAnsi="Trebuchet MS" w:eastAsia="Trebuchet MS" w:cs="Trebuchet MS"/>
          <w:sz w:val="20"/>
          <w:szCs w:val="20"/>
        </w:rPr>
      </w:pPr>
      <w:r w:rsidRPr="4B448274">
        <w:rPr>
          <w:rFonts w:ascii="Trebuchet MS" w:hAnsi="Trebuchet MS" w:eastAsia="Trebuchet MS" w:cs="Trebuchet MS"/>
          <w:b/>
          <w:bCs/>
          <w:sz w:val="20"/>
          <w:szCs w:val="20"/>
        </w:rPr>
        <w:t xml:space="preserve">                          </w:t>
      </w:r>
    </w:p>
    <w:p w:rsidR="00CA2189" w:rsidP="007F647B" w:rsidRDefault="007F647B" w14:paraId="7859CA47" w14:textId="568B73CB">
      <w:pPr>
        <w:rPr>
          <w:rFonts w:ascii="Trebuchet MS" w:hAnsi="Trebuchet MS" w:eastAsia="Trebuchet MS" w:cs="Trebuchet MS"/>
          <w:sz w:val="20"/>
          <w:szCs w:val="20"/>
        </w:rPr>
      </w:pPr>
      <w:r w:rsidRPr="006E39EB">
        <w:rPr>
          <w:rFonts w:eastAsia="Trebuchet MS"/>
        </w:rPr>
        <w:t>De belangrijkste factoren van de externe analyse:</w:t>
      </w:r>
    </w:p>
    <w:tbl>
      <w:tblPr>
        <w:tblStyle w:val="GridTable4-Accent3"/>
        <w:tblW w:w="0" w:type="auto"/>
        <w:tblLook w:val="04A0" w:firstRow="1" w:lastRow="0" w:firstColumn="1" w:lastColumn="0" w:noHBand="0" w:noVBand="1"/>
      </w:tblPr>
      <w:tblGrid>
        <w:gridCol w:w="4531"/>
        <w:gridCol w:w="4531"/>
      </w:tblGrid>
      <w:tr w:rsidR="00CA2189" w:rsidTr="00464939" w14:paraId="4DCD914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93044F" w:rsidR="00CA2189" w:rsidP="00464939" w:rsidRDefault="00CA2189" w14:paraId="0D50E8FE" w14:textId="447BF06B">
            <w:pPr>
              <w:rPr>
                <w:rFonts w:eastAsia="Trebuchet MS" w:cstheme="minorHAnsi"/>
                <w:b w:val="0"/>
                <w:sz w:val="24"/>
                <w:szCs w:val="24"/>
              </w:rPr>
            </w:pPr>
            <w:r w:rsidRPr="0093044F">
              <w:rPr>
                <w:rFonts w:eastAsia="Trebuchet MS" w:cstheme="minorHAnsi"/>
                <w:sz w:val="24"/>
                <w:szCs w:val="24"/>
              </w:rPr>
              <w:t>Kans voor onze schoo</w:t>
            </w:r>
            <w:r w:rsidRPr="0093044F">
              <w:rPr>
                <w:rFonts w:eastAsia="Trebuchet MS" w:cstheme="minorHAnsi"/>
                <w:b w:val="0"/>
                <w:sz w:val="24"/>
                <w:szCs w:val="24"/>
              </w:rPr>
              <w:t>l</w:t>
            </w:r>
          </w:p>
        </w:tc>
        <w:tc>
          <w:tcPr>
            <w:tcW w:w="4531" w:type="dxa"/>
          </w:tcPr>
          <w:p w:rsidRPr="0093044F" w:rsidR="00CA2189" w:rsidP="00464939" w:rsidRDefault="00CA2189" w14:paraId="74070EBE" w14:textId="6B2B089E">
            <w:pPr>
              <w:cnfStyle w:val="100000000000" w:firstRow="1" w:lastRow="0" w:firstColumn="0" w:lastColumn="0" w:oddVBand="0" w:evenVBand="0" w:oddHBand="0" w:evenHBand="0" w:firstRowFirstColumn="0" w:firstRowLastColumn="0" w:lastRowFirstColumn="0" w:lastRowLastColumn="0"/>
              <w:rPr>
                <w:rFonts w:eastAsia="Trebuchet MS" w:cstheme="minorHAnsi"/>
                <w:b w:val="0"/>
                <w:sz w:val="24"/>
                <w:szCs w:val="24"/>
              </w:rPr>
            </w:pPr>
            <w:r w:rsidRPr="0093044F">
              <w:rPr>
                <w:rFonts w:eastAsia="Trebuchet MS" w:cstheme="minorHAnsi"/>
                <w:sz w:val="24"/>
                <w:szCs w:val="24"/>
              </w:rPr>
              <w:t>Bedreiging voor onze school</w:t>
            </w:r>
          </w:p>
        </w:tc>
      </w:tr>
      <w:tr w:rsidRPr="00CA2189" w:rsidR="00CA2189" w:rsidTr="00464939" w14:paraId="1D4EE2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07EEE" w:rsidP="00522EDA" w:rsidRDefault="006A3EC7" w14:paraId="59EE73E2" w14:textId="5A61100A">
            <w:pPr>
              <w:rPr>
                <w:rFonts w:eastAsia="Trebuchet MS"/>
                <w:sz w:val="20"/>
                <w:szCs w:val="20"/>
              </w:rPr>
            </w:pPr>
            <w:r w:rsidRPr="00522EDA">
              <w:rPr>
                <w:rFonts w:eastAsia="Trebuchet MS"/>
                <w:b w:val="0"/>
                <w:bCs w:val="0"/>
                <w:sz w:val="20"/>
                <w:szCs w:val="20"/>
              </w:rPr>
              <w:t>1.Door een eigen identiteit en kwaliteit van het onderwijs de school bekendheid geven (PR en mond tot mond reclame)</w:t>
            </w:r>
            <w:r w:rsidRPr="00522EDA" w:rsidR="001E62C2">
              <w:rPr>
                <w:rFonts w:eastAsia="Trebuchet MS"/>
                <w:b w:val="0"/>
                <w:bCs w:val="0"/>
                <w:sz w:val="20"/>
                <w:szCs w:val="20"/>
              </w:rPr>
              <w:br/>
            </w:r>
            <w:r w:rsidRPr="00522EDA">
              <w:rPr>
                <w:rFonts w:eastAsia="Trebuchet MS"/>
                <w:b w:val="0"/>
                <w:bCs w:val="0"/>
                <w:sz w:val="20"/>
                <w:szCs w:val="20"/>
              </w:rPr>
              <w:t>2</w:t>
            </w:r>
            <w:r w:rsidRPr="00522EDA" w:rsidR="001E62C2">
              <w:rPr>
                <w:rFonts w:eastAsia="Trebuchet MS"/>
                <w:b w:val="0"/>
                <w:bCs w:val="0"/>
                <w:sz w:val="20"/>
                <w:szCs w:val="20"/>
              </w:rPr>
              <w:t>.</w:t>
            </w:r>
            <w:r w:rsidRPr="00522EDA">
              <w:rPr>
                <w:rFonts w:eastAsia="Trebuchet MS"/>
                <w:b w:val="0"/>
                <w:bCs w:val="0"/>
                <w:sz w:val="20"/>
                <w:szCs w:val="20"/>
              </w:rPr>
              <w:t xml:space="preserve"> </w:t>
            </w:r>
            <w:r w:rsidR="00F3764F">
              <w:rPr>
                <w:rFonts w:eastAsia="Trebuchet MS"/>
                <w:b w:val="0"/>
                <w:bCs w:val="0"/>
                <w:sz w:val="20"/>
                <w:szCs w:val="20"/>
              </w:rPr>
              <w:t>Burgerschap uitdragen en zichtbaar maken</w:t>
            </w:r>
          </w:p>
          <w:p w:rsidRPr="00522EDA" w:rsidR="00642F69" w:rsidP="00522EDA" w:rsidRDefault="00EC6771" w14:paraId="624A1266" w14:textId="0E7FDA82">
            <w:pPr>
              <w:rPr>
                <w:rFonts w:eastAsia="Trebuchet MS"/>
                <w:b w:val="0"/>
                <w:bCs w:val="0"/>
              </w:rPr>
            </w:pPr>
            <w:r w:rsidRPr="00522EDA">
              <w:rPr>
                <w:rFonts w:eastAsia="Trebuchet MS"/>
                <w:b w:val="0"/>
                <w:bCs w:val="0"/>
                <w:sz w:val="20"/>
                <w:szCs w:val="20"/>
              </w:rPr>
              <w:t>3.</w:t>
            </w:r>
            <w:r w:rsidR="0075410B">
              <w:rPr>
                <w:rFonts w:eastAsia="Trebuchet MS"/>
                <w:b w:val="0"/>
                <w:bCs w:val="0"/>
                <w:sz w:val="20"/>
                <w:szCs w:val="20"/>
              </w:rPr>
              <w:t xml:space="preserve"> </w:t>
            </w:r>
            <w:r w:rsidRPr="00522EDA" w:rsidR="006A3EC7">
              <w:rPr>
                <w:rFonts w:eastAsia="Trebuchet MS"/>
                <w:b w:val="0"/>
                <w:bCs w:val="0"/>
                <w:sz w:val="20"/>
                <w:szCs w:val="20"/>
              </w:rPr>
              <w:t>Openbaar Onderwijs presenteren en uitdragen als rijk onderwijs, waarin de ontmoeting, brede kennis en wederzijds respect centraal staat.</w:t>
            </w:r>
          </w:p>
        </w:tc>
        <w:tc>
          <w:tcPr>
            <w:tcW w:w="4531" w:type="dxa"/>
          </w:tcPr>
          <w:p w:rsidR="009C636F" w:rsidP="009C636F" w:rsidRDefault="00522EDA" w14:paraId="618260CB" w14:textId="3FC558F7">
            <w:pPr>
              <w:cnfStyle w:val="000000100000" w:firstRow="0" w:lastRow="0" w:firstColumn="0" w:lastColumn="0" w:oddVBand="0" w:evenVBand="0" w:oddHBand="1" w:evenHBand="0" w:firstRowFirstColumn="0" w:firstRowLastColumn="0" w:lastRowFirstColumn="0" w:lastRowLastColumn="0"/>
              <w:rPr>
                <w:rFonts w:ascii="Calibri" w:hAnsi="Calibri" w:eastAsia="Trebuchet MS" w:cs="Calibri"/>
                <w:sz w:val="20"/>
                <w:szCs w:val="20"/>
              </w:rPr>
            </w:pPr>
            <w:r>
              <w:rPr>
                <w:rFonts w:ascii="Calibri" w:hAnsi="Calibri" w:eastAsia="Trebuchet MS" w:cs="Calibri"/>
                <w:sz w:val="20"/>
                <w:szCs w:val="20"/>
              </w:rPr>
              <w:t xml:space="preserve">1. </w:t>
            </w:r>
            <w:r w:rsidRPr="003D0575" w:rsidR="003D0575">
              <w:rPr>
                <w:rFonts w:ascii="Calibri" w:hAnsi="Calibri" w:eastAsia="Trebuchet MS" w:cs="Calibri"/>
                <w:sz w:val="20"/>
                <w:szCs w:val="20"/>
              </w:rPr>
              <w:t>De veranderende populatie van de school</w:t>
            </w:r>
            <w:r>
              <w:rPr>
                <w:rFonts w:ascii="Calibri" w:hAnsi="Calibri" w:eastAsia="Trebuchet MS" w:cs="Calibri"/>
                <w:sz w:val="20"/>
                <w:szCs w:val="20"/>
              </w:rPr>
              <w:t>.</w:t>
            </w:r>
            <w:r w:rsidR="009024A2">
              <w:rPr>
                <w:rFonts w:eastAsia="Trebuchet MS"/>
              </w:rPr>
              <w:br/>
            </w:r>
            <w:r w:rsidR="009024A2">
              <w:rPr>
                <w:rFonts w:ascii="Calibri" w:hAnsi="Calibri" w:eastAsia="Trebuchet MS" w:cs="Calibri"/>
                <w:sz w:val="20"/>
                <w:szCs w:val="20"/>
              </w:rPr>
              <w:t xml:space="preserve">2. </w:t>
            </w:r>
            <w:r w:rsidR="006F4D82">
              <w:rPr>
                <w:rFonts w:ascii="Calibri" w:hAnsi="Calibri" w:eastAsia="Trebuchet MS" w:cs="Calibri"/>
                <w:sz w:val="20"/>
                <w:szCs w:val="20"/>
              </w:rPr>
              <w:t>Vind</w:t>
            </w:r>
            <w:r w:rsidR="00927C3D">
              <w:rPr>
                <w:rFonts w:ascii="Calibri" w:hAnsi="Calibri" w:eastAsia="Trebuchet MS" w:cs="Calibri"/>
                <w:sz w:val="20"/>
                <w:szCs w:val="20"/>
              </w:rPr>
              <w:t>baarheid van de school</w:t>
            </w:r>
          </w:p>
          <w:p w:rsidRPr="00CA2189" w:rsidR="00CA2189" w:rsidP="003D0575" w:rsidRDefault="009024A2" w14:paraId="0795EA6C" w14:textId="72091548">
            <w:pPr>
              <w:cnfStyle w:val="000000100000" w:firstRow="0" w:lastRow="0" w:firstColumn="0" w:lastColumn="0" w:oddVBand="0" w:evenVBand="0" w:oddHBand="1" w:evenHBand="0" w:firstRowFirstColumn="0" w:firstRowLastColumn="0" w:lastRowFirstColumn="0" w:lastRowLastColumn="0"/>
              <w:rPr>
                <w:rFonts w:ascii="Calibri" w:hAnsi="Calibri" w:eastAsia="Trebuchet MS" w:cs="Calibri"/>
                <w:sz w:val="20"/>
                <w:szCs w:val="20"/>
              </w:rPr>
            </w:pPr>
            <w:r>
              <w:rPr>
                <w:rFonts w:ascii="Calibri" w:hAnsi="Calibri" w:eastAsia="Trebuchet MS" w:cs="Calibri"/>
                <w:sz w:val="20"/>
                <w:szCs w:val="20"/>
              </w:rPr>
              <w:t xml:space="preserve">3. </w:t>
            </w:r>
            <w:r w:rsidRPr="003D0575" w:rsidR="003D0575">
              <w:rPr>
                <w:rFonts w:ascii="Calibri" w:hAnsi="Calibri" w:eastAsia="Trebuchet MS" w:cs="Calibri"/>
                <w:sz w:val="20"/>
                <w:szCs w:val="20"/>
              </w:rPr>
              <w:t>Leeftijdsopbouw team in relatie tot de benodige lange termijn inspanning om innovatie tot stand te brengen</w:t>
            </w:r>
          </w:p>
        </w:tc>
      </w:tr>
    </w:tbl>
    <w:p w:rsidR="3A868180" w:rsidP="3A868180" w:rsidRDefault="3A868180" w14:paraId="21CFF832" w14:textId="02B0FEAF"/>
    <w:p w:rsidR="0086415D" w:rsidP="00E1085D" w:rsidRDefault="007F647B" w14:paraId="4B08398C" w14:textId="1C1641A7">
      <w:pPr>
        <w:rPr>
          <w:rFonts w:eastAsia="Trebuchet MS" w:cstheme="minorBidi"/>
          <w:b/>
          <w:bCs/>
        </w:rPr>
      </w:pPr>
      <w:r w:rsidRPr="002A3D86">
        <w:rPr>
          <w:rFonts w:eastAsia="Trebuchet MS" w:cstheme="minorBidi"/>
          <w:b/>
          <w:bCs/>
        </w:rPr>
        <w:t>Sterkt</w:t>
      </w:r>
      <w:r w:rsidRPr="002A3D86" w:rsidR="00E1085D">
        <w:rPr>
          <w:rFonts w:eastAsia="Trebuchet MS" w:cstheme="minorBidi"/>
          <w:b/>
          <w:bCs/>
        </w:rPr>
        <w:t>en</w:t>
      </w:r>
    </w:p>
    <w:p w:rsidRPr="00034C95" w:rsidR="00935CB7" w:rsidP="005F103B" w:rsidRDefault="00925C9E" w14:paraId="7EC5B79E" w14:textId="291CA763">
      <w:pPr>
        <w:pStyle w:val="ListParagraph"/>
        <w:numPr>
          <w:ilvl w:val="0"/>
          <w:numId w:val="23"/>
        </w:numPr>
        <w:rPr>
          <w:rFonts w:eastAsia="Trebuchet MS" w:cstheme="minorBidi"/>
        </w:rPr>
      </w:pPr>
      <w:r w:rsidRPr="00034C95">
        <w:rPr>
          <w:rFonts w:eastAsia="Trebuchet MS" w:cstheme="minorBidi"/>
        </w:rPr>
        <w:t>Op de Vuurvogel wordt gewerkt met de methode Staal. Deze methode</w:t>
      </w:r>
      <w:r w:rsidRPr="00034C95" w:rsidR="00FF4FE4">
        <w:rPr>
          <w:rFonts w:eastAsia="Trebuchet MS" w:cstheme="minorBidi"/>
        </w:rPr>
        <w:t xml:space="preserve"> biedt dagelijkse instru</w:t>
      </w:r>
      <w:r w:rsidRPr="00034C95" w:rsidR="00036C1E">
        <w:rPr>
          <w:rFonts w:eastAsia="Trebuchet MS" w:cstheme="minorBidi"/>
        </w:rPr>
        <w:t>c</w:t>
      </w:r>
      <w:r w:rsidRPr="00034C95" w:rsidR="00FF4FE4">
        <w:rPr>
          <w:rFonts w:eastAsia="Trebuchet MS" w:cstheme="minorBidi"/>
        </w:rPr>
        <w:t>tie en feedback</w:t>
      </w:r>
      <w:r w:rsidRPr="00034C95" w:rsidR="00036C1E">
        <w:rPr>
          <w:rFonts w:eastAsia="Trebuchet MS" w:cstheme="minorBidi"/>
        </w:rPr>
        <w:t>. De verwerking is op papier</w:t>
      </w:r>
      <w:r w:rsidRPr="00034C95" w:rsidR="004161F8">
        <w:rPr>
          <w:rFonts w:eastAsia="Trebuchet MS" w:cstheme="minorBidi"/>
        </w:rPr>
        <w:t xml:space="preserve"> en we maken gebruik van de verwerkingssoftware. Dez</w:t>
      </w:r>
      <w:r w:rsidRPr="00034C95" w:rsidR="00267EB7">
        <w:rPr>
          <w:rFonts w:eastAsia="Trebuchet MS" w:cstheme="minorBidi"/>
        </w:rPr>
        <w:t>e</w:t>
      </w:r>
      <w:r w:rsidRPr="00034C95" w:rsidR="004161F8">
        <w:rPr>
          <w:rFonts w:eastAsia="Trebuchet MS" w:cstheme="minorBidi"/>
        </w:rPr>
        <w:t xml:space="preserve"> combinatie werkt erg goed. </w:t>
      </w:r>
      <w:r w:rsidR="003C789A">
        <w:rPr>
          <w:rFonts w:eastAsia="Trebuchet MS" w:cstheme="minorBidi"/>
        </w:rPr>
        <w:t>De leerlingen</w:t>
      </w:r>
      <w:r w:rsidRPr="00034C95" w:rsidR="004161F8">
        <w:rPr>
          <w:rFonts w:eastAsia="Trebuchet MS" w:cstheme="minorBidi"/>
        </w:rPr>
        <w:t xml:space="preserve"> zijn erg gemotiveerd</w:t>
      </w:r>
      <w:r w:rsidRPr="00034C95" w:rsidR="00267EB7">
        <w:rPr>
          <w:rFonts w:eastAsia="Trebuchet MS" w:cstheme="minorBidi"/>
        </w:rPr>
        <w:t xml:space="preserve">. De methode heeft </w:t>
      </w:r>
      <w:r w:rsidRPr="00034C95" w:rsidR="00034C95">
        <w:rPr>
          <w:rFonts w:eastAsia="Trebuchet MS" w:cstheme="minorBidi"/>
        </w:rPr>
        <w:t xml:space="preserve">80% </w:t>
      </w:r>
      <w:r w:rsidRPr="00034C95" w:rsidR="00267EB7">
        <w:rPr>
          <w:rFonts w:eastAsia="Trebuchet MS" w:cstheme="minorBidi"/>
        </w:rPr>
        <w:t>norm</w:t>
      </w:r>
      <w:r w:rsidRPr="00034C95" w:rsidR="00034C95">
        <w:rPr>
          <w:rFonts w:eastAsia="Trebuchet MS" w:cstheme="minorBidi"/>
        </w:rPr>
        <w:t>.</w:t>
      </w:r>
      <w:r w:rsidRPr="00034C95" w:rsidR="00267EB7">
        <w:rPr>
          <w:rFonts w:eastAsia="Trebuchet MS" w:cstheme="minorBidi"/>
        </w:rPr>
        <w:t xml:space="preserve"> </w:t>
      </w:r>
      <w:r w:rsidRPr="00034C95" w:rsidR="00034C95">
        <w:rPr>
          <w:rFonts w:eastAsia="Trebuchet MS" w:cstheme="minorBidi"/>
        </w:rPr>
        <w:t xml:space="preserve">Hierdoor ligt de lat hoog en dit zorgt voor </w:t>
      </w:r>
      <w:r w:rsidR="00034C95">
        <w:rPr>
          <w:rFonts w:eastAsia="Trebuchet MS" w:cstheme="minorBidi"/>
        </w:rPr>
        <w:t>s</w:t>
      </w:r>
      <w:r w:rsidRPr="00034C95" w:rsidR="00935CB7">
        <w:rPr>
          <w:rFonts w:eastAsia="Trebuchet MS" w:cstheme="minorBidi"/>
        </w:rPr>
        <w:t>terk spellings en taalonderwijs</w:t>
      </w:r>
      <w:r w:rsidR="00034C95">
        <w:rPr>
          <w:rFonts w:eastAsia="Trebuchet MS" w:cstheme="minorBidi"/>
        </w:rPr>
        <w:t>.</w:t>
      </w:r>
    </w:p>
    <w:p w:rsidRPr="00935CB7" w:rsidR="00935CB7" w:rsidP="005F103B" w:rsidRDefault="00671133" w14:paraId="02221473" w14:textId="28424F32">
      <w:pPr>
        <w:pStyle w:val="ListParagraph"/>
        <w:numPr>
          <w:ilvl w:val="0"/>
          <w:numId w:val="23"/>
        </w:numPr>
        <w:rPr>
          <w:rFonts w:eastAsia="Trebuchet MS" w:cstheme="minorBidi"/>
        </w:rPr>
      </w:pPr>
      <w:r>
        <w:rPr>
          <w:rFonts w:eastAsia="Trebuchet MS" w:cstheme="minorBidi"/>
        </w:rPr>
        <w:t xml:space="preserve">Uit gesprekken met </w:t>
      </w:r>
      <w:r w:rsidR="00B55507">
        <w:rPr>
          <w:rFonts w:eastAsia="Trebuchet MS" w:cstheme="minorBidi"/>
        </w:rPr>
        <w:t>leerlingen</w:t>
      </w:r>
      <w:r>
        <w:rPr>
          <w:rFonts w:eastAsia="Trebuchet MS" w:cstheme="minorBidi"/>
        </w:rPr>
        <w:t xml:space="preserve"> tijdens zowel de audit, als de leerlingenraad en de leerlingtevredenheidspeiling, is gekomen dat de leerlingen </w:t>
      </w:r>
      <w:r w:rsidR="005035E3">
        <w:rPr>
          <w:rFonts w:eastAsia="Trebuchet MS" w:cstheme="minorBidi"/>
        </w:rPr>
        <w:t xml:space="preserve">het rustig vinden in de school. Ook gaan ze graag naar school. Er heerst een fijn pedagogisch klimaat. </w:t>
      </w:r>
      <w:r w:rsidR="003C789A">
        <w:rPr>
          <w:rFonts w:eastAsia="Trebuchet MS" w:cstheme="minorBidi"/>
        </w:rPr>
        <w:t>De leerlingen</w:t>
      </w:r>
      <w:r w:rsidR="002C7D1D">
        <w:rPr>
          <w:rFonts w:eastAsia="Trebuchet MS" w:cstheme="minorBidi"/>
        </w:rPr>
        <w:t xml:space="preserve"> van de boven</w:t>
      </w:r>
      <w:r w:rsidR="008F74D7">
        <w:rPr>
          <w:rFonts w:eastAsia="Trebuchet MS" w:cstheme="minorBidi"/>
        </w:rPr>
        <w:t xml:space="preserve">bouw gaven de school gemiddeld een 8,0. </w:t>
      </w:r>
    </w:p>
    <w:p w:rsidR="009F21F6" w:rsidP="005F103B" w:rsidRDefault="00D51A1B" w14:paraId="7FC0D290" w14:textId="698768F2">
      <w:pPr>
        <w:pStyle w:val="ListParagraph"/>
        <w:numPr>
          <w:ilvl w:val="0"/>
          <w:numId w:val="23"/>
        </w:numPr>
        <w:rPr>
          <w:rFonts w:eastAsia="Trebuchet MS" w:cstheme="minorBidi"/>
        </w:rPr>
      </w:pPr>
      <w:r>
        <w:rPr>
          <w:rFonts w:eastAsia="Trebuchet MS" w:cstheme="minorBidi"/>
        </w:rPr>
        <w:t>Op de Vuurvogel hebben wij verschillende vakleerkrachten. We hebben v</w:t>
      </w:r>
      <w:r w:rsidRPr="00935CB7" w:rsidR="00935CB7">
        <w:rPr>
          <w:rFonts w:eastAsia="Trebuchet MS" w:cstheme="minorBidi"/>
        </w:rPr>
        <w:t xml:space="preserve">akleerkrachten voor gym, wetenschap en techniek en digitale geletterdheid. </w:t>
      </w:r>
      <w:r w:rsidR="00E7211A">
        <w:rPr>
          <w:rFonts w:eastAsia="Trebuchet MS" w:cstheme="minorBidi"/>
        </w:rPr>
        <w:t xml:space="preserve">Doordat er met vakleerkrachten gewerkt wordt, </w:t>
      </w:r>
      <w:r w:rsidR="009F21F6">
        <w:rPr>
          <w:rFonts w:eastAsia="Trebuchet MS" w:cstheme="minorBidi"/>
        </w:rPr>
        <w:t xml:space="preserve">is het niveau van de lessen hoog. De leerkrachten geven deze lessen niet zelf, waardoor er tijd over blijft voor het goed voorbereiden van de lessen in de klas. </w:t>
      </w:r>
    </w:p>
    <w:p w:rsidR="00E1085D" w:rsidP="009F21F6" w:rsidRDefault="00E42A04" w14:paraId="298804F6" w14:textId="77868C49">
      <w:pPr>
        <w:pStyle w:val="ListParagraph"/>
        <w:rPr>
          <w:rFonts w:eastAsia="Trebuchet MS" w:cstheme="minorBidi"/>
        </w:rPr>
      </w:pPr>
      <w:r>
        <w:rPr>
          <w:rFonts w:eastAsia="Trebuchet MS" w:cstheme="minorBidi"/>
        </w:rPr>
        <w:t>We hebben ook e</w:t>
      </w:r>
      <w:r w:rsidRPr="00935CB7" w:rsidR="00935CB7">
        <w:rPr>
          <w:rFonts w:eastAsia="Trebuchet MS" w:cstheme="minorBidi"/>
        </w:rPr>
        <w:t>en eigen handvaardigheid- en technieklokaal en een bibliotheek.</w:t>
      </w:r>
      <w:r w:rsidR="00D51A1B">
        <w:rPr>
          <w:rFonts w:eastAsia="Trebuchet MS" w:cstheme="minorBidi"/>
        </w:rPr>
        <w:t xml:space="preserve"> </w:t>
      </w:r>
    </w:p>
    <w:p w:rsidRPr="00CB23C0" w:rsidR="00E17E14" w:rsidP="005F103B" w:rsidRDefault="000C6688" w14:paraId="1E35017E" w14:textId="021A33F9">
      <w:pPr>
        <w:pStyle w:val="ListParagraph"/>
        <w:numPr>
          <w:ilvl w:val="0"/>
          <w:numId w:val="23"/>
        </w:numPr>
        <w:rPr>
          <w:rFonts w:ascii="Trebuchet MS" w:hAnsi="Trebuchet MS" w:eastAsia="Trebuchet MS" w:cs="Trebuchet MS"/>
          <w:sz w:val="20"/>
          <w:szCs w:val="20"/>
        </w:rPr>
      </w:pPr>
      <w:r w:rsidRPr="00CB23C0">
        <w:rPr>
          <w:rFonts w:eastAsia="Trebuchet MS" w:cstheme="minorBidi"/>
        </w:rPr>
        <w:t xml:space="preserve">Een </w:t>
      </w:r>
      <w:r w:rsidRPr="00CB23C0" w:rsidR="00EF5EFE">
        <w:rPr>
          <w:rFonts w:eastAsia="Trebuchet MS" w:cstheme="minorBidi"/>
        </w:rPr>
        <w:t>gemotiveerd, ge</w:t>
      </w:r>
      <w:r w:rsidRPr="00CB23C0" w:rsidR="003B06D0">
        <w:rPr>
          <w:rFonts w:eastAsia="Trebuchet MS" w:cstheme="minorBidi"/>
        </w:rPr>
        <w:t>ïnsprireerd en lerend team.</w:t>
      </w:r>
      <w:r w:rsidR="00757AE7">
        <w:rPr>
          <w:rFonts w:eastAsia="Trebuchet MS" w:cstheme="minorBidi"/>
        </w:rPr>
        <w:t xml:space="preserve"> </w:t>
      </w:r>
    </w:p>
    <w:p w:rsidR="0093044F" w:rsidP="007F647B" w:rsidRDefault="0093044F" w14:paraId="184A342A" w14:textId="77777777">
      <w:pPr>
        <w:rPr>
          <w:rFonts w:ascii="Trebuchet MS" w:hAnsi="Trebuchet MS" w:eastAsia="Trebuchet MS" w:cs="Trebuchet MS"/>
          <w:sz w:val="20"/>
          <w:szCs w:val="20"/>
        </w:rPr>
      </w:pPr>
    </w:p>
    <w:p w:rsidR="000F3936" w:rsidP="00D87D6A" w:rsidRDefault="00F20B80" w14:paraId="0C687E8D" w14:textId="1FC444FE">
      <w:pPr>
        <w:pStyle w:val="Heading4"/>
        <w:rPr>
          <w:rFonts w:eastAsia="Trebuchet MS"/>
        </w:rPr>
      </w:pPr>
      <w:bookmarkStart w:name="_Toc59447732" w:id="94"/>
      <w:r>
        <w:rPr>
          <w:rFonts w:eastAsia="Trebuchet MS"/>
        </w:rPr>
        <w:t>Evaluatie schoolplan 2016-2020</w:t>
      </w:r>
      <w:bookmarkEnd w:id="94"/>
    </w:p>
    <w:tbl>
      <w:tblPr>
        <w:tblStyle w:val="GridTable4-Accent3"/>
        <w:tblW w:w="0" w:type="auto"/>
        <w:tblLook w:val="04A0" w:firstRow="1" w:lastRow="0" w:firstColumn="1" w:lastColumn="0" w:noHBand="0" w:noVBand="1"/>
      </w:tblPr>
      <w:tblGrid>
        <w:gridCol w:w="1684"/>
        <w:gridCol w:w="2113"/>
        <w:gridCol w:w="1149"/>
        <w:gridCol w:w="2993"/>
        <w:gridCol w:w="1123"/>
      </w:tblGrid>
      <w:tr w:rsidR="00E954A3" w:rsidTr="008A4633" w14:paraId="621952FB" w14:textId="45D17B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00F57B35" w:rsidP="008F61F2" w:rsidRDefault="00F57B35" w14:paraId="245D0987" w14:textId="4ACF1E76">
            <w:pPr>
              <w:rPr>
                <w:rFonts w:eastAsia="Trebuchet MS"/>
              </w:rPr>
            </w:pPr>
            <w:r>
              <w:rPr>
                <w:rFonts w:eastAsia="Trebuchet MS"/>
              </w:rPr>
              <w:t>Thema</w:t>
            </w:r>
          </w:p>
        </w:tc>
        <w:tc>
          <w:tcPr>
            <w:tcW w:w="2440" w:type="dxa"/>
          </w:tcPr>
          <w:p w:rsidR="00F57B35" w:rsidP="008F61F2" w:rsidRDefault="00F57B35" w14:paraId="204346ED" w14:textId="3D5EB422">
            <w:pPr>
              <w:cnfStyle w:val="100000000000" w:firstRow="1" w:lastRow="0" w:firstColumn="0" w:lastColumn="0" w:oddVBand="0" w:evenVBand="0" w:oddHBand="0" w:evenHBand="0" w:firstRowFirstColumn="0" w:firstRowLastColumn="0" w:lastRowFirstColumn="0" w:lastRowLastColumn="0"/>
              <w:rPr>
                <w:rFonts w:eastAsia="Trebuchet MS"/>
              </w:rPr>
            </w:pPr>
            <w:r>
              <w:rPr>
                <w:rFonts w:eastAsia="Trebuchet MS"/>
              </w:rPr>
              <w:t>Mogelijk verbeterpunt</w:t>
            </w:r>
          </w:p>
        </w:tc>
        <w:tc>
          <w:tcPr>
            <w:tcW w:w="1417" w:type="dxa"/>
          </w:tcPr>
          <w:p w:rsidR="00F57B35" w:rsidP="008F61F2" w:rsidRDefault="00F57B35" w14:paraId="5004C57E" w14:textId="30EDEF5D">
            <w:pPr>
              <w:cnfStyle w:val="100000000000" w:firstRow="1" w:lastRow="0" w:firstColumn="0" w:lastColumn="0" w:oddVBand="0" w:evenVBand="0" w:oddHBand="0" w:evenHBand="0" w:firstRowFirstColumn="0" w:firstRowLastColumn="0" w:lastRowFirstColumn="0" w:lastRowLastColumn="0"/>
              <w:rPr>
                <w:rFonts w:eastAsia="Trebuchet MS"/>
              </w:rPr>
            </w:pPr>
            <w:r>
              <w:rPr>
                <w:rFonts w:eastAsia="Trebuchet MS"/>
              </w:rPr>
              <w:t>De prioriteit was</w:t>
            </w:r>
          </w:p>
        </w:tc>
        <w:tc>
          <w:tcPr>
            <w:tcW w:w="1921" w:type="dxa"/>
          </w:tcPr>
          <w:p w:rsidR="00F57B35" w:rsidP="008F61F2" w:rsidRDefault="00F57B35" w14:paraId="3C869B9E" w14:textId="183CC8C1">
            <w:pPr>
              <w:cnfStyle w:val="100000000000" w:firstRow="1" w:lastRow="0" w:firstColumn="0" w:lastColumn="0" w:oddVBand="0" w:evenVBand="0" w:oddHBand="0" w:evenHBand="0" w:firstRowFirstColumn="0" w:firstRowLastColumn="0" w:lastRowFirstColumn="0" w:lastRowLastColumn="0"/>
              <w:rPr>
                <w:rFonts w:eastAsia="Trebuchet MS"/>
              </w:rPr>
            </w:pPr>
            <w:r>
              <w:rPr>
                <w:rFonts w:eastAsia="Trebuchet MS"/>
              </w:rPr>
              <w:t>Evaluatie</w:t>
            </w:r>
          </w:p>
        </w:tc>
        <w:tc>
          <w:tcPr>
            <w:tcW w:w="1476" w:type="dxa"/>
          </w:tcPr>
          <w:p w:rsidR="00F57B35" w:rsidP="008F61F2" w:rsidRDefault="00F57B35" w14:paraId="107914EA" w14:textId="0B626E9B">
            <w:pPr>
              <w:cnfStyle w:val="100000000000" w:firstRow="1" w:lastRow="0" w:firstColumn="0" w:lastColumn="0" w:oddVBand="0" w:evenVBand="0" w:oddHBand="0" w:evenHBand="0" w:firstRowFirstColumn="0" w:firstRowLastColumn="0" w:lastRowFirstColumn="0" w:lastRowLastColumn="0"/>
              <w:rPr>
                <w:rFonts w:eastAsia="Trebuchet MS"/>
              </w:rPr>
            </w:pPr>
            <w:r>
              <w:rPr>
                <w:rFonts w:eastAsia="Trebuchet MS"/>
              </w:rPr>
              <w:t>Vervolg nodig 2020-2024</w:t>
            </w:r>
          </w:p>
        </w:tc>
      </w:tr>
      <w:tr w:rsidR="005F5EDC" w:rsidTr="588551A1" w14:paraId="325693B4" w14:textId="0A58D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F57B35" w:rsidP="008F61F2" w:rsidRDefault="00F13DD2" w14:paraId="009149B8" w14:textId="53786658">
            <w:pPr>
              <w:rPr>
                <w:rFonts w:eastAsia="Trebuchet MS"/>
                <w:sz w:val="20"/>
                <w:szCs w:val="20"/>
              </w:rPr>
            </w:pPr>
            <w:r w:rsidRPr="007E2148">
              <w:rPr>
                <w:rFonts w:eastAsia="Trebuchet MS"/>
                <w:sz w:val="20"/>
                <w:szCs w:val="20"/>
              </w:rPr>
              <w:t>Visies van de school</w:t>
            </w:r>
          </w:p>
        </w:tc>
        <w:tc>
          <w:tcPr>
            <w:tcW w:w="2440" w:type="dxa"/>
          </w:tcPr>
          <w:p w:rsidRPr="007E2148" w:rsidR="00F57B35" w:rsidP="008F61F2" w:rsidRDefault="00F13DD2" w14:paraId="60C5C5D9" w14:textId="41E7A1B4">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sz w:val="20"/>
                <w:szCs w:val="20"/>
              </w:rPr>
              <w:t>Visiepunt kunstzinnige basisschool onder de loep nemen en actualiseren. Naast handvaardigheid ook muziek, drama, tekenen, integreren in culturele vorming</w:t>
            </w:r>
          </w:p>
        </w:tc>
        <w:tc>
          <w:tcPr>
            <w:tcW w:w="1417" w:type="dxa"/>
            <w:shd w:val="clear" w:color="auto" w:fill="FFC000" w:themeFill="accent4"/>
          </w:tcPr>
          <w:p w:rsidRPr="007E2148" w:rsidR="00F57B35" w:rsidP="008F61F2" w:rsidRDefault="000638A7" w14:paraId="1E4403E8" w14:textId="755FA422">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color w:val="FFFFFF" w:themeColor="background1"/>
                <w:sz w:val="20"/>
                <w:szCs w:val="20"/>
              </w:rPr>
              <w:t>gemiddeld</w:t>
            </w:r>
          </w:p>
        </w:tc>
        <w:tc>
          <w:tcPr>
            <w:tcW w:w="1921" w:type="dxa"/>
          </w:tcPr>
          <w:p w:rsidRPr="007E2148" w:rsidR="00F57B35" w:rsidP="008F61F2" w:rsidRDefault="00603A5B" w14:paraId="1588E235" w14:textId="28A365AD">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Visie is aanpast. Niet meer toegespitst op kunstzinnig onderwijs</w:t>
            </w:r>
            <w:r w:rsidRPr="007E2148" w:rsidR="00C76820">
              <w:rPr>
                <w:rFonts w:eastAsia="Trebuchet MS"/>
                <w:sz w:val="20"/>
                <w:szCs w:val="20"/>
              </w:rPr>
              <w:t xml:space="preserve">, maar op toekomstgericht onderwijs. </w:t>
            </w:r>
          </w:p>
        </w:tc>
        <w:tc>
          <w:tcPr>
            <w:tcW w:w="1476" w:type="dxa"/>
          </w:tcPr>
          <w:p w:rsidRPr="007E2148" w:rsidR="00F57B35" w:rsidP="008F61F2" w:rsidRDefault="008A3DCC" w14:paraId="0D449566" w14:textId="1CB08322">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E954A3" w:rsidTr="588551A1" w14:paraId="2B266F96" w14:textId="52030FB0">
        <w:tc>
          <w:tcPr>
            <w:cnfStyle w:val="001000000000" w:firstRow="0" w:lastRow="0" w:firstColumn="1" w:lastColumn="0" w:oddVBand="0" w:evenVBand="0" w:oddHBand="0" w:evenHBand="0" w:firstRowFirstColumn="0" w:firstRowLastColumn="0" w:lastRowFirstColumn="0" w:lastRowLastColumn="0"/>
            <w:tcW w:w="1808" w:type="dxa"/>
          </w:tcPr>
          <w:p w:rsidRPr="007E2148" w:rsidR="00F57B35" w:rsidP="008F61F2" w:rsidRDefault="00D87D6A" w14:paraId="3E6D319D" w14:textId="19520364">
            <w:pPr>
              <w:rPr>
                <w:rFonts w:eastAsia="Trebuchet MS"/>
                <w:sz w:val="20"/>
                <w:szCs w:val="20"/>
              </w:rPr>
            </w:pPr>
            <w:r w:rsidRPr="007E2148">
              <w:rPr>
                <w:rFonts w:eastAsia="Trebuchet MS"/>
                <w:sz w:val="20"/>
                <w:szCs w:val="20"/>
              </w:rPr>
              <w:t>Sociaal-emotionele ontwikkeling</w:t>
            </w:r>
          </w:p>
        </w:tc>
        <w:tc>
          <w:tcPr>
            <w:tcW w:w="2440" w:type="dxa"/>
          </w:tcPr>
          <w:p w:rsidRPr="007E2148" w:rsidR="00F57B35" w:rsidP="008F61F2" w:rsidRDefault="00D87D6A" w14:paraId="7E1529F9" w14:textId="1FF50D0C">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Samenhang verbeteren overblijf en school</w:t>
            </w:r>
          </w:p>
        </w:tc>
        <w:tc>
          <w:tcPr>
            <w:tcW w:w="1417" w:type="dxa"/>
            <w:shd w:val="clear" w:color="auto" w:fill="FFC000" w:themeFill="accent4"/>
          </w:tcPr>
          <w:p w:rsidRPr="007E2148" w:rsidR="00F57B35" w:rsidP="008F61F2" w:rsidRDefault="00D730D3" w14:paraId="0CF842C6" w14:textId="25A132B2">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F57B35" w:rsidP="008F61F2" w:rsidRDefault="00176998" w14:paraId="6ED59D6F" w14:textId="3F55A3A3">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 xml:space="preserve">Zus en Zo ingehuurd. </w:t>
            </w:r>
            <w:r w:rsidRPr="007E2148" w:rsidR="008F61F2">
              <w:rPr>
                <w:rFonts w:eastAsia="Trebuchet MS"/>
                <w:sz w:val="20"/>
                <w:szCs w:val="20"/>
              </w:rPr>
              <w:t>Nu het TSO beleid evalueren</w:t>
            </w:r>
          </w:p>
        </w:tc>
        <w:tc>
          <w:tcPr>
            <w:tcW w:w="1476" w:type="dxa"/>
          </w:tcPr>
          <w:p w:rsidRPr="007E2148" w:rsidR="00F57B35" w:rsidP="008F61F2" w:rsidRDefault="008A3DCC" w14:paraId="5A7DBFE2" w14:textId="2B63560C">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5F5EDC" w:rsidTr="588551A1" w14:paraId="139809B3" w14:textId="4EA5F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F57B35" w:rsidP="008F61F2" w:rsidRDefault="00F57B35" w14:paraId="7C93962B" w14:textId="77777777">
            <w:pPr>
              <w:rPr>
                <w:rFonts w:eastAsia="Trebuchet MS"/>
                <w:sz w:val="20"/>
                <w:szCs w:val="20"/>
              </w:rPr>
            </w:pPr>
          </w:p>
        </w:tc>
        <w:tc>
          <w:tcPr>
            <w:tcW w:w="2440" w:type="dxa"/>
          </w:tcPr>
          <w:p w:rsidRPr="007E2148" w:rsidR="00F57B35" w:rsidP="008F61F2" w:rsidRDefault="007E7C1D" w14:paraId="44F4F72B" w14:textId="60D33910">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Onderhouden van de methode Goed Gedaan</w:t>
            </w:r>
          </w:p>
        </w:tc>
        <w:tc>
          <w:tcPr>
            <w:tcW w:w="1417" w:type="dxa"/>
            <w:shd w:val="clear" w:color="auto" w:fill="FFC000" w:themeFill="accent4"/>
          </w:tcPr>
          <w:p w:rsidRPr="007E2148" w:rsidR="00F57B35" w:rsidP="008F61F2" w:rsidRDefault="00B40446" w14:paraId="04BAF6BB" w14:textId="3FB42C18">
            <w:pPr>
              <w:cnfStyle w:val="000000100000" w:firstRow="0" w:lastRow="0" w:firstColumn="0" w:lastColumn="0" w:oddVBand="0" w:evenVBand="0" w:oddHBand="1"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F57B35" w:rsidP="008F61F2" w:rsidRDefault="007E7C1D" w14:paraId="73D5E209" w14:textId="73A81193">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 xml:space="preserve">Op methode Kwink over gegaan. </w:t>
            </w:r>
          </w:p>
        </w:tc>
        <w:tc>
          <w:tcPr>
            <w:tcW w:w="1476" w:type="dxa"/>
          </w:tcPr>
          <w:p w:rsidRPr="007E2148" w:rsidR="00F57B35" w:rsidP="008F61F2" w:rsidRDefault="00B40446" w14:paraId="5008F542" w14:textId="35C3A7C9">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Ja, evalueren</w:t>
            </w:r>
          </w:p>
        </w:tc>
      </w:tr>
      <w:tr w:rsidR="00E954A3" w:rsidTr="008A4633" w14:paraId="0D90B5E6" w14:textId="15AE0220">
        <w:tc>
          <w:tcPr>
            <w:cnfStyle w:val="001000000000" w:firstRow="0" w:lastRow="0" w:firstColumn="1" w:lastColumn="0" w:oddVBand="0" w:evenVBand="0" w:oddHBand="0" w:evenHBand="0" w:firstRowFirstColumn="0" w:firstRowLastColumn="0" w:lastRowFirstColumn="0" w:lastRowLastColumn="0"/>
            <w:tcW w:w="1808" w:type="dxa"/>
          </w:tcPr>
          <w:p w:rsidRPr="007E2148" w:rsidR="00F57B35" w:rsidP="008F61F2" w:rsidRDefault="00F937A9" w14:paraId="4AB8E07C" w14:textId="12B7E8CB">
            <w:pPr>
              <w:rPr>
                <w:rFonts w:eastAsia="Trebuchet MS"/>
                <w:sz w:val="20"/>
                <w:szCs w:val="20"/>
              </w:rPr>
            </w:pPr>
            <w:r w:rsidRPr="007E2148">
              <w:rPr>
                <w:rFonts w:eastAsia="Trebuchet MS"/>
                <w:sz w:val="20"/>
                <w:szCs w:val="20"/>
              </w:rPr>
              <w:t>Actief burgerschap</w:t>
            </w:r>
          </w:p>
        </w:tc>
        <w:tc>
          <w:tcPr>
            <w:tcW w:w="2440" w:type="dxa"/>
          </w:tcPr>
          <w:p w:rsidRPr="007E2148" w:rsidR="00F57B35" w:rsidP="008F61F2" w:rsidRDefault="00F937A9" w14:paraId="3188C153" w14:textId="7FEEE080">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Actief burgerschap bevorderen</w:t>
            </w:r>
          </w:p>
        </w:tc>
        <w:tc>
          <w:tcPr>
            <w:tcW w:w="1417" w:type="dxa"/>
            <w:shd w:val="clear" w:color="auto" w:fill="00B0F0"/>
          </w:tcPr>
          <w:p w:rsidRPr="007E2148" w:rsidR="00F57B35" w:rsidP="008F61F2" w:rsidRDefault="00D46702" w14:paraId="666D638B" w14:textId="7DECDF89">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color w:val="FFFFFF" w:themeColor="background1"/>
                <w:sz w:val="20"/>
                <w:szCs w:val="20"/>
              </w:rPr>
              <w:t>laag</w:t>
            </w:r>
          </w:p>
        </w:tc>
        <w:tc>
          <w:tcPr>
            <w:tcW w:w="1921" w:type="dxa"/>
          </w:tcPr>
          <w:p w:rsidRPr="007E2148" w:rsidR="00F57B35" w:rsidP="008F61F2" w:rsidRDefault="00FE2A86" w14:paraId="1D8F4881" w14:textId="55F652A1">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Nog niet voldoende</w:t>
            </w:r>
          </w:p>
        </w:tc>
        <w:tc>
          <w:tcPr>
            <w:tcW w:w="1476" w:type="dxa"/>
          </w:tcPr>
          <w:p w:rsidRPr="007E2148" w:rsidR="00F57B35" w:rsidP="008F61F2" w:rsidRDefault="00FE2A86" w14:paraId="4F945306" w14:textId="7BD3D957">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5F5EDC" w:rsidTr="008A4633" w14:paraId="048AD077" w14:textId="6E410F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F57B35" w:rsidP="008F61F2" w:rsidRDefault="00FE2A86" w14:paraId="039EE956" w14:textId="7491662C">
            <w:pPr>
              <w:rPr>
                <w:rFonts w:eastAsia="Trebuchet MS"/>
                <w:sz w:val="20"/>
                <w:szCs w:val="20"/>
              </w:rPr>
            </w:pPr>
            <w:r w:rsidRPr="007E2148">
              <w:rPr>
                <w:rFonts w:eastAsia="Trebuchet MS"/>
                <w:sz w:val="20"/>
                <w:szCs w:val="20"/>
              </w:rPr>
              <w:t>Taal-leesonderwijs</w:t>
            </w:r>
          </w:p>
        </w:tc>
        <w:tc>
          <w:tcPr>
            <w:tcW w:w="2440" w:type="dxa"/>
          </w:tcPr>
          <w:p w:rsidRPr="007E2148" w:rsidR="00F57B35" w:rsidP="008F61F2" w:rsidRDefault="000E0998" w14:paraId="026A453D" w14:textId="1E912CEA">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 xml:space="preserve">Invoering nieuwe taalmethode + </w:t>
            </w:r>
            <w:r w:rsidRPr="007E2148" w:rsidR="00192CC4">
              <w:rPr>
                <w:rFonts w:eastAsia="Trebuchet MS"/>
                <w:sz w:val="20"/>
                <w:szCs w:val="20"/>
              </w:rPr>
              <w:t>evaluatie</w:t>
            </w:r>
          </w:p>
        </w:tc>
        <w:tc>
          <w:tcPr>
            <w:tcW w:w="1417" w:type="dxa"/>
            <w:shd w:val="clear" w:color="auto" w:fill="C00000"/>
          </w:tcPr>
          <w:p w:rsidRPr="007E2148" w:rsidR="00F57B35" w:rsidP="008F61F2" w:rsidRDefault="00192CC4" w14:paraId="41EEE317" w14:textId="24586C2B">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hoog</w:t>
            </w:r>
          </w:p>
        </w:tc>
        <w:tc>
          <w:tcPr>
            <w:tcW w:w="1921" w:type="dxa"/>
          </w:tcPr>
          <w:p w:rsidRPr="007E2148" w:rsidR="00F57B35" w:rsidP="008F61F2" w:rsidRDefault="00192CC4" w14:paraId="38C3C5DB" w14:textId="0E94D8BE">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Gedaan, Staal</w:t>
            </w:r>
          </w:p>
        </w:tc>
        <w:tc>
          <w:tcPr>
            <w:tcW w:w="1476" w:type="dxa"/>
          </w:tcPr>
          <w:p w:rsidRPr="007E2148" w:rsidR="00F57B35" w:rsidP="008F61F2" w:rsidRDefault="005D21BC" w14:paraId="50F37899" w14:textId="75BE9336">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E954A3" w:rsidTr="008A4633" w14:paraId="631FDF14" w14:textId="372E03D3">
        <w:tc>
          <w:tcPr>
            <w:cnfStyle w:val="001000000000" w:firstRow="0" w:lastRow="0" w:firstColumn="1" w:lastColumn="0" w:oddVBand="0" w:evenVBand="0" w:oddHBand="0" w:evenHBand="0" w:firstRowFirstColumn="0" w:firstRowLastColumn="0" w:lastRowFirstColumn="0" w:lastRowLastColumn="0"/>
            <w:tcW w:w="1808" w:type="dxa"/>
          </w:tcPr>
          <w:p w:rsidRPr="007E2148" w:rsidR="00F57B35" w:rsidP="008F61F2" w:rsidRDefault="00F57B35" w14:paraId="5C6C06F2" w14:textId="77777777">
            <w:pPr>
              <w:rPr>
                <w:rFonts w:eastAsia="Trebuchet MS"/>
                <w:sz w:val="20"/>
                <w:szCs w:val="20"/>
              </w:rPr>
            </w:pPr>
          </w:p>
        </w:tc>
        <w:tc>
          <w:tcPr>
            <w:tcW w:w="2440" w:type="dxa"/>
          </w:tcPr>
          <w:p w:rsidRPr="007E2148" w:rsidR="00F57B35" w:rsidP="008F61F2" w:rsidRDefault="009B7B5A" w14:paraId="37536814" w14:textId="0F9EB3AA">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 xml:space="preserve">Uitbreiding </w:t>
            </w:r>
            <w:r w:rsidRPr="007E2148" w:rsidR="0071660C">
              <w:rPr>
                <w:rFonts w:eastAsia="Trebuchet MS"/>
                <w:sz w:val="20"/>
                <w:szCs w:val="20"/>
              </w:rPr>
              <w:t>woordenschat</w:t>
            </w:r>
          </w:p>
        </w:tc>
        <w:tc>
          <w:tcPr>
            <w:tcW w:w="1417" w:type="dxa"/>
            <w:shd w:val="clear" w:color="auto" w:fill="C00000"/>
          </w:tcPr>
          <w:p w:rsidRPr="007E2148" w:rsidR="00F57B35" w:rsidP="008F61F2" w:rsidRDefault="008A0EA1" w14:paraId="15CC8BE7" w14:textId="72075555">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color w:val="FFFFFF" w:themeColor="background1"/>
                <w:sz w:val="20"/>
                <w:szCs w:val="20"/>
              </w:rPr>
              <w:t>hoog</w:t>
            </w:r>
          </w:p>
        </w:tc>
        <w:tc>
          <w:tcPr>
            <w:tcW w:w="1921" w:type="dxa"/>
          </w:tcPr>
          <w:p w:rsidRPr="007E2148" w:rsidR="00F57B35" w:rsidP="008F61F2" w:rsidRDefault="00F7162A" w14:paraId="5899A275" w14:textId="524545D9">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 xml:space="preserve">Gedaan, </w:t>
            </w:r>
            <w:r w:rsidRPr="007E2148" w:rsidR="005D21BC">
              <w:rPr>
                <w:rFonts w:eastAsia="Trebuchet MS"/>
                <w:sz w:val="20"/>
                <w:szCs w:val="20"/>
              </w:rPr>
              <w:t>maar kan nog beter</w:t>
            </w:r>
          </w:p>
        </w:tc>
        <w:tc>
          <w:tcPr>
            <w:tcW w:w="1476" w:type="dxa"/>
          </w:tcPr>
          <w:p w:rsidRPr="007E2148" w:rsidR="00F57B35" w:rsidP="008F61F2" w:rsidRDefault="005D21BC" w14:paraId="7B558406" w14:textId="713CC4E0">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FE2A86" w:rsidTr="008A4633" w14:paraId="227E4F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FE2A86" w:rsidP="008F61F2" w:rsidRDefault="00FE2A86" w14:paraId="624D7B1F" w14:textId="77777777">
            <w:pPr>
              <w:rPr>
                <w:rFonts w:eastAsia="Trebuchet MS"/>
                <w:sz w:val="20"/>
                <w:szCs w:val="20"/>
              </w:rPr>
            </w:pPr>
          </w:p>
        </w:tc>
        <w:tc>
          <w:tcPr>
            <w:tcW w:w="2440" w:type="dxa"/>
          </w:tcPr>
          <w:p w:rsidRPr="007E2148" w:rsidR="00FE2A86" w:rsidP="008F61F2" w:rsidRDefault="008A0EA1" w14:paraId="51795042" w14:textId="106312E5">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Resultaten begrijpend lezen op of</w:t>
            </w:r>
            <w:r w:rsidRPr="007E2148" w:rsidR="008433EE">
              <w:rPr>
                <w:rFonts w:eastAsia="Trebuchet MS"/>
                <w:sz w:val="20"/>
                <w:szCs w:val="20"/>
              </w:rPr>
              <w:t xml:space="preserve"> boven inspectienorm</w:t>
            </w:r>
          </w:p>
        </w:tc>
        <w:tc>
          <w:tcPr>
            <w:tcW w:w="1417" w:type="dxa"/>
            <w:shd w:val="clear" w:color="auto" w:fill="C00000"/>
          </w:tcPr>
          <w:p w:rsidRPr="007E2148" w:rsidR="00FE2A86" w:rsidP="008F61F2" w:rsidRDefault="008433EE" w14:paraId="3608D622" w14:textId="4F0D645A">
            <w:pPr>
              <w:cnfStyle w:val="000000100000" w:firstRow="0" w:lastRow="0" w:firstColumn="0" w:lastColumn="0" w:oddVBand="0" w:evenVBand="0" w:oddHBand="1"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hoog</w:t>
            </w:r>
          </w:p>
        </w:tc>
        <w:tc>
          <w:tcPr>
            <w:tcW w:w="1921" w:type="dxa"/>
          </w:tcPr>
          <w:p w:rsidRPr="007E2148" w:rsidR="00FE2A86" w:rsidP="008F61F2" w:rsidRDefault="005D21BC" w14:paraId="0C0BAE3F" w14:textId="55FBCF1D">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Nog niet hoog genoeg</w:t>
            </w:r>
          </w:p>
        </w:tc>
        <w:tc>
          <w:tcPr>
            <w:tcW w:w="1476" w:type="dxa"/>
          </w:tcPr>
          <w:p w:rsidRPr="007E2148" w:rsidR="00FE2A86" w:rsidP="008F61F2" w:rsidRDefault="005D21BC" w14:paraId="37285CD6" w14:textId="5D4597E5">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E954A3" w:rsidTr="588551A1" w14:paraId="76C2292A" w14:textId="77777777">
        <w:tc>
          <w:tcPr>
            <w:cnfStyle w:val="001000000000" w:firstRow="0" w:lastRow="0" w:firstColumn="1" w:lastColumn="0" w:oddVBand="0" w:evenVBand="0" w:oddHBand="0" w:evenHBand="0" w:firstRowFirstColumn="0" w:firstRowLastColumn="0" w:lastRowFirstColumn="0" w:lastRowLastColumn="0"/>
            <w:tcW w:w="1808" w:type="dxa"/>
          </w:tcPr>
          <w:p w:rsidRPr="007E2148" w:rsidR="00FE2A86" w:rsidP="008F61F2" w:rsidRDefault="00FE2A86" w14:paraId="20F63EE5" w14:textId="77777777">
            <w:pPr>
              <w:rPr>
                <w:rFonts w:eastAsia="Trebuchet MS"/>
                <w:sz w:val="20"/>
                <w:szCs w:val="20"/>
              </w:rPr>
            </w:pPr>
          </w:p>
        </w:tc>
        <w:tc>
          <w:tcPr>
            <w:tcW w:w="2440" w:type="dxa"/>
          </w:tcPr>
          <w:p w:rsidRPr="007E2148" w:rsidR="00FE2A86" w:rsidP="008F61F2" w:rsidRDefault="008433EE" w14:paraId="21D7942F" w14:textId="7E8939ED">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Taalbeleidsplan</w:t>
            </w:r>
            <w:r w:rsidRPr="007E2148" w:rsidR="007D6C35">
              <w:rPr>
                <w:rFonts w:eastAsia="Trebuchet MS"/>
                <w:sz w:val="20"/>
                <w:szCs w:val="20"/>
              </w:rPr>
              <w:t xml:space="preserve"> is geschreven</w:t>
            </w:r>
          </w:p>
        </w:tc>
        <w:tc>
          <w:tcPr>
            <w:tcW w:w="1417" w:type="dxa"/>
            <w:shd w:val="clear" w:color="auto" w:fill="FFC000" w:themeFill="accent4"/>
          </w:tcPr>
          <w:p w:rsidRPr="007E2148" w:rsidR="00FE2A86" w:rsidP="008F61F2" w:rsidRDefault="008433EE" w14:paraId="665CA35E" w14:textId="54016803">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FE2A86" w:rsidP="008F61F2" w:rsidRDefault="0062120E" w14:paraId="0AF43441" w14:textId="48F0D946">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 xml:space="preserve">Gedaan, maar </w:t>
            </w:r>
            <w:r w:rsidRPr="007E2148" w:rsidR="00FB7384">
              <w:rPr>
                <w:rFonts w:eastAsia="Trebuchet MS"/>
                <w:sz w:val="20"/>
                <w:szCs w:val="20"/>
              </w:rPr>
              <w:t>moet vaker op de agenda</w:t>
            </w:r>
          </w:p>
        </w:tc>
        <w:tc>
          <w:tcPr>
            <w:tcW w:w="1476" w:type="dxa"/>
          </w:tcPr>
          <w:p w:rsidRPr="007E2148" w:rsidR="00FE2A86" w:rsidP="008F61F2" w:rsidRDefault="00FB7384" w14:paraId="558552B1" w14:textId="6369C027">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5F5EDC" w:rsidTr="008A4633" w14:paraId="775DDE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FE2A86" w:rsidP="008F61F2" w:rsidRDefault="007D6C35" w14:paraId="4855FF24" w14:textId="5BC61220">
            <w:pPr>
              <w:rPr>
                <w:rFonts w:eastAsia="Trebuchet MS"/>
                <w:sz w:val="20"/>
                <w:szCs w:val="20"/>
              </w:rPr>
            </w:pPr>
            <w:r w:rsidRPr="007E2148">
              <w:rPr>
                <w:rFonts w:eastAsia="Trebuchet MS"/>
                <w:sz w:val="20"/>
                <w:szCs w:val="20"/>
              </w:rPr>
              <w:t>Rekenonderwijs</w:t>
            </w:r>
          </w:p>
        </w:tc>
        <w:tc>
          <w:tcPr>
            <w:tcW w:w="2440" w:type="dxa"/>
          </w:tcPr>
          <w:p w:rsidRPr="007E2148" w:rsidR="00FE2A86" w:rsidP="008F61F2" w:rsidRDefault="007D6C35" w14:paraId="2629DDDF" w14:textId="4E1A44EE">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Aandacht voor automatiseren</w:t>
            </w:r>
          </w:p>
        </w:tc>
        <w:tc>
          <w:tcPr>
            <w:tcW w:w="1417" w:type="dxa"/>
            <w:shd w:val="clear" w:color="auto" w:fill="C00000"/>
          </w:tcPr>
          <w:p w:rsidRPr="007E2148" w:rsidR="00FE2A86" w:rsidP="008F61F2" w:rsidRDefault="00DD22A6" w14:paraId="2F318D07" w14:textId="6F85F381">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hoog</w:t>
            </w:r>
          </w:p>
        </w:tc>
        <w:tc>
          <w:tcPr>
            <w:tcW w:w="1921" w:type="dxa"/>
          </w:tcPr>
          <w:p w:rsidRPr="007E2148" w:rsidR="00FE2A86" w:rsidP="008F61F2" w:rsidRDefault="00FB7384" w14:paraId="1AFC174B" w14:textId="6C28C7E9">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Niet voldoende</w:t>
            </w:r>
          </w:p>
        </w:tc>
        <w:tc>
          <w:tcPr>
            <w:tcW w:w="1476" w:type="dxa"/>
          </w:tcPr>
          <w:p w:rsidRPr="007E2148" w:rsidR="00FE2A86" w:rsidP="008F61F2" w:rsidRDefault="00FB7384" w14:paraId="5416523D" w14:textId="16A869F2">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5F5EDC" w:rsidTr="008A4633" w14:paraId="34FA0FDE" w14:textId="77777777">
        <w:tc>
          <w:tcPr>
            <w:cnfStyle w:val="001000000000" w:firstRow="0" w:lastRow="0" w:firstColumn="1" w:lastColumn="0" w:oddVBand="0" w:evenVBand="0" w:oddHBand="0" w:evenHBand="0" w:firstRowFirstColumn="0" w:firstRowLastColumn="0" w:lastRowFirstColumn="0" w:lastRowLastColumn="0"/>
            <w:tcW w:w="1808" w:type="dxa"/>
          </w:tcPr>
          <w:p w:rsidRPr="007E2148" w:rsidR="00FE2A86" w:rsidP="008F61F2" w:rsidRDefault="00FE2A86" w14:paraId="3CC9F3F3" w14:textId="77777777">
            <w:pPr>
              <w:rPr>
                <w:rFonts w:eastAsia="Trebuchet MS"/>
                <w:sz w:val="20"/>
                <w:szCs w:val="20"/>
              </w:rPr>
            </w:pPr>
          </w:p>
        </w:tc>
        <w:tc>
          <w:tcPr>
            <w:tcW w:w="2440" w:type="dxa"/>
          </w:tcPr>
          <w:p w:rsidRPr="007E2148" w:rsidR="00FE2A86" w:rsidP="008F61F2" w:rsidRDefault="007D6C35" w14:paraId="2AA07C6F" w14:textId="4EB36820">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Materiaal voor rekeninstructies</w:t>
            </w:r>
            <w:r w:rsidRPr="007E2148" w:rsidR="0029451C">
              <w:rPr>
                <w:rFonts w:eastAsia="Trebuchet MS"/>
                <w:sz w:val="20"/>
                <w:szCs w:val="20"/>
              </w:rPr>
              <w:t xml:space="preserve"> ed</w:t>
            </w:r>
          </w:p>
        </w:tc>
        <w:tc>
          <w:tcPr>
            <w:tcW w:w="1417" w:type="dxa"/>
            <w:shd w:val="clear" w:color="auto" w:fill="00B0F0"/>
          </w:tcPr>
          <w:p w:rsidRPr="007E2148" w:rsidR="00FE2A86" w:rsidP="008F61F2" w:rsidRDefault="00DD22A6" w14:paraId="69D268EA" w14:textId="672847B7">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laag</w:t>
            </w:r>
          </w:p>
        </w:tc>
        <w:tc>
          <w:tcPr>
            <w:tcW w:w="1921" w:type="dxa"/>
          </w:tcPr>
          <w:p w:rsidRPr="007E2148" w:rsidR="00FE2A86" w:rsidP="008F61F2" w:rsidRDefault="008B2EAB" w14:paraId="480FDADC" w14:textId="5D55CAB3">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Gedaan</w:t>
            </w:r>
          </w:p>
        </w:tc>
        <w:tc>
          <w:tcPr>
            <w:tcW w:w="1476" w:type="dxa"/>
          </w:tcPr>
          <w:p w:rsidRPr="007E2148" w:rsidR="00FE2A86" w:rsidP="008F61F2" w:rsidRDefault="008B2EAB" w14:paraId="234BFB72" w14:textId="647D5F8C">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8A4633" w:rsidTr="008A4633" w14:paraId="001E58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FE2A86" w:rsidP="008F61F2" w:rsidRDefault="00FE2A86" w14:paraId="08A7EE03" w14:textId="77777777">
            <w:pPr>
              <w:rPr>
                <w:rFonts w:eastAsia="Trebuchet MS"/>
                <w:sz w:val="20"/>
                <w:szCs w:val="20"/>
              </w:rPr>
            </w:pPr>
          </w:p>
        </w:tc>
        <w:tc>
          <w:tcPr>
            <w:tcW w:w="2440" w:type="dxa"/>
          </w:tcPr>
          <w:p w:rsidRPr="007E2148" w:rsidR="00FE2A86" w:rsidP="008F61F2" w:rsidRDefault="0029451C" w14:paraId="2D62B166" w14:textId="7B6C8FFA">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Som van de dag evalueren</w:t>
            </w:r>
          </w:p>
        </w:tc>
        <w:tc>
          <w:tcPr>
            <w:tcW w:w="1417" w:type="dxa"/>
            <w:shd w:val="clear" w:color="auto" w:fill="C00000"/>
          </w:tcPr>
          <w:p w:rsidRPr="007E2148" w:rsidR="00FE2A86" w:rsidP="008F61F2" w:rsidRDefault="00DD22A6" w14:paraId="3E3C5465" w14:textId="664F0CDC">
            <w:pPr>
              <w:cnfStyle w:val="000000100000" w:firstRow="0" w:lastRow="0" w:firstColumn="0" w:lastColumn="0" w:oddVBand="0" w:evenVBand="0" w:oddHBand="1"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hoog</w:t>
            </w:r>
          </w:p>
        </w:tc>
        <w:tc>
          <w:tcPr>
            <w:tcW w:w="1921" w:type="dxa"/>
          </w:tcPr>
          <w:p w:rsidRPr="007E2148" w:rsidR="00FE2A86" w:rsidP="008F61F2" w:rsidRDefault="00602705" w14:paraId="2B7E8554" w14:textId="09B7AC67">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Gedaan, maar moet op de agenda blijven</w:t>
            </w:r>
          </w:p>
        </w:tc>
        <w:tc>
          <w:tcPr>
            <w:tcW w:w="1476" w:type="dxa"/>
          </w:tcPr>
          <w:p w:rsidRPr="007E2148" w:rsidR="00FE2A86" w:rsidP="008F61F2" w:rsidRDefault="00602705" w14:paraId="2FCDAACD" w14:textId="3282B365">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29451C" w:rsidTr="588551A1" w14:paraId="0A07BA65" w14:textId="77777777">
        <w:tc>
          <w:tcPr>
            <w:cnfStyle w:val="001000000000" w:firstRow="0" w:lastRow="0" w:firstColumn="1" w:lastColumn="0" w:oddVBand="0" w:evenVBand="0" w:oddHBand="0" w:evenHBand="0" w:firstRowFirstColumn="0" w:firstRowLastColumn="0" w:lastRowFirstColumn="0" w:lastRowLastColumn="0"/>
            <w:tcW w:w="1808" w:type="dxa"/>
          </w:tcPr>
          <w:p w:rsidRPr="007E2148" w:rsidR="0029451C" w:rsidP="008F61F2" w:rsidRDefault="0029451C" w14:paraId="336AA3DC" w14:textId="0118ADC1">
            <w:pPr>
              <w:rPr>
                <w:rFonts w:eastAsia="Trebuchet MS"/>
                <w:sz w:val="20"/>
                <w:szCs w:val="20"/>
              </w:rPr>
            </w:pPr>
            <w:r w:rsidRPr="007E2148">
              <w:rPr>
                <w:rFonts w:eastAsia="Trebuchet MS"/>
                <w:sz w:val="20"/>
                <w:szCs w:val="20"/>
              </w:rPr>
              <w:t>Wereldoriëntatie</w:t>
            </w:r>
          </w:p>
        </w:tc>
        <w:tc>
          <w:tcPr>
            <w:tcW w:w="2440" w:type="dxa"/>
          </w:tcPr>
          <w:p w:rsidRPr="007E2148" w:rsidR="0029451C" w:rsidP="008F61F2" w:rsidRDefault="0029451C" w14:paraId="1D1D0504" w14:textId="0AAA0A43">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 xml:space="preserve">Integreren </w:t>
            </w:r>
            <w:r w:rsidRPr="007E2148" w:rsidR="00942E26">
              <w:rPr>
                <w:rFonts w:eastAsia="Trebuchet MS"/>
                <w:sz w:val="20"/>
                <w:szCs w:val="20"/>
              </w:rPr>
              <w:t>van zaakvakken in wo</w:t>
            </w:r>
          </w:p>
        </w:tc>
        <w:tc>
          <w:tcPr>
            <w:tcW w:w="1417" w:type="dxa"/>
            <w:shd w:val="clear" w:color="auto" w:fill="FFC000" w:themeFill="accent4"/>
          </w:tcPr>
          <w:p w:rsidRPr="007E2148" w:rsidR="0029451C" w:rsidP="008F61F2" w:rsidRDefault="00DD22A6" w14:paraId="7D5638F9" w14:textId="33B6FF53">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29451C" w:rsidP="008F61F2" w:rsidRDefault="0006439C" w14:paraId="6FD4B672" w14:textId="23E8CE8A">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Op zoek naar wo methode</w:t>
            </w:r>
          </w:p>
        </w:tc>
        <w:tc>
          <w:tcPr>
            <w:tcW w:w="1476" w:type="dxa"/>
          </w:tcPr>
          <w:p w:rsidRPr="007E2148" w:rsidR="0029451C" w:rsidP="008F61F2" w:rsidRDefault="0006439C" w14:paraId="4E681558" w14:textId="3BC95A84">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E954A3" w:rsidTr="588551A1" w14:paraId="255F67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29451C" w:rsidP="008F61F2" w:rsidRDefault="0029451C" w14:paraId="4B410250" w14:textId="77777777">
            <w:pPr>
              <w:rPr>
                <w:rFonts w:eastAsia="Trebuchet MS"/>
                <w:sz w:val="20"/>
                <w:szCs w:val="20"/>
              </w:rPr>
            </w:pPr>
          </w:p>
        </w:tc>
        <w:tc>
          <w:tcPr>
            <w:tcW w:w="2440" w:type="dxa"/>
          </w:tcPr>
          <w:p w:rsidRPr="007E2148" w:rsidR="0029451C" w:rsidP="008F61F2" w:rsidRDefault="00942E26" w14:paraId="18029447" w14:textId="3B7C106D">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Implementeren van 21</w:t>
            </w:r>
            <w:r w:rsidRPr="007E2148">
              <w:rPr>
                <w:rFonts w:eastAsia="Trebuchet MS"/>
                <w:sz w:val="20"/>
                <w:szCs w:val="20"/>
                <w:vertAlign w:val="superscript"/>
              </w:rPr>
              <w:t>e</w:t>
            </w:r>
            <w:r w:rsidRPr="007E2148">
              <w:rPr>
                <w:rFonts w:eastAsia="Trebuchet MS"/>
                <w:sz w:val="20"/>
                <w:szCs w:val="20"/>
              </w:rPr>
              <w:t xml:space="preserve"> eeuwse vaardighede</w:t>
            </w:r>
            <w:r w:rsidRPr="007E2148" w:rsidR="00AC23E0">
              <w:rPr>
                <w:rFonts w:eastAsia="Trebuchet MS"/>
                <w:sz w:val="20"/>
                <w:szCs w:val="20"/>
              </w:rPr>
              <w:t>n</w:t>
            </w:r>
          </w:p>
        </w:tc>
        <w:tc>
          <w:tcPr>
            <w:tcW w:w="1417" w:type="dxa"/>
            <w:shd w:val="clear" w:color="auto" w:fill="FFC000" w:themeFill="accent4"/>
          </w:tcPr>
          <w:p w:rsidRPr="007E2148" w:rsidR="0029451C" w:rsidP="008F61F2" w:rsidRDefault="00DD22A6" w14:paraId="35FF19C5" w14:textId="67133710">
            <w:pPr>
              <w:cnfStyle w:val="000000100000" w:firstRow="0" w:lastRow="0" w:firstColumn="0" w:lastColumn="0" w:oddVBand="0" w:evenVBand="0" w:oddHBand="1"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29451C" w:rsidP="008F61F2" w:rsidRDefault="0006439C" w14:paraId="168C7A54" w14:textId="4E461317">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Op zoek naar wo methode</w:t>
            </w:r>
          </w:p>
        </w:tc>
        <w:tc>
          <w:tcPr>
            <w:tcW w:w="1476" w:type="dxa"/>
          </w:tcPr>
          <w:p w:rsidRPr="007E2148" w:rsidR="0029451C" w:rsidP="008F61F2" w:rsidRDefault="0006439C" w14:paraId="263DA13D" w14:textId="0961C7DB">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E954A3" w:rsidTr="588551A1" w14:paraId="4B9F207A" w14:textId="77777777">
        <w:tc>
          <w:tcPr>
            <w:cnfStyle w:val="001000000000" w:firstRow="0" w:lastRow="0" w:firstColumn="1" w:lastColumn="0" w:oddVBand="0" w:evenVBand="0" w:oddHBand="0" w:evenHBand="0" w:firstRowFirstColumn="0" w:firstRowLastColumn="0" w:lastRowFirstColumn="0" w:lastRowLastColumn="0"/>
            <w:tcW w:w="1808" w:type="dxa"/>
          </w:tcPr>
          <w:p w:rsidRPr="007E2148" w:rsidR="0029451C" w:rsidP="008F61F2" w:rsidRDefault="00AC23E0" w14:paraId="3F93C1A4" w14:textId="314F8849">
            <w:pPr>
              <w:rPr>
                <w:rFonts w:eastAsia="Trebuchet MS"/>
                <w:sz w:val="20"/>
                <w:szCs w:val="20"/>
              </w:rPr>
            </w:pPr>
            <w:r w:rsidRPr="007E2148">
              <w:rPr>
                <w:rFonts w:eastAsia="Trebuchet MS"/>
                <w:sz w:val="20"/>
                <w:szCs w:val="20"/>
              </w:rPr>
              <w:t>ICT</w:t>
            </w:r>
          </w:p>
        </w:tc>
        <w:tc>
          <w:tcPr>
            <w:tcW w:w="2440" w:type="dxa"/>
          </w:tcPr>
          <w:p w:rsidRPr="007E2148" w:rsidR="0029451C" w:rsidP="008F61F2" w:rsidRDefault="00AC23E0" w14:paraId="2278919D" w14:textId="6A04BA39">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Op peil houden van netwerk</w:t>
            </w:r>
          </w:p>
        </w:tc>
        <w:tc>
          <w:tcPr>
            <w:tcW w:w="1417" w:type="dxa"/>
            <w:shd w:val="clear" w:color="auto" w:fill="FFC000" w:themeFill="accent4"/>
          </w:tcPr>
          <w:p w:rsidRPr="007E2148" w:rsidR="0029451C" w:rsidP="008F61F2" w:rsidRDefault="00486517" w14:paraId="0676F022" w14:textId="2668DDA7">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29451C" w:rsidP="008F61F2" w:rsidRDefault="00491BBD" w14:paraId="1BE6EF64" w14:textId="6489F670">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Gedaan</w:t>
            </w:r>
          </w:p>
        </w:tc>
        <w:tc>
          <w:tcPr>
            <w:tcW w:w="1476" w:type="dxa"/>
          </w:tcPr>
          <w:p w:rsidRPr="007E2148" w:rsidR="0029451C" w:rsidP="008F61F2" w:rsidRDefault="00491BBD" w14:paraId="057A9B29" w14:textId="6CE9D9A2">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5F5EDC" w:rsidTr="008A4633" w14:paraId="13CE43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29451C" w:rsidP="008F61F2" w:rsidRDefault="0029451C" w14:paraId="09224FC5" w14:textId="77777777">
            <w:pPr>
              <w:rPr>
                <w:rFonts w:eastAsia="Trebuchet MS"/>
                <w:sz w:val="20"/>
                <w:szCs w:val="20"/>
              </w:rPr>
            </w:pPr>
          </w:p>
        </w:tc>
        <w:tc>
          <w:tcPr>
            <w:tcW w:w="2440" w:type="dxa"/>
          </w:tcPr>
          <w:p w:rsidRPr="007E2148" w:rsidR="0029451C" w:rsidP="008F61F2" w:rsidRDefault="005F5968" w14:paraId="045AE41B" w14:textId="3568A213">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 xml:space="preserve">Onderhouden van een actueel </w:t>
            </w:r>
            <w:r w:rsidRPr="007E2148" w:rsidR="003D656E">
              <w:rPr>
                <w:rFonts w:eastAsia="Trebuchet MS"/>
                <w:sz w:val="20"/>
                <w:szCs w:val="20"/>
              </w:rPr>
              <w:t>internetprotocol</w:t>
            </w:r>
          </w:p>
        </w:tc>
        <w:tc>
          <w:tcPr>
            <w:tcW w:w="1417" w:type="dxa"/>
            <w:shd w:val="clear" w:color="auto" w:fill="00B0F0"/>
          </w:tcPr>
          <w:p w:rsidRPr="007E2148" w:rsidR="0029451C" w:rsidP="008F61F2" w:rsidRDefault="00486517" w14:paraId="2DED8161" w14:textId="0CA2811D">
            <w:pPr>
              <w:cnfStyle w:val="000000100000" w:firstRow="0" w:lastRow="0" w:firstColumn="0" w:lastColumn="0" w:oddVBand="0" w:evenVBand="0" w:oddHBand="1"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laag</w:t>
            </w:r>
          </w:p>
        </w:tc>
        <w:tc>
          <w:tcPr>
            <w:tcW w:w="1921" w:type="dxa"/>
          </w:tcPr>
          <w:p w:rsidRPr="007E2148" w:rsidR="0029451C" w:rsidP="008F61F2" w:rsidRDefault="001C7B87" w14:paraId="0B89281B" w14:textId="67EB02ED">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Gedaan</w:t>
            </w:r>
          </w:p>
        </w:tc>
        <w:tc>
          <w:tcPr>
            <w:tcW w:w="1476" w:type="dxa"/>
          </w:tcPr>
          <w:p w:rsidRPr="007E2148" w:rsidR="0029451C" w:rsidP="008F61F2" w:rsidRDefault="001C7B87" w14:paraId="27D43A53" w14:textId="4D31AD73">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5F5EDC" w:rsidTr="588551A1" w14:paraId="23FDD0B9" w14:textId="77777777">
        <w:tc>
          <w:tcPr>
            <w:cnfStyle w:val="001000000000" w:firstRow="0" w:lastRow="0" w:firstColumn="1" w:lastColumn="0" w:oddVBand="0" w:evenVBand="0" w:oddHBand="0" w:evenHBand="0" w:firstRowFirstColumn="0" w:firstRowLastColumn="0" w:lastRowFirstColumn="0" w:lastRowLastColumn="0"/>
            <w:tcW w:w="1808" w:type="dxa"/>
          </w:tcPr>
          <w:p w:rsidRPr="007E2148" w:rsidR="0029451C" w:rsidP="008F61F2" w:rsidRDefault="0029451C" w14:paraId="277F9B86" w14:textId="77777777">
            <w:pPr>
              <w:rPr>
                <w:rFonts w:eastAsia="Trebuchet MS"/>
                <w:sz w:val="20"/>
                <w:szCs w:val="20"/>
              </w:rPr>
            </w:pPr>
          </w:p>
        </w:tc>
        <w:tc>
          <w:tcPr>
            <w:tcW w:w="2440" w:type="dxa"/>
          </w:tcPr>
          <w:p w:rsidRPr="007E2148" w:rsidR="0029451C" w:rsidP="008F61F2" w:rsidRDefault="00EE5826" w14:paraId="657E1D86" w14:textId="689CEC89">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Opstellen van een ICT beleidsplan</w:t>
            </w:r>
          </w:p>
        </w:tc>
        <w:tc>
          <w:tcPr>
            <w:tcW w:w="1417" w:type="dxa"/>
            <w:shd w:val="clear" w:color="auto" w:fill="FFC000" w:themeFill="accent4"/>
          </w:tcPr>
          <w:p w:rsidRPr="007E2148" w:rsidR="0029451C" w:rsidP="008F61F2" w:rsidRDefault="009A0D30" w14:paraId="323F8036" w14:textId="4BA5A381">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29451C" w:rsidP="008F61F2" w:rsidRDefault="001C7B87" w14:paraId="49266BFC" w14:textId="7CB89D67">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Mee bezig</w:t>
            </w:r>
          </w:p>
        </w:tc>
        <w:tc>
          <w:tcPr>
            <w:tcW w:w="1476" w:type="dxa"/>
          </w:tcPr>
          <w:p w:rsidRPr="007E2148" w:rsidR="0029451C" w:rsidP="008F61F2" w:rsidRDefault="00B67259" w14:paraId="6209909D" w14:textId="47E64D98">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EE5826" w:rsidTr="588551A1" w14:paraId="7CE7A0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EE5826" w:rsidP="008F61F2" w:rsidRDefault="00EE5826" w14:paraId="6A060748" w14:textId="77777777">
            <w:pPr>
              <w:rPr>
                <w:rFonts w:eastAsia="Trebuchet MS"/>
                <w:sz w:val="20"/>
                <w:szCs w:val="20"/>
              </w:rPr>
            </w:pPr>
          </w:p>
        </w:tc>
        <w:tc>
          <w:tcPr>
            <w:tcW w:w="2440" w:type="dxa"/>
          </w:tcPr>
          <w:p w:rsidRPr="007E2148" w:rsidR="00EE5826" w:rsidP="008F61F2" w:rsidRDefault="00EE5826" w14:paraId="04523EE2" w14:textId="1771EC56">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Ontwikkelen</w:t>
            </w:r>
            <w:r w:rsidRPr="007E2148" w:rsidR="00496E64">
              <w:rPr>
                <w:rFonts w:eastAsia="Trebuchet MS"/>
                <w:sz w:val="20"/>
                <w:szCs w:val="20"/>
              </w:rPr>
              <w:t xml:space="preserve"> van 21</w:t>
            </w:r>
            <w:r w:rsidRPr="007E2148" w:rsidR="00496E64">
              <w:rPr>
                <w:rFonts w:eastAsia="Trebuchet MS"/>
                <w:sz w:val="20"/>
                <w:szCs w:val="20"/>
                <w:vertAlign w:val="superscript"/>
              </w:rPr>
              <w:t>e</w:t>
            </w:r>
            <w:r w:rsidRPr="007E2148" w:rsidR="00496E64">
              <w:rPr>
                <w:rFonts w:eastAsia="Trebuchet MS"/>
                <w:sz w:val="20"/>
                <w:szCs w:val="20"/>
              </w:rPr>
              <w:t xml:space="preserve"> eeuwse vaardigheden</w:t>
            </w:r>
            <w:r w:rsidRPr="007E2148" w:rsidR="008A4633">
              <w:rPr>
                <w:rFonts w:eastAsia="Trebuchet MS"/>
                <w:sz w:val="20"/>
                <w:szCs w:val="20"/>
              </w:rPr>
              <w:t xml:space="preserve"> op ICT gebied</w:t>
            </w:r>
          </w:p>
        </w:tc>
        <w:tc>
          <w:tcPr>
            <w:tcW w:w="1417" w:type="dxa"/>
            <w:shd w:val="clear" w:color="auto" w:fill="FFC000" w:themeFill="accent4"/>
          </w:tcPr>
          <w:p w:rsidRPr="007E2148" w:rsidR="00EE5826" w:rsidP="008F61F2" w:rsidRDefault="0078511A" w14:paraId="624322E4" w14:textId="75911994">
            <w:pPr>
              <w:cnfStyle w:val="000000100000" w:firstRow="0" w:lastRow="0" w:firstColumn="0" w:lastColumn="0" w:oddVBand="0" w:evenVBand="0" w:oddHBand="1"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EE5826" w:rsidP="008F61F2" w:rsidRDefault="001C39CA" w14:paraId="449E66E9" w14:textId="0E6A8720">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Gedaan</w:t>
            </w:r>
          </w:p>
        </w:tc>
        <w:tc>
          <w:tcPr>
            <w:tcW w:w="1476" w:type="dxa"/>
          </w:tcPr>
          <w:p w:rsidRPr="007E2148" w:rsidR="00EE5826" w:rsidP="008F61F2" w:rsidRDefault="001C39CA" w14:paraId="0BDEC992" w14:textId="7F122084">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EE5826" w:rsidTr="588551A1" w14:paraId="1F906869" w14:textId="77777777">
        <w:tc>
          <w:tcPr>
            <w:cnfStyle w:val="001000000000" w:firstRow="0" w:lastRow="0" w:firstColumn="1" w:lastColumn="0" w:oddVBand="0" w:evenVBand="0" w:oddHBand="0" w:evenHBand="0" w:firstRowFirstColumn="0" w:firstRowLastColumn="0" w:lastRowFirstColumn="0" w:lastRowLastColumn="0"/>
            <w:tcW w:w="1808" w:type="dxa"/>
          </w:tcPr>
          <w:p w:rsidRPr="007E2148" w:rsidR="00EE5826" w:rsidP="008F61F2" w:rsidRDefault="0078511A" w14:paraId="7DFB2B59" w14:textId="19E0EC53">
            <w:pPr>
              <w:rPr>
                <w:rFonts w:eastAsia="Trebuchet MS"/>
                <w:sz w:val="20"/>
                <w:szCs w:val="20"/>
              </w:rPr>
            </w:pPr>
            <w:r w:rsidRPr="007E2148">
              <w:rPr>
                <w:rFonts w:eastAsia="Trebuchet MS"/>
                <w:sz w:val="20"/>
                <w:szCs w:val="20"/>
              </w:rPr>
              <w:t>Kunstzinnige vorming</w:t>
            </w:r>
          </w:p>
        </w:tc>
        <w:tc>
          <w:tcPr>
            <w:tcW w:w="2440" w:type="dxa"/>
          </w:tcPr>
          <w:p w:rsidRPr="007E2148" w:rsidR="00EE5826" w:rsidP="008F61F2" w:rsidRDefault="0078511A" w14:paraId="27BB0412" w14:textId="5D885532">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Doorontwikkelen</w:t>
            </w:r>
          </w:p>
        </w:tc>
        <w:tc>
          <w:tcPr>
            <w:tcW w:w="1417" w:type="dxa"/>
            <w:shd w:val="clear" w:color="auto" w:fill="FFC000" w:themeFill="accent4"/>
          </w:tcPr>
          <w:p w:rsidRPr="007E2148" w:rsidR="00EE5826" w:rsidP="008F61F2" w:rsidRDefault="0078511A" w14:paraId="4C98016D" w14:textId="61EEA3B8">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EE5826" w:rsidP="008F61F2" w:rsidRDefault="001C39CA" w14:paraId="7E7B9919" w14:textId="7C0FAE22">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Subsidie afgerond</w:t>
            </w:r>
          </w:p>
        </w:tc>
        <w:tc>
          <w:tcPr>
            <w:tcW w:w="1476" w:type="dxa"/>
          </w:tcPr>
          <w:p w:rsidRPr="007E2148" w:rsidR="00EE5826" w:rsidP="008F61F2" w:rsidRDefault="001C39CA" w14:paraId="66AD4080" w14:textId="471837B6">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E954A3" w:rsidTr="588551A1" w14:paraId="684BED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EE5826" w:rsidP="008F61F2" w:rsidRDefault="009A0D30" w14:paraId="622BBDF2" w14:textId="68AB9707">
            <w:pPr>
              <w:rPr>
                <w:rFonts w:eastAsia="Trebuchet MS"/>
                <w:sz w:val="20"/>
                <w:szCs w:val="20"/>
              </w:rPr>
            </w:pPr>
            <w:r w:rsidRPr="007E2148">
              <w:rPr>
                <w:rFonts w:eastAsia="Trebuchet MS"/>
                <w:sz w:val="20"/>
                <w:szCs w:val="20"/>
              </w:rPr>
              <w:t>Wetenschap en Techniek</w:t>
            </w:r>
          </w:p>
        </w:tc>
        <w:tc>
          <w:tcPr>
            <w:tcW w:w="2440" w:type="dxa"/>
          </w:tcPr>
          <w:p w:rsidRPr="007E2148" w:rsidR="00EE5826" w:rsidP="008F61F2" w:rsidRDefault="009A0D30" w14:paraId="4322CBB3" w14:textId="5BDE19E6">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Methode ontdekkasteel</w:t>
            </w:r>
            <w:r w:rsidRPr="007E2148" w:rsidR="00331719">
              <w:rPr>
                <w:rFonts w:eastAsia="Trebuchet MS"/>
                <w:sz w:val="20"/>
                <w:szCs w:val="20"/>
              </w:rPr>
              <w:t xml:space="preserve"> structureel inzetten</w:t>
            </w:r>
          </w:p>
        </w:tc>
        <w:tc>
          <w:tcPr>
            <w:tcW w:w="1417" w:type="dxa"/>
            <w:shd w:val="clear" w:color="auto" w:fill="FFC000" w:themeFill="accent4"/>
          </w:tcPr>
          <w:p w:rsidRPr="007E2148" w:rsidR="00EE5826" w:rsidP="008F61F2" w:rsidRDefault="00957CB0" w14:paraId="28ED7A41" w14:textId="138D7E73">
            <w:pPr>
              <w:cnfStyle w:val="000000100000" w:firstRow="0" w:lastRow="0" w:firstColumn="0" w:lastColumn="0" w:oddVBand="0" w:evenVBand="0" w:oddHBand="1"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EE5826" w:rsidP="008F61F2" w:rsidRDefault="001C39CA" w14:paraId="3977DC7E" w14:textId="6D868627">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Niet gelukt</w:t>
            </w:r>
            <w:r w:rsidRPr="007E2148" w:rsidR="00786495">
              <w:rPr>
                <w:rFonts w:eastAsia="Trebuchet MS"/>
                <w:sz w:val="20"/>
                <w:szCs w:val="20"/>
              </w:rPr>
              <w:t>, werkte niet</w:t>
            </w:r>
          </w:p>
        </w:tc>
        <w:tc>
          <w:tcPr>
            <w:tcW w:w="1476" w:type="dxa"/>
          </w:tcPr>
          <w:p w:rsidRPr="007E2148" w:rsidR="00EE5826" w:rsidP="008F61F2" w:rsidRDefault="00786495" w14:paraId="46528F30" w14:textId="52EACDA7">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E954A3" w:rsidTr="0056474B" w14:paraId="37C5652C" w14:textId="77777777">
        <w:tc>
          <w:tcPr>
            <w:cnfStyle w:val="001000000000" w:firstRow="0" w:lastRow="0" w:firstColumn="1" w:lastColumn="0" w:oddVBand="0" w:evenVBand="0" w:oddHBand="0" w:evenHBand="0" w:firstRowFirstColumn="0" w:firstRowLastColumn="0" w:lastRowFirstColumn="0" w:lastRowLastColumn="0"/>
            <w:tcW w:w="1808" w:type="dxa"/>
          </w:tcPr>
          <w:p w:rsidRPr="007E2148" w:rsidR="00EE5826" w:rsidP="008F61F2" w:rsidRDefault="00EE5826" w14:paraId="71C63426" w14:textId="77777777">
            <w:pPr>
              <w:rPr>
                <w:rFonts w:eastAsia="Trebuchet MS"/>
                <w:sz w:val="20"/>
                <w:szCs w:val="20"/>
              </w:rPr>
            </w:pPr>
          </w:p>
        </w:tc>
        <w:tc>
          <w:tcPr>
            <w:tcW w:w="2440" w:type="dxa"/>
          </w:tcPr>
          <w:p w:rsidRPr="007E2148" w:rsidR="00EE5826" w:rsidP="008F61F2" w:rsidRDefault="00331719" w14:paraId="5BCB7B55" w14:textId="090D40CE">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Beleidsplan wetenschap en techniek</w:t>
            </w:r>
          </w:p>
        </w:tc>
        <w:tc>
          <w:tcPr>
            <w:tcW w:w="1417" w:type="dxa"/>
            <w:shd w:val="clear" w:color="auto" w:fill="00B0F0"/>
          </w:tcPr>
          <w:p w:rsidRPr="007E2148" w:rsidR="00EE5826" w:rsidP="008F61F2" w:rsidRDefault="00957CB0" w14:paraId="28474A84" w14:textId="7C3B6225">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laag</w:t>
            </w:r>
          </w:p>
        </w:tc>
        <w:tc>
          <w:tcPr>
            <w:tcW w:w="1921" w:type="dxa"/>
          </w:tcPr>
          <w:p w:rsidRPr="007E2148" w:rsidR="00EE5826" w:rsidP="008F61F2" w:rsidRDefault="00786495" w14:paraId="52026D3D" w14:textId="375DFF07">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Moet nog gebeuren</w:t>
            </w:r>
          </w:p>
        </w:tc>
        <w:tc>
          <w:tcPr>
            <w:tcW w:w="1476" w:type="dxa"/>
          </w:tcPr>
          <w:p w:rsidRPr="007E2148" w:rsidR="00EE5826" w:rsidP="008F61F2" w:rsidRDefault="00786495" w14:paraId="42259B58" w14:textId="1E4B070D">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5F5EDC" w:rsidTr="0056474B" w14:paraId="165A31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EE5826" w:rsidP="008F61F2" w:rsidRDefault="00957CB0" w14:paraId="7B99AD44" w14:textId="4647D5FF">
            <w:pPr>
              <w:rPr>
                <w:rFonts w:eastAsia="Trebuchet MS"/>
                <w:sz w:val="20"/>
                <w:szCs w:val="20"/>
              </w:rPr>
            </w:pPr>
            <w:r w:rsidRPr="007E2148">
              <w:rPr>
                <w:rFonts w:eastAsia="Trebuchet MS"/>
                <w:sz w:val="20"/>
                <w:szCs w:val="20"/>
              </w:rPr>
              <w:t>Gebruik leertijd</w:t>
            </w:r>
          </w:p>
        </w:tc>
        <w:tc>
          <w:tcPr>
            <w:tcW w:w="2440" w:type="dxa"/>
          </w:tcPr>
          <w:p w:rsidRPr="007E2148" w:rsidR="00EE5826" w:rsidP="008F61F2" w:rsidRDefault="00AC080B" w14:paraId="51990C3A" w14:textId="212D152D">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Roosters met vastgestelde tijd voor de basisvakken</w:t>
            </w:r>
          </w:p>
        </w:tc>
        <w:tc>
          <w:tcPr>
            <w:tcW w:w="1417" w:type="dxa"/>
            <w:shd w:val="clear" w:color="auto" w:fill="C00000"/>
          </w:tcPr>
          <w:p w:rsidRPr="007E2148" w:rsidR="00EE5826" w:rsidP="008F61F2" w:rsidRDefault="00AC080B" w14:paraId="7776F717" w14:textId="4619DBE1">
            <w:pPr>
              <w:cnfStyle w:val="000000100000" w:firstRow="0" w:lastRow="0" w:firstColumn="0" w:lastColumn="0" w:oddVBand="0" w:evenVBand="0" w:oddHBand="1"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hoog</w:t>
            </w:r>
          </w:p>
        </w:tc>
        <w:tc>
          <w:tcPr>
            <w:tcW w:w="1921" w:type="dxa"/>
          </w:tcPr>
          <w:p w:rsidRPr="007E2148" w:rsidR="00EE5826" w:rsidP="008F61F2" w:rsidRDefault="00786495" w14:paraId="29F22E62" w14:textId="00E2C978">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Gedaan</w:t>
            </w:r>
          </w:p>
        </w:tc>
        <w:tc>
          <w:tcPr>
            <w:tcW w:w="1476" w:type="dxa"/>
          </w:tcPr>
          <w:p w:rsidRPr="007E2148" w:rsidR="00EE5826" w:rsidP="008F61F2" w:rsidRDefault="00C83030" w14:paraId="4AEA3759" w14:textId="5C244D6A">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9A0D30" w:rsidTr="0056474B" w14:paraId="3E83C818" w14:textId="77777777">
        <w:tc>
          <w:tcPr>
            <w:cnfStyle w:val="001000000000" w:firstRow="0" w:lastRow="0" w:firstColumn="1" w:lastColumn="0" w:oddVBand="0" w:evenVBand="0" w:oddHBand="0" w:evenHBand="0" w:firstRowFirstColumn="0" w:firstRowLastColumn="0" w:lastRowFirstColumn="0" w:lastRowLastColumn="0"/>
            <w:tcW w:w="1808" w:type="dxa"/>
          </w:tcPr>
          <w:p w:rsidRPr="007E2148" w:rsidR="009A0D30" w:rsidP="008F61F2" w:rsidRDefault="00713269" w14:paraId="7C27AE4A" w14:textId="051F65BF">
            <w:pPr>
              <w:rPr>
                <w:rFonts w:eastAsia="Trebuchet MS"/>
                <w:sz w:val="20"/>
                <w:szCs w:val="20"/>
              </w:rPr>
            </w:pPr>
            <w:r w:rsidRPr="007E2148">
              <w:rPr>
                <w:rFonts w:eastAsia="Trebuchet MS"/>
                <w:sz w:val="20"/>
                <w:szCs w:val="20"/>
              </w:rPr>
              <w:t>Pedagogisch handelen</w:t>
            </w:r>
          </w:p>
        </w:tc>
        <w:tc>
          <w:tcPr>
            <w:tcW w:w="2440" w:type="dxa"/>
          </w:tcPr>
          <w:p w:rsidRPr="007E2148" w:rsidR="009A0D30" w:rsidP="008F61F2" w:rsidRDefault="00713269" w14:paraId="1956345D" w14:textId="5111F81A">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Doorontwikkelen prof</w:t>
            </w:r>
            <w:r w:rsidRPr="007E2148" w:rsidR="005E076F">
              <w:rPr>
                <w:rFonts w:eastAsia="Trebuchet MS"/>
                <w:sz w:val="20"/>
                <w:szCs w:val="20"/>
              </w:rPr>
              <w:t>essioneel handelen</w:t>
            </w:r>
          </w:p>
        </w:tc>
        <w:tc>
          <w:tcPr>
            <w:tcW w:w="1417" w:type="dxa"/>
            <w:shd w:val="clear" w:color="auto" w:fill="C00000"/>
          </w:tcPr>
          <w:p w:rsidRPr="007E2148" w:rsidR="009A0D30" w:rsidP="008F61F2" w:rsidRDefault="00C15871" w14:paraId="1B23816B" w14:textId="339AA3E6">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hoog</w:t>
            </w:r>
          </w:p>
        </w:tc>
        <w:tc>
          <w:tcPr>
            <w:tcW w:w="1921" w:type="dxa"/>
          </w:tcPr>
          <w:p w:rsidRPr="007E2148" w:rsidR="009A0D30" w:rsidP="008F61F2" w:rsidRDefault="4ED612D3" w14:paraId="3C28B11A" w14:textId="5CCA0334">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588551A1">
              <w:rPr>
                <w:rFonts w:eastAsia="Trebuchet MS"/>
                <w:sz w:val="20"/>
                <w:szCs w:val="20"/>
              </w:rPr>
              <w:t>doorlopend</w:t>
            </w:r>
          </w:p>
        </w:tc>
        <w:tc>
          <w:tcPr>
            <w:tcW w:w="1476" w:type="dxa"/>
          </w:tcPr>
          <w:p w:rsidRPr="007E2148" w:rsidR="009A0D30" w:rsidP="008F61F2" w:rsidRDefault="00AA16BB" w14:paraId="001EF403" w14:textId="5E61496D">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9A0D30" w:rsidTr="0056474B" w14:paraId="419C18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9A0D30" w:rsidP="008F61F2" w:rsidRDefault="005E076F" w14:paraId="530D099B" w14:textId="159FE92D">
            <w:pPr>
              <w:rPr>
                <w:rFonts w:eastAsia="Trebuchet MS"/>
                <w:sz w:val="20"/>
                <w:szCs w:val="20"/>
              </w:rPr>
            </w:pPr>
            <w:r w:rsidRPr="007E2148">
              <w:rPr>
                <w:rFonts w:eastAsia="Trebuchet MS"/>
                <w:sz w:val="20"/>
                <w:szCs w:val="20"/>
              </w:rPr>
              <w:t>Didactisch handelen</w:t>
            </w:r>
          </w:p>
        </w:tc>
        <w:tc>
          <w:tcPr>
            <w:tcW w:w="2440" w:type="dxa"/>
          </w:tcPr>
          <w:p w:rsidRPr="007E2148" w:rsidR="009A0D30" w:rsidP="008F61F2" w:rsidRDefault="005E076F" w14:paraId="36366E0E" w14:textId="188BE4BF">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Dagelijks gebruik maken van coöperatieve leerstrategieën</w:t>
            </w:r>
          </w:p>
        </w:tc>
        <w:tc>
          <w:tcPr>
            <w:tcW w:w="1417" w:type="dxa"/>
            <w:shd w:val="clear" w:color="auto" w:fill="00B0F0"/>
          </w:tcPr>
          <w:p w:rsidRPr="007E2148" w:rsidR="009A0D30" w:rsidP="008F61F2" w:rsidRDefault="00C15871" w14:paraId="6128D465" w14:textId="59A94737">
            <w:pPr>
              <w:cnfStyle w:val="000000100000" w:firstRow="0" w:lastRow="0" w:firstColumn="0" w:lastColumn="0" w:oddVBand="0" w:evenVBand="0" w:oddHBand="1"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laag</w:t>
            </w:r>
          </w:p>
        </w:tc>
        <w:tc>
          <w:tcPr>
            <w:tcW w:w="1921" w:type="dxa"/>
          </w:tcPr>
          <w:p w:rsidRPr="007E2148" w:rsidR="009A0D30" w:rsidP="008F61F2" w:rsidRDefault="00AA16BB" w14:paraId="76690134" w14:textId="0B3778CE">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Niet gedaan, doen we wel, maar niet structureel</w:t>
            </w:r>
          </w:p>
        </w:tc>
        <w:tc>
          <w:tcPr>
            <w:tcW w:w="1476" w:type="dxa"/>
          </w:tcPr>
          <w:p w:rsidRPr="007E2148" w:rsidR="009A0D30" w:rsidP="008F61F2" w:rsidRDefault="00733BA8" w14:paraId="356011EA" w14:textId="51D1DEFA">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9A0D30" w:rsidTr="0056474B" w14:paraId="6C5A61AD" w14:textId="77777777">
        <w:tc>
          <w:tcPr>
            <w:cnfStyle w:val="001000000000" w:firstRow="0" w:lastRow="0" w:firstColumn="1" w:lastColumn="0" w:oddVBand="0" w:evenVBand="0" w:oddHBand="0" w:evenHBand="0" w:firstRowFirstColumn="0" w:firstRowLastColumn="0" w:lastRowFirstColumn="0" w:lastRowLastColumn="0"/>
            <w:tcW w:w="1808" w:type="dxa"/>
          </w:tcPr>
          <w:p w:rsidRPr="007E2148" w:rsidR="009A0D30" w:rsidP="008F61F2" w:rsidRDefault="00C15871" w14:paraId="713C0A5E" w14:textId="599110BF">
            <w:pPr>
              <w:rPr>
                <w:rFonts w:eastAsia="Trebuchet MS"/>
                <w:sz w:val="20"/>
                <w:szCs w:val="20"/>
              </w:rPr>
            </w:pPr>
            <w:r w:rsidRPr="007E2148">
              <w:rPr>
                <w:rFonts w:eastAsia="Trebuchet MS"/>
                <w:sz w:val="20"/>
                <w:szCs w:val="20"/>
              </w:rPr>
              <w:t>Actieve en zelfstandige houding</w:t>
            </w:r>
          </w:p>
        </w:tc>
        <w:tc>
          <w:tcPr>
            <w:tcW w:w="2440" w:type="dxa"/>
          </w:tcPr>
          <w:p w:rsidRPr="007E2148" w:rsidR="009A0D30" w:rsidP="008F61F2" w:rsidRDefault="00C15871" w14:paraId="2766A5EC" w14:textId="5A716EE0">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Het verbeteren van de huidige weektaken</w:t>
            </w:r>
          </w:p>
        </w:tc>
        <w:tc>
          <w:tcPr>
            <w:tcW w:w="1417" w:type="dxa"/>
            <w:shd w:val="clear" w:color="auto" w:fill="C00000"/>
          </w:tcPr>
          <w:p w:rsidRPr="007E2148" w:rsidR="009A0D30" w:rsidP="008F61F2" w:rsidRDefault="00C15871" w14:paraId="27F80642" w14:textId="36C8AF98">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hoog</w:t>
            </w:r>
          </w:p>
        </w:tc>
        <w:tc>
          <w:tcPr>
            <w:tcW w:w="1921" w:type="dxa"/>
          </w:tcPr>
          <w:p w:rsidRPr="007E2148" w:rsidR="009A0D30" w:rsidP="008F61F2" w:rsidRDefault="00733BA8" w14:paraId="7114DC4E" w14:textId="361097A6">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 xml:space="preserve">Evalueren </w:t>
            </w:r>
            <w:r w:rsidRPr="007E2148" w:rsidR="00395B39">
              <w:rPr>
                <w:rFonts w:eastAsia="Trebuchet MS"/>
                <w:sz w:val="20"/>
                <w:szCs w:val="20"/>
              </w:rPr>
              <w:t>Zie Mij Leren</w:t>
            </w:r>
          </w:p>
        </w:tc>
        <w:tc>
          <w:tcPr>
            <w:tcW w:w="1476" w:type="dxa"/>
          </w:tcPr>
          <w:p w:rsidRPr="007E2148" w:rsidR="009A0D30" w:rsidP="008F61F2" w:rsidRDefault="00395B39" w14:paraId="48547D5E" w14:textId="6DD8D31E">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E954A3" w:rsidTr="0056474B" w14:paraId="239EF5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9A0D30" w:rsidP="008F61F2" w:rsidRDefault="00C15871" w14:paraId="74E8BA44" w14:textId="753B8ABE">
            <w:pPr>
              <w:rPr>
                <w:rFonts w:eastAsia="Trebuchet MS"/>
                <w:sz w:val="20"/>
                <w:szCs w:val="20"/>
              </w:rPr>
            </w:pPr>
            <w:r w:rsidRPr="007E2148">
              <w:rPr>
                <w:rFonts w:eastAsia="Trebuchet MS"/>
                <w:sz w:val="20"/>
                <w:szCs w:val="20"/>
              </w:rPr>
              <w:t>Zorg en begeleiding</w:t>
            </w:r>
          </w:p>
        </w:tc>
        <w:tc>
          <w:tcPr>
            <w:tcW w:w="2440" w:type="dxa"/>
          </w:tcPr>
          <w:p w:rsidRPr="007E2148" w:rsidR="009A0D30" w:rsidP="008F61F2" w:rsidRDefault="00C15871" w14:paraId="1F3EC4DB" w14:textId="32E6CB24">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 xml:space="preserve">Beleid voor </w:t>
            </w:r>
            <w:r w:rsidR="00B55507">
              <w:rPr>
                <w:rFonts w:eastAsia="Trebuchet MS"/>
                <w:sz w:val="20"/>
                <w:szCs w:val="20"/>
              </w:rPr>
              <w:t>leerlingen</w:t>
            </w:r>
            <w:r w:rsidRPr="007E2148">
              <w:rPr>
                <w:rFonts w:eastAsia="Trebuchet MS"/>
                <w:sz w:val="20"/>
                <w:szCs w:val="20"/>
              </w:rPr>
              <w:t xml:space="preserve"> met een leervoorsprong</w:t>
            </w:r>
          </w:p>
        </w:tc>
        <w:tc>
          <w:tcPr>
            <w:tcW w:w="1417" w:type="dxa"/>
            <w:shd w:val="clear" w:color="auto" w:fill="C00000"/>
          </w:tcPr>
          <w:p w:rsidRPr="007E2148" w:rsidR="009A0D30" w:rsidP="008F61F2" w:rsidRDefault="0067096E" w14:paraId="4612CCAA" w14:textId="3BAAC34F">
            <w:pPr>
              <w:cnfStyle w:val="000000100000" w:firstRow="0" w:lastRow="0" w:firstColumn="0" w:lastColumn="0" w:oddVBand="0" w:evenVBand="0" w:oddHBand="1"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hoog</w:t>
            </w:r>
          </w:p>
        </w:tc>
        <w:tc>
          <w:tcPr>
            <w:tcW w:w="1921" w:type="dxa"/>
          </w:tcPr>
          <w:p w:rsidRPr="007E2148" w:rsidR="009A0D30" w:rsidP="008F61F2" w:rsidRDefault="006C2AD8" w14:paraId="5A427E0F" w14:textId="63CCCDA2">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Gedaan, nu meer toepassen</w:t>
            </w:r>
          </w:p>
        </w:tc>
        <w:tc>
          <w:tcPr>
            <w:tcW w:w="1476" w:type="dxa"/>
          </w:tcPr>
          <w:p w:rsidRPr="007E2148" w:rsidR="009A0D30" w:rsidP="008F61F2" w:rsidRDefault="006C2AD8" w14:paraId="43EAD94B" w14:textId="6D3398F4">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E954A3" w:rsidTr="0056474B" w14:paraId="21FF5784" w14:textId="77777777">
        <w:tc>
          <w:tcPr>
            <w:cnfStyle w:val="001000000000" w:firstRow="0" w:lastRow="0" w:firstColumn="1" w:lastColumn="0" w:oddVBand="0" w:evenVBand="0" w:oddHBand="0" w:evenHBand="0" w:firstRowFirstColumn="0" w:firstRowLastColumn="0" w:lastRowFirstColumn="0" w:lastRowLastColumn="0"/>
            <w:tcW w:w="1808" w:type="dxa"/>
          </w:tcPr>
          <w:p w:rsidRPr="007E2148" w:rsidR="009A0D30" w:rsidP="008F61F2" w:rsidRDefault="009A0D30" w14:paraId="79DCA99E" w14:textId="77777777">
            <w:pPr>
              <w:rPr>
                <w:rFonts w:eastAsia="Trebuchet MS"/>
                <w:sz w:val="20"/>
                <w:szCs w:val="20"/>
              </w:rPr>
            </w:pPr>
          </w:p>
        </w:tc>
        <w:tc>
          <w:tcPr>
            <w:tcW w:w="2440" w:type="dxa"/>
          </w:tcPr>
          <w:p w:rsidRPr="007E2148" w:rsidR="009A0D30" w:rsidP="008F61F2" w:rsidRDefault="0067096E" w14:paraId="216409B0" w14:textId="525A7ED6">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RT door leerkracht ipv onderwijsassistent</w:t>
            </w:r>
          </w:p>
        </w:tc>
        <w:tc>
          <w:tcPr>
            <w:tcW w:w="1417" w:type="dxa"/>
            <w:shd w:val="clear" w:color="auto" w:fill="C00000"/>
          </w:tcPr>
          <w:p w:rsidRPr="007E2148" w:rsidR="009A0D30" w:rsidP="008F61F2" w:rsidRDefault="0067096E" w14:paraId="15D45F03" w14:textId="076C11B7">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hoog</w:t>
            </w:r>
          </w:p>
        </w:tc>
        <w:tc>
          <w:tcPr>
            <w:tcW w:w="1921" w:type="dxa"/>
          </w:tcPr>
          <w:p w:rsidRPr="007E2148" w:rsidR="009A0D30" w:rsidP="008F61F2" w:rsidRDefault="00DB21E3" w14:paraId="0F4DA0CD" w14:textId="6125EFD5">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Mee bezig</w:t>
            </w:r>
          </w:p>
        </w:tc>
        <w:tc>
          <w:tcPr>
            <w:tcW w:w="1476" w:type="dxa"/>
          </w:tcPr>
          <w:p w:rsidRPr="007E2148" w:rsidR="009A0D30" w:rsidP="008F61F2" w:rsidRDefault="007326E0" w14:paraId="301EA07B" w14:textId="7405B03C">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ja</w:t>
            </w:r>
          </w:p>
        </w:tc>
      </w:tr>
      <w:tr w:rsidR="005F5EDC" w:rsidTr="588551A1" w14:paraId="6D2FFA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9A0D30" w:rsidP="008F61F2" w:rsidRDefault="009A0D30" w14:paraId="1E7224CA" w14:textId="77777777">
            <w:pPr>
              <w:rPr>
                <w:rFonts w:eastAsia="Trebuchet MS"/>
                <w:sz w:val="20"/>
                <w:szCs w:val="20"/>
              </w:rPr>
            </w:pPr>
          </w:p>
        </w:tc>
        <w:tc>
          <w:tcPr>
            <w:tcW w:w="2440" w:type="dxa"/>
          </w:tcPr>
          <w:p w:rsidRPr="007E2148" w:rsidR="009A0D30" w:rsidP="008F61F2" w:rsidRDefault="0067096E" w14:paraId="1BFA2776" w14:textId="590368FC">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Invoering ouderportaal</w:t>
            </w:r>
          </w:p>
        </w:tc>
        <w:tc>
          <w:tcPr>
            <w:tcW w:w="1417" w:type="dxa"/>
            <w:shd w:val="clear" w:color="auto" w:fill="FFC000" w:themeFill="accent4"/>
          </w:tcPr>
          <w:p w:rsidRPr="007E2148" w:rsidR="009A0D30" w:rsidP="008F61F2" w:rsidRDefault="0067096E" w14:paraId="66C897AE" w14:textId="4F6A48E5">
            <w:pPr>
              <w:cnfStyle w:val="000000100000" w:firstRow="0" w:lastRow="0" w:firstColumn="0" w:lastColumn="0" w:oddVBand="0" w:evenVBand="0" w:oddHBand="1"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9A0D30" w:rsidP="008F61F2" w:rsidRDefault="007326E0" w14:paraId="386FE8CB" w14:textId="34978514">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Gedaan</w:t>
            </w:r>
          </w:p>
        </w:tc>
        <w:tc>
          <w:tcPr>
            <w:tcW w:w="1476" w:type="dxa"/>
          </w:tcPr>
          <w:p w:rsidRPr="007E2148" w:rsidR="009A0D30" w:rsidP="008F61F2" w:rsidRDefault="007326E0" w14:paraId="384293E1" w14:textId="21D42395">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nee</w:t>
            </w:r>
          </w:p>
        </w:tc>
      </w:tr>
      <w:tr w:rsidR="00C15871" w:rsidTr="588551A1" w14:paraId="373D21AD" w14:textId="77777777">
        <w:tc>
          <w:tcPr>
            <w:cnfStyle w:val="001000000000" w:firstRow="0" w:lastRow="0" w:firstColumn="1" w:lastColumn="0" w:oddVBand="0" w:evenVBand="0" w:oddHBand="0" w:evenHBand="0" w:firstRowFirstColumn="0" w:firstRowLastColumn="0" w:lastRowFirstColumn="0" w:lastRowLastColumn="0"/>
            <w:tcW w:w="1808" w:type="dxa"/>
          </w:tcPr>
          <w:p w:rsidRPr="007E2148" w:rsidR="00C15871" w:rsidP="008F61F2" w:rsidRDefault="0067096E" w14:paraId="576A9AB7" w14:textId="5C11803D">
            <w:pPr>
              <w:rPr>
                <w:rFonts w:eastAsia="Trebuchet MS"/>
                <w:sz w:val="20"/>
                <w:szCs w:val="20"/>
              </w:rPr>
            </w:pPr>
            <w:r w:rsidRPr="007E2148">
              <w:rPr>
                <w:rFonts w:eastAsia="Trebuchet MS"/>
                <w:sz w:val="20"/>
                <w:szCs w:val="20"/>
              </w:rPr>
              <w:t>Passend onderwijs</w:t>
            </w:r>
          </w:p>
          <w:p w:rsidRPr="007E2148" w:rsidR="00C15871" w:rsidP="008F61F2" w:rsidRDefault="00C15871" w14:paraId="06BF11CF" w14:textId="3F41B932">
            <w:pPr>
              <w:rPr>
                <w:rFonts w:eastAsia="Trebuchet MS"/>
                <w:sz w:val="20"/>
                <w:szCs w:val="20"/>
              </w:rPr>
            </w:pPr>
          </w:p>
        </w:tc>
        <w:tc>
          <w:tcPr>
            <w:tcW w:w="2440" w:type="dxa"/>
          </w:tcPr>
          <w:p w:rsidRPr="007E2148" w:rsidR="00C15871" w:rsidP="008F61F2" w:rsidRDefault="0056474B" w14:paraId="6B1AE60C" w14:textId="0E3D13AD">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r w:rsidRPr="007E2148">
              <w:rPr>
                <w:rFonts w:eastAsia="Trebuchet MS"/>
                <w:sz w:val="20"/>
                <w:szCs w:val="20"/>
              </w:rPr>
              <w:t>Aanpassing van het ondersteuningsprofiel</w:t>
            </w:r>
          </w:p>
        </w:tc>
        <w:tc>
          <w:tcPr>
            <w:tcW w:w="1417" w:type="dxa"/>
            <w:shd w:val="clear" w:color="auto" w:fill="FFC000" w:themeFill="accent4"/>
          </w:tcPr>
          <w:p w:rsidRPr="007E2148" w:rsidR="00C15871" w:rsidP="008F61F2" w:rsidRDefault="0056474B" w14:paraId="01F84EE1" w14:textId="5906AD9D">
            <w:pPr>
              <w:cnfStyle w:val="000000000000" w:firstRow="0" w:lastRow="0" w:firstColumn="0" w:lastColumn="0" w:oddVBand="0" w:evenVBand="0" w:oddHBand="0" w:evenHBand="0" w:firstRowFirstColumn="0" w:firstRowLastColumn="0" w:lastRowFirstColumn="0" w:lastRowLastColumn="0"/>
              <w:rPr>
                <w:rFonts w:eastAsia="Trebuchet MS"/>
                <w:color w:val="FFFFFF" w:themeColor="background1"/>
                <w:sz w:val="20"/>
                <w:szCs w:val="20"/>
              </w:rPr>
            </w:pPr>
            <w:r w:rsidRPr="007E2148">
              <w:rPr>
                <w:rFonts w:eastAsia="Trebuchet MS"/>
                <w:color w:val="FFFFFF" w:themeColor="background1"/>
                <w:sz w:val="20"/>
                <w:szCs w:val="20"/>
              </w:rPr>
              <w:t>gemiddeld</w:t>
            </w:r>
          </w:p>
        </w:tc>
        <w:tc>
          <w:tcPr>
            <w:tcW w:w="1921" w:type="dxa"/>
          </w:tcPr>
          <w:p w:rsidRPr="007E2148" w:rsidR="00C15871" w:rsidP="008F61F2" w:rsidRDefault="00C15871" w14:paraId="2DF6AC3C" w14:textId="77777777">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p>
        </w:tc>
        <w:tc>
          <w:tcPr>
            <w:tcW w:w="1476" w:type="dxa"/>
          </w:tcPr>
          <w:p w:rsidRPr="007E2148" w:rsidR="00C15871" w:rsidP="008F61F2" w:rsidRDefault="00C15871" w14:paraId="6B3A50DD" w14:textId="77777777">
            <w:pPr>
              <w:cnfStyle w:val="000000000000" w:firstRow="0" w:lastRow="0" w:firstColumn="0" w:lastColumn="0" w:oddVBand="0" w:evenVBand="0" w:oddHBand="0" w:evenHBand="0" w:firstRowFirstColumn="0" w:firstRowLastColumn="0" w:lastRowFirstColumn="0" w:lastRowLastColumn="0"/>
              <w:rPr>
                <w:rFonts w:eastAsia="Trebuchet MS"/>
                <w:sz w:val="20"/>
                <w:szCs w:val="20"/>
              </w:rPr>
            </w:pPr>
          </w:p>
        </w:tc>
      </w:tr>
      <w:tr w:rsidR="00C15871" w:rsidTr="588551A1" w14:paraId="450CA8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rsidRPr="007E2148" w:rsidR="00C15871" w:rsidP="008F61F2" w:rsidRDefault="005F5EDC" w14:paraId="3E045A3D" w14:textId="79850F9E">
            <w:pPr>
              <w:rPr>
                <w:rFonts w:eastAsia="Trebuchet MS"/>
                <w:sz w:val="20"/>
                <w:szCs w:val="20"/>
              </w:rPr>
            </w:pPr>
            <w:r w:rsidRPr="007E2148">
              <w:rPr>
                <w:rFonts w:eastAsia="Trebuchet MS"/>
                <w:sz w:val="20"/>
                <w:szCs w:val="20"/>
              </w:rPr>
              <w:t>Organisatie-structuur</w:t>
            </w:r>
          </w:p>
        </w:tc>
        <w:tc>
          <w:tcPr>
            <w:tcW w:w="2440" w:type="dxa"/>
          </w:tcPr>
          <w:p w:rsidRPr="007E2148" w:rsidR="00C15871" w:rsidP="008F61F2" w:rsidRDefault="00702D3E" w14:paraId="4806A369" w14:textId="50E90761">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Doorontwikkelen rol en inzet leerstofcoördinatiren/ specialisten</w:t>
            </w:r>
          </w:p>
        </w:tc>
        <w:tc>
          <w:tcPr>
            <w:tcW w:w="1417" w:type="dxa"/>
            <w:shd w:val="clear" w:color="auto" w:fill="FFC000" w:themeFill="accent4"/>
          </w:tcPr>
          <w:p w:rsidRPr="007E2148" w:rsidR="00C15871" w:rsidP="008F61F2" w:rsidRDefault="00702D3E" w14:paraId="41B7D766" w14:textId="746C280E">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color w:val="FFFFFF" w:themeColor="background1"/>
                <w:sz w:val="20"/>
                <w:szCs w:val="20"/>
              </w:rPr>
              <w:t>gemiddeld</w:t>
            </w:r>
          </w:p>
        </w:tc>
        <w:tc>
          <w:tcPr>
            <w:tcW w:w="1921" w:type="dxa"/>
          </w:tcPr>
          <w:p w:rsidRPr="007E2148" w:rsidR="00C15871" w:rsidP="008F61F2" w:rsidRDefault="00E954A3" w14:paraId="44CF3F3E" w14:textId="3C78B98E">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r w:rsidRPr="007E2148">
              <w:rPr>
                <w:rFonts w:eastAsia="Trebuchet MS"/>
                <w:sz w:val="20"/>
                <w:szCs w:val="20"/>
              </w:rPr>
              <w:t xml:space="preserve">Organogram gemaakt. </w:t>
            </w:r>
            <w:r w:rsidRPr="588551A1" w:rsidR="0F55B41C">
              <w:rPr>
                <w:rFonts w:eastAsia="Trebuchet MS"/>
                <w:sz w:val="20"/>
                <w:szCs w:val="20"/>
              </w:rPr>
              <w:t xml:space="preserve"> V</w:t>
            </w:r>
            <w:r w:rsidRPr="588551A1" w:rsidR="553CA937">
              <w:rPr>
                <w:rFonts w:eastAsia="Trebuchet MS"/>
                <w:sz w:val="20"/>
                <w:szCs w:val="20"/>
              </w:rPr>
              <w:t>erantwoordelijkheden</w:t>
            </w:r>
            <w:r w:rsidRPr="588551A1" w:rsidR="4F5A44F5">
              <w:rPr>
                <w:rFonts w:eastAsia="Trebuchet MS"/>
                <w:sz w:val="20"/>
                <w:szCs w:val="20"/>
              </w:rPr>
              <w:t>bespreken en vastleggen</w:t>
            </w:r>
          </w:p>
        </w:tc>
        <w:tc>
          <w:tcPr>
            <w:tcW w:w="1476" w:type="dxa"/>
          </w:tcPr>
          <w:p w:rsidRPr="007E2148" w:rsidR="00C15871" w:rsidP="008F61F2" w:rsidRDefault="00C15871" w14:paraId="5DBA0989" w14:textId="77777777">
            <w:pPr>
              <w:cnfStyle w:val="000000100000" w:firstRow="0" w:lastRow="0" w:firstColumn="0" w:lastColumn="0" w:oddVBand="0" w:evenVBand="0" w:oddHBand="1" w:evenHBand="0" w:firstRowFirstColumn="0" w:firstRowLastColumn="0" w:lastRowFirstColumn="0" w:lastRowLastColumn="0"/>
              <w:rPr>
                <w:rFonts w:eastAsia="Trebuchet MS"/>
                <w:sz w:val="20"/>
                <w:szCs w:val="20"/>
              </w:rPr>
            </w:pPr>
          </w:p>
        </w:tc>
      </w:tr>
    </w:tbl>
    <w:p w:rsidR="007F647B" w:rsidP="007F647B" w:rsidRDefault="007F647B" w14:paraId="766BABA2" w14:textId="77777777">
      <w:r w:rsidRPr="7D78EE91">
        <w:rPr>
          <w:rFonts w:ascii="Trebuchet MS" w:hAnsi="Trebuchet MS" w:eastAsia="Trebuchet MS" w:cs="Trebuchet MS"/>
          <w:sz w:val="20"/>
          <w:szCs w:val="20"/>
        </w:rPr>
        <w:t xml:space="preserve"> </w:t>
      </w:r>
    </w:p>
    <w:p w:rsidR="007F647B" w:rsidP="004204A2" w:rsidRDefault="007F647B" w14:paraId="1BA45CC4" w14:textId="302E4778">
      <w:pPr>
        <w:pStyle w:val="Heading2"/>
        <w:rPr>
          <w:rFonts w:eastAsia="Trebuchet MS"/>
        </w:rPr>
      </w:pPr>
      <w:bookmarkStart w:name="_Toc58592364" w:id="95"/>
      <w:bookmarkStart w:name="_Toc58593097" w:id="96"/>
      <w:bookmarkStart w:name="_Toc61008583" w:id="97"/>
      <w:bookmarkStart w:name="_Toc59447733" w:id="98"/>
      <w:bookmarkStart w:name="_Toc59448144" w:id="99"/>
      <w:r w:rsidRPr="7D78EE91">
        <w:rPr>
          <w:rFonts w:eastAsia="Trebuchet MS"/>
        </w:rPr>
        <w:t>Vertaling van onze visie naar een kwalitatief doel voor 20</w:t>
      </w:r>
      <w:r>
        <w:rPr>
          <w:rFonts w:eastAsia="Trebuchet MS"/>
        </w:rPr>
        <w:t>20</w:t>
      </w:r>
      <w:r w:rsidRPr="7D78EE91">
        <w:rPr>
          <w:rFonts w:eastAsia="Trebuchet MS"/>
        </w:rPr>
        <w:t>-202</w:t>
      </w:r>
      <w:r>
        <w:rPr>
          <w:rFonts w:eastAsia="Trebuchet MS"/>
        </w:rPr>
        <w:t>4</w:t>
      </w:r>
      <w:bookmarkEnd w:id="95"/>
      <w:bookmarkEnd w:id="96"/>
      <w:bookmarkEnd w:id="97"/>
      <w:r w:rsidRPr="7D78EE91">
        <w:rPr>
          <w:rFonts w:eastAsia="Trebuchet MS"/>
        </w:rPr>
        <w:t xml:space="preserve"> </w:t>
      </w:r>
      <w:bookmarkEnd w:id="98"/>
      <w:bookmarkEnd w:id="99"/>
    </w:p>
    <w:p w:rsidRPr="00C90A4D" w:rsidR="11E9E6B4" w:rsidP="00000115" w:rsidRDefault="11E9E6B4" w14:paraId="3B0CA62F" w14:textId="73A08E7E">
      <w:r w:rsidRPr="00C90A4D">
        <w:rPr>
          <w:rFonts w:eastAsia="Verdana"/>
        </w:rPr>
        <w:t xml:space="preserve">Onze </w:t>
      </w:r>
      <w:r w:rsidRPr="00C90A4D" w:rsidR="2425337E">
        <w:rPr>
          <w:rFonts w:eastAsia="Verdana"/>
        </w:rPr>
        <w:t>missie en visie vragen van</w:t>
      </w:r>
      <w:r w:rsidRPr="00C90A4D" w:rsidR="03E66EC1">
        <w:rPr>
          <w:rFonts w:eastAsia="Verdana"/>
        </w:rPr>
        <w:t xml:space="preserve"> </w:t>
      </w:r>
      <w:r w:rsidRPr="00C90A4D" w:rsidR="4455BF21">
        <w:rPr>
          <w:rFonts w:eastAsia="Verdana"/>
        </w:rPr>
        <w:t xml:space="preserve">ons </w:t>
      </w:r>
      <w:r w:rsidRPr="00C90A4D" w:rsidR="03E66EC1">
        <w:rPr>
          <w:rFonts w:eastAsia="Verdana"/>
        </w:rPr>
        <w:t>dat wij</w:t>
      </w:r>
      <w:r w:rsidRPr="00C90A4D">
        <w:rPr>
          <w:rFonts w:eastAsia="Verdana"/>
        </w:rPr>
        <w:t xml:space="preserve"> een </w:t>
      </w:r>
      <w:r w:rsidRPr="00C90A4D" w:rsidR="108C6D59">
        <w:rPr>
          <w:rFonts w:eastAsia="Verdana"/>
        </w:rPr>
        <w:t>kwa</w:t>
      </w:r>
      <w:r w:rsidRPr="00C90A4D" w:rsidR="00000115">
        <w:rPr>
          <w:rFonts w:eastAsia="Verdana"/>
        </w:rPr>
        <w:t>l</w:t>
      </w:r>
      <w:r w:rsidRPr="00C90A4D" w:rsidR="108C6D59">
        <w:rPr>
          <w:rFonts w:eastAsia="Verdana"/>
        </w:rPr>
        <w:t xml:space="preserve">itatief hoogstaand </w:t>
      </w:r>
      <w:r w:rsidRPr="00C90A4D">
        <w:rPr>
          <w:rFonts w:eastAsia="Verdana"/>
        </w:rPr>
        <w:t>geïntegreerd onderwijsaanbod</w:t>
      </w:r>
      <w:r w:rsidRPr="00C90A4D" w:rsidR="3C3A2706">
        <w:rPr>
          <w:rFonts w:eastAsia="Verdana"/>
        </w:rPr>
        <w:t xml:space="preserve"> aanbieden</w:t>
      </w:r>
      <w:r w:rsidRPr="00C90A4D">
        <w:rPr>
          <w:rFonts w:eastAsia="Verdana"/>
        </w:rPr>
        <w:t xml:space="preserve"> en activiteiten</w:t>
      </w:r>
      <w:r w:rsidRPr="00C90A4D" w:rsidR="7E3A7DBD">
        <w:rPr>
          <w:rFonts w:eastAsia="Verdana"/>
        </w:rPr>
        <w:t xml:space="preserve"> ontwikkelen</w:t>
      </w:r>
      <w:r w:rsidRPr="00C90A4D">
        <w:rPr>
          <w:rFonts w:eastAsia="Verdana"/>
        </w:rPr>
        <w:t xml:space="preserve"> dat alle </w:t>
      </w:r>
      <w:r w:rsidRPr="00C90A4D" w:rsidR="00B55507">
        <w:rPr>
          <w:rFonts w:eastAsia="Verdana"/>
        </w:rPr>
        <w:t>leerlingen</w:t>
      </w:r>
      <w:r w:rsidRPr="00C90A4D">
        <w:rPr>
          <w:rFonts w:eastAsia="Verdana"/>
        </w:rPr>
        <w:t xml:space="preserve"> leert leren, ontdekken, onderzoeken en samenwerken, zodat alle leerlingen die onze school verlaten een kansrijke toekomst tegemoet gaan.</w:t>
      </w:r>
    </w:p>
    <w:p w:rsidR="3A868180" w:rsidP="3A868180" w:rsidRDefault="3A868180" w14:paraId="478E6309" w14:textId="53CB75E1"/>
    <w:p w:rsidRPr="00CE7A7C" w:rsidR="00B85A05" w:rsidP="00B85A05" w:rsidRDefault="00B85A05" w14:paraId="3A473DCF" w14:textId="03A79818">
      <w:r w:rsidRPr="00CE7A7C">
        <w:t xml:space="preserve">In de periode 2020-2024 </w:t>
      </w:r>
      <w:r w:rsidRPr="00CE7A7C" w:rsidR="41F7CB0B">
        <w:t xml:space="preserve">is het streven </w:t>
      </w:r>
      <w:r w:rsidR="00707046">
        <w:t>het</w:t>
      </w:r>
      <w:r w:rsidRPr="00CE7A7C" w:rsidR="41F7CB0B">
        <w:t xml:space="preserve"> volgende kwalitatieve doel te realiseren:</w:t>
      </w:r>
    </w:p>
    <w:p w:rsidRPr="00CE7A7C" w:rsidR="00B85A05" w:rsidP="00707046" w:rsidRDefault="00B85A05" w14:paraId="2ABCCA6E" w14:textId="4F8275BC">
      <w:r w:rsidRPr="00CE7A7C">
        <w:t xml:space="preserve">Het verder borgen van de ingezette </w:t>
      </w:r>
      <w:r w:rsidRPr="00707046">
        <w:rPr>
          <w:i/>
        </w:rPr>
        <w:t>kwaliteitsverbetering</w:t>
      </w:r>
      <w:r w:rsidRPr="00CE7A7C">
        <w:t>,</w:t>
      </w:r>
    </w:p>
    <w:p w:rsidRPr="00CE7A7C" w:rsidR="00B85A05" w:rsidP="005F103B" w:rsidRDefault="007634C3" w14:paraId="7D094D64" w14:textId="63C06D24">
      <w:pPr>
        <w:pStyle w:val="ListParagraph"/>
        <w:numPr>
          <w:ilvl w:val="0"/>
          <w:numId w:val="14"/>
        </w:numPr>
        <w:rPr>
          <w:rFonts w:eastAsiaTheme="minorEastAsia" w:cstheme="minorBidi"/>
        </w:rPr>
      </w:pPr>
      <w:r>
        <w:t>d</w:t>
      </w:r>
      <w:r w:rsidRPr="00CE7A7C" w:rsidR="332E86C9">
        <w:t xml:space="preserve">oor de analyse van de toetsen, zowel methodegebonden als niet methodegebonden </w:t>
      </w:r>
      <w:r w:rsidRPr="00CE7A7C" w:rsidR="5125DE93">
        <w:t>niet alleen te analyseren</w:t>
      </w:r>
      <w:r w:rsidRPr="00CE7A7C" w:rsidR="12BD6729">
        <w:t xml:space="preserve"> </w:t>
      </w:r>
      <w:r w:rsidRPr="00CE7A7C" w:rsidR="5125DE93">
        <w:t xml:space="preserve">maar ook daar direct het onderwijsaanbod op af te stemmen zodat er geen hiaten ontstaan in de doorgaande </w:t>
      </w:r>
      <w:r w:rsidRPr="00CE7A7C" w:rsidR="651A3FBE">
        <w:t>leerlijn</w:t>
      </w:r>
      <w:r w:rsidRPr="00CE7A7C" w:rsidR="619DEE21">
        <w:t>en</w:t>
      </w:r>
      <w:r w:rsidRPr="00CE7A7C" w:rsidR="5125DE93">
        <w:t>.</w:t>
      </w:r>
    </w:p>
    <w:p w:rsidRPr="00CE7A7C" w:rsidR="00B85A05" w:rsidP="005F103B" w:rsidRDefault="007634C3" w14:paraId="41DF0131" w14:textId="0A9AE2BB">
      <w:pPr>
        <w:pStyle w:val="ListParagraph"/>
        <w:numPr>
          <w:ilvl w:val="0"/>
          <w:numId w:val="14"/>
        </w:numPr>
      </w:pPr>
      <w:r>
        <w:t>d</w:t>
      </w:r>
      <w:r w:rsidRPr="00CE7A7C" w:rsidR="097996D9">
        <w:t xml:space="preserve">oor onderzoek te doen naar de redenen, waardoor ons taal-en spellingsaanbod </w:t>
      </w:r>
      <w:r w:rsidRPr="00CE7A7C" w:rsidR="186A8E02">
        <w:t xml:space="preserve">sterk zijn en daarvan te leren en toepassingen te realiseren in de andere vakgebieden. </w:t>
      </w:r>
    </w:p>
    <w:p w:rsidRPr="00CE7A7C" w:rsidR="00B85A05" w:rsidP="005F103B" w:rsidRDefault="007634C3" w14:paraId="29EC6260" w14:textId="3F6884D6">
      <w:pPr>
        <w:pStyle w:val="ListParagraph"/>
        <w:numPr>
          <w:ilvl w:val="0"/>
          <w:numId w:val="14"/>
        </w:numPr>
      </w:pPr>
      <w:r>
        <w:t>d</w:t>
      </w:r>
      <w:r w:rsidRPr="00CE7A7C" w:rsidR="186A8E02">
        <w:t xml:space="preserve">oor onderzoek te doen, middels </w:t>
      </w:r>
      <w:r w:rsidRPr="00CE7A7C" w:rsidR="784132BC">
        <w:t>gesprekken tijdens bouwoverleggen en collegiale observaties om ook de rekenresultaten te verbeteren</w:t>
      </w:r>
      <w:r w:rsidRPr="00CE7A7C" w:rsidR="2A9D1D48">
        <w:t xml:space="preserve"> en daarbij de inzet van G</w:t>
      </w:r>
      <w:r w:rsidRPr="00CE7A7C" w:rsidR="00CC2C89">
        <w:t>y</w:t>
      </w:r>
      <w:r w:rsidRPr="00CE7A7C" w:rsidR="2A9D1D48">
        <w:t>nzy kritisch bestuderen.</w:t>
      </w:r>
    </w:p>
    <w:p w:rsidRPr="00CE7A7C" w:rsidR="00B85A05" w:rsidP="005F103B" w:rsidRDefault="007634C3" w14:paraId="7B72912E" w14:textId="15E83C9A">
      <w:pPr>
        <w:pStyle w:val="ListParagraph"/>
        <w:numPr>
          <w:ilvl w:val="0"/>
          <w:numId w:val="14"/>
        </w:numPr>
      </w:pPr>
      <w:r>
        <w:t>d</w:t>
      </w:r>
      <w:r w:rsidRPr="00CE7A7C" w:rsidR="33ABB02F">
        <w:t xml:space="preserve">oor </w:t>
      </w:r>
      <w:r w:rsidRPr="00CE7A7C" w:rsidR="04915DC1">
        <w:t>onze kennis over het leren van de Nederlandse taal aan niet Nederlandstalige leerlingen</w:t>
      </w:r>
      <w:r w:rsidRPr="00CE7A7C" w:rsidR="33ABB02F">
        <w:t xml:space="preserve"> </w:t>
      </w:r>
      <w:r w:rsidRPr="00CE7A7C" w:rsidR="203A183A">
        <w:t xml:space="preserve">effectief in te zetten, waarbij de focus zich in de eerste plaats zal richten op </w:t>
      </w:r>
      <w:r w:rsidRPr="00CE7A7C" w:rsidR="5EDEFD6B">
        <w:t>de leerlingen in de onderbouw om een gedegen basis te leggen van de Nederlandse taal en vervolgens een verd</w:t>
      </w:r>
      <w:r w:rsidRPr="00CE7A7C" w:rsidR="4CB39E83">
        <w:t>iepingsaanbod te bieden aan de tweetalige leerlingen</w:t>
      </w:r>
      <w:r w:rsidRPr="00CE7A7C" w:rsidR="1066F51F">
        <w:t xml:space="preserve"> in de midden- en bovenbouw.</w:t>
      </w:r>
      <w:r w:rsidRPr="00CE7A7C" w:rsidR="00A8F80C">
        <w:t xml:space="preserve"> We focussen op de kansengelijkheid van de tweetalige leerlingen op onze school.</w:t>
      </w:r>
    </w:p>
    <w:p w:rsidRPr="00CE7A7C" w:rsidR="00202FF9" w:rsidP="005F103B" w:rsidRDefault="007634C3" w14:paraId="5D64C626" w14:textId="32FB9FE4">
      <w:pPr>
        <w:pStyle w:val="ListParagraph"/>
        <w:numPr>
          <w:ilvl w:val="0"/>
          <w:numId w:val="14"/>
        </w:numPr>
      </w:pPr>
      <w:r>
        <w:t>d</w:t>
      </w:r>
      <w:r w:rsidR="218FE812">
        <w:t>oor intensief, beredeneerd en planmatig de woordenschat van o</w:t>
      </w:r>
      <w:r w:rsidR="07F647D8">
        <w:t>nze leerlingen te vergroten</w:t>
      </w:r>
      <w:r w:rsidR="2CEAF970">
        <w:t>.</w:t>
      </w:r>
    </w:p>
    <w:p w:rsidRPr="00C208FA" w:rsidR="00202FF9" w:rsidP="005F103B" w:rsidRDefault="007634C3" w14:paraId="3A012013" w14:textId="284A46E6">
      <w:pPr>
        <w:pStyle w:val="ListParagraph"/>
        <w:numPr>
          <w:ilvl w:val="0"/>
          <w:numId w:val="14"/>
        </w:numPr>
      </w:pPr>
      <w:r>
        <w:t>d</w:t>
      </w:r>
      <w:r w:rsidR="00707046">
        <w:t>oor b</w:t>
      </w:r>
      <w:r w:rsidRPr="00C208FA" w:rsidR="17F61A4D">
        <w:t>egrijpend lezen</w:t>
      </w:r>
      <w:r w:rsidR="00C96BE7">
        <w:t xml:space="preserve"> </w:t>
      </w:r>
      <w:r w:rsidR="00707046">
        <w:t>te i</w:t>
      </w:r>
      <w:r w:rsidR="00EF124C">
        <w:t>nte</w:t>
      </w:r>
      <w:r w:rsidR="004B2A2C">
        <w:t>gre</w:t>
      </w:r>
      <w:r w:rsidR="00707046">
        <w:t>ren</w:t>
      </w:r>
      <w:r w:rsidR="00C96BE7">
        <w:t xml:space="preserve"> met bet</w:t>
      </w:r>
      <w:r w:rsidR="00C651DF">
        <w:t>ekenisvolle teksten.</w:t>
      </w:r>
    </w:p>
    <w:p w:rsidRPr="00C208FA" w:rsidR="00577999" w:rsidP="005F103B" w:rsidRDefault="007634C3" w14:paraId="3651D6AB" w14:textId="31998B27">
      <w:pPr>
        <w:pStyle w:val="ListParagraph"/>
        <w:numPr>
          <w:ilvl w:val="0"/>
          <w:numId w:val="14"/>
        </w:numPr>
      </w:pPr>
      <w:r>
        <w:t>d</w:t>
      </w:r>
      <w:r w:rsidRPr="00030810" w:rsidR="00707046">
        <w:t>oor k</w:t>
      </w:r>
      <w:r w:rsidRPr="00030810" w:rsidR="3D9A9721">
        <w:t>wali</w:t>
      </w:r>
      <w:r w:rsidRPr="00030810" w:rsidR="00707046">
        <w:t>ta</w:t>
      </w:r>
      <w:r w:rsidRPr="00030810" w:rsidR="3D9A9721">
        <w:t xml:space="preserve">tieve doelen </w:t>
      </w:r>
      <w:r w:rsidRPr="00030810" w:rsidR="00707046">
        <w:t>te stellen mbt meer- en h</w:t>
      </w:r>
      <w:r w:rsidRPr="00030810" w:rsidR="17F61A4D">
        <w:t>oogbegaafdheid</w:t>
      </w:r>
      <w:r w:rsidR="00707046">
        <w:t>.</w:t>
      </w:r>
    </w:p>
    <w:p w:rsidRPr="008F0ADD" w:rsidR="22E424F1" w:rsidP="005F103B" w:rsidRDefault="007634C3" w14:paraId="0D722D72" w14:textId="3620F18D">
      <w:pPr>
        <w:pStyle w:val="ListParagraph"/>
        <w:numPr>
          <w:ilvl w:val="0"/>
          <w:numId w:val="14"/>
        </w:numPr>
      </w:pPr>
      <w:r>
        <w:t>d</w:t>
      </w:r>
      <w:r w:rsidRPr="008F0ADD" w:rsidR="22E424F1">
        <w:t>oor onderzoek te doen naa</w:t>
      </w:r>
      <w:r w:rsidRPr="008F0ADD" w:rsidR="7B97EA0E">
        <w:t>r welke</w:t>
      </w:r>
      <w:r w:rsidRPr="008F0ADD" w:rsidR="22E424F1">
        <w:t xml:space="preserve"> rekenmethode</w:t>
      </w:r>
      <w:r w:rsidRPr="008F0ADD" w:rsidR="1FB471EE">
        <w:t xml:space="preserve"> in de komende jaren </w:t>
      </w:r>
      <w:r w:rsidR="1FB471EE">
        <w:t>meer</w:t>
      </w:r>
      <w:r w:rsidR="62789EA9">
        <w:t xml:space="preserve"> </w:t>
      </w:r>
      <w:r w:rsidR="1FB471EE">
        <w:t>passend</w:t>
      </w:r>
      <w:r w:rsidRPr="008F0ADD" w:rsidR="1FB471EE">
        <w:t xml:space="preserve"> is bij een meer </w:t>
      </w:r>
      <w:r w:rsidR="1FB471EE">
        <w:t>ge</w:t>
      </w:r>
      <w:r w:rsidR="00707046">
        <w:t>ï</w:t>
      </w:r>
      <w:r w:rsidR="1FB471EE">
        <w:t>ntegreerd</w:t>
      </w:r>
      <w:r w:rsidRPr="008F0ADD" w:rsidR="1FB471EE">
        <w:t xml:space="preserve"> onderwijsaanbod</w:t>
      </w:r>
      <w:r w:rsidRPr="008F0ADD" w:rsidR="19DAA38E">
        <w:t>.</w:t>
      </w:r>
    </w:p>
    <w:p w:rsidRPr="008F0ADD" w:rsidR="00B85A05" w:rsidP="005F103B" w:rsidRDefault="00AE1C14" w14:paraId="56DCFE29" w14:textId="5FA11BA7">
      <w:pPr>
        <w:pStyle w:val="ListParagraph"/>
        <w:numPr>
          <w:ilvl w:val="0"/>
          <w:numId w:val="14"/>
        </w:numPr>
      </w:pPr>
      <w:r>
        <w:t>d</w:t>
      </w:r>
      <w:r w:rsidR="007634C3">
        <w:t xml:space="preserve">oor </w:t>
      </w:r>
      <w:r>
        <w:t>h</w:t>
      </w:r>
      <w:r w:rsidRPr="008F0ADD" w:rsidR="009236BF">
        <w:t>et integreren van onze aanpakken</w:t>
      </w:r>
      <w:r w:rsidRPr="008F0ADD" w:rsidR="4436146E">
        <w:t xml:space="preserve"> en ontwikkelingen.</w:t>
      </w:r>
    </w:p>
    <w:p w:rsidRPr="00C208FA" w:rsidR="00B85A05" w:rsidP="005F103B" w:rsidRDefault="00AE1C14" w14:paraId="14933295" w14:textId="6A872B0C">
      <w:pPr>
        <w:pStyle w:val="ListParagraph"/>
        <w:numPr>
          <w:ilvl w:val="0"/>
          <w:numId w:val="14"/>
        </w:numPr>
        <w:rPr>
          <w:rFonts w:eastAsiaTheme="minorEastAsia"/>
        </w:rPr>
      </w:pPr>
      <w:r>
        <w:t>d</w:t>
      </w:r>
      <w:r w:rsidRPr="008F0ADD" w:rsidR="4436146E">
        <w:t>oor het implementeren van een organisatie</w:t>
      </w:r>
      <w:r w:rsidRPr="008F0ADD" w:rsidR="00535367">
        <w:t>-</w:t>
      </w:r>
      <w:r w:rsidRPr="008F0ADD" w:rsidR="4436146E">
        <w:t xml:space="preserve"> en communicati</w:t>
      </w:r>
      <w:r w:rsidRPr="008F0ADD" w:rsidR="123DA230">
        <w:t xml:space="preserve">eplan, waarin de rollen en verantwoordelijkheden </w:t>
      </w:r>
      <w:r w:rsidRPr="008F0ADD" w:rsidR="2D7793FF">
        <w:t>duidelijk vermeld staan en de communicatie lijnen en overleggen zowel verticaal als horizontaal de communicatie</w:t>
      </w:r>
      <w:r w:rsidRPr="008F0ADD" w:rsidR="1B619E8F">
        <w:t xml:space="preserve"> </w:t>
      </w:r>
      <w:r w:rsidRPr="008F0ADD" w:rsidR="2D7793FF">
        <w:t>verbinden</w:t>
      </w:r>
      <w:r w:rsidRPr="008F0ADD" w:rsidR="6F061C59">
        <w:t xml:space="preserve">. Op deze wijze is het mogelijk om kwaliteitsverbetering op basis van </w:t>
      </w:r>
      <w:r w:rsidRPr="008F0ADD" w:rsidR="6ED9DF2B">
        <w:t xml:space="preserve">praktijkervaringen, </w:t>
      </w:r>
      <w:r w:rsidRPr="008F0ADD" w:rsidR="6F061C59">
        <w:t>onderzoe</w:t>
      </w:r>
      <w:r w:rsidRPr="008F0ADD" w:rsidR="287E4D10">
        <w:t>k</w:t>
      </w:r>
      <w:r w:rsidRPr="008F0ADD" w:rsidR="3ECD3430">
        <w:t xml:space="preserve"> en samenwerking te verbeteren. </w:t>
      </w:r>
    </w:p>
    <w:p w:rsidRPr="00C208FA" w:rsidR="002C012E" w:rsidP="005F103B" w:rsidRDefault="00AE1C14" w14:paraId="691807BE" w14:textId="24E8A3FA">
      <w:pPr>
        <w:pStyle w:val="ListParagraph"/>
        <w:numPr>
          <w:ilvl w:val="0"/>
          <w:numId w:val="14"/>
        </w:numPr>
        <w:rPr>
          <w:rFonts w:eastAsia="Verdana"/>
        </w:rPr>
      </w:pPr>
      <w:r>
        <w:rPr>
          <w:rFonts w:eastAsia="Verdana"/>
        </w:rPr>
        <w:t>d</w:t>
      </w:r>
      <w:r w:rsidRPr="00C208FA" w:rsidR="4F326837">
        <w:rPr>
          <w:rFonts w:eastAsia="Verdana"/>
        </w:rPr>
        <w:t xml:space="preserve">oor het bieden van een geïntegreerd onderwijsaanbod </w:t>
      </w:r>
      <w:r w:rsidRPr="00C208FA" w:rsidR="1059BFE3">
        <w:rPr>
          <w:rFonts w:eastAsia="Verdana"/>
        </w:rPr>
        <w:t>wereldori</w:t>
      </w:r>
      <w:r w:rsidR="00030810">
        <w:rPr>
          <w:rFonts w:eastAsia="Verdana"/>
        </w:rPr>
        <w:t>ë</w:t>
      </w:r>
      <w:r w:rsidRPr="00C208FA" w:rsidR="1059BFE3">
        <w:rPr>
          <w:rFonts w:eastAsia="Verdana"/>
        </w:rPr>
        <w:t xml:space="preserve">ntatie, burgerschap, </w:t>
      </w:r>
      <w:r w:rsidRPr="00C208FA" w:rsidR="4E7C8AD6">
        <w:rPr>
          <w:rFonts w:eastAsia="Verdana"/>
        </w:rPr>
        <w:t>kunst, cultuur,</w:t>
      </w:r>
      <w:r w:rsidRPr="00C208FA" w:rsidR="7117AC85">
        <w:rPr>
          <w:rFonts w:eastAsia="Verdana"/>
        </w:rPr>
        <w:t xml:space="preserve"> </w:t>
      </w:r>
      <w:r w:rsidRPr="00C208FA" w:rsidR="1059BFE3">
        <w:rPr>
          <w:rFonts w:eastAsia="Verdana"/>
        </w:rPr>
        <w:t>wetenschap en techniek.</w:t>
      </w:r>
      <w:r w:rsidR="00D33048">
        <w:rPr>
          <w:rFonts w:eastAsia="Verdana"/>
        </w:rPr>
        <w:t xml:space="preserve"> </w:t>
      </w:r>
      <w:r w:rsidRPr="00C208FA" w:rsidR="29031D08">
        <w:rPr>
          <w:rFonts w:eastAsia="Verdana"/>
        </w:rPr>
        <w:t>We doen o</w:t>
      </w:r>
      <w:r w:rsidRPr="00C208FA" w:rsidR="63F403BF">
        <w:rPr>
          <w:rFonts w:eastAsia="Verdana"/>
        </w:rPr>
        <w:t xml:space="preserve">nderzoek naar een digitale </w:t>
      </w:r>
      <w:r w:rsidRPr="00C208FA" w:rsidR="7739A8EF">
        <w:rPr>
          <w:rFonts w:eastAsia="Verdana"/>
        </w:rPr>
        <w:t>leer</w:t>
      </w:r>
      <w:r w:rsidRPr="00C208FA" w:rsidR="63F403BF">
        <w:rPr>
          <w:rFonts w:eastAsia="Verdana"/>
        </w:rPr>
        <w:t>omgeving, waarin dit aanbod</w:t>
      </w:r>
      <w:r w:rsidRPr="00C208FA" w:rsidR="248AD5D9">
        <w:rPr>
          <w:rFonts w:eastAsia="Verdana"/>
        </w:rPr>
        <w:t xml:space="preserve"> in projecten</w:t>
      </w:r>
      <w:r w:rsidRPr="00C208FA" w:rsidR="63F403BF">
        <w:rPr>
          <w:rFonts w:eastAsia="Verdana"/>
        </w:rPr>
        <w:t xml:space="preserve"> geintegreerd aangeboden wordt. </w:t>
      </w:r>
      <w:r w:rsidRPr="00C208FA" w:rsidR="2B19CB7F">
        <w:rPr>
          <w:rFonts w:eastAsia="Verdana"/>
        </w:rPr>
        <w:t>De</w:t>
      </w:r>
      <w:r w:rsidRPr="00C208FA" w:rsidR="7188DAAF">
        <w:rPr>
          <w:rFonts w:eastAsia="Verdana"/>
        </w:rPr>
        <w:t xml:space="preserve"> </w:t>
      </w:r>
      <w:r w:rsidRPr="00C208FA" w:rsidR="4F326837">
        <w:rPr>
          <w:rFonts w:eastAsia="Verdana"/>
        </w:rPr>
        <w:t xml:space="preserve">activiteiten </w:t>
      </w:r>
      <w:r w:rsidRPr="00C208FA" w:rsidR="1CBD97A6">
        <w:rPr>
          <w:rFonts w:eastAsia="Verdana"/>
        </w:rPr>
        <w:t xml:space="preserve">binnen de aangeboden projecten </w:t>
      </w:r>
      <w:r w:rsidRPr="00C208FA" w:rsidR="4A3F4EE1">
        <w:rPr>
          <w:rFonts w:eastAsia="Verdana"/>
        </w:rPr>
        <w:t xml:space="preserve">moeten tot doel hebben, </w:t>
      </w:r>
      <w:r w:rsidRPr="00C208FA" w:rsidR="4F326837">
        <w:rPr>
          <w:rFonts w:eastAsia="Verdana"/>
        </w:rPr>
        <w:t xml:space="preserve">dat alle </w:t>
      </w:r>
      <w:r w:rsidRPr="00C208FA" w:rsidR="00B55507">
        <w:rPr>
          <w:rFonts w:eastAsia="Verdana"/>
        </w:rPr>
        <w:t>leerlingen</w:t>
      </w:r>
      <w:r w:rsidRPr="00C208FA" w:rsidR="4F326837">
        <w:rPr>
          <w:rFonts w:eastAsia="Verdana"/>
        </w:rPr>
        <w:t xml:space="preserve"> le</w:t>
      </w:r>
      <w:r w:rsidRPr="00C208FA" w:rsidR="4A6D7B53">
        <w:rPr>
          <w:rFonts w:eastAsia="Verdana"/>
        </w:rPr>
        <w:t>ren</w:t>
      </w:r>
      <w:r w:rsidRPr="00C208FA" w:rsidR="4F326837">
        <w:rPr>
          <w:rFonts w:eastAsia="Verdana"/>
        </w:rPr>
        <w:t xml:space="preserve"> leren, ontdekken, onderzoeken en samenwerken</w:t>
      </w:r>
      <w:r w:rsidRPr="00C208FA" w:rsidR="3CE9AD64">
        <w:rPr>
          <w:rFonts w:eastAsia="Verdana"/>
        </w:rPr>
        <w:t xml:space="preserve">. </w:t>
      </w:r>
      <w:r w:rsidRPr="00C208FA" w:rsidR="4F326837">
        <w:rPr>
          <w:rFonts w:eastAsia="Verdana"/>
        </w:rPr>
        <w:t xml:space="preserve"> </w:t>
      </w:r>
    </w:p>
    <w:p w:rsidRPr="008F0ADD" w:rsidR="7C42AB17" w:rsidP="005F103B" w:rsidRDefault="00AE1C14" w14:paraId="43C906B0" w14:textId="28095ACF">
      <w:pPr>
        <w:pStyle w:val="ListParagraph"/>
        <w:numPr>
          <w:ilvl w:val="0"/>
          <w:numId w:val="14"/>
        </w:numPr>
      </w:pPr>
      <w:bookmarkStart w:name="_Toc58592365" w:id="100"/>
      <w:bookmarkStart w:name="_Toc58593098" w:id="101"/>
      <w:bookmarkStart w:name="_Toc59447734" w:id="102"/>
      <w:bookmarkStart w:name="_Toc59448145" w:id="103"/>
      <w:bookmarkEnd w:id="100"/>
      <w:bookmarkEnd w:id="101"/>
      <w:bookmarkEnd w:id="102"/>
      <w:bookmarkEnd w:id="103"/>
      <w:r>
        <w:rPr>
          <w:rFonts w:eastAsia="Verdana"/>
        </w:rPr>
        <w:t>d</w:t>
      </w:r>
      <w:r w:rsidRPr="00C208FA" w:rsidR="7C42AB17">
        <w:rPr>
          <w:rFonts w:eastAsia="Verdana"/>
        </w:rPr>
        <w:t xml:space="preserve">oor een portfolio te ontwikkelen waarin niet alleen de resultaten van het leren van de leerling maar </w:t>
      </w:r>
      <w:r w:rsidRPr="00C208FA" w:rsidR="7E3D50D1">
        <w:rPr>
          <w:rFonts w:eastAsia="Verdana"/>
        </w:rPr>
        <w:t xml:space="preserve">ook </w:t>
      </w:r>
      <w:r w:rsidRPr="00C208FA" w:rsidR="1E09C887">
        <w:rPr>
          <w:rFonts w:eastAsia="Verdana"/>
        </w:rPr>
        <w:t xml:space="preserve">wijze waarop de leerling leert. Het portfolio moet ook </w:t>
      </w:r>
      <w:r w:rsidRPr="00C208FA" w:rsidR="2DC72540">
        <w:rPr>
          <w:rFonts w:eastAsia="Verdana"/>
        </w:rPr>
        <w:t>een reflectie laten</w:t>
      </w:r>
      <w:r w:rsidRPr="00707046" w:rsidR="2DC72540">
        <w:rPr>
          <w:rFonts w:eastAsia="Verdana" w:cs="Verdana"/>
        </w:rPr>
        <w:t xml:space="preserve"> zien op </w:t>
      </w:r>
      <w:r w:rsidRPr="00707046" w:rsidR="7E3D50D1">
        <w:rPr>
          <w:rFonts w:eastAsia="Verdana" w:cs="Verdana"/>
        </w:rPr>
        <w:t xml:space="preserve">de persoonlijke sociaal emotionele ontwikkeling </w:t>
      </w:r>
      <w:r w:rsidRPr="00707046" w:rsidR="78E595B9">
        <w:rPr>
          <w:rFonts w:eastAsia="Verdana" w:cs="Verdana"/>
        </w:rPr>
        <w:t xml:space="preserve">van de leerling </w:t>
      </w:r>
      <w:r w:rsidRPr="00707046" w:rsidR="43617EA0">
        <w:rPr>
          <w:rFonts w:eastAsia="Verdana" w:cs="Verdana"/>
        </w:rPr>
        <w:t>en een weergave worden van de ontwikkeling van de talenten van de leerling.</w:t>
      </w:r>
    </w:p>
    <w:p w:rsidR="00B85A05" w:rsidP="11FF7608" w:rsidRDefault="00B85A05" w14:paraId="6155296B" w14:textId="0A8716E8">
      <w:pPr>
        <w:ind w:left="720"/>
        <w:rPr>
          <w:rFonts w:eastAsia="Trebuchet MS"/>
        </w:rPr>
      </w:pPr>
    </w:p>
    <w:p w:rsidR="007F647B" w:rsidP="007F647B" w:rsidRDefault="007F647B" w14:paraId="29385058" w14:textId="6147BF58">
      <w:r w:rsidRPr="7D78EE91">
        <w:rPr>
          <w:rFonts w:eastAsia="Trebuchet MS"/>
        </w:rPr>
        <w:t>Het kwalitatieve doel hebben we vertaald in de volgende kwantitatieve doelen</w:t>
      </w:r>
      <w:r w:rsidR="006C387D">
        <w:rPr>
          <w:rFonts w:eastAsia="Trebuchet MS"/>
        </w:rPr>
        <w:t xml:space="preserve">. </w:t>
      </w:r>
      <w:r w:rsidRPr="6930E455" w:rsidR="006C387D">
        <w:rPr>
          <w:rFonts w:eastAsia="Trebuchet MS"/>
        </w:rPr>
        <w:t>In de periode 2020-2024 is het streven de volgende kwantitatieve doelen te realiseren</w:t>
      </w:r>
      <w:r w:rsidR="00E57E35">
        <w:rPr>
          <w:rFonts w:eastAsia="Trebuchet MS"/>
        </w:rPr>
        <w:t>.</w:t>
      </w:r>
    </w:p>
    <w:p w:rsidR="007F647B" w:rsidP="007F647B" w:rsidRDefault="007F647B" w14:paraId="7ECD8AF9" w14:textId="0625D0F4">
      <w:pPr>
        <w:rPr>
          <w:rFonts w:ascii="Trebuchet MS" w:hAnsi="Trebuchet MS" w:eastAsia="Trebuchet MS" w:cs="Trebuchet MS"/>
          <w:sz w:val="20"/>
          <w:szCs w:val="20"/>
        </w:rPr>
      </w:pPr>
    </w:p>
    <w:p w:rsidRPr="00B83E8D" w:rsidR="00B83E8D" w:rsidP="00B83E8D" w:rsidRDefault="00344827" w14:paraId="23AB831C" w14:textId="0F62DA0A">
      <w:r>
        <w:t>Hoe gaat we dit doen en wat levert dit op?</w:t>
      </w:r>
    </w:p>
    <w:p w:rsidR="001579A2" w:rsidP="00F7137E" w:rsidRDefault="001579A2" w14:paraId="60A4149D" w14:textId="77777777"/>
    <w:p w:rsidR="00F7137E" w:rsidP="00F7137E" w:rsidRDefault="001579A2" w14:paraId="6E4E799A" w14:textId="0B2F69D6">
      <w:r>
        <w:t>1</w:t>
      </w:r>
    </w:p>
    <w:p w:rsidRPr="00F30EAF" w:rsidR="001A6BBC" w:rsidP="45A122D5" w:rsidRDefault="001A6BBC" w14:paraId="76720C4C" w14:textId="4A20A984">
      <w:r w:rsidRPr="006E5EEB">
        <w:rPr>
          <w:color w:val="000000" w:themeColor="text1"/>
        </w:rPr>
        <w:t xml:space="preserve">De kwaliteitsverbetering versterken we door de afspraken duidelijk vast te leggen </w:t>
      </w:r>
      <w:r w:rsidRPr="00F30EAF" w:rsidR="712F1353">
        <w:t>en te borgen</w:t>
      </w:r>
      <w:r w:rsidRPr="00F30EAF">
        <w:t xml:space="preserve"> in “Zo werken wij”. </w:t>
      </w:r>
      <w:r w:rsidRPr="00F30EAF" w:rsidR="2CABD99D">
        <w:t>T</w:t>
      </w:r>
      <w:r w:rsidRPr="00F30EAF" w:rsidR="3722E873">
        <w:t>evens zullen er voor de verschillende kwaliteitsontwikkeling</w:t>
      </w:r>
      <w:r w:rsidR="3722E873">
        <w:t xml:space="preserve"> </w:t>
      </w:r>
      <w:r w:rsidRPr="00F30EAF" w:rsidR="3722E873">
        <w:t>beleidsplannen en op basis daarvan jaarplannen o</w:t>
      </w:r>
      <w:r w:rsidRPr="00F30EAF" w:rsidR="6951C0E6">
        <w:t xml:space="preserve">ntwikkeld worden. </w:t>
      </w:r>
      <w:r w:rsidRPr="00F30EAF">
        <w:t xml:space="preserve">“Zo werken wij” bevat alle afspraken op een rij </w:t>
      </w:r>
      <w:r w:rsidRPr="00F30EAF" w:rsidR="1B2F9A41">
        <w:t>voor</w:t>
      </w:r>
      <w:r w:rsidRPr="00F30EAF">
        <w:t xml:space="preserve"> een specifiek</w:t>
      </w:r>
      <w:r w:rsidRPr="00F30EAF" w:rsidR="713CC85F">
        <w:t xml:space="preserve">e kwaiteitsontwikkeling </w:t>
      </w:r>
      <w:r w:rsidRPr="00F30EAF">
        <w:t xml:space="preserve"> </w:t>
      </w:r>
      <w:r w:rsidRPr="00F30EAF" w:rsidR="4A721C39">
        <w:t>en zijn vooral uitvoerend van aard.</w:t>
      </w:r>
    </w:p>
    <w:p w:rsidRPr="00F30EAF" w:rsidR="001A6BBC" w:rsidP="00666073" w:rsidRDefault="6229C8F2" w14:paraId="5D6EAF9B" w14:textId="38501AAD">
      <w:r w:rsidRPr="00F30EAF">
        <w:t>Het document “Zo werken wij” is ook bij iedere groep aanwezig in de klassenmap.</w:t>
      </w:r>
    </w:p>
    <w:p w:rsidRPr="00F30EAF" w:rsidR="001A6BBC" w:rsidP="2EC7512E" w:rsidRDefault="65790F48" w14:paraId="79C0FBC8" w14:textId="491E3109">
      <w:r w:rsidRPr="00F30EAF">
        <w:t xml:space="preserve">              </w:t>
      </w:r>
    </w:p>
    <w:p w:rsidR="00BC3399" w:rsidP="56748AF3" w:rsidRDefault="00F7137E" w14:paraId="6A243313" w14:textId="4916738B">
      <w:r>
        <w:t>2</w:t>
      </w:r>
    </w:p>
    <w:p w:rsidR="00707046" w:rsidP="000F3B09" w:rsidRDefault="036F57A6" w14:paraId="64A7A97B" w14:textId="60821639">
      <w:r w:rsidRPr="00F30EAF">
        <w:t>Binne</w:t>
      </w:r>
      <w:r w:rsidRPr="00F30EAF" w:rsidR="73F358F9">
        <w:t>n</w:t>
      </w:r>
      <w:r w:rsidRPr="00F30EAF">
        <w:t xml:space="preserve"> het team van </w:t>
      </w:r>
      <w:r w:rsidR="00300A6D">
        <w:t>d</w:t>
      </w:r>
      <w:r w:rsidRPr="00F30EAF">
        <w:t>e Vuurvogel zijn er</w:t>
      </w:r>
      <w:r>
        <w:t xml:space="preserve"> </w:t>
      </w:r>
      <w:r w:rsidR="00872BCA">
        <w:t>drie</w:t>
      </w:r>
      <w:r w:rsidRPr="00F30EAF">
        <w:t xml:space="preserve"> leerkrachten met een </w:t>
      </w:r>
      <w:r w:rsidRPr="00F30EAF" w:rsidR="77A1F93F">
        <w:t xml:space="preserve">HBO Master met de </w:t>
      </w:r>
      <w:r w:rsidR="0066313C">
        <w:t>s</w:t>
      </w:r>
      <w:r w:rsidRPr="0043583A" w:rsidR="77A1F93F">
        <w:t>pecialisatie</w:t>
      </w:r>
      <w:r w:rsidRPr="0043583A" w:rsidR="00872BCA">
        <w:t xml:space="preserve">s rekenen, </w:t>
      </w:r>
      <w:r w:rsidRPr="0043583A" w:rsidR="0008594B">
        <w:t>taal-lezen</w:t>
      </w:r>
      <w:r w:rsidRPr="00575252" w:rsidR="0008594B">
        <w:t>, begeleiding</w:t>
      </w:r>
      <w:r w:rsidRPr="00575252" w:rsidR="0043583A">
        <w:t>.</w:t>
      </w:r>
      <w:r w:rsidRPr="00575252" w:rsidR="37123494">
        <w:t xml:space="preserve"> </w:t>
      </w:r>
      <w:r w:rsidRPr="0043583A" w:rsidR="661EB127">
        <w:t>D</w:t>
      </w:r>
      <w:r w:rsidRPr="0043583A" w:rsidR="5F2E2AEF">
        <w:t>e</w:t>
      </w:r>
      <w:r w:rsidRPr="0043583A" w:rsidR="460A0604">
        <w:t xml:space="preserve"> school </w:t>
      </w:r>
      <w:r w:rsidRPr="0043583A" w:rsidR="661EB127">
        <w:t>heeft veel specifieke kennis en vaardigheden nodig om de kwaliteitsvoornemens te realiseren</w:t>
      </w:r>
      <w:r w:rsidRPr="0043583A" w:rsidR="3D25E98E">
        <w:t>.</w:t>
      </w:r>
      <w:r w:rsidRPr="0043583A" w:rsidR="37123494">
        <w:t xml:space="preserve"> </w:t>
      </w:r>
      <w:r w:rsidRPr="0043583A" w:rsidR="77A1F93F">
        <w:t>Dit betekent dat een aantal leerkachten zich zullen moeten</w:t>
      </w:r>
      <w:r w:rsidRPr="0043583A" w:rsidR="3DE19A53">
        <w:t xml:space="preserve"> specialiseren</w:t>
      </w:r>
      <w:r w:rsidR="00793D82">
        <w:t>.</w:t>
      </w:r>
      <w:r w:rsidRPr="0043583A" w:rsidR="6FA8B8AC">
        <w:t xml:space="preserve"> </w:t>
      </w:r>
      <w:r w:rsidRPr="0043583A" w:rsidR="76EBD0F7">
        <w:t xml:space="preserve">Deze </w:t>
      </w:r>
      <w:r w:rsidRPr="0043583A" w:rsidR="140BB85F">
        <w:t xml:space="preserve">specialisten verzamelen informatie </w:t>
      </w:r>
      <w:r w:rsidRPr="0043583A" w:rsidR="53AB1ED1">
        <w:t>d</w:t>
      </w:r>
      <w:r w:rsidRPr="0043583A" w:rsidR="001A6BBC">
        <w:t xml:space="preserve">oor te zorgen dat </w:t>
      </w:r>
      <w:r w:rsidRPr="0043583A" w:rsidR="09A7A3E4">
        <w:t xml:space="preserve">zij zich informeren, scholen, samenwerken met andere specialisten van andere scholen en vervolgens deze kennis </w:t>
      </w:r>
      <w:r w:rsidRPr="0043583A" w:rsidR="001A6BBC">
        <w:t xml:space="preserve">te </w:t>
      </w:r>
      <w:r w:rsidRPr="0043583A" w:rsidR="5D185E0B">
        <w:t>delen met het team</w:t>
      </w:r>
      <w:r w:rsidR="00707046">
        <w:t xml:space="preserve">. </w:t>
      </w:r>
    </w:p>
    <w:p w:rsidRPr="00737A61" w:rsidR="001A6BBC" w:rsidP="4D208074" w:rsidRDefault="001A6BBC" w14:paraId="7B881CD7" w14:textId="15F4B797">
      <w:r w:rsidRPr="00737A61">
        <w:t xml:space="preserve">De specialisten gebruiken </w:t>
      </w:r>
      <w:r w:rsidRPr="00737A61" w:rsidR="1CD50A82">
        <w:t xml:space="preserve">hun </w:t>
      </w:r>
      <w:r w:rsidRPr="00737A61">
        <w:t xml:space="preserve">kennis </w:t>
      </w:r>
      <w:r w:rsidRPr="00737A61" w:rsidR="297E3156">
        <w:t>en vaardigheden</w:t>
      </w:r>
      <w:r w:rsidRPr="00737A61">
        <w:t xml:space="preserve"> om de andere collega’s te </w:t>
      </w:r>
      <w:r w:rsidRPr="00737A61" w:rsidR="1F1A0284">
        <w:t xml:space="preserve">informeren, </w:t>
      </w:r>
      <w:r w:rsidRPr="00737A61">
        <w:t xml:space="preserve">coachen en ondersteunen doordat zij op een hoger niveau op een specifiek deelterrein kunnen functioneren als professional. </w:t>
      </w:r>
      <w:r w:rsidRPr="00737A61" w:rsidR="2D4AD5FF">
        <w:t>De specialisten maken een jaarplan en voeren dit jaarplan uit in samenwerking met de bouwco</w:t>
      </w:r>
      <w:r w:rsidRPr="00737A61" w:rsidR="00737A61">
        <w:t>ö</w:t>
      </w:r>
      <w:r w:rsidRPr="00737A61" w:rsidR="2D4AD5FF">
        <w:t>rdinatoren</w:t>
      </w:r>
      <w:r w:rsidRPr="00737A61" w:rsidR="696B25A2">
        <w:t xml:space="preserve"> en in het bouw-of teamoverleg </w:t>
      </w:r>
      <w:r w:rsidRPr="00737A61" w:rsidR="2D4AD5FF">
        <w:t xml:space="preserve">, </w:t>
      </w:r>
      <w:r w:rsidR="00707046">
        <w:t>zo</w:t>
      </w:r>
      <w:r w:rsidRPr="00737A61" w:rsidR="2D4AD5FF">
        <w:t xml:space="preserve">dat </w:t>
      </w:r>
      <w:r w:rsidRPr="00737A61" w:rsidR="47219ED4">
        <w:t xml:space="preserve">alle teamleden </w:t>
      </w:r>
      <w:r w:rsidRPr="00737A61" w:rsidR="6C862883">
        <w:t>kunnen meedenken en meewerken in het proces van de kwaliteitsverbetering</w:t>
      </w:r>
    </w:p>
    <w:p w:rsidR="00707046" w:rsidP="007F647B" w:rsidRDefault="00707046" w14:paraId="2918655C" w14:textId="77777777">
      <w:pPr>
        <w:rPr>
          <w:color w:val="FF0000"/>
        </w:rPr>
      </w:pPr>
    </w:p>
    <w:p w:rsidRPr="00E33EA2" w:rsidR="00707046" w:rsidP="007F647B" w:rsidRDefault="1C248C4A" w14:paraId="49DD5B12" w14:textId="77777777">
      <w:r w:rsidRPr="00E33EA2">
        <w:t>3</w:t>
      </w:r>
    </w:p>
    <w:p w:rsidRPr="00E33EA2" w:rsidR="00DD0D5F" w:rsidP="00E45060" w:rsidRDefault="00CD754C" w14:paraId="5B698C5C" w14:textId="35FED0AC">
      <w:r w:rsidRPr="00E33EA2">
        <w:t>Op de Vuurvogel is er een b</w:t>
      </w:r>
      <w:r w:rsidRPr="00E33EA2" w:rsidR="33D51175">
        <w:t>eleid</w:t>
      </w:r>
      <w:r w:rsidRPr="00E33EA2">
        <w:t>splan</w:t>
      </w:r>
      <w:r w:rsidRPr="00E33EA2" w:rsidR="33D51175">
        <w:t xml:space="preserve"> meer</w:t>
      </w:r>
      <w:r w:rsidRPr="00E33EA2" w:rsidR="003C3855">
        <w:t>-</w:t>
      </w:r>
      <w:r w:rsidRPr="00E33EA2" w:rsidR="33D51175">
        <w:t xml:space="preserve"> of hoogbegaafd</w:t>
      </w:r>
      <w:r w:rsidRPr="00E33EA2" w:rsidR="009D7F38">
        <w:t xml:space="preserve">. </w:t>
      </w:r>
      <w:r w:rsidRPr="00E33EA2" w:rsidR="00DD0D5F">
        <w:t>Kinderen ontwikkelen zich niet allemaal op dezelfde manier en in hetzelfde tempo. Op onze school proberen we daar zo goed mogelijk rekening mee te houden. Door middel van ons onderwijs willen wij ook voldoen aan de specifieke onderwijsbehoefte van het begaafde kind. Wij zijn wij ons ervan bewust dat niet ieder (begaafd) kind gelijk is. Er zijn altijd kinderen die een nóg specifiekere benadering nodig hebben dan het gemiddelde (begaafde) kind. Deze kinderen krijgen een eigen traject in overleg met de IB-er, ouders en leerkracht.</w:t>
      </w:r>
    </w:p>
    <w:p w:rsidR="00707046" w:rsidP="58938004" w:rsidRDefault="00707046" w14:paraId="0735FC78" w14:textId="77777777">
      <w:pPr>
        <w:rPr>
          <w:color w:val="FF0000"/>
        </w:rPr>
      </w:pPr>
    </w:p>
    <w:p w:rsidRPr="0091598F" w:rsidR="0091598F" w:rsidP="00D51A1B" w:rsidRDefault="33D51175" w14:paraId="69111668" w14:textId="77777777">
      <w:r w:rsidRPr="0091598F">
        <w:t>4</w:t>
      </w:r>
    </w:p>
    <w:p w:rsidRPr="0091598F" w:rsidR="00D51A1B" w:rsidP="00D51A1B" w:rsidRDefault="63D5D8BC" w14:paraId="47F972B2" w14:textId="51D96FDF">
      <w:r w:rsidRPr="0091598F">
        <w:t xml:space="preserve">Beleid </w:t>
      </w:r>
      <w:r w:rsidRPr="0091598F" w:rsidR="007D69C8">
        <w:t xml:space="preserve">op </w:t>
      </w:r>
      <w:r w:rsidR="0091598F">
        <w:t>k</w:t>
      </w:r>
      <w:r w:rsidRPr="0091598F" w:rsidR="33D51175">
        <w:t>uns</w:t>
      </w:r>
      <w:r w:rsidR="0091598F">
        <w:t>t-</w:t>
      </w:r>
      <w:r w:rsidRPr="0091598F" w:rsidR="33D51175">
        <w:t xml:space="preserve"> en cultuuronderwijs</w:t>
      </w:r>
      <w:r w:rsidRPr="0091598F" w:rsidR="004039D1">
        <w:t xml:space="preserve"> </w:t>
      </w:r>
      <w:r w:rsidRPr="0091598F" w:rsidR="0091598F">
        <w:t xml:space="preserve">is onmisbaar voor de vorming van jonge mensen tot kritische volwassenen. Lessen in literatuur, theater, media of erfgoed zijn niet alleen leuk. Deze lessen zijn ook nodig voor de brede vorming van </w:t>
      </w:r>
      <w:r w:rsidR="00067A6F">
        <w:t>de leerlingen</w:t>
      </w:r>
      <w:r w:rsidRPr="0091598F" w:rsidR="0091598F">
        <w:t xml:space="preserve">. Door cultuureducatie ontwikkelen </w:t>
      </w:r>
      <w:r w:rsidR="00067A6F">
        <w:t>de leerlingen</w:t>
      </w:r>
      <w:r w:rsidRPr="0091598F" w:rsidR="0091598F">
        <w:t xml:space="preserve"> hun talenten, maken zij kennis met schoonheid. Ook leren zij de waarde van kunst te begrijpen. Kunst zorgt voor historisch besef en daagt leerlingen uit om een creatieve, onderzoekende houding te ontwikkelen. Ook cultuurinstellingen leveren een bijdrage aan cultuuronderwijs.</w:t>
      </w:r>
    </w:p>
    <w:p w:rsidR="00707046" w:rsidP="58938004" w:rsidRDefault="00707046" w14:paraId="09704C4E" w14:textId="77777777">
      <w:pPr>
        <w:rPr>
          <w:color w:val="FF0000"/>
        </w:rPr>
      </w:pPr>
    </w:p>
    <w:p w:rsidR="00707046" w:rsidP="5B6343EF" w:rsidRDefault="00A938B0" w14:paraId="14FB086E" w14:textId="4417BDDE">
      <w:r>
        <w:t>5</w:t>
      </w:r>
    </w:p>
    <w:p w:rsidRPr="001579A2" w:rsidR="3C16F9DC" w:rsidP="226A54A7" w:rsidRDefault="3C16F9DC" w14:paraId="63F389E6" w14:textId="2A9F739A">
      <w:r w:rsidRPr="001579A2">
        <w:t xml:space="preserve">We ronden schooljaar 2020-2021 het onderzoek af naar een </w:t>
      </w:r>
      <w:r w:rsidRPr="001579A2" w:rsidR="35368FFB">
        <w:t>integraal aanbod wereldori</w:t>
      </w:r>
      <w:r w:rsidR="00707046">
        <w:t>ë</w:t>
      </w:r>
      <w:r w:rsidRPr="001579A2" w:rsidR="35368FFB">
        <w:t>ntatie</w:t>
      </w:r>
      <w:r w:rsidRPr="001579A2" w:rsidR="1241AA41">
        <w:t xml:space="preserve"> en burgerschap</w:t>
      </w:r>
      <w:r w:rsidRPr="001579A2" w:rsidR="5D891047">
        <w:t xml:space="preserve"> in een digitale leeromgeving</w:t>
      </w:r>
      <w:r w:rsidRPr="001579A2" w:rsidR="7157EF0B">
        <w:t>. We</w:t>
      </w:r>
      <w:r w:rsidRPr="001579A2" w:rsidR="35368FFB">
        <w:t xml:space="preserve"> onderzoeken de mogelijkhe</w:t>
      </w:r>
      <w:r w:rsidRPr="001579A2" w:rsidR="709986F8">
        <w:t>id of er een verbindi</w:t>
      </w:r>
      <w:r w:rsidR="00EF6721">
        <w:t>n</w:t>
      </w:r>
      <w:r w:rsidRPr="001579A2" w:rsidR="709986F8">
        <w:t xml:space="preserve">g mogelijk is met het </w:t>
      </w:r>
      <w:r w:rsidRPr="001579A2" w:rsidR="30E1EC06">
        <w:t xml:space="preserve">te ontwikkelen </w:t>
      </w:r>
      <w:r w:rsidRPr="001579A2" w:rsidR="709986F8">
        <w:t>portfolio</w:t>
      </w:r>
      <w:r w:rsidRPr="001579A2" w:rsidR="73E1961D">
        <w:t xml:space="preserve">. </w:t>
      </w:r>
    </w:p>
    <w:p w:rsidR="00707046" w:rsidP="516C88D7" w:rsidRDefault="00707046" w14:paraId="311828D2" w14:textId="77777777"/>
    <w:p w:rsidR="00707046" w:rsidP="516C88D7" w:rsidRDefault="00A938B0" w14:paraId="0ECFF695" w14:textId="52616504">
      <w:r>
        <w:t>6</w:t>
      </w:r>
      <w:r w:rsidRPr="000C4871" w:rsidR="73E1961D">
        <w:t xml:space="preserve"> </w:t>
      </w:r>
    </w:p>
    <w:p w:rsidRPr="000C4871" w:rsidR="3C16F9DC" w:rsidP="516C88D7" w:rsidRDefault="342274B6" w14:paraId="4EE12D17" w14:textId="6C7F03C7">
      <w:r w:rsidRPr="000C4871">
        <w:t>Onze populatie vraagt om een breder</w:t>
      </w:r>
      <w:r w:rsidRPr="000C4871" w:rsidR="709986F8">
        <w:t xml:space="preserve"> woordenschataanbod, zoal</w:t>
      </w:r>
      <w:r w:rsidRPr="000C4871" w:rsidR="45742F9D">
        <w:t>s</w:t>
      </w:r>
      <w:r w:rsidRPr="000C4871" w:rsidR="709986F8">
        <w:t xml:space="preserve"> dat </w:t>
      </w:r>
      <w:r w:rsidRPr="000C4871" w:rsidR="1CA3352B">
        <w:t xml:space="preserve">nu met behulp van Staal en Nieuwsbegrip </w:t>
      </w:r>
      <w:r w:rsidRPr="000C4871" w:rsidR="5848F7FB">
        <w:t>w</w:t>
      </w:r>
      <w:r w:rsidRPr="000C4871" w:rsidR="463A8900">
        <w:t>o</w:t>
      </w:r>
      <w:r w:rsidRPr="000C4871" w:rsidR="5848F7FB">
        <w:t xml:space="preserve">rdt </w:t>
      </w:r>
      <w:r w:rsidRPr="000C4871" w:rsidR="4B198008">
        <w:t xml:space="preserve">aangeboden </w:t>
      </w:r>
      <w:r w:rsidRPr="000C4871" w:rsidR="53D41B58">
        <w:t xml:space="preserve">en </w:t>
      </w:r>
      <w:r w:rsidRPr="000C4871" w:rsidR="4B198008">
        <w:t>moet een speerpunt worden ook binnen het integraal aanbod wer</w:t>
      </w:r>
      <w:r w:rsidRPr="000C4871" w:rsidR="007B03FD">
        <w:t>el</w:t>
      </w:r>
      <w:r w:rsidRPr="000C4871" w:rsidR="4B198008">
        <w:t>dori</w:t>
      </w:r>
      <w:r w:rsidR="00AF04A3">
        <w:t>ë</w:t>
      </w:r>
      <w:r w:rsidRPr="000C4871" w:rsidR="4B198008">
        <w:t>ntatie en burgerschap</w:t>
      </w:r>
      <w:r w:rsidRPr="000C4871" w:rsidR="1CA3352B">
        <w:t xml:space="preserve">. </w:t>
      </w:r>
    </w:p>
    <w:p w:rsidR="00707046" w:rsidP="5B6343EF" w:rsidRDefault="00707046" w14:paraId="462D88CD" w14:textId="77777777"/>
    <w:p w:rsidR="00707046" w:rsidP="52C4C40A" w:rsidRDefault="00A938B0" w14:paraId="5F322CF1" w14:textId="7D5155D8">
      <w:r>
        <w:t>7</w:t>
      </w:r>
    </w:p>
    <w:p w:rsidRPr="000C4871" w:rsidR="6955DF21" w:rsidP="6955DF21" w:rsidRDefault="549E620E" w14:paraId="29EC6975" w14:textId="3DEDA0FF">
      <w:r w:rsidRPr="000C4871">
        <w:t>Ons herziene organisatie</w:t>
      </w:r>
      <w:r w:rsidR="00707046">
        <w:t>-</w:t>
      </w:r>
      <w:r w:rsidRPr="000C4871">
        <w:t xml:space="preserve"> en communicatieplan geeft duidelijk aan </w:t>
      </w:r>
      <w:r w:rsidRPr="000C4871" w:rsidR="1E725BC7">
        <w:t xml:space="preserve">wie </w:t>
      </w:r>
      <w:r w:rsidRPr="000C4871">
        <w:t xml:space="preserve">welke </w:t>
      </w:r>
      <w:r w:rsidR="00707046">
        <w:t>v</w:t>
      </w:r>
      <w:r w:rsidRPr="000C4871">
        <w:t>erantwoordelijkheden</w:t>
      </w:r>
      <w:r w:rsidRPr="000C4871" w:rsidR="699B80FC">
        <w:t xml:space="preserve"> </w:t>
      </w:r>
      <w:r w:rsidRPr="000C4871" w:rsidR="24539CD3">
        <w:t xml:space="preserve">heeft en waarom. </w:t>
      </w:r>
      <w:r w:rsidR="007B41F3">
        <w:t>Het</w:t>
      </w:r>
      <w:r w:rsidRPr="000C4871" w:rsidR="24539CD3">
        <w:t xml:space="preserve"> </w:t>
      </w:r>
      <w:r w:rsidR="00A20220">
        <w:t>MT</w:t>
      </w:r>
      <w:r w:rsidRPr="000C4871" w:rsidR="24539CD3">
        <w:t xml:space="preserve"> zorg</w:t>
      </w:r>
      <w:r w:rsidR="004B11A0">
        <w:t>t</w:t>
      </w:r>
      <w:r w:rsidRPr="000C4871" w:rsidR="24539CD3">
        <w:t xml:space="preserve"> ervoor dat  </w:t>
      </w:r>
      <w:r w:rsidR="00A20220">
        <w:t xml:space="preserve">het jaarplan </w:t>
      </w:r>
      <w:r w:rsidRPr="000C4871" w:rsidR="24539CD3">
        <w:t>binnen het gestelde tijdskader word</w:t>
      </w:r>
      <w:r w:rsidR="00A20220">
        <w:t>t</w:t>
      </w:r>
      <w:r w:rsidRPr="000C4871" w:rsidR="24539CD3">
        <w:t xml:space="preserve"> uitgevoerd</w:t>
      </w:r>
      <w:r w:rsidR="004F2AD5">
        <w:t xml:space="preserve"> en dat de PCDA- cyclus hierbij wordt gehanteerd.</w:t>
      </w:r>
      <w:r w:rsidRPr="000C4871" w:rsidR="6283561B">
        <w:t xml:space="preserve"> </w:t>
      </w:r>
    </w:p>
    <w:p w:rsidR="007F647B" w:rsidP="004204A2" w:rsidRDefault="007F647B" w14:paraId="2E59622D" w14:textId="241AA358">
      <w:pPr>
        <w:pStyle w:val="Heading2"/>
        <w:rPr>
          <w:color w:val="000000" w:themeColor="text1"/>
        </w:rPr>
      </w:pPr>
      <w:bookmarkStart w:name="_Toc58592366" w:id="104"/>
      <w:bookmarkStart w:name="_Toc58593099" w:id="105"/>
      <w:bookmarkStart w:name="_Toc59447735" w:id="106"/>
      <w:bookmarkStart w:name="_Toc59448146" w:id="107"/>
      <w:bookmarkStart w:name="_Toc61008584" w:id="108"/>
      <w:r w:rsidRPr="1C9D0506">
        <w:rPr>
          <w:rFonts w:eastAsia="Trebuchet MS"/>
          <w:color w:val="auto"/>
        </w:rPr>
        <w:t>Strategieën</w:t>
      </w:r>
      <w:bookmarkEnd w:id="104"/>
      <w:bookmarkEnd w:id="105"/>
      <w:bookmarkEnd w:id="106"/>
      <w:bookmarkEnd w:id="107"/>
      <w:bookmarkEnd w:id="108"/>
    </w:p>
    <w:p w:rsidR="007F647B" w:rsidP="007F647B" w:rsidRDefault="007F647B" w14:paraId="257CFE2F" w14:textId="39E5E2C9">
      <w:pPr>
        <w:rPr>
          <w:rFonts w:eastAsia="Trebuchet MS"/>
        </w:rPr>
      </w:pPr>
      <w:r w:rsidRPr="1C9D0506">
        <w:rPr>
          <w:rFonts w:eastAsia="Trebuchet MS"/>
        </w:rPr>
        <w:t xml:space="preserve">Onze strategieën geven de wegen aan welke we kiezen om </w:t>
      </w:r>
      <w:r w:rsidRPr="316B6DC5" w:rsidR="75711F2D">
        <w:rPr>
          <w:rFonts w:eastAsia="Trebuchet MS"/>
        </w:rPr>
        <w:t>onze visie en missie te realiseren en</w:t>
      </w:r>
      <w:r w:rsidRPr="1C9D0506">
        <w:rPr>
          <w:rFonts w:eastAsia="Trebuchet MS"/>
        </w:rPr>
        <w:t xml:space="preserve"> de </w:t>
      </w:r>
      <w:r w:rsidRPr="316B6DC5">
        <w:rPr>
          <w:rFonts w:eastAsia="Trebuchet MS"/>
        </w:rPr>
        <w:t>kwalitatie</w:t>
      </w:r>
      <w:r w:rsidRPr="316B6DC5" w:rsidR="6805B519">
        <w:rPr>
          <w:rFonts w:eastAsia="Trebuchet MS"/>
        </w:rPr>
        <w:t>ve</w:t>
      </w:r>
      <w:r w:rsidRPr="316B6DC5">
        <w:rPr>
          <w:rFonts w:eastAsia="Trebuchet MS"/>
        </w:rPr>
        <w:t xml:space="preserve"> doel</w:t>
      </w:r>
      <w:r w:rsidRPr="316B6DC5" w:rsidR="12A64D7D">
        <w:rPr>
          <w:rFonts w:eastAsia="Trebuchet MS"/>
        </w:rPr>
        <w:t>en</w:t>
      </w:r>
      <w:r w:rsidRPr="1C9D0506">
        <w:rPr>
          <w:rFonts w:eastAsia="Trebuchet MS"/>
        </w:rPr>
        <w:t xml:space="preserve">, te bereiken. Ze zijn onze routeplanner naar succes. </w:t>
      </w:r>
      <w:r>
        <w:br/>
      </w:r>
      <w:r w:rsidRPr="00707046" w:rsidR="7FA00F3B">
        <w:rPr>
          <w:rFonts w:eastAsia="Trebuchet MS"/>
        </w:rPr>
        <w:t xml:space="preserve">In een strategie plan je de inzet van mensen en middelen </w:t>
      </w:r>
      <w:r w:rsidRPr="00707046" w:rsidR="74989F5D">
        <w:rPr>
          <w:rFonts w:eastAsia="Trebuchet MS"/>
        </w:rPr>
        <w:t>om de kwalitatieve doelen te realiseren.</w:t>
      </w:r>
      <w:r w:rsidRPr="00707046">
        <w:rPr>
          <w:rFonts w:eastAsia="Trebuchet MS"/>
        </w:rPr>
        <w:t xml:space="preserve"> </w:t>
      </w:r>
    </w:p>
    <w:p w:rsidRPr="00707046" w:rsidR="00707046" w:rsidP="007F647B" w:rsidRDefault="00707046" w14:paraId="433A1EC6" w14:textId="77777777">
      <w:pPr>
        <w:rPr>
          <w:rFonts w:eastAsia="Trebuchet MS"/>
        </w:rPr>
      </w:pPr>
    </w:p>
    <w:tbl>
      <w:tblPr>
        <w:tblW w:w="9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547"/>
        <w:gridCol w:w="6479"/>
      </w:tblGrid>
      <w:tr w:rsidRPr="00707046" w:rsidR="00707046" w:rsidTr="00707046" w14:paraId="0E68C632" w14:textId="77777777">
        <w:tc>
          <w:tcPr>
            <w:tcW w:w="2547" w:type="dxa"/>
          </w:tcPr>
          <w:p w:rsidRPr="00707046" w:rsidR="00707046" w:rsidP="006F7CD7" w:rsidRDefault="00707046" w14:paraId="173AE681" w14:textId="25EE2C2C">
            <w:pPr>
              <w:rPr>
                <w:rFonts w:eastAsia="Trebuchet MS"/>
                <w:sz w:val="20"/>
                <w:szCs w:val="20"/>
              </w:rPr>
            </w:pPr>
            <w:r w:rsidRPr="00707046">
              <w:rPr>
                <w:sz w:val="20"/>
                <w:szCs w:val="20"/>
              </w:rPr>
              <w:t>Gestructureerde kwaliteitsverbetering Nederlandse taal  NT2</w:t>
            </w:r>
          </w:p>
        </w:tc>
        <w:tc>
          <w:tcPr>
            <w:tcW w:w="6479" w:type="dxa"/>
          </w:tcPr>
          <w:p w:rsidRPr="00707046" w:rsidR="00707046" w:rsidP="00707046" w:rsidRDefault="00707046" w14:paraId="6ECED801" w14:textId="53A45C57">
            <w:pPr>
              <w:rPr>
                <w:rFonts w:eastAsiaTheme="minorEastAsia" w:cstheme="minorBidi"/>
                <w:sz w:val="20"/>
                <w:szCs w:val="20"/>
              </w:rPr>
            </w:pPr>
            <w:r w:rsidRPr="00707046">
              <w:rPr>
                <w:sz w:val="20"/>
                <w:szCs w:val="20"/>
              </w:rPr>
              <w:t>Een deel van onze leerlingen wordt thuis tweetalig opgevoed. Deze kinderen krijgen op obs Vuurvogel een versterkt Nederlands taalaanbod.  De structuur die hiervoor opgezet is luidt als volgt:</w:t>
            </w:r>
            <w:r w:rsidR="003A2FB0">
              <w:rPr>
                <w:sz w:val="20"/>
                <w:szCs w:val="20"/>
              </w:rPr>
              <w:t xml:space="preserve"> </w:t>
            </w:r>
            <w:r w:rsidRPr="00160757">
              <w:rPr>
                <w:sz w:val="20"/>
                <w:szCs w:val="20"/>
              </w:rPr>
              <w:t>Vanaf 4 januari 2021 krijgen de NT2 leerlingen</w:t>
            </w:r>
            <w:r>
              <w:rPr>
                <w:sz w:val="20"/>
                <w:szCs w:val="20"/>
              </w:rPr>
              <w:t xml:space="preserve"> </w:t>
            </w:r>
            <w:r w:rsidR="00160757">
              <w:rPr>
                <w:sz w:val="20"/>
                <w:szCs w:val="20"/>
              </w:rPr>
              <w:t>i</w:t>
            </w:r>
            <w:r w:rsidRPr="00160757">
              <w:rPr>
                <w:sz w:val="20"/>
                <w:szCs w:val="20"/>
              </w:rPr>
              <w:t>n</w:t>
            </w:r>
            <w:r w:rsidRPr="00707046">
              <w:rPr>
                <w:sz w:val="20"/>
                <w:szCs w:val="20"/>
              </w:rPr>
              <w:t xml:space="preserve"> groep 1,2 en 3 (4) de NT2  elke dag </w:t>
            </w:r>
            <w:r w:rsidRPr="00707046">
              <w:rPr>
                <w:i/>
                <w:iCs/>
                <w:sz w:val="20"/>
                <w:szCs w:val="20"/>
              </w:rPr>
              <w:t>180</w:t>
            </w:r>
            <w:r w:rsidRPr="00707046">
              <w:rPr>
                <w:sz w:val="20"/>
                <w:szCs w:val="20"/>
              </w:rPr>
              <w:t xml:space="preserve"> minuten onderwijs van de NT2 leerkracht  met behulp van methoden, zoals Horen Zien en Schrijven, Nieuw Mondeling Nederlands en LOGO 30000. Tevens wordt een tweede leerkracht geschoold in dit aanbod (specialisatie) </w:t>
            </w:r>
            <w:r w:rsidRPr="007225CC">
              <w:rPr>
                <w:sz w:val="20"/>
                <w:szCs w:val="20"/>
              </w:rPr>
              <w:t>door co-teaching en scholing</w:t>
            </w:r>
            <w:r w:rsidRPr="00707046">
              <w:rPr>
                <w:sz w:val="20"/>
                <w:szCs w:val="20"/>
              </w:rPr>
              <w:t xml:space="preserve">. De leerlingen van groep 4 t/m groep 8 krijgen een extra ondersteuning </w:t>
            </w:r>
            <w:r w:rsidRPr="00877C31">
              <w:rPr>
                <w:sz w:val="20"/>
                <w:szCs w:val="20"/>
              </w:rPr>
              <w:t xml:space="preserve">in </w:t>
            </w:r>
            <w:r w:rsidRPr="00707046">
              <w:rPr>
                <w:sz w:val="20"/>
                <w:szCs w:val="20"/>
              </w:rPr>
              <w:t>samenwerking met de groepsleerkracht. De groepsleerkracht geeft aan op basis van de resulaten en ervaringen wat de leerlingen nodig hebben.</w:t>
            </w:r>
            <w:r w:rsidR="000034E4">
              <w:rPr>
                <w:sz w:val="20"/>
                <w:szCs w:val="20"/>
              </w:rPr>
              <w:t xml:space="preserve"> </w:t>
            </w:r>
          </w:p>
          <w:p w:rsidRPr="00707046" w:rsidR="00707046" w:rsidP="006F7CD7" w:rsidRDefault="00707046" w14:paraId="49A9B3EF" w14:textId="07DC887C">
            <w:pPr>
              <w:rPr>
                <w:rFonts w:eastAsia="Trebuchet MS"/>
                <w:sz w:val="20"/>
                <w:szCs w:val="20"/>
              </w:rPr>
            </w:pPr>
            <w:r w:rsidRPr="00707046">
              <w:rPr>
                <w:sz w:val="20"/>
                <w:szCs w:val="20"/>
              </w:rPr>
              <w:t>De resultaten van dit aanbod worden tweejaarlijk gemonitord door IB en directie.</w:t>
            </w:r>
          </w:p>
        </w:tc>
      </w:tr>
      <w:tr w:rsidRPr="00707046" w:rsidR="00707046" w:rsidTr="00707046" w14:paraId="3D0C30DC" w14:textId="77777777">
        <w:tc>
          <w:tcPr>
            <w:tcW w:w="2547" w:type="dxa"/>
          </w:tcPr>
          <w:p w:rsidRPr="00707046" w:rsidR="00707046" w:rsidP="006F7CD7" w:rsidRDefault="00707046" w14:paraId="66D486A8" w14:textId="6DAA049A">
            <w:pPr>
              <w:rPr>
                <w:sz w:val="20"/>
                <w:szCs w:val="20"/>
              </w:rPr>
            </w:pPr>
            <w:r w:rsidRPr="00707046">
              <w:rPr>
                <w:sz w:val="20"/>
                <w:szCs w:val="20"/>
              </w:rPr>
              <w:t>Implementatie organisatie- en communicatieplan</w:t>
            </w:r>
          </w:p>
        </w:tc>
        <w:tc>
          <w:tcPr>
            <w:tcW w:w="6479" w:type="dxa"/>
          </w:tcPr>
          <w:p w:rsidRPr="00707046" w:rsidR="00707046" w:rsidP="00707046" w:rsidRDefault="00707046" w14:paraId="51B8B74E" w14:textId="77777777">
            <w:pPr>
              <w:rPr>
                <w:sz w:val="20"/>
                <w:szCs w:val="20"/>
              </w:rPr>
            </w:pPr>
            <w:r w:rsidRPr="00707046">
              <w:rPr>
                <w:sz w:val="20"/>
                <w:szCs w:val="20"/>
              </w:rPr>
              <w:t>Het implementeren van dit organisatie-en communicatieplan vraagt een omslag in denken en handelen, omdat duidelijk verwoord is en wordt wie verantwoordelijk is voor wat en hoe en waarom. Dit is een proces dat van januari 2021 tot juni 2021 moet plaatsvinden. Er zal gecommuniceerd worden over de onderwijsontwikkelingen en wie wat doet en waarom en niet over mensen. Oordelen over een ander zal niet meer getolereerd worden omdat dit het samen leren in de weg staat. Er worden gedragsafspraken gemaakr, die jaarlijks gevalueerd en bijgesteld worden. Deze afspraken zijn een afspiegeling van de schoolafspraken.</w:t>
            </w:r>
          </w:p>
          <w:p w:rsidRPr="00707046" w:rsidR="00707046" w:rsidP="006F7CD7" w:rsidRDefault="00707046" w14:paraId="023EC4AF" w14:textId="77777777">
            <w:pPr>
              <w:rPr>
                <w:rFonts w:eastAsia="Trebuchet MS"/>
                <w:sz w:val="20"/>
                <w:szCs w:val="20"/>
              </w:rPr>
            </w:pPr>
          </w:p>
        </w:tc>
      </w:tr>
      <w:tr w:rsidRPr="00707046" w:rsidR="00707046" w:rsidTr="00707046" w14:paraId="48211314" w14:textId="77777777">
        <w:tc>
          <w:tcPr>
            <w:tcW w:w="2547" w:type="dxa"/>
          </w:tcPr>
          <w:p w:rsidRPr="00707046" w:rsidR="00707046" w:rsidP="006F7CD7" w:rsidRDefault="00707046" w14:paraId="1872B718" w14:textId="2FD6BE9C">
            <w:pPr>
              <w:rPr>
                <w:sz w:val="20"/>
                <w:szCs w:val="20"/>
              </w:rPr>
            </w:pPr>
            <w:r w:rsidRPr="00707046">
              <w:rPr>
                <w:sz w:val="20"/>
                <w:szCs w:val="20"/>
              </w:rPr>
              <w:t>Implementeren van een integrale digitale methode wereldorientatie in schooljaar 2021-2022, waarin het ook mogelijk is om de sociaal emotionele ontwikkeling (Kwink) maar bijv. ook het woordenschataanbod te intregeren.</w:t>
            </w:r>
          </w:p>
        </w:tc>
        <w:tc>
          <w:tcPr>
            <w:tcW w:w="6479" w:type="dxa"/>
          </w:tcPr>
          <w:p w:rsidRPr="00D3119C" w:rsidR="00707046" w:rsidP="00707046" w:rsidRDefault="00707046" w14:paraId="45FA34D2" w14:textId="77777777">
            <w:pPr>
              <w:rPr>
                <w:sz w:val="20"/>
                <w:szCs w:val="20"/>
              </w:rPr>
            </w:pPr>
            <w:r w:rsidRPr="00D3119C">
              <w:rPr>
                <w:sz w:val="20"/>
                <w:szCs w:val="20"/>
              </w:rPr>
              <w:t xml:space="preserve">De voorkeur van het team  gaat na onderzoek van een werkgroep en het informeren van het team uit naar “ Mijn Jeelo”. </w:t>
            </w:r>
          </w:p>
          <w:p w:rsidRPr="00D3119C" w:rsidR="00707046" w:rsidP="00707046" w:rsidRDefault="00707046" w14:paraId="2AC94830" w14:textId="77777777">
            <w:pPr>
              <w:rPr>
                <w:rFonts w:eastAsia="Verdana" w:cs="Verdana"/>
                <w:sz w:val="20"/>
                <w:szCs w:val="20"/>
              </w:rPr>
            </w:pPr>
            <w:r w:rsidRPr="00D3119C">
              <w:rPr>
                <w:rFonts w:eastAsia="Verdana" w:cs="Verdana"/>
                <w:sz w:val="20"/>
                <w:szCs w:val="20"/>
              </w:rPr>
              <w:t>Het doel dat wij met deze digitale leeromgeving willen realiseren is het bieden van een geïntegreerd onderwijsaanbod en activiteiten dat alle kinderen leert leren, ontdekken, kritisch denken, onderzoeken en samenwerken (21ste eeuwse vaardigheden), zodat alle leerlingen die onze school verlaten een kansrijke toekomst tegemoet gaan.</w:t>
            </w:r>
          </w:p>
          <w:p w:rsidRPr="00D3119C" w:rsidR="00707046" w:rsidP="00707046" w:rsidRDefault="00707046" w14:paraId="06E3227F" w14:textId="0A3978D5">
            <w:pPr>
              <w:rPr>
                <w:rFonts w:eastAsia="Verdana"/>
                <w:i/>
                <w:sz w:val="20"/>
                <w:szCs w:val="20"/>
              </w:rPr>
            </w:pPr>
            <w:r w:rsidRPr="00D3119C">
              <w:rPr>
                <w:rFonts w:eastAsia="Verdana"/>
                <w:sz w:val="20"/>
                <w:szCs w:val="20"/>
              </w:rPr>
              <w:t xml:space="preserve">Mijn Jeelo biedt maatschappelijk relevante projecten, die aansluiten bij de actualiteit, waardoor de projecten uitdagend en verbindend zijn voor alle culturen binnen onze school. Wereldoriëntatie, kunstzinnige oriëntatie, wetenschap en techniek, burgerschap en leefstijl, beeldende vorming en kunst, muziek en expressie, SEO, Verkeer, EHBO, Seksuele voorlichting, mediawijsheid en studievaardigheden. </w:t>
            </w:r>
          </w:p>
          <w:p w:rsidRPr="00D3119C" w:rsidR="00707046" w:rsidP="00707046" w:rsidRDefault="00707046" w14:paraId="52AF196F" w14:textId="178B35DA">
            <w:pPr>
              <w:rPr>
                <w:rFonts w:eastAsia="Verdana"/>
                <w:i/>
                <w:sz w:val="20"/>
                <w:szCs w:val="20"/>
              </w:rPr>
            </w:pPr>
            <w:r w:rsidRPr="00D3119C">
              <w:rPr>
                <w:rFonts w:eastAsia="Verdana"/>
                <w:sz w:val="20"/>
                <w:szCs w:val="20"/>
              </w:rPr>
              <w:t>Het leren wordt zichtbaar gemaakt in de ontwikkellijnen, zodat het leren en de talenten van de leerlingen zichtbaar wordt en de leerlingen eigenaar worden van het eigen leren. De doorlopende ontwikkellijnen brengen de ontwikkeling en de onderwijsbehoefte, zoals bijv. voor woordenschat duidelijk in beeld. Hetgeen ook ouders betrekt bij het leerproces en stimulerend is voor de grote groep ouders die het Nederlands niet zo goed beheersen.</w:t>
            </w:r>
          </w:p>
          <w:p w:rsidRPr="00D3119C" w:rsidR="00707046" w:rsidP="00707046" w:rsidRDefault="00707046" w14:paraId="226F931D" w14:textId="77777777">
            <w:pPr>
              <w:rPr>
                <w:rFonts w:eastAsia="Verdana"/>
                <w:i/>
                <w:sz w:val="20"/>
                <w:szCs w:val="20"/>
              </w:rPr>
            </w:pPr>
            <w:r w:rsidRPr="00D3119C">
              <w:rPr>
                <w:rFonts w:eastAsia="Verdana"/>
                <w:sz w:val="20"/>
                <w:szCs w:val="20"/>
              </w:rPr>
              <w:t>Kinderen leren heel graag, wanneer leren aantrekkelijk is. Kinderen leren samen te werken en te luisteren naar elkaar en elkaar te respecteren. De projecten van Mijn Jeelo helpen ons bij het altijd en overal leren.</w:t>
            </w:r>
          </w:p>
          <w:p w:rsidRPr="00707046" w:rsidR="00707046" w:rsidP="00707046" w:rsidRDefault="00707046" w14:paraId="03E6CBB2" w14:textId="0EAE9261">
            <w:pPr>
              <w:rPr>
                <w:rFonts w:eastAsia="Verdana"/>
                <w:i/>
                <w:color w:val="FF0000"/>
                <w:sz w:val="20"/>
                <w:szCs w:val="20"/>
              </w:rPr>
            </w:pPr>
            <w:r w:rsidRPr="00D3119C">
              <w:rPr>
                <w:rFonts w:eastAsia="Verdana"/>
                <w:sz w:val="20"/>
                <w:szCs w:val="20"/>
              </w:rPr>
              <w:t>Wij zijn er van overtuigd dat het werken in een eigen leeromgeving ons helpt onze visie te kunnen realiseren. Dit project wordt gerealiseerd door alle teamleden. Alle teamleden worden geschoold.</w:t>
            </w:r>
          </w:p>
        </w:tc>
      </w:tr>
      <w:tr w:rsidRPr="00707046" w:rsidR="00707046" w:rsidTr="00707046" w14:paraId="099C726D" w14:textId="77777777">
        <w:tc>
          <w:tcPr>
            <w:tcW w:w="2547" w:type="dxa"/>
          </w:tcPr>
          <w:p w:rsidRPr="00707046" w:rsidR="00707046" w:rsidP="006F7CD7" w:rsidRDefault="00707046" w14:paraId="02ED53D5" w14:textId="36F92785">
            <w:pPr>
              <w:rPr>
                <w:sz w:val="20"/>
                <w:szCs w:val="20"/>
              </w:rPr>
            </w:pPr>
            <w:r w:rsidRPr="00707046">
              <w:rPr>
                <w:sz w:val="20"/>
                <w:szCs w:val="20"/>
              </w:rPr>
              <w:t>Rapport en portfolio</w:t>
            </w:r>
          </w:p>
        </w:tc>
        <w:tc>
          <w:tcPr>
            <w:tcW w:w="6479" w:type="dxa"/>
          </w:tcPr>
          <w:p w:rsidRPr="00707046" w:rsidR="00707046" w:rsidP="006F7CD7" w:rsidRDefault="00707046" w14:paraId="65B5C6E7" w14:textId="4A719184">
            <w:pPr>
              <w:rPr>
                <w:rFonts w:eastAsia="Trebuchet MS"/>
                <w:sz w:val="20"/>
                <w:szCs w:val="20"/>
              </w:rPr>
            </w:pPr>
            <w:r w:rsidRPr="00951CBF">
              <w:rPr>
                <w:sz w:val="20"/>
                <w:szCs w:val="20"/>
              </w:rPr>
              <w:t>Mijn Jeelo werkt met ontwikkellijnen (kennislijnen en competentielijnen)  die de voortgang van de leerling weergeven, zichtbaar voor leerling, ouders en leerkrachten. Elke ontwikkelijn heeft doelen voor groep 1 t/m 8, zogenaamde ik-doelen. De leerling kan zien welke doelen behaald zijn en welke doelen nog oefening nodig hebben. Deze ontwikkellijnen maken het leren zichtbaar in een portfolio. Mijn Jeelo biedt ook mogelijkheid de vaardigheid voor de basisvakken zichtbaar te maken. Maar er zijn ook andere moglijkheden om deze vaardigheden in het portfolio zichtbaar te maken m.b.v. Gynzy en Cito, verwachtingen en reflecties. Zolang het doel blijft dat de leerling eigenaar is van het eigen leerproces. Schooljaar 2020-2021 wordt hier onderzoek naar gedaan en de implementatie vindt plaats in schooljaar 2021-2022.</w:t>
            </w:r>
          </w:p>
        </w:tc>
      </w:tr>
      <w:tr w:rsidRPr="00707046" w:rsidR="00707046" w:rsidTr="00707046" w14:paraId="7EABDF38" w14:textId="77777777">
        <w:tc>
          <w:tcPr>
            <w:tcW w:w="2547" w:type="dxa"/>
          </w:tcPr>
          <w:p w:rsidRPr="00707046" w:rsidR="00707046" w:rsidP="006F7CD7" w:rsidRDefault="00707046" w14:paraId="6C0F48D6" w14:textId="66149D77">
            <w:pPr>
              <w:rPr>
                <w:sz w:val="20"/>
                <w:szCs w:val="20"/>
              </w:rPr>
            </w:pPr>
            <w:r w:rsidRPr="00707046">
              <w:rPr>
                <w:sz w:val="20"/>
                <w:szCs w:val="20"/>
              </w:rPr>
              <w:t>Kwink breder en vitaler integreren in het gedrag en de beleving in schooljaar 2021-2022.</w:t>
            </w:r>
          </w:p>
        </w:tc>
        <w:tc>
          <w:tcPr>
            <w:tcW w:w="6479" w:type="dxa"/>
          </w:tcPr>
          <w:p w:rsidRPr="00707046" w:rsidR="00707046" w:rsidP="006F7CD7" w:rsidRDefault="00707046" w14:paraId="216A1B73" w14:textId="3C623401">
            <w:pPr>
              <w:rPr>
                <w:rFonts w:eastAsia="Trebuchet MS"/>
                <w:sz w:val="20"/>
                <w:szCs w:val="20"/>
              </w:rPr>
            </w:pPr>
            <w:r w:rsidRPr="0094398C">
              <w:rPr>
                <w:sz w:val="20"/>
                <w:szCs w:val="20"/>
              </w:rPr>
              <w:t>De lessen van Kwink worden door de bovenbouwleerlingen niet als uitdagend ervaren. Bij het uitvoeren van de projecten van Mijn Jeelo kunnen de lessen en doelen van Kwink op een geïntergeerde en betekenisvolle wijze aangeboden worden. De regels zijn zichtbaar in de groepen en het gedrag van de leerlingen maar ook in het gedrag van de leerkrachten en TSO medewerkers. De TSO medewerkers worden betrokken bij het opstellen van de regels samen met de leerlingen, zodat het voor de leerlingen logisch is dat ook bij de TSO hetzelfde gedrag gewenst is.</w:t>
            </w:r>
          </w:p>
        </w:tc>
      </w:tr>
    </w:tbl>
    <w:p w:rsidR="1171DB92" w:rsidP="1171DB92" w:rsidRDefault="1171DB92" w14:paraId="7B989F9B" w14:textId="621D7069">
      <w:pPr>
        <w:rPr>
          <w:color w:val="FF0000"/>
        </w:rPr>
      </w:pPr>
    </w:p>
    <w:p w:rsidR="007F647B" w:rsidP="005653CB" w:rsidRDefault="007F647B" w14:paraId="7520D3B3" w14:textId="143A6CC2">
      <w:r w:rsidRPr="7D78EE91">
        <w:rPr>
          <w:rFonts w:ascii="Trebuchet MS" w:hAnsi="Trebuchet MS" w:eastAsia="Trebuchet MS" w:cs="Trebuchet MS"/>
          <w:sz w:val="20"/>
          <w:szCs w:val="20"/>
        </w:rPr>
        <w:t xml:space="preserve"> </w:t>
      </w:r>
      <w:r w:rsidRPr="7D78EE91">
        <w:rPr>
          <w:rFonts w:ascii="Trebuchet MS" w:hAnsi="Trebuchet MS" w:eastAsia="Trebuchet MS" w:cs="Trebuchet MS"/>
          <w:sz w:val="24"/>
          <w:szCs w:val="24"/>
        </w:rPr>
        <w:t xml:space="preserve"> </w:t>
      </w:r>
    </w:p>
    <w:tbl>
      <w:tblPr>
        <w:tblW w:w="90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1805"/>
        <w:gridCol w:w="1920"/>
        <w:gridCol w:w="1690"/>
        <w:gridCol w:w="1805"/>
        <w:gridCol w:w="1805"/>
      </w:tblGrid>
      <w:tr w:rsidR="007F647B" w:rsidTr="1A703067" w14:paraId="20D7F4A2" w14:textId="77777777">
        <w:tc>
          <w:tcPr>
            <w:tcW w:w="1805" w:type="dxa"/>
          </w:tcPr>
          <w:p w:rsidR="007F647B" w:rsidP="00A44A05" w:rsidRDefault="007F647B" w14:paraId="0766713E" w14:textId="11AADB95">
            <w:r w:rsidRPr="7D78EE91">
              <w:rPr>
                <w:rFonts w:eastAsia="Trebuchet MS"/>
              </w:rPr>
              <w:t>Strategie</w:t>
            </w:r>
          </w:p>
        </w:tc>
        <w:tc>
          <w:tcPr>
            <w:tcW w:w="1920" w:type="dxa"/>
          </w:tcPr>
          <w:p w:rsidR="007F647B" w:rsidP="00A44A05" w:rsidRDefault="007F647B" w14:paraId="00130AB4" w14:textId="2866F5C7">
            <w:r w:rsidRPr="7D78EE91">
              <w:rPr>
                <w:rFonts w:eastAsia="Trebuchet MS"/>
              </w:rPr>
              <w:t>Meetpunten 20</w:t>
            </w:r>
            <w:r w:rsidR="007E2148">
              <w:rPr>
                <w:rFonts w:eastAsia="Trebuchet MS"/>
              </w:rPr>
              <w:t>20</w:t>
            </w:r>
            <w:r w:rsidRPr="7D78EE91">
              <w:rPr>
                <w:rFonts w:eastAsia="Trebuchet MS"/>
              </w:rPr>
              <w:t>-202</w:t>
            </w:r>
            <w:r w:rsidR="007E2148">
              <w:rPr>
                <w:rFonts w:eastAsia="Trebuchet MS"/>
              </w:rPr>
              <w:t>1</w:t>
            </w:r>
          </w:p>
        </w:tc>
        <w:tc>
          <w:tcPr>
            <w:tcW w:w="1690" w:type="dxa"/>
          </w:tcPr>
          <w:p w:rsidR="007F647B" w:rsidP="00A44A05" w:rsidRDefault="007F647B" w14:paraId="758E5130" w14:textId="5E23982D">
            <w:r w:rsidRPr="7D78EE91">
              <w:rPr>
                <w:rFonts w:eastAsia="Trebuchet MS"/>
              </w:rPr>
              <w:t>Meetpunten 202</w:t>
            </w:r>
            <w:r w:rsidR="007E2148">
              <w:rPr>
                <w:rFonts w:eastAsia="Trebuchet MS"/>
              </w:rPr>
              <w:t>1</w:t>
            </w:r>
            <w:r w:rsidRPr="7D78EE91">
              <w:rPr>
                <w:rFonts w:eastAsia="Trebuchet MS"/>
              </w:rPr>
              <w:t>-202</w:t>
            </w:r>
            <w:r w:rsidR="007E2148">
              <w:rPr>
                <w:rFonts w:eastAsia="Trebuchet MS"/>
              </w:rPr>
              <w:t>2</w:t>
            </w:r>
          </w:p>
        </w:tc>
        <w:tc>
          <w:tcPr>
            <w:tcW w:w="1805" w:type="dxa"/>
          </w:tcPr>
          <w:p w:rsidR="007F647B" w:rsidP="00A44A05" w:rsidRDefault="007F647B" w14:paraId="6FCD884F" w14:textId="38A89F45">
            <w:r w:rsidRPr="7D78EE91">
              <w:rPr>
                <w:rFonts w:eastAsia="Trebuchet MS"/>
              </w:rPr>
              <w:t>Meetpunten 202</w:t>
            </w:r>
            <w:r w:rsidR="007E2148">
              <w:rPr>
                <w:rFonts w:eastAsia="Trebuchet MS"/>
              </w:rPr>
              <w:t>2</w:t>
            </w:r>
            <w:r w:rsidRPr="7D78EE91">
              <w:rPr>
                <w:rFonts w:eastAsia="Trebuchet MS"/>
              </w:rPr>
              <w:t>-202</w:t>
            </w:r>
            <w:r w:rsidR="007E2148">
              <w:rPr>
                <w:rFonts w:eastAsia="Trebuchet MS"/>
              </w:rPr>
              <w:t>3</w:t>
            </w:r>
          </w:p>
        </w:tc>
        <w:tc>
          <w:tcPr>
            <w:tcW w:w="1805" w:type="dxa"/>
          </w:tcPr>
          <w:p w:rsidR="007F647B" w:rsidP="00A44A05" w:rsidRDefault="007F647B" w14:paraId="3AF33F80" w14:textId="7B680DC9">
            <w:r w:rsidRPr="7D78EE91">
              <w:rPr>
                <w:rFonts w:eastAsia="Trebuchet MS"/>
              </w:rPr>
              <w:t>Meetpunten 202</w:t>
            </w:r>
            <w:r w:rsidR="007E2148">
              <w:rPr>
                <w:rFonts w:eastAsia="Trebuchet MS"/>
              </w:rPr>
              <w:t>3</w:t>
            </w:r>
            <w:r w:rsidRPr="7D78EE91">
              <w:rPr>
                <w:rFonts w:eastAsia="Trebuchet MS"/>
              </w:rPr>
              <w:t>-202</w:t>
            </w:r>
            <w:r w:rsidR="007E2148">
              <w:rPr>
                <w:rFonts w:eastAsia="Trebuchet MS"/>
              </w:rPr>
              <w:t>4</w:t>
            </w:r>
          </w:p>
        </w:tc>
      </w:tr>
      <w:tr w:rsidR="007F647B" w:rsidTr="1A703067" w14:paraId="6BA85CF0" w14:textId="77777777">
        <w:trPr>
          <w:trHeight w:val="1200"/>
        </w:trPr>
        <w:tc>
          <w:tcPr>
            <w:tcW w:w="1805" w:type="dxa"/>
          </w:tcPr>
          <w:p w:rsidRPr="00707046" w:rsidR="007F647B" w:rsidP="00A44A05" w:rsidRDefault="00707046" w14:paraId="4FECA571" w14:textId="52075947">
            <w:pPr>
              <w:rPr>
                <w:sz w:val="20"/>
                <w:szCs w:val="20"/>
              </w:rPr>
            </w:pPr>
            <w:r w:rsidRPr="00707046">
              <w:rPr>
                <w:sz w:val="20"/>
                <w:szCs w:val="20"/>
              </w:rPr>
              <w:t>Gestructureerde kwaliteitsverbetering Nederlandse taal  NT2</w:t>
            </w:r>
          </w:p>
        </w:tc>
        <w:tc>
          <w:tcPr>
            <w:tcW w:w="1920" w:type="dxa"/>
          </w:tcPr>
          <w:p w:rsidRPr="007A55E2" w:rsidR="007F647B" w:rsidP="00A44A05" w:rsidRDefault="33214EDA" w14:paraId="4493C37B" w14:textId="25668C88">
            <w:pPr>
              <w:rPr>
                <w:rFonts w:eastAsia="Trebuchet MS"/>
                <w:sz w:val="20"/>
                <w:szCs w:val="20"/>
              </w:rPr>
            </w:pPr>
            <w:r w:rsidRPr="007A55E2">
              <w:rPr>
                <w:rFonts w:eastAsia="Trebuchet MS"/>
                <w:sz w:val="20"/>
                <w:szCs w:val="20"/>
              </w:rPr>
              <w:t>Beleidsplan NT2 onderwijs</w:t>
            </w:r>
          </w:p>
        </w:tc>
        <w:tc>
          <w:tcPr>
            <w:tcW w:w="1690" w:type="dxa"/>
          </w:tcPr>
          <w:p w:rsidRPr="007A55E2" w:rsidR="007F647B" w:rsidP="0C751ACF" w:rsidRDefault="33214EDA" w14:paraId="526067F1" w14:textId="1C4BDAEF">
            <w:pPr>
              <w:rPr>
                <w:rFonts w:eastAsia="Trebuchet MS"/>
                <w:sz w:val="20"/>
                <w:szCs w:val="20"/>
              </w:rPr>
            </w:pPr>
            <w:r w:rsidRPr="007A55E2">
              <w:rPr>
                <w:rFonts w:eastAsia="Trebuchet MS"/>
                <w:sz w:val="20"/>
                <w:szCs w:val="20"/>
              </w:rPr>
              <w:t>Beleidsplan NT2 onderwijs</w:t>
            </w:r>
            <w:r w:rsidRPr="007A55E2" w:rsidR="393A64AF">
              <w:rPr>
                <w:rFonts w:eastAsia="Trebuchet MS"/>
                <w:sz w:val="20"/>
                <w:szCs w:val="20"/>
              </w:rPr>
              <w:t xml:space="preserve"> + doorgaande leerlijnen Jeelo</w:t>
            </w:r>
          </w:p>
          <w:p w:rsidRPr="007A55E2" w:rsidR="007F647B" w:rsidP="00A44A05" w:rsidRDefault="007F647B" w14:paraId="73BF20F2" w14:textId="7F32EB5B">
            <w:pPr>
              <w:rPr>
                <w:sz w:val="20"/>
                <w:szCs w:val="20"/>
                <w:highlight w:val="yellow"/>
              </w:rPr>
            </w:pPr>
          </w:p>
        </w:tc>
        <w:tc>
          <w:tcPr>
            <w:tcW w:w="1805" w:type="dxa"/>
          </w:tcPr>
          <w:p w:rsidRPr="007A55E2" w:rsidR="007F647B" w:rsidP="0C751ACF" w:rsidRDefault="22D3A5BF" w14:paraId="5E404250" w14:textId="3F313E66">
            <w:pPr>
              <w:rPr>
                <w:rFonts w:eastAsia="Trebuchet MS"/>
                <w:sz w:val="20"/>
                <w:szCs w:val="20"/>
              </w:rPr>
            </w:pPr>
            <w:r w:rsidRPr="007A55E2">
              <w:rPr>
                <w:rFonts w:eastAsia="Trebuchet MS"/>
                <w:sz w:val="20"/>
                <w:szCs w:val="20"/>
              </w:rPr>
              <w:t>Beleidsplan NT2 onderwijs</w:t>
            </w:r>
            <w:r w:rsidRPr="007A55E2" w:rsidR="4A13C661">
              <w:rPr>
                <w:rFonts w:eastAsia="Trebuchet MS"/>
                <w:sz w:val="20"/>
                <w:szCs w:val="20"/>
              </w:rPr>
              <w:t xml:space="preserve"> +</w:t>
            </w:r>
          </w:p>
          <w:p w:rsidRPr="007A55E2" w:rsidR="007F647B" w:rsidP="00A44A05" w:rsidRDefault="729A2010" w14:paraId="065FC6E6" w14:textId="5DA60A52">
            <w:pPr>
              <w:rPr>
                <w:sz w:val="20"/>
                <w:szCs w:val="20"/>
              </w:rPr>
            </w:pPr>
            <w:r w:rsidRPr="007A55E2">
              <w:rPr>
                <w:rFonts w:ascii="Calibri" w:hAnsi="Calibri" w:eastAsia="Calibri" w:cs="Calibri"/>
                <w:sz w:val="20"/>
                <w:szCs w:val="20"/>
              </w:rPr>
              <w:t>doorgaande leerlijnen Jeelo</w:t>
            </w:r>
            <w:r w:rsidRPr="007A55E2">
              <w:rPr>
                <w:rFonts w:eastAsia="Trebuchet MS"/>
                <w:sz w:val="20"/>
                <w:szCs w:val="20"/>
              </w:rPr>
              <w:t xml:space="preserve"> </w:t>
            </w:r>
          </w:p>
        </w:tc>
        <w:tc>
          <w:tcPr>
            <w:tcW w:w="1805" w:type="dxa"/>
          </w:tcPr>
          <w:p w:rsidRPr="007A55E2" w:rsidR="007F647B" w:rsidP="0C751ACF" w:rsidRDefault="7D584C90" w14:paraId="31C8AC14" w14:textId="33808BD9">
            <w:pPr>
              <w:rPr>
                <w:rFonts w:eastAsia="Trebuchet MS"/>
                <w:sz w:val="20"/>
                <w:szCs w:val="20"/>
              </w:rPr>
            </w:pPr>
            <w:r w:rsidRPr="007A55E2">
              <w:rPr>
                <w:rFonts w:eastAsia="Trebuchet MS"/>
                <w:sz w:val="20"/>
                <w:szCs w:val="20"/>
              </w:rPr>
              <w:t>Beleidsplan NT2 onderwijs</w:t>
            </w:r>
            <w:r w:rsidRPr="007A55E2" w:rsidR="05988D81">
              <w:rPr>
                <w:rFonts w:eastAsia="Trebuchet MS"/>
                <w:sz w:val="20"/>
                <w:szCs w:val="20"/>
              </w:rPr>
              <w:t xml:space="preserve"> +</w:t>
            </w:r>
          </w:p>
          <w:p w:rsidRPr="007A55E2" w:rsidR="007F647B" w:rsidP="00A44A05" w:rsidRDefault="05988D81" w14:paraId="235E1716" w14:textId="0138D84D">
            <w:pPr>
              <w:rPr>
                <w:sz w:val="20"/>
                <w:szCs w:val="20"/>
              </w:rPr>
            </w:pPr>
            <w:r w:rsidRPr="007A55E2">
              <w:rPr>
                <w:rFonts w:ascii="Calibri" w:hAnsi="Calibri" w:eastAsia="Calibri" w:cs="Calibri"/>
                <w:sz w:val="20"/>
                <w:szCs w:val="20"/>
              </w:rPr>
              <w:t>doorgaande leerlijnen Jeelo</w:t>
            </w:r>
          </w:p>
        </w:tc>
      </w:tr>
      <w:tr w:rsidR="007F647B" w:rsidTr="1A703067" w14:paraId="4A0A2952" w14:textId="77777777">
        <w:trPr>
          <w:trHeight w:val="1140"/>
        </w:trPr>
        <w:tc>
          <w:tcPr>
            <w:tcW w:w="1805" w:type="dxa"/>
          </w:tcPr>
          <w:p w:rsidRPr="00707046" w:rsidR="007F647B" w:rsidP="00A44A05" w:rsidRDefault="00707046" w14:paraId="14E5F682" w14:textId="29FA8AEE">
            <w:pPr>
              <w:rPr>
                <w:sz w:val="20"/>
                <w:szCs w:val="20"/>
              </w:rPr>
            </w:pPr>
            <w:r w:rsidRPr="00707046">
              <w:rPr>
                <w:sz w:val="20"/>
                <w:szCs w:val="20"/>
              </w:rPr>
              <w:t>Implementatie organisatie- en communicatieplan</w:t>
            </w:r>
          </w:p>
        </w:tc>
        <w:tc>
          <w:tcPr>
            <w:tcW w:w="1920" w:type="dxa"/>
          </w:tcPr>
          <w:p w:rsidRPr="007A55E2" w:rsidR="007F647B" w:rsidP="00A44A05" w:rsidRDefault="69867BA5" w14:paraId="552E9FBC" w14:textId="6538C58D">
            <w:pPr>
              <w:rPr>
                <w:rFonts w:eastAsiaTheme="minorEastAsia" w:cstheme="minorBidi"/>
                <w:sz w:val="20"/>
                <w:szCs w:val="20"/>
              </w:rPr>
            </w:pPr>
            <w:r w:rsidRPr="007A55E2">
              <w:rPr>
                <w:rFonts w:eastAsiaTheme="minorEastAsia" w:cstheme="minorBidi"/>
                <w:sz w:val="20"/>
                <w:szCs w:val="20"/>
              </w:rPr>
              <w:t>Teamstatement</w:t>
            </w:r>
            <w:r w:rsidRPr="007A55E2" w:rsidR="007F647B">
              <w:rPr>
                <w:rFonts w:eastAsiaTheme="minorEastAsia" w:cstheme="minorBidi"/>
                <w:sz w:val="20"/>
                <w:szCs w:val="20"/>
              </w:rPr>
              <w:t xml:space="preserve"> </w:t>
            </w:r>
          </w:p>
        </w:tc>
        <w:tc>
          <w:tcPr>
            <w:tcW w:w="1690" w:type="dxa"/>
          </w:tcPr>
          <w:p w:rsidRPr="007A55E2" w:rsidR="007F647B" w:rsidP="00A44A05" w:rsidRDefault="3E29CE25" w14:paraId="78B2C636" w14:textId="29714CE9">
            <w:pPr>
              <w:rPr>
                <w:rFonts w:eastAsiaTheme="minorEastAsia" w:cstheme="minorBidi"/>
                <w:sz w:val="20"/>
                <w:szCs w:val="20"/>
              </w:rPr>
            </w:pPr>
            <w:r w:rsidRPr="007A55E2">
              <w:rPr>
                <w:rFonts w:eastAsiaTheme="minorEastAsia" w:cstheme="minorBidi"/>
                <w:sz w:val="20"/>
                <w:szCs w:val="20"/>
              </w:rPr>
              <w:t>Evaluatie teamstatement</w:t>
            </w:r>
          </w:p>
        </w:tc>
        <w:tc>
          <w:tcPr>
            <w:tcW w:w="1805" w:type="dxa"/>
          </w:tcPr>
          <w:p w:rsidRPr="007A55E2" w:rsidR="007F647B" w:rsidP="00A44A05" w:rsidRDefault="095B893D" w14:paraId="7D6AFA6D" w14:textId="3F06069A">
            <w:pPr>
              <w:rPr>
                <w:rFonts w:eastAsiaTheme="minorEastAsia" w:cstheme="minorBidi"/>
                <w:sz w:val="20"/>
                <w:szCs w:val="20"/>
              </w:rPr>
            </w:pPr>
            <w:r w:rsidRPr="007A55E2">
              <w:rPr>
                <w:rFonts w:eastAsiaTheme="minorEastAsia" w:cstheme="minorBidi"/>
                <w:sz w:val="20"/>
                <w:szCs w:val="20"/>
              </w:rPr>
              <w:t>Evaluatie teamstat</w:t>
            </w:r>
            <w:r w:rsidRPr="007A55E2" w:rsidR="16051373">
              <w:rPr>
                <w:rFonts w:eastAsiaTheme="minorEastAsia" w:cstheme="minorBidi"/>
                <w:sz w:val="20"/>
                <w:szCs w:val="20"/>
              </w:rPr>
              <w:t>e</w:t>
            </w:r>
            <w:r w:rsidRPr="007A55E2">
              <w:rPr>
                <w:rFonts w:eastAsiaTheme="minorEastAsia" w:cstheme="minorBidi"/>
                <w:sz w:val="20"/>
                <w:szCs w:val="20"/>
              </w:rPr>
              <w:t>ment</w:t>
            </w:r>
          </w:p>
        </w:tc>
        <w:tc>
          <w:tcPr>
            <w:tcW w:w="1805" w:type="dxa"/>
          </w:tcPr>
          <w:p w:rsidRPr="007A55E2" w:rsidR="007F647B" w:rsidP="00A44A05" w:rsidRDefault="65A205DE" w14:paraId="0C162EB2" w14:textId="653814BD">
            <w:pPr>
              <w:rPr>
                <w:rFonts w:eastAsiaTheme="minorEastAsia" w:cstheme="minorBidi"/>
                <w:sz w:val="20"/>
                <w:szCs w:val="20"/>
              </w:rPr>
            </w:pPr>
            <w:r w:rsidRPr="007A55E2">
              <w:rPr>
                <w:rFonts w:eastAsiaTheme="minorEastAsia" w:cstheme="minorBidi"/>
                <w:sz w:val="20"/>
                <w:szCs w:val="20"/>
              </w:rPr>
              <w:t>Evaluatie teamsta</w:t>
            </w:r>
            <w:r w:rsidRPr="007A55E2" w:rsidR="1B3F8887">
              <w:rPr>
                <w:rFonts w:eastAsiaTheme="minorEastAsia" w:cstheme="minorBidi"/>
                <w:sz w:val="20"/>
                <w:szCs w:val="20"/>
              </w:rPr>
              <w:t>te</w:t>
            </w:r>
            <w:r w:rsidRPr="007A55E2">
              <w:rPr>
                <w:rFonts w:eastAsiaTheme="minorEastAsia" w:cstheme="minorBidi"/>
                <w:sz w:val="20"/>
                <w:szCs w:val="20"/>
              </w:rPr>
              <w:t>ment</w:t>
            </w:r>
          </w:p>
        </w:tc>
      </w:tr>
      <w:tr w:rsidR="007F647B" w:rsidTr="1A703067" w14:paraId="4DA66D5A" w14:textId="77777777">
        <w:trPr>
          <w:trHeight w:val="1320"/>
        </w:trPr>
        <w:tc>
          <w:tcPr>
            <w:tcW w:w="1805" w:type="dxa"/>
          </w:tcPr>
          <w:p w:rsidRPr="00707046" w:rsidR="007F647B" w:rsidP="00A44A05" w:rsidRDefault="00707046" w14:paraId="65A7FE36" w14:textId="5577AEDF">
            <w:pPr>
              <w:rPr>
                <w:sz w:val="20"/>
                <w:szCs w:val="20"/>
              </w:rPr>
            </w:pPr>
            <w:r w:rsidRPr="00707046">
              <w:rPr>
                <w:sz w:val="20"/>
                <w:szCs w:val="20"/>
              </w:rPr>
              <w:t xml:space="preserve">Implementeren van een integrale digitale methode wereldorientatie </w:t>
            </w:r>
          </w:p>
        </w:tc>
        <w:tc>
          <w:tcPr>
            <w:tcW w:w="1920" w:type="dxa"/>
          </w:tcPr>
          <w:p w:rsidRPr="007A55E2" w:rsidR="007F647B" w:rsidP="00A44A05" w:rsidRDefault="03E46947" w14:paraId="78D0538D" w14:textId="05CB69AE">
            <w:pPr>
              <w:rPr>
                <w:rFonts w:eastAsiaTheme="minorEastAsia" w:cstheme="minorBidi"/>
                <w:sz w:val="20"/>
                <w:szCs w:val="20"/>
              </w:rPr>
            </w:pPr>
            <w:r w:rsidRPr="007A55E2">
              <w:rPr>
                <w:rFonts w:eastAsiaTheme="minorEastAsia" w:cstheme="minorBidi"/>
                <w:sz w:val="20"/>
                <w:szCs w:val="20"/>
              </w:rPr>
              <w:t>Vaststelling implementatie Jeelo</w:t>
            </w:r>
          </w:p>
        </w:tc>
        <w:tc>
          <w:tcPr>
            <w:tcW w:w="1690" w:type="dxa"/>
          </w:tcPr>
          <w:p w:rsidRPr="007A55E2" w:rsidR="007F647B" w:rsidP="00A44A05" w:rsidRDefault="7B0B7885" w14:paraId="6B2244AD" w14:textId="04204EA7">
            <w:pPr>
              <w:rPr>
                <w:rFonts w:eastAsiaTheme="minorEastAsia" w:cstheme="minorBidi"/>
                <w:sz w:val="20"/>
                <w:szCs w:val="20"/>
              </w:rPr>
            </w:pPr>
            <w:r w:rsidRPr="007A55E2">
              <w:rPr>
                <w:rFonts w:eastAsiaTheme="minorEastAsia" w:cstheme="minorBidi"/>
                <w:sz w:val="20"/>
                <w:szCs w:val="20"/>
              </w:rPr>
              <w:t>Evaluatie aanbod projecten + leerlijnen</w:t>
            </w:r>
          </w:p>
        </w:tc>
        <w:tc>
          <w:tcPr>
            <w:tcW w:w="1805" w:type="dxa"/>
          </w:tcPr>
          <w:p w:rsidRPr="007A55E2" w:rsidR="007F647B" w:rsidP="6F4E7E4C" w:rsidRDefault="764A80D7" w14:paraId="0AC3E3E0" w14:textId="7CD7A0B4">
            <w:pPr>
              <w:rPr>
                <w:rFonts w:eastAsiaTheme="minorEastAsia" w:cstheme="minorBidi"/>
                <w:sz w:val="20"/>
                <w:szCs w:val="20"/>
              </w:rPr>
            </w:pPr>
            <w:r w:rsidRPr="007A55E2">
              <w:rPr>
                <w:rFonts w:eastAsiaTheme="minorEastAsia" w:cstheme="minorBidi"/>
                <w:sz w:val="20"/>
                <w:szCs w:val="20"/>
              </w:rPr>
              <w:t>Evaluatie aanbod projecten + leerlijnen</w:t>
            </w:r>
          </w:p>
          <w:p w:rsidRPr="007A55E2" w:rsidR="007F647B" w:rsidP="00A44A05" w:rsidRDefault="007F647B" w14:paraId="1CB195D0" w14:textId="17094323">
            <w:pPr>
              <w:rPr>
                <w:rFonts w:eastAsiaTheme="minorEastAsia" w:cstheme="minorBidi"/>
                <w:sz w:val="20"/>
                <w:szCs w:val="20"/>
              </w:rPr>
            </w:pPr>
          </w:p>
        </w:tc>
        <w:tc>
          <w:tcPr>
            <w:tcW w:w="1805" w:type="dxa"/>
          </w:tcPr>
          <w:p w:rsidRPr="007A55E2" w:rsidR="007F647B" w:rsidP="6F4E7E4C" w:rsidRDefault="1CA14BFD" w14:paraId="4AE73429" w14:textId="4BBA4235">
            <w:pPr>
              <w:rPr>
                <w:rFonts w:eastAsiaTheme="minorEastAsia" w:cstheme="minorBidi"/>
                <w:sz w:val="20"/>
                <w:szCs w:val="20"/>
              </w:rPr>
            </w:pPr>
            <w:r w:rsidRPr="007A55E2">
              <w:rPr>
                <w:rFonts w:eastAsiaTheme="minorEastAsia" w:cstheme="minorBidi"/>
                <w:sz w:val="20"/>
                <w:szCs w:val="20"/>
              </w:rPr>
              <w:t>Evaluatie aanbod projecten + leerlijnen</w:t>
            </w:r>
          </w:p>
          <w:p w:rsidRPr="007A55E2" w:rsidR="007F647B" w:rsidP="00A44A05" w:rsidRDefault="007F647B" w14:paraId="63CD14DE" w14:textId="73097E1A">
            <w:pPr>
              <w:rPr>
                <w:rFonts w:eastAsiaTheme="minorEastAsia" w:cstheme="minorBidi"/>
                <w:sz w:val="20"/>
                <w:szCs w:val="20"/>
              </w:rPr>
            </w:pPr>
          </w:p>
        </w:tc>
      </w:tr>
      <w:tr w:rsidR="007F647B" w:rsidTr="1A703067" w14:paraId="4221BFC3" w14:textId="77777777">
        <w:tc>
          <w:tcPr>
            <w:tcW w:w="1805" w:type="dxa"/>
          </w:tcPr>
          <w:p w:rsidRPr="00707046" w:rsidR="007F647B" w:rsidP="00A44A05" w:rsidRDefault="00707046" w14:paraId="3E9F3D71" w14:textId="11D74045">
            <w:pPr>
              <w:rPr>
                <w:sz w:val="20"/>
                <w:szCs w:val="20"/>
              </w:rPr>
            </w:pPr>
            <w:r w:rsidRPr="00707046">
              <w:rPr>
                <w:sz w:val="20"/>
                <w:szCs w:val="20"/>
              </w:rPr>
              <w:t>Rapport en portfolio</w:t>
            </w:r>
          </w:p>
        </w:tc>
        <w:tc>
          <w:tcPr>
            <w:tcW w:w="1920" w:type="dxa"/>
          </w:tcPr>
          <w:p w:rsidRPr="007A55E2" w:rsidR="00707046" w:rsidP="00707046" w:rsidRDefault="36C485F4" w14:paraId="57AE4891" w14:textId="0EF47925">
            <w:pPr>
              <w:rPr>
                <w:rFonts w:eastAsiaTheme="minorEastAsia" w:cstheme="minorBidi"/>
                <w:sz w:val="20"/>
                <w:szCs w:val="20"/>
              </w:rPr>
            </w:pPr>
            <w:r w:rsidRPr="007A55E2">
              <w:rPr>
                <w:rFonts w:eastAsiaTheme="minorEastAsia" w:cstheme="minorBidi"/>
                <w:sz w:val="20"/>
                <w:szCs w:val="20"/>
              </w:rPr>
              <w:t>Onderzoeks</w:t>
            </w:r>
          </w:p>
          <w:p w:rsidRPr="007A55E2" w:rsidR="36C485F4" w:rsidP="7A5D75D6" w:rsidRDefault="5699938B" w14:paraId="0D2FC8B3" w14:textId="3092C114">
            <w:pPr>
              <w:rPr>
                <w:rFonts w:eastAsiaTheme="minorEastAsia" w:cstheme="minorBidi"/>
                <w:sz w:val="20"/>
                <w:szCs w:val="20"/>
              </w:rPr>
            </w:pPr>
            <w:r w:rsidRPr="007A55E2">
              <w:rPr>
                <w:rFonts w:eastAsiaTheme="minorEastAsia" w:cstheme="minorBidi"/>
                <w:sz w:val="20"/>
                <w:szCs w:val="20"/>
              </w:rPr>
              <w:t>v</w:t>
            </w:r>
            <w:r w:rsidRPr="007A55E2" w:rsidR="36C485F4">
              <w:rPr>
                <w:rFonts w:eastAsiaTheme="minorEastAsia" w:cstheme="minorBidi"/>
                <w:sz w:val="20"/>
                <w:szCs w:val="20"/>
              </w:rPr>
              <w:t xml:space="preserve">erslag </w:t>
            </w:r>
            <w:r w:rsidRPr="007A55E2" w:rsidR="5FB692C0">
              <w:rPr>
                <w:rFonts w:eastAsiaTheme="minorEastAsia" w:cstheme="minorBidi"/>
                <w:sz w:val="20"/>
                <w:szCs w:val="20"/>
              </w:rPr>
              <w:t>portfolio in relatie met portfolio Jeelo</w:t>
            </w:r>
          </w:p>
          <w:p w:rsidRPr="007A55E2" w:rsidR="00707046" w:rsidP="00707046" w:rsidRDefault="00707046" w14:paraId="56A0A35A" w14:textId="77777777">
            <w:pPr>
              <w:rPr>
                <w:rFonts w:eastAsia="Trebuchet MS"/>
                <w:sz w:val="20"/>
                <w:szCs w:val="20"/>
              </w:rPr>
            </w:pPr>
          </w:p>
          <w:p w:rsidRPr="007A55E2" w:rsidR="00707046" w:rsidP="00707046" w:rsidRDefault="00707046" w14:paraId="18ED0FEA" w14:textId="77777777">
            <w:pPr>
              <w:rPr>
                <w:rFonts w:eastAsia="Trebuchet MS"/>
                <w:sz w:val="20"/>
                <w:szCs w:val="20"/>
              </w:rPr>
            </w:pPr>
          </w:p>
          <w:p w:rsidRPr="007A55E2" w:rsidR="00707046" w:rsidP="00707046" w:rsidRDefault="00707046" w14:paraId="5B8B8D49" w14:textId="77777777">
            <w:pPr>
              <w:rPr>
                <w:rFonts w:eastAsia="Trebuchet MS"/>
                <w:sz w:val="20"/>
                <w:szCs w:val="20"/>
              </w:rPr>
            </w:pPr>
          </w:p>
          <w:p w:rsidRPr="007A55E2" w:rsidR="007F647B" w:rsidP="00A44A05" w:rsidRDefault="007F647B" w14:paraId="7E04FE40" w14:textId="59884352">
            <w:pPr>
              <w:rPr>
                <w:sz w:val="20"/>
                <w:szCs w:val="20"/>
              </w:rPr>
            </w:pPr>
          </w:p>
        </w:tc>
        <w:tc>
          <w:tcPr>
            <w:tcW w:w="1690" w:type="dxa"/>
          </w:tcPr>
          <w:p w:rsidRPr="007A55E2" w:rsidR="007F647B" w:rsidP="00A44A05" w:rsidRDefault="682D1F9C" w14:paraId="209AD42A" w14:textId="21E1B743">
            <w:pPr>
              <w:rPr>
                <w:rFonts w:eastAsiaTheme="minorEastAsia" w:cstheme="minorBidi"/>
                <w:sz w:val="20"/>
                <w:szCs w:val="20"/>
              </w:rPr>
            </w:pPr>
            <w:r w:rsidRPr="007A55E2">
              <w:rPr>
                <w:rFonts w:eastAsiaTheme="minorEastAsia" w:cstheme="minorBidi"/>
                <w:sz w:val="20"/>
                <w:szCs w:val="20"/>
              </w:rPr>
              <w:t>Leerlinggesprekken en oudergesprekken</w:t>
            </w:r>
          </w:p>
        </w:tc>
        <w:tc>
          <w:tcPr>
            <w:tcW w:w="1805" w:type="dxa"/>
          </w:tcPr>
          <w:p w:rsidRPr="007A55E2" w:rsidR="007F647B" w:rsidP="00A44A05" w:rsidRDefault="007F647B" w14:paraId="6ECA0CEC" w14:textId="77777777">
            <w:pPr>
              <w:rPr>
                <w:sz w:val="20"/>
                <w:szCs w:val="20"/>
              </w:rPr>
            </w:pPr>
            <w:r w:rsidRPr="007A55E2">
              <w:rPr>
                <w:rFonts w:eastAsia="Trebuchet MS"/>
                <w:sz w:val="20"/>
                <w:szCs w:val="20"/>
              </w:rPr>
              <w:t xml:space="preserve"> </w:t>
            </w:r>
          </w:p>
        </w:tc>
        <w:tc>
          <w:tcPr>
            <w:tcW w:w="1805" w:type="dxa"/>
          </w:tcPr>
          <w:p w:rsidRPr="007A55E2" w:rsidR="007F647B" w:rsidP="00A44A05" w:rsidRDefault="007F647B" w14:paraId="585EA661" w14:textId="77777777">
            <w:pPr>
              <w:rPr>
                <w:sz w:val="20"/>
                <w:szCs w:val="20"/>
              </w:rPr>
            </w:pPr>
            <w:r w:rsidRPr="007A55E2">
              <w:rPr>
                <w:rFonts w:eastAsia="Trebuchet MS"/>
                <w:sz w:val="20"/>
                <w:szCs w:val="20"/>
              </w:rPr>
              <w:t xml:space="preserve"> </w:t>
            </w:r>
          </w:p>
        </w:tc>
      </w:tr>
      <w:tr w:rsidR="007F647B" w:rsidTr="1A703067" w14:paraId="15B7F261" w14:textId="77777777">
        <w:tc>
          <w:tcPr>
            <w:tcW w:w="1805" w:type="dxa"/>
          </w:tcPr>
          <w:p w:rsidRPr="00707046" w:rsidR="007F647B" w:rsidP="00A44A05" w:rsidRDefault="00707046" w14:paraId="5D16B8BB" w14:textId="09CA8D58">
            <w:pPr>
              <w:rPr>
                <w:sz w:val="20"/>
                <w:szCs w:val="20"/>
              </w:rPr>
            </w:pPr>
            <w:r w:rsidRPr="00707046">
              <w:rPr>
                <w:sz w:val="20"/>
                <w:szCs w:val="20"/>
              </w:rPr>
              <w:t>Kwink breder en vitaler integreren in het gedrag en de beleving in schooljaar 2021-2022.</w:t>
            </w:r>
          </w:p>
        </w:tc>
        <w:tc>
          <w:tcPr>
            <w:tcW w:w="1920" w:type="dxa"/>
          </w:tcPr>
          <w:p w:rsidRPr="007A55E2" w:rsidR="00C23622" w:rsidP="00A44A05" w:rsidRDefault="004C7A81" w14:paraId="32CA8880" w14:textId="3B13D356">
            <w:pPr>
              <w:rPr>
                <w:rFonts w:eastAsia="Trebuchet MS"/>
                <w:sz w:val="20"/>
                <w:szCs w:val="20"/>
              </w:rPr>
            </w:pPr>
            <w:r w:rsidRPr="007A55E2">
              <w:rPr>
                <w:rFonts w:eastAsia="Trebuchet MS"/>
                <w:sz w:val="20"/>
                <w:szCs w:val="20"/>
              </w:rPr>
              <w:t>Enq</w:t>
            </w:r>
            <w:r w:rsidRPr="007A55E2" w:rsidR="00C23622">
              <w:rPr>
                <w:rFonts w:eastAsia="Trebuchet MS"/>
                <w:sz w:val="20"/>
                <w:szCs w:val="20"/>
              </w:rPr>
              <w:t xml:space="preserve">uete uitgezet door de </w:t>
            </w:r>
          </w:p>
          <w:p w:rsidRPr="007A55E2" w:rsidR="007F647B" w:rsidP="00A44A05" w:rsidRDefault="00646750" w14:paraId="4BB9D059" w14:textId="3B13D356">
            <w:pPr>
              <w:rPr>
                <w:sz w:val="20"/>
                <w:szCs w:val="20"/>
              </w:rPr>
            </w:pPr>
            <w:r w:rsidRPr="007A55E2">
              <w:rPr>
                <w:rFonts w:eastAsia="Trebuchet MS"/>
                <w:sz w:val="20"/>
                <w:szCs w:val="20"/>
              </w:rPr>
              <w:t xml:space="preserve">Leerlingenraad </w:t>
            </w:r>
          </w:p>
        </w:tc>
        <w:tc>
          <w:tcPr>
            <w:tcW w:w="1690" w:type="dxa"/>
          </w:tcPr>
          <w:p w:rsidRPr="007A55E2" w:rsidR="007F647B" w:rsidP="00A44A05" w:rsidRDefault="00C23622" w14:paraId="327ACE2F" w14:textId="637F4D91">
            <w:pPr>
              <w:rPr>
                <w:sz w:val="20"/>
                <w:szCs w:val="20"/>
              </w:rPr>
            </w:pPr>
            <w:r w:rsidRPr="007A55E2">
              <w:rPr>
                <w:rFonts w:eastAsia="Trebuchet MS"/>
                <w:sz w:val="20"/>
                <w:szCs w:val="20"/>
              </w:rPr>
              <w:t>Overleg met de leerlingenraad</w:t>
            </w:r>
          </w:p>
        </w:tc>
        <w:tc>
          <w:tcPr>
            <w:tcW w:w="1805" w:type="dxa"/>
          </w:tcPr>
          <w:p w:rsidRPr="007A55E2" w:rsidR="007F647B" w:rsidP="00A44A05" w:rsidRDefault="00C23622" w14:paraId="2C44B179" w14:textId="5BA02E78">
            <w:pPr>
              <w:rPr>
                <w:sz w:val="20"/>
                <w:szCs w:val="20"/>
              </w:rPr>
            </w:pPr>
            <w:r w:rsidRPr="007A55E2">
              <w:rPr>
                <w:rFonts w:eastAsia="Trebuchet MS"/>
                <w:sz w:val="20"/>
                <w:szCs w:val="20"/>
              </w:rPr>
              <w:t>Overleg met de leerlingenraad</w:t>
            </w:r>
          </w:p>
        </w:tc>
        <w:tc>
          <w:tcPr>
            <w:tcW w:w="1805" w:type="dxa"/>
          </w:tcPr>
          <w:p w:rsidRPr="007A55E2" w:rsidR="007F647B" w:rsidP="00A44A05" w:rsidRDefault="00C23622" w14:paraId="625944F9" w14:textId="3E7CA109">
            <w:pPr>
              <w:rPr>
                <w:sz w:val="20"/>
                <w:szCs w:val="20"/>
              </w:rPr>
            </w:pPr>
            <w:r w:rsidRPr="007A55E2">
              <w:rPr>
                <w:rFonts w:eastAsia="Trebuchet MS"/>
                <w:sz w:val="20"/>
                <w:szCs w:val="20"/>
              </w:rPr>
              <w:t>Overleg met de leerlingenraad</w:t>
            </w:r>
          </w:p>
        </w:tc>
      </w:tr>
    </w:tbl>
    <w:p w:rsidR="00707046" w:rsidP="00C07908" w:rsidRDefault="00707046" w14:paraId="05F0A4DD" w14:textId="77777777">
      <w:pPr>
        <w:pStyle w:val="NoSpacing"/>
        <w:rPr>
          <w:rFonts w:eastAsia="Trebuchet MS"/>
        </w:rPr>
      </w:pPr>
    </w:p>
    <w:p w:rsidR="007F647B" w:rsidP="00C07908" w:rsidRDefault="007F647B" w14:paraId="4CDA389F" w14:textId="76B7D844">
      <w:pPr>
        <w:pStyle w:val="NoSpacing"/>
      </w:pPr>
      <w:r w:rsidRPr="7D78EE91">
        <w:rPr>
          <w:rFonts w:eastAsia="Trebuchet MS"/>
        </w:rPr>
        <w:t>Op grond van het voorgaande zal jaarlijks per strategie een gedetailleerd actieplan worden opgesteld:</w:t>
      </w:r>
    </w:p>
    <w:p w:rsidRPr="003D162D" w:rsidR="007F647B" w:rsidP="005F103B" w:rsidRDefault="007F647B" w14:paraId="6ABB0D3E" w14:textId="77777777">
      <w:pPr>
        <w:pStyle w:val="ListParagraph"/>
        <w:numPr>
          <w:ilvl w:val="0"/>
          <w:numId w:val="22"/>
        </w:numPr>
        <w:rPr>
          <w:rFonts w:eastAsiaTheme="minorEastAsia"/>
        </w:rPr>
      </w:pPr>
      <w:r w:rsidRPr="003D162D">
        <w:rPr>
          <w:rFonts w:eastAsia="Trebuchet MS"/>
        </w:rPr>
        <w:t>Meetpunten;</w:t>
      </w:r>
    </w:p>
    <w:p w:rsidRPr="003D162D" w:rsidR="007F647B" w:rsidP="005F103B" w:rsidRDefault="007F647B" w14:paraId="24F7E96E" w14:textId="77777777">
      <w:pPr>
        <w:pStyle w:val="ListParagraph"/>
        <w:numPr>
          <w:ilvl w:val="0"/>
          <w:numId w:val="22"/>
        </w:numPr>
        <w:rPr>
          <w:rFonts w:eastAsiaTheme="minorEastAsia"/>
        </w:rPr>
      </w:pPr>
      <w:r w:rsidRPr="003D162D">
        <w:rPr>
          <w:rFonts w:eastAsia="Trebuchet MS"/>
        </w:rPr>
        <w:t>Acties om deze doelen te realiseren;</w:t>
      </w:r>
    </w:p>
    <w:p w:rsidRPr="003D162D" w:rsidR="007F647B" w:rsidP="005F103B" w:rsidRDefault="007F647B" w14:paraId="55C2D5A2" w14:textId="77777777">
      <w:pPr>
        <w:pStyle w:val="ListParagraph"/>
        <w:numPr>
          <w:ilvl w:val="0"/>
          <w:numId w:val="22"/>
        </w:numPr>
        <w:rPr>
          <w:rFonts w:eastAsiaTheme="minorEastAsia"/>
        </w:rPr>
      </w:pPr>
      <w:r w:rsidRPr="003D162D">
        <w:rPr>
          <w:rFonts w:eastAsia="Trebuchet MS"/>
        </w:rPr>
        <w:t>Verantwoordelijke persoon binnen de school voor de uitvoering;</w:t>
      </w:r>
    </w:p>
    <w:p w:rsidRPr="003D162D" w:rsidR="007F647B" w:rsidP="005F103B" w:rsidRDefault="007F647B" w14:paraId="2E8A9C4B" w14:textId="77777777">
      <w:pPr>
        <w:pStyle w:val="ListParagraph"/>
        <w:numPr>
          <w:ilvl w:val="0"/>
          <w:numId w:val="22"/>
        </w:numPr>
        <w:rPr>
          <w:rFonts w:eastAsiaTheme="minorEastAsia"/>
        </w:rPr>
      </w:pPr>
      <w:r w:rsidRPr="003D162D">
        <w:rPr>
          <w:rFonts w:eastAsia="Trebuchet MS"/>
        </w:rPr>
        <w:t>In welke periode van het schooljaar de acties uitgevoerd worden;</w:t>
      </w:r>
    </w:p>
    <w:p w:rsidR="007F647B" w:rsidP="003D162D" w:rsidRDefault="007F647B" w14:paraId="169AA711" w14:textId="77777777">
      <w:pPr>
        <w:rPr>
          <w:rFonts w:eastAsiaTheme="minorEastAsia"/>
        </w:rPr>
      </w:pPr>
      <w:r w:rsidRPr="7D78EE91">
        <w:rPr>
          <w:rFonts w:eastAsia="Trebuchet MS"/>
        </w:rPr>
        <w:t>Eventueel: welke financiële middelen door de school ingezet moeten worden om de verandering uit te voeren.</w:t>
      </w:r>
    </w:p>
    <w:p w:rsidR="007F647B" w:rsidP="007F647B" w:rsidRDefault="007F647B" w14:paraId="4607E508" w14:textId="77777777">
      <w:r w:rsidRPr="7D78EE91">
        <w:rPr>
          <w:rFonts w:eastAsia="Trebuchet MS"/>
        </w:rPr>
        <w:t xml:space="preserve">Dit actieplan wordt weer verwerkt in het ‘Schoolplan op 1 A4’. </w:t>
      </w:r>
    </w:p>
    <w:p w:rsidR="007F647B" w:rsidP="007F647B" w:rsidRDefault="007F647B" w14:paraId="37EA440A" w14:textId="77777777">
      <w:r w:rsidRPr="7D78EE91">
        <w:rPr>
          <w:rFonts w:ascii="Trebuchet MS" w:hAnsi="Trebuchet MS" w:eastAsia="Trebuchet MS" w:cs="Trebuchet MS"/>
          <w:sz w:val="20"/>
          <w:szCs w:val="20"/>
        </w:rPr>
        <w:t xml:space="preserve"> </w:t>
      </w:r>
    </w:p>
    <w:p w:rsidR="007F647B" w:rsidP="00A23F1F" w:rsidRDefault="007F647B" w14:paraId="31410F32" w14:textId="12192860">
      <w:pPr>
        <w:pStyle w:val="Heading2"/>
        <w:rPr>
          <w:rFonts w:eastAsia="Trebuchet MS"/>
        </w:rPr>
      </w:pPr>
      <w:bookmarkStart w:name="_Toc59447737" w:id="109"/>
      <w:bookmarkStart w:name="_Toc59448148" w:id="110"/>
      <w:bookmarkStart w:name="_Toc61008585" w:id="111"/>
      <w:r w:rsidRPr="7D78EE91">
        <w:rPr>
          <w:rFonts w:eastAsia="Trebuchet MS"/>
        </w:rPr>
        <w:t>Ons schoolplan op 1 A4</w:t>
      </w:r>
      <w:bookmarkEnd w:id="109"/>
      <w:bookmarkEnd w:id="110"/>
      <w:bookmarkEnd w:id="111"/>
    </w:p>
    <w:tbl>
      <w:tblPr>
        <w:tblStyle w:val="GridTable4-Accent3"/>
        <w:tblW w:w="9055" w:type="dxa"/>
        <w:tblLayout w:type="fixed"/>
        <w:tblLook w:val="04A0" w:firstRow="1" w:lastRow="0" w:firstColumn="1" w:lastColumn="0" w:noHBand="0" w:noVBand="1"/>
      </w:tblPr>
      <w:tblGrid>
        <w:gridCol w:w="1555"/>
        <w:gridCol w:w="1842"/>
        <w:gridCol w:w="1418"/>
        <w:gridCol w:w="31"/>
        <w:gridCol w:w="1528"/>
        <w:gridCol w:w="31"/>
        <w:gridCol w:w="1484"/>
        <w:gridCol w:w="31"/>
        <w:gridCol w:w="1104"/>
        <w:gridCol w:w="31"/>
      </w:tblGrid>
      <w:tr w:rsidR="00707046" w:rsidTr="00ED1655" w14:paraId="7E86FAA3" w14:textId="77777777">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555" w:type="dxa"/>
          </w:tcPr>
          <w:p w:rsidR="00707046" w:rsidP="00ED1655" w:rsidRDefault="00707046" w14:paraId="1A63AA06" w14:textId="77777777">
            <w:r w:rsidRPr="7D78EE91">
              <w:rPr>
                <w:rFonts w:ascii="Trebuchet MS" w:hAnsi="Trebuchet MS" w:eastAsia="Trebuchet MS" w:cs="Trebuchet MS"/>
                <w:sz w:val="20"/>
                <w:szCs w:val="20"/>
              </w:rPr>
              <w:t xml:space="preserve">Kwantatieve doelen:  </w:t>
            </w:r>
          </w:p>
        </w:tc>
        <w:tc>
          <w:tcPr>
            <w:tcW w:w="1842" w:type="dxa"/>
          </w:tcPr>
          <w:p w:rsidR="00707046" w:rsidP="00ED1655" w:rsidRDefault="00707046" w14:paraId="7C7E6ACA" w14:textId="77777777">
            <w:pPr>
              <w:cnfStyle w:val="100000000000" w:firstRow="1" w:lastRow="0" w:firstColumn="0" w:lastColumn="0" w:oddVBand="0" w:evenVBand="0" w:oddHBand="0" w:evenHBand="0" w:firstRowFirstColumn="0" w:firstRowLastColumn="0" w:lastRowFirstColumn="0" w:lastRowLastColumn="0"/>
            </w:pPr>
            <w:r w:rsidRPr="7D78EE91">
              <w:rPr>
                <w:rFonts w:ascii="Trebuchet MS" w:hAnsi="Trebuchet MS" w:eastAsia="Trebuchet MS" w:cs="Trebuchet MS"/>
                <w:sz w:val="20"/>
                <w:szCs w:val="20"/>
              </w:rPr>
              <w:t>Strategieën</w:t>
            </w:r>
          </w:p>
        </w:tc>
        <w:tc>
          <w:tcPr>
            <w:tcW w:w="1449" w:type="dxa"/>
            <w:gridSpan w:val="2"/>
          </w:tcPr>
          <w:p w:rsidR="00707046" w:rsidP="00ED1655" w:rsidRDefault="00707046" w14:paraId="18D3B395" w14:textId="77777777">
            <w:pPr>
              <w:cnfStyle w:val="100000000000" w:firstRow="1" w:lastRow="0" w:firstColumn="0" w:lastColumn="0" w:oddVBand="0" w:evenVBand="0" w:oddHBand="0" w:evenHBand="0" w:firstRowFirstColumn="0" w:firstRowLastColumn="0" w:lastRowFirstColumn="0" w:lastRowLastColumn="0"/>
            </w:pPr>
            <w:r w:rsidRPr="7D78EE91">
              <w:rPr>
                <w:rFonts w:ascii="Trebuchet MS" w:hAnsi="Trebuchet MS" w:eastAsia="Trebuchet MS" w:cs="Trebuchet MS"/>
                <w:sz w:val="20"/>
                <w:szCs w:val="20"/>
              </w:rPr>
              <w:t>Meetpunten</w:t>
            </w:r>
          </w:p>
        </w:tc>
        <w:tc>
          <w:tcPr>
            <w:tcW w:w="1559" w:type="dxa"/>
            <w:gridSpan w:val="2"/>
          </w:tcPr>
          <w:p w:rsidR="00707046" w:rsidP="00ED1655" w:rsidRDefault="00707046" w14:paraId="0C9D19B3" w14:textId="77777777">
            <w:pPr>
              <w:cnfStyle w:val="100000000000" w:firstRow="1" w:lastRow="0" w:firstColumn="0" w:lastColumn="0" w:oddVBand="0" w:evenVBand="0" w:oddHBand="0" w:evenHBand="0" w:firstRowFirstColumn="0" w:firstRowLastColumn="0" w:lastRowFirstColumn="0" w:lastRowLastColumn="0"/>
            </w:pPr>
            <w:r w:rsidRPr="7D78EE91">
              <w:rPr>
                <w:rFonts w:ascii="Trebuchet MS" w:hAnsi="Trebuchet MS" w:eastAsia="Trebuchet MS" w:cs="Trebuchet MS"/>
                <w:sz w:val="20"/>
                <w:szCs w:val="20"/>
              </w:rPr>
              <w:t>Actieplan</w:t>
            </w:r>
          </w:p>
        </w:tc>
        <w:tc>
          <w:tcPr>
            <w:tcW w:w="1515" w:type="dxa"/>
            <w:gridSpan w:val="2"/>
          </w:tcPr>
          <w:p w:rsidR="00707046" w:rsidP="00ED1655" w:rsidRDefault="00707046" w14:paraId="01EF8ED8" w14:textId="77777777">
            <w:pPr>
              <w:cnfStyle w:val="100000000000" w:firstRow="1" w:lastRow="0" w:firstColumn="0" w:lastColumn="0" w:oddVBand="0" w:evenVBand="0" w:oddHBand="0" w:evenHBand="0" w:firstRowFirstColumn="0" w:firstRowLastColumn="0" w:lastRowFirstColumn="0" w:lastRowLastColumn="0"/>
            </w:pPr>
            <w:r w:rsidRPr="7D78EE91">
              <w:rPr>
                <w:rFonts w:ascii="Trebuchet MS" w:hAnsi="Trebuchet MS" w:eastAsia="Trebuchet MS" w:cs="Trebuchet MS"/>
                <w:sz w:val="20"/>
                <w:szCs w:val="20"/>
              </w:rPr>
              <w:t>Wie</w:t>
            </w:r>
          </w:p>
        </w:tc>
        <w:tc>
          <w:tcPr>
            <w:tcW w:w="1135" w:type="dxa"/>
            <w:gridSpan w:val="2"/>
          </w:tcPr>
          <w:p w:rsidR="00707046" w:rsidP="00ED1655" w:rsidRDefault="00707046" w14:paraId="5E47AB64" w14:textId="77777777">
            <w:pPr>
              <w:cnfStyle w:val="100000000000" w:firstRow="1" w:lastRow="0" w:firstColumn="0" w:lastColumn="0" w:oddVBand="0" w:evenVBand="0" w:oddHBand="0" w:evenHBand="0" w:firstRowFirstColumn="0" w:firstRowLastColumn="0" w:lastRowFirstColumn="0" w:lastRowLastColumn="0"/>
            </w:pPr>
            <w:r w:rsidRPr="7D78EE91">
              <w:rPr>
                <w:rFonts w:ascii="Trebuchet MS" w:hAnsi="Trebuchet MS" w:eastAsia="Trebuchet MS" w:cs="Trebuchet MS"/>
                <w:sz w:val="20"/>
                <w:szCs w:val="20"/>
              </w:rPr>
              <w:t>Wanneer</w:t>
            </w:r>
          </w:p>
        </w:tc>
      </w:tr>
      <w:tr w:rsidR="00707046" w:rsidTr="00ED1655" w14:paraId="6B51D38C"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1B4A31DC" w14:textId="77777777">
            <w:pPr>
              <w:rPr>
                <w:sz w:val="18"/>
                <w:szCs w:val="18"/>
              </w:rPr>
            </w:pPr>
            <w:r w:rsidRPr="003D666C">
              <w:rPr>
                <w:rFonts w:eastAsia="Trebuchet MS"/>
                <w:sz w:val="18"/>
                <w:szCs w:val="18"/>
              </w:rPr>
              <w:t>Sociaal-emotionele ontwikkeling</w:t>
            </w:r>
          </w:p>
        </w:tc>
        <w:tc>
          <w:tcPr>
            <w:tcW w:w="1842" w:type="dxa"/>
          </w:tcPr>
          <w:p w:rsidRPr="003D666C" w:rsidR="00707046" w:rsidP="00ED1655" w:rsidRDefault="00707046" w14:paraId="0867751B"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Onderhouden van de methode Kwink + regels zichtbaar maken +koppeling TSO</w:t>
            </w:r>
          </w:p>
        </w:tc>
        <w:tc>
          <w:tcPr>
            <w:tcW w:w="1418" w:type="dxa"/>
          </w:tcPr>
          <w:p w:rsidRPr="003D666C" w:rsidR="00707046" w:rsidP="00ED1655" w:rsidRDefault="00707046" w14:paraId="0404386C"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Zo werken wij en jaarplan</w:t>
            </w:r>
          </w:p>
        </w:tc>
        <w:tc>
          <w:tcPr>
            <w:tcW w:w="1559" w:type="dxa"/>
            <w:gridSpan w:val="2"/>
          </w:tcPr>
          <w:p w:rsidRPr="003D666C" w:rsidR="00707046" w:rsidP="00ED1655" w:rsidRDefault="00707046" w14:paraId="30F52FC6"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Jaarplan opstellen en koppelen naar “Zo werken wij”</w:t>
            </w:r>
          </w:p>
        </w:tc>
        <w:tc>
          <w:tcPr>
            <w:tcW w:w="1515" w:type="dxa"/>
            <w:gridSpan w:val="2"/>
          </w:tcPr>
          <w:p w:rsidRPr="003D666C" w:rsidR="00707046" w:rsidP="00ED1655" w:rsidRDefault="00707046" w14:paraId="49367CAC"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Specialist sociaal emotionele ontwikkeling</w:t>
            </w:r>
          </w:p>
        </w:tc>
        <w:tc>
          <w:tcPr>
            <w:tcW w:w="1135" w:type="dxa"/>
            <w:gridSpan w:val="2"/>
          </w:tcPr>
          <w:p w:rsidRPr="003D666C" w:rsidR="00707046" w:rsidP="00ED1655" w:rsidRDefault="00707046" w14:paraId="4A599FBC"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2021-2022</w:t>
            </w:r>
          </w:p>
        </w:tc>
      </w:tr>
      <w:tr w:rsidR="00707046" w:rsidTr="00ED1655" w14:paraId="4DE0517D"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3D2DA369" w14:textId="77777777">
            <w:pPr>
              <w:rPr>
                <w:sz w:val="18"/>
                <w:szCs w:val="18"/>
              </w:rPr>
            </w:pPr>
            <w:r w:rsidRPr="003D666C">
              <w:rPr>
                <w:rFonts w:eastAsia="Trebuchet MS"/>
                <w:sz w:val="18"/>
                <w:szCs w:val="18"/>
              </w:rPr>
              <w:t>Actief burgerschap</w:t>
            </w:r>
          </w:p>
        </w:tc>
        <w:tc>
          <w:tcPr>
            <w:tcW w:w="1842" w:type="dxa"/>
          </w:tcPr>
          <w:p w:rsidRPr="003D666C" w:rsidR="00707046" w:rsidP="00ED1655" w:rsidRDefault="00707046" w14:paraId="1AE2CF3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Burgerschap integreren met overige vakken.</w:t>
            </w:r>
          </w:p>
        </w:tc>
        <w:tc>
          <w:tcPr>
            <w:tcW w:w="1418" w:type="dxa"/>
          </w:tcPr>
          <w:p w:rsidRPr="003D666C" w:rsidR="00707046" w:rsidP="00ED1655" w:rsidRDefault="00707046" w14:paraId="0A34ED5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sz w:val="18"/>
                <w:szCs w:val="18"/>
              </w:rPr>
              <w:t>Jaarplan</w:t>
            </w:r>
          </w:p>
        </w:tc>
        <w:tc>
          <w:tcPr>
            <w:tcW w:w="1559" w:type="dxa"/>
            <w:gridSpan w:val="2"/>
          </w:tcPr>
          <w:p w:rsidRPr="003D666C" w:rsidR="00707046" w:rsidP="00ED1655" w:rsidRDefault="00707046" w14:paraId="2B81F374"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Bouwvergadering</w:t>
            </w:r>
          </w:p>
          <w:p w:rsidRPr="003D666C" w:rsidR="00707046" w:rsidP="00ED1655" w:rsidRDefault="00707046" w14:paraId="3365829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Teamvergadering</w:t>
            </w:r>
          </w:p>
        </w:tc>
        <w:tc>
          <w:tcPr>
            <w:tcW w:w="1515" w:type="dxa"/>
            <w:gridSpan w:val="2"/>
          </w:tcPr>
          <w:p w:rsidRPr="003D666C" w:rsidR="00707046" w:rsidP="00ED1655" w:rsidRDefault="00707046" w14:paraId="5850498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Werkgroep WO</w:t>
            </w:r>
          </w:p>
        </w:tc>
        <w:tc>
          <w:tcPr>
            <w:tcW w:w="1135" w:type="dxa"/>
            <w:gridSpan w:val="2"/>
          </w:tcPr>
          <w:p w:rsidRPr="003D666C" w:rsidR="00707046" w:rsidP="00ED1655" w:rsidRDefault="00707046" w14:paraId="1B20A17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 xml:space="preserve">Start schooljaar 2021-2022 implementeren </w:t>
            </w:r>
          </w:p>
        </w:tc>
      </w:tr>
      <w:tr w:rsidR="00707046" w:rsidTr="00ED1655" w14:paraId="30C35F2C"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31A305C6" w14:textId="77777777">
            <w:pPr>
              <w:rPr>
                <w:sz w:val="18"/>
                <w:szCs w:val="18"/>
              </w:rPr>
            </w:pPr>
            <w:r w:rsidRPr="003D666C">
              <w:rPr>
                <w:rFonts w:eastAsia="Trebuchet MS"/>
                <w:sz w:val="18"/>
                <w:szCs w:val="18"/>
              </w:rPr>
              <w:t>Taal-leesonderwijs</w:t>
            </w:r>
          </w:p>
        </w:tc>
        <w:tc>
          <w:tcPr>
            <w:tcW w:w="1842" w:type="dxa"/>
          </w:tcPr>
          <w:p w:rsidRPr="003D666C" w:rsidR="00707046" w:rsidP="00ED1655" w:rsidRDefault="00707046" w14:paraId="56213CD8"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Plan NT2</w:t>
            </w:r>
          </w:p>
        </w:tc>
        <w:tc>
          <w:tcPr>
            <w:tcW w:w="1418" w:type="dxa"/>
          </w:tcPr>
          <w:p w:rsidRPr="003D666C" w:rsidR="00707046" w:rsidP="00ED1655" w:rsidRDefault="00707046" w14:paraId="542801FC"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sz w:val="18"/>
                <w:szCs w:val="18"/>
              </w:rPr>
              <w:t>Jaarplan NT2</w:t>
            </w:r>
          </w:p>
          <w:p w:rsidRPr="003D666C" w:rsidR="00707046" w:rsidP="00ED1655" w:rsidRDefault="00707046" w14:paraId="1DE10062" w14:textId="77777777">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gridSpan w:val="2"/>
          </w:tcPr>
          <w:p w:rsidRPr="003D666C" w:rsidR="00707046" w:rsidP="00ED1655" w:rsidRDefault="00707046" w14:paraId="5BD86F4A"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Teamvergadering</w:t>
            </w:r>
          </w:p>
          <w:p w:rsidRPr="003D666C" w:rsidR="00707046" w:rsidP="00ED1655" w:rsidRDefault="00707046" w14:paraId="193252DC"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 xml:space="preserve">Groepsbespreking (lkr+IB) </w:t>
            </w:r>
          </w:p>
        </w:tc>
        <w:tc>
          <w:tcPr>
            <w:tcW w:w="1515" w:type="dxa"/>
            <w:gridSpan w:val="2"/>
          </w:tcPr>
          <w:p w:rsidRPr="003D666C" w:rsidR="00707046" w:rsidP="00ED1655" w:rsidRDefault="00707046" w14:paraId="3AA187C1"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Taalspecialist</w:t>
            </w:r>
          </w:p>
        </w:tc>
        <w:tc>
          <w:tcPr>
            <w:tcW w:w="1135" w:type="dxa"/>
            <w:gridSpan w:val="2"/>
          </w:tcPr>
          <w:p w:rsidRPr="003D666C" w:rsidR="00707046" w:rsidP="00ED1655" w:rsidRDefault="00707046" w14:paraId="61E1DC0A"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 xml:space="preserve">2020-2021 plan klaar </w:t>
            </w:r>
          </w:p>
        </w:tc>
      </w:tr>
      <w:tr w:rsidR="00707046" w:rsidTr="00ED1655" w14:paraId="7C50E592"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5226F845" w14:textId="77777777">
            <w:pPr>
              <w:rPr>
                <w:sz w:val="18"/>
                <w:szCs w:val="18"/>
              </w:rPr>
            </w:pPr>
          </w:p>
        </w:tc>
        <w:tc>
          <w:tcPr>
            <w:tcW w:w="1842" w:type="dxa"/>
          </w:tcPr>
          <w:p w:rsidRPr="003D666C" w:rsidR="00707046" w:rsidP="00ED1655" w:rsidRDefault="00707046" w14:paraId="3C0F4E6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Resultaten begrijpend lezen op of boven inspectienorm</w:t>
            </w:r>
          </w:p>
        </w:tc>
        <w:tc>
          <w:tcPr>
            <w:tcW w:w="1418" w:type="dxa"/>
          </w:tcPr>
          <w:p w:rsidRPr="003D666C" w:rsidR="00707046" w:rsidP="00ED1655" w:rsidRDefault="00707046" w14:paraId="323E948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Resultaten cito</w:t>
            </w:r>
          </w:p>
        </w:tc>
        <w:tc>
          <w:tcPr>
            <w:tcW w:w="1559" w:type="dxa"/>
            <w:gridSpan w:val="2"/>
          </w:tcPr>
          <w:p w:rsidRPr="003D666C" w:rsidR="00707046" w:rsidP="00ED1655" w:rsidRDefault="00707046" w14:paraId="25D4450D"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Pre-teaching dmv weerwoord</w:t>
            </w:r>
          </w:p>
          <w:p w:rsidRPr="003D666C" w:rsidR="00707046" w:rsidP="00ED1655" w:rsidRDefault="00707046" w14:paraId="5B69C6EF"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EDI</w:t>
            </w:r>
          </w:p>
          <w:p w:rsidRPr="003D666C" w:rsidR="00707046" w:rsidP="00ED1655" w:rsidRDefault="00707046" w14:paraId="0401960B"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Leeruniek</w:t>
            </w:r>
          </w:p>
          <w:p w:rsidRPr="003D666C" w:rsidR="00707046" w:rsidP="00ED1655" w:rsidRDefault="00707046" w14:paraId="4BE5E7F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Cito-analyse</w:t>
            </w:r>
          </w:p>
        </w:tc>
        <w:tc>
          <w:tcPr>
            <w:tcW w:w="1515" w:type="dxa"/>
            <w:gridSpan w:val="2"/>
          </w:tcPr>
          <w:p w:rsidRPr="003D666C" w:rsidR="00707046" w:rsidP="00ED1655" w:rsidRDefault="00707046" w14:paraId="4E00722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Intern begeleider en leerkrachten</w:t>
            </w:r>
          </w:p>
        </w:tc>
        <w:tc>
          <w:tcPr>
            <w:tcW w:w="1135" w:type="dxa"/>
            <w:gridSpan w:val="2"/>
          </w:tcPr>
          <w:p w:rsidRPr="003D666C" w:rsidR="00707046" w:rsidP="00ED1655" w:rsidRDefault="00707046" w14:paraId="02290FD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2020-2024</w:t>
            </w:r>
          </w:p>
        </w:tc>
      </w:tr>
      <w:tr w:rsidR="00707046" w:rsidTr="00ED1655" w14:paraId="2ED6749B"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4683FCAA" w14:textId="77777777">
            <w:pPr>
              <w:rPr>
                <w:sz w:val="18"/>
                <w:szCs w:val="18"/>
              </w:rPr>
            </w:pPr>
            <w:r w:rsidRPr="003D666C">
              <w:rPr>
                <w:rFonts w:eastAsia="Trebuchet MS"/>
                <w:sz w:val="18"/>
                <w:szCs w:val="18"/>
              </w:rPr>
              <w:t>Reken- onderwijs</w:t>
            </w:r>
          </w:p>
        </w:tc>
        <w:tc>
          <w:tcPr>
            <w:tcW w:w="1842" w:type="dxa"/>
          </w:tcPr>
          <w:p w:rsidRPr="003D666C" w:rsidR="00707046" w:rsidP="00ED1655" w:rsidRDefault="00707046" w14:paraId="5080E272"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Opbrengsten cito rekenen op of boven landelijk gemiddelde</w:t>
            </w:r>
          </w:p>
        </w:tc>
        <w:tc>
          <w:tcPr>
            <w:tcW w:w="1418" w:type="dxa"/>
          </w:tcPr>
          <w:p w:rsidRPr="003D666C" w:rsidR="00707046" w:rsidP="00ED1655" w:rsidRDefault="00707046" w14:paraId="7B7BFD56"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Cito toetsen en jaarplan</w:t>
            </w:r>
          </w:p>
        </w:tc>
        <w:tc>
          <w:tcPr>
            <w:tcW w:w="1559" w:type="dxa"/>
            <w:gridSpan w:val="2"/>
          </w:tcPr>
          <w:p w:rsidRPr="003D666C" w:rsidR="00707046" w:rsidP="00ED1655" w:rsidRDefault="00707046" w14:paraId="5EB2C8D9"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Werken vanuit doelen in samenwerking met Gynzy/RekenZeker</w:t>
            </w:r>
          </w:p>
          <w:p w:rsidRPr="003D666C" w:rsidR="00707046" w:rsidP="00ED1655" w:rsidRDefault="00707046" w14:paraId="0BD0095F"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Automatiseren</w:t>
            </w:r>
          </w:p>
          <w:p w:rsidRPr="003D666C" w:rsidR="00707046" w:rsidP="00ED1655" w:rsidRDefault="00707046" w14:paraId="47044180"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EDI</w:t>
            </w:r>
          </w:p>
          <w:p w:rsidRPr="003D666C" w:rsidR="00707046" w:rsidP="00ED1655" w:rsidRDefault="00707046" w14:paraId="0951A9FD"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Leeruniek</w:t>
            </w:r>
          </w:p>
          <w:p w:rsidRPr="003D666C" w:rsidR="00707046" w:rsidP="00ED1655" w:rsidRDefault="00707046" w14:paraId="1CF30443"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Cito-analyse</w:t>
            </w:r>
          </w:p>
        </w:tc>
        <w:tc>
          <w:tcPr>
            <w:tcW w:w="1515" w:type="dxa"/>
            <w:gridSpan w:val="2"/>
          </w:tcPr>
          <w:p w:rsidRPr="003D666C" w:rsidR="00707046" w:rsidP="00ED1655" w:rsidRDefault="00707046" w14:paraId="31F73E68"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Intern begeleider, rekenspecialist en leerkrachten</w:t>
            </w:r>
          </w:p>
        </w:tc>
        <w:tc>
          <w:tcPr>
            <w:tcW w:w="1135" w:type="dxa"/>
            <w:gridSpan w:val="2"/>
          </w:tcPr>
          <w:p w:rsidRPr="003D666C" w:rsidR="00707046" w:rsidP="00ED1655" w:rsidRDefault="00707046" w14:paraId="7521DADE"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2021-2022</w:t>
            </w:r>
          </w:p>
        </w:tc>
      </w:tr>
      <w:tr w:rsidR="00707046" w:rsidTr="00ED1655" w14:paraId="69BFFFF3"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74441ED2" w14:textId="77777777">
            <w:pPr>
              <w:rPr>
                <w:rFonts w:eastAsia="Trebuchet MS"/>
                <w:sz w:val="18"/>
                <w:szCs w:val="18"/>
              </w:rPr>
            </w:pPr>
          </w:p>
        </w:tc>
        <w:tc>
          <w:tcPr>
            <w:tcW w:w="1842" w:type="dxa"/>
          </w:tcPr>
          <w:p w:rsidRPr="003D666C" w:rsidR="00707046" w:rsidP="00ED1655" w:rsidRDefault="00707046" w14:paraId="745F4730"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Rekenmethode uitkiezen en invoeren</w:t>
            </w:r>
          </w:p>
        </w:tc>
        <w:tc>
          <w:tcPr>
            <w:tcW w:w="1418" w:type="dxa"/>
          </w:tcPr>
          <w:p w:rsidRPr="003D666C" w:rsidR="00707046" w:rsidP="00ED1655" w:rsidRDefault="00707046" w14:paraId="063AE1AB"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Jaarplan</w:t>
            </w:r>
          </w:p>
        </w:tc>
        <w:tc>
          <w:tcPr>
            <w:tcW w:w="1559" w:type="dxa"/>
            <w:gridSpan w:val="2"/>
          </w:tcPr>
          <w:p w:rsidRPr="003D666C" w:rsidR="00707046" w:rsidP="00ED1655" w:rsidRDefault="00707046" w14:paraId="1BF01FE2"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Uitkiezen methode, onderzoek (2021-2022)</w:t>
            </w:r>
          </w:p>
        </w:tc>
        <w:tc>
          <w:tcPr>
            <w:tcW w:w="1515" w:type="dxa"/>
            <w:gridSpan w:val="2"/>
          </w:tcPr>
          <w:p w:rsidRPr="003D666C" w:rsidR="00707046" w:rsidP="00ED1655" w:rsidRDefault="00707046" w14:paraId="6603F4DF"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Rekenspecialist</w:t>
            </w:r>
          </w:p>
        </w:tc>
        <w:tc>
          <w:tcPr>
            <w:tcW w:w="1135" w:type="dxa"/>
            <w:gridSpan w:val="2"/>
          </w:tcPr>
          <w:p w:rsidRPr="003D666C" w:rsidR="00707046" w:rsidP="00ED1655" w:rsidRDefault="00707046" w14:paraId="40D5EBB3"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2022-2023 implementeren</w:t>
            </w:r>
          </w:p>
        </w:tc>
      </w:tr>
      <w:tr w:rsidR="00707046" w:rsidTr="00ED1655" w14:paraId="5A50D12F"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05CB09E3" w14:textId="77777777">
            <w:pPr>
              <w:rPr>
                <w:rFonts w:eastAsia="Trebuchet MS"/>
                <w:sz w:val="18"/>
                <w:szCs w:val="18"/>
              </w:rPr>
            </w:pPr>
            <w:r w:rsidRPr="003D666C">
              <w:rPr>
                <w:rFonts w:eastAsia="Trebuchet MS"/>
                <w:sz w:val="18"/>
                <w:szCs w:val="18"/>
              </w:rPr>
              <w:t>Wereld-oriëntatie</w:t>
            </w:r>
          </w:p>
        </w:tc>
        <w:tc>
          <w:tcPr>
            <w:tcW w:w="1842" w:type="dxa"/>
          </w:tcPr>
          <w:p w:rsidRPr="003D666C" w:rsidR="00707046" w:rsidP="00ED1655" w:rsidRDefault="00707046" w14:paraId="5946FF90"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 xml:space="preserve">Integraal en adaptief werken mbv een </w:t>
            </w:r>
            <w:r w:rsidRPr="003D666C">
              <w:rPr>
                <w:rFonts w:eastAsia="Trebuchet MS"/>
                <w:sz w:val="18"/>
                <w:szCs w:val="18"/>
              </w:rPr>
              <w:t xml:space="preserve">WO methode </w:t>
            </w:r>
          </w:p>
        </w:tc>
        <w:tc>
          <w:tcPr>
            <w:tcW w:w="1418" w:type="dxa"/>
          </w:tcPr>
          <w:p w:rsidRPr="003D666C" w:rsidR="00707046" w:rsidP="00ED1655" w:rsidRDefault="00707046" w14:paraId="13C716B3"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Jaarplannen</w:t>
            </w:r>
          </w:p>
        </w:tc>
        <w:tc>
          <w:tcPr>
            <w:tcW w:w="1559" w:type="dxa"/>
            <w:gridSpan w:val="2"/>
          </w:tcPr>
          <w:p w:rsidRPr="003D666C" w:rsidR="00707046" w:rsidP="00ED1655" w:rsidRDefault="00707046" w14:paraId="57BE8D45"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Uitkiezen methoden</w:t>
            </w:r>
          </w:p>
          <w:p w:rsidRPr="003D666C" w:rsidR="00707046" w:rsidP="00ED1655" w:rsidRDefault="00707046" w14:paraId="443E6B67"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+zie jaarplan</w:t>
            </w:r>
          </w:p>
        </w:tc>
        <w:tc>
          <w:tcPr>
            <w:tcW w:w="1515" w:type="dxa"/>
            <w:gridSpan w:val="2"/>
          </w:tcPr>
          <w:p w:rsidRPr="003D666C" w:rsidR="00707046" w:rsidP="00ED1655" w:rsidRDefault="00707046" w14:paraId="29AB385E"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Wo werkgroep</w:t>
            </w:r>
          </w:p>
        </w:tc>
        <w:tc>
          <w:tcPr>
            <w:tcW w:w="1135" w:type="dxa"/>
            <w:gridSpan w:val="2"/>
          </w:tcPr>
          <w:p w:rsidRPr="003D666C" w:rsidR="00707046" w:rsidP="00ED1655" w:rsidRDefault="00707046" w14:paraId="289E41D8"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 xml:space="preserve">start schooljaar 2021-2022 implementeren </w:t>
            </w:r>
          </w:p>
        </w:tc>
      </w:tr>
      <w:tr w:rsidR="00707046" w:rsidTr="00ED1655" w14:paraId="72FE0BBE"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6975F07B" w14:textId="77777777">
            <w:pPr>
              <w:rPr>
                <w:rFonts w:eastAsia="Trebuchet MS"/>
                <w:sz w:val="18"/>
                <w:szCs w:val="18"/>
              </w:rPr>
            </w:pPr>
            <w:r w:rsidRPr="003D666C">
              <w:rPr>
                <w:rFonts w:eastAsia="Trebuchet MS"/>
                <w:sz w:val="18"/>
                <w:szCs w:val="18"/>
              </w:rPr>
              <w:t>ICT</w:t>
            </w:r>
          </w:p>
        </w:tc>
        <w:tc>
          <w:tcPr>
            <w:tcW w:w="1842" w:type="dxa"/>
          </w:tcPr>
          <w:p w:rsidRPr="003D666C" w:rsidR="00707046" w:rsidP="00ED1655" w:rsidRDefault="00707046" w14:paraId="6C979AEA"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Opstellen van een ICT beleidsplan</w:t>
            </w:r>
          </w:p>
        </w:tc>
        <w:tc>
          <w:tcPr>
            <w:tcW w:w="1418" w:type="dxa"/>
          </w:tcPr>
          <w:p w:rsidRPr="003D666C" w:rsidR="00707046" w:rsidP="00ED1655" w:rsidRDefault="00707046" w14:paraId="0F1EE2FF"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ICT beleidsplan</w:t>
            </w:r>
          </w:p>
        </w:tc>
        <w:tc>
          <w:tcPr>
            <w:tcW w:w="1559" w:type="dxa"/>
            <w:gridSpan w:val="2"/>
          </w:tcPr>
          <w:p w:rsidRPr="003D666C" w:rsidR="00707046" w:rsidP="00ED1655" w:rsidRDefault="00707046" w14:paraId="2EF6F7FA"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Integreren overige vakken</w:t>
            </w:r>
          </w:p>
        </w:tc>
        <w:tc>
          <w:tcPr>
            <w:tcW w:w="1515" w:type="dxa"/>
            <w:gridSpan w:val="2"/>
          </w:tcPr>
          <w:p w:rsidRPr="003D666C" w:rsidR="00707046" w:rsidP="00ED1655" w:rsidRDefault="00707046" w14:paraId="5393F328"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ICT-er</w:t>
            </w:r>
          </w:p>
          <w:p w:rsidRPr="003D666C" w:rsidR="00707046" w:rsidP="00ED1655" w:rsidRDefault="00707046" w14:paraId="6DE42E5A"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p>
        </w:tc>
        <w:tc>
          <w:tcPr>
            <w:tcW w:w="1135" w:type="dxa"/>
            <w:gridSpan w:val="2"/>
          </w:tcPr>
          <w:p w:rsidRPr="003D666C" w:rsidR="00707046" w:rsidP="00ED1655" w:rsidRDefault="00707046" w14:paraId="65D33751"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2020-2021</w:t>
            </w:r>
          </w:p>
        </w:tc>
      </w:tr>
      <w:tr w:rsidR="00707046" w:rsidTr="00ED1655" w14:paraId="49642B15"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171578C1" w14:textId="77777777">
            <w:pPr>
              <w:rPr>
                <w:rFonts w:eastAsia="Trebuchet MS"/>
                <w:sz w:val="18"/>
                <w:szCs w:val="18"/>
              </w:rPr>
            </w:pPr>
            <w:r w:rsidRPr="003D666C">
              <w:rPr>
                <w:rFonts w:eastAsia="Trebuchet MS"/>
                <w:sz w:val="18"/>
                <w:szCs w:val="18"/>
              </w:rPr>
              <w:t>Wetenschap en Techniek</w:t>
            </w:r>
          </w:p>
        </w:tc>
        <w:tc>
          <w:tcPr>
            <w:tcW w:w="1842" w:type="dxa"/>
          </w:tcPr>
          <w:p w:rsidRPr="003D666C" w:rsidR="00707046" w:rsidP="00ED1655" w:rsidRDefault="00707046" w14:paraId="2DC639FD"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Beleidsplan wetenschap en techniek</w:t>
            </w:r>
          </w:p>
        </w:tc>
        <w:tc>
          <w:tcPr>
            <w:tcW w:w="1418" w:type="dxa"/>
          </w:tcPr>
          <w:p w:rsidRPr="003D666C" w:rsidR="00707046" w:rsidP="00ED1655" w:rsidRDefault="00707046" w14:paraId="28AB6964"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Beleidsplan</w:t>
            </w:r>
          </w:p>
        </w:tc>
        <w:tc>
          <w:tcPr>
            <w:tcW w:w="1559" w:type="dxa"/>
            <w:gridSpan w:val="2"/>
          </w:tcPr>
          <w:p w:rsidRPr="003D666C" w:rsidR="00707046" w:rsidP="00ED1655" w:rsidRDefault="00707046" w14:paraId="52F6E9EF"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Integreren overige vakken</w:t>
            </w:r>
          </w:p>
        </w:tc>
        <w:tc>
          <w:tcPr>
            <w:tcW w:w="1515" w:type="dxa"/>
            <w:gridSpan w:val="2"/>
          </w:tcPr>
          <w:p w:rsidRPr="003D666C" w:rsidR="00707046" w:rsidP="00ED1655" w:rsidRDefault="00707046" w14:paraId="65795009"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Cultuurcoördinator</w:t>
            </w:r>
          </w:p>
          <w:p w:rsidRPr="003D666C" w:rsidR="00707046" w:rsidP="00ED1655" w:rsidRDefault="00707046" w14:paraId="7A005DC8"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p>
        </w:tc>
        <w:tc>
          <w:tcPr>
            <w:tcW w:w="1135" w:type="dxa"/>
            <w:gridSpan w:val="2"/>
          </w:tcPr>
          <w:p w:rsidRPr="003D666C" w:rsidR="00707046" w:rsidP="00ED1655" w:rsidRDefault="00707046" w14:paraId="7B1AACCD"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2021-2022</w:t>
            </w:r>
          </w:p>
        </w:tc>
      </w:tr>
      <w:tr w:rsidR="00707046" w:rsidTr="00ED1655" w14:paraId="4D747CDF"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22D5B326" w14:textId="77777777">
            <w:pPr>
              <w:rPr>
                <w:rFonts w:eastAsia="Trebuchet MS"/>
                <w:sz w:val="18"/>
                <w:szCs w:val="18"/>
              </w:rPr>
            </w:pPr>
            <w:r w:rsidRPr="003D666C">
              <w:rPr>
                <w:rFonts w:eastAsia="Trebuchet MS"/>
                <w:sz w:val="18"/>
                <w:szCs w:val="18"/>
              </w:rPr>
              <w:t>Zorg en begeleiding</w:t>
            </w:r>
          </w:p>
        </w:tc>
        <w:tc>
          <w:tcPr>
            <w:tcW w:w="1842" w:type="dxa"/>
          </w:tcPr>
          <w:p w:rsidRPr="003D666C" w:rsidR="00707046" w:rsidP="00ED1655" w:rsidRDefault="00C57F30" w14:paraId="7B468F91" w14:textId="29551239">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Zorgplan</w:t>
            </w:r>
          </w:p>
        </w:tc>
        <w:tc>
          <w:tcPr>
            <w:tcW w:w="1418" w:type="dxa"/>
          </w:tcPr>
          <w:p w:rsidRPr="003D666C" w:rsidR="00707046" w:rsidP="00ED1655" w:rsidRDefault="00707046" w14:paraId="5CFEBAEA"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Beleidsplan</w:t>
            </w:r>
          </w:p>
        </w:tc>
        <w:tc>
          <w:tcPr>
            <w:tcW w:w="1559" w:type="dxa"/>
            <w:gridSpan w:val="2"/>
          </w:tcPr>
          <w:p w:rsidRPr="003D666C" w:rsidR="00707046" w:rsidP="00ED1655" w:rsidRDefault="00707046" w14:paraId="33558BFC"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Teamvergadering</w:t>
            </w:r>
          </w:p>
        </w:tc>
        <w:tc>
          <w:tcPr>
            <w:tcW w:w="1515" w:type="dxa"/>
            <w:gridSpan w:val="2"/>
          </w:tcPr>
          <w:p w:rsidRPr="003D666C" w:rsidR="00707046" w:rsidP="00ED1655" w:rsidRDefault="00707046" w14:paraId="73E80861"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IB</w:t>
            </w:r>
          </w:p>
        </w:tc>
        <w:tc>
          <w:tcPr>
            <w:tcW w:w="1135" w:type="dxa"/>
            <w:gridSpan w:val="2"/>
          </w:tcPr>
          <w:p w:rsidRPr="003D666C" w:rsidR="00707046" w:rsidP="00ED1655" w:rsidRDefault="00707046" w14:paraId="2796562B"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2021</w:t>
            </w:r>
          </w:p>
        </w:tc>
      </w:tr>
      <w:tr w:rsidR="00707046" w:rsidTr="00ED1655" w14:paraId="0F5FF99A"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08E75B45" w14:textId="77777777">
            <w:pPr>
              <w:rPr>
                <w:rFonts w:eastAsia="Trebuchet MS"/>
                <w:sz w:val="18"/>
                <w:szCs w:val="18"/>
              </w:rPr>
            </w:pPr>
            <w:r w:rsidRPr="003D666C">
              <w:rPr>
                <w:rFonts w:eastAsia="Trebuchet MS"/>
                <w:sz w:val="18"/>
                <w:szCs w:val="18"/>
              </w:rPr>
              <w:t>Passend onderwijs</w:t>
            </w:r>
          </w:p>
          <w:p w:rsidRPr="003D666C" w:rsidR="00707046" w:rsidP="00ED1655" w:rsidRDefault="00707046" w14:paraId="2EA51AE4" w14:textId="77777777">
            <w:pPr>
              <w:rPr>
                <w:rFonts w:eastAsia="Trebuchet MS"/>
                <w:sz w:val="18"/>
                <w:szCs w:val="18"/>
              </w:rPr>
            </w:pPr>
          </w:p>
        </w:tc>
        <w:tc>
          <w:tcPr>
            <w:tcW w:w="1842" w:type="dxa"/>
          </w:tcPr>
          <w:p w:rsidRPr="003D666C" w:rsidR="00707046" w:rsidP="00ED1655" w:rsidRDefault="00707046" w14:paraId="0F0578D8"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Adaptief onderwijs beleid</w:t>
            </w:r>
            <w:r>
              <w:rPr>
                <w:rFonts w:eastAsia="Trebuchet MS"/>
                <w:sz w:val="18"/>
                <w:szCs w:val="18"/>
              </w:rPr>
              <w:t xml:space="preserve"> + visie VV</w:t>
            </w:r>
          </w:p>
        </w:tc>
        <w:tc>
          <w:tcPr>
            <w:tcW w:w="1418" w:type="dxa"/>
          </w:tcPr>
          <w:p w:rsidRPr="003D666C" w:rsidR="00707046" w:rsidP="00ED1655" w:rsidRDefault="00707046" w14:paraId="5FF9AC0A"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Jaarplannen</w:t>
            </w:r>
          </w:p>
        </w:tc>
        <w:tc>
          <w:tcPr>
            <w:tcW w:w="1559" w:type="dxa"/>
            <w:gridSpan w:val="2"/>
          </w:tcPr>
          <w:p w:rsidRPr="003D666C" w:rsidR="00707046" w:rsidP="00ED1655" w:rsidRDefault="00707046" w14:paraId="0849F6F8"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 xml:space="preserve">Visievorming website + Zo werken wij. </w:t>
            </w:r>
          </w:p>
        </w:tc>
        <w:tc>
          <w:tcPr>
            <w:tcW w:w="1515" w:type="dxa"/>
            <w:gridSpan w:val="2"/>
          </w:tcPr>
          <w:p w:rsidRPr="003D666C" w:rsidR="00707046" w:rsidP="00ED1655" w:rsidRDefault="00707046" w14:paraId="18943AD3"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Werkgroep Adaptief onderwijs</w:t>
            </w:r>
          </w:p>
        </w:tc>
        <w:tc>
          <w:tcPr>
            <w:tcW w:w="1135" w:type="dxa"/>
            <w:gridSpan w:val="2"/>
          </w:tcPr>
          <w:p w:rsidRPr="003D666C" w:rsidR="00707046" w:rsidP="00ED1655" w:rsidRDefault="00707046" w14:paraId="09A16302"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2020-2024</w:t>
            </w:r>
          </w:p>
        </w:tc>
      </w:tr>
      <w:tr w:rsidR="00707046" w:rsidTr="00ED1655" w14:paraId="13FB45C9"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6FF7536C" w14:textId="77777777">
            <w:pPr>
              <w:rPr>
                <w:rFonts w:eastAsia="Trebuchet MS"/>
                <w:sz w:val="18"/>
                <w:szCs w:val="18"/>
              </w:rPr>
            </w:pPr>
          </w:p>
        </w:tc>
        <w:tc>
          <w:tcPr>
            <w:tcW w:w="1842" w:type="dxa"/>
          </w:tcPr>
          <w:p w:rsidRPr="003D666C" w:rsidR="00707046" w:rsidP="00ED1655" w:rsidRDefault="00707046" w14:paraId="7E484533"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Rapport en Portfolio</w:t>
            </w:r>
          </w:p>
        </w:tc>
        <w:tc>
          <w:tcPr>
            <w:tcW w:w="1418" w:type="dxa"/>
          </w:tcPr>
          <w:p w:rsidRPr="003D666C" w:rsidR="00707046" w:rsidP="00ED1655" w:rsidRDefault="00707046" w14:paraId="3593B62E"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Jaarplannen</w:t>
            </w:r>
          </w:p>
        </w:tc>
        <w:tc>
          <w:tcPr>
            <w:tcW w:w="1559" w:type="dxa"/>
            <w:gridSpan w:val="2"/>
          </w:tcPr>
          <w:p w:rsidRPr="003D666C" w:rsidR="00707046" w:rsidP="00ED1655" w:rsidRDefault="00707046" w14:paraId="7EC0D7E7"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Aansluiten aan nieuwe Wo methode</w:t>
            </w:r>
          </w:p>
        </w:tc>
        <w:tc>
          <w:tcPr>
            <w:tcW w:w="1515" w:type="dxa"/>
            <w:gridSpan w:val="2"/>
          </w:tcPr>
          <w:p w:rsidRPr="003D666C" w:rsidR="00707046" w:rsidP="00ED1655" w:rsidRDefault="00707046" w14:paraId="4727A6EA"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Werkgroep rapport</w:t>
            </w:r>
          </w:p>
        </w:tc>
        <w:tc>
          <w:tcPr>
            <w:tcW w:w="1135" w:type="dxa"/>
            <w:gridSpan w:val="2"/>
          </w:tcPr>
          <w:p w:rsidRPr="003D666C" w:rsidR="00707046" w:rsidP="00ED1655" w:rsidRDefault="00707046" w14:paraId="573B2B5C"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2021-2022</w:t>
            </w:r>
          </w:p>
        </w:tc>
      </w:tr>
      <w:tr w:rsidR="00707046" w:rsidTr="00ED1655" w14:paraId="2B62E929"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707046" w:rsidP="00ED1655" w:rsidRDefault="00707046" w14:paraId="29B0EFEF" w14:textId="77777777">
            <w:pPr>
              <w:rPr>
                <w:rFonts w:eastAsia="Trebuchet MS"/>
                <w:sz w:val="18"/>
                <w:szCs w:val="18"/>
              </w:rPr>
            </w:pPr>
            <w:r w:rsidRPr="003D666C">
              <w:rPr>
                <w:rFonts w:eastAsia="Trebuchet MS"/>
                <w:sz w:val="18"/>
                <w:szCs w:val="18"/>
              </w:rPr>
              <w:t>Organisatie-structuur</w:t>
            </w:r>
          </w:p>
        </w:tc>
        <w:tc>
          <w:tcPr>
            <w:tcW w:w="1842" w:type="dxa"/>
          </w:tcPr>
          <w:p w:rsidRPr="003D666C" w:rsidR="00707046" w:rsidP="00ED1655" w:rsidRDefault="00707046" w14:paraId="03F17B58"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Implementeren organisatie en communicatieplan</w:t>
            </w:r>
          </w:p>
        </w:tc>
        <w:tc>
          <w:tcPr>
            <w:tcW w:w="1418" w:type="dxa"/>
          </w:tcPr>
          <w:p w:rsidRPr="003D666C" w:rsidR="00707046" w:rsidP="00ED1655" w:rsidRDefault="00707046" w14:paraId="62159870"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MT</w:t>
            </w:r>
          </w:p>
        </w:tc>
        <w:tc>
          <w:tcPr>
            <w:tcW w:w="1559" w:type="dxa"/>
            <w:gridSpan w:val="2"/>
          </w:tcPr>
          <w:p w:rsidRPr="003D666C" w:rsidR="00707046" w:rsidP="00ED1655" w:rsidRDefault="00707046" w14:paraId="7185E6BD"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Organogram</w:t>
            </w:r>
          </w:p>
        </w:tc>
        <w:tc>
          <w:tcPr>
            <w:tcW w:w="1515" w:type="dxa"/>
            <w:gridSpan w:val="2"/>
          </w:tcPr>
          <w:p w:rsidRPr="003D666C" w:rsidR="00707046" w:rsidP="00ED1655" w:rsidRDefault="00707046" w14:paraId="38F1C9A3"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MT</w:t>
            </w:r>
          </w:p>
        </w:tc>
        <w:tc>
          <w:tcPr>
            <w:tcW w:w="1135" w:type="dxa"/>
            <w:gridSpan w:val="2"/>
          </w:tcPr>
          <w:p w:rsidRPr="003D666C" w:rsidR="00707046" w:rsidP="00ED1655" w:rsidRDefault="00707046" w14:paraId="2ED13820"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 xml:space="preserve">Jan </w:t>
            </w:r>
            <w:r w:rsidRPr="003D666C">
              <w:rPr>
                <w:rFonts w:eastAsia="Trebuchet MS"/>
                <w:sz w:val="18"/>
                <w:szCs w:val="18"/>
              </w:rPr>
              <w:t>2021</w:t>
            </w:r>
          </w:p>
        </w:tc>
      </w:tr>
    </w:tbl>
    <w:p w:rsidRPr="00707046" w:rsidR="00707046" w:rsidP="00707046" w:rsidRDefault="00707046" w14:paraId="6A2EA458" w14:textId="77777777"/>
    <w:p w:rsidR="007F647B" w:rsidP="004204A2" w:rsidRDefault="007F647B" w14:paraId="719355F8" w14:textId="45ECECE6">
      <w:pPr>
        <w:pStyle w:val="Heading1"/>
      </w:pPr>
      <w:bookmarkStart w:name="_Toc58592368" w:id="112"/>
      <w:bookmarkStart w:name="_Toc58593101" w:id="113"/>
      <w:bookmarkStart w:name="_Toc59447738" w:id="114"/>
      <w:bookmarkStart w:name="_Toc59448149" w:id="115"/>
      <w:bookmarkStart w:name="_Toc61008586" w:id="116"/>
      <w:r w:rsidRPr="7D78EE91">
        <w:rPr>
          <w:rFonts w:eastAsia="Trebuchet MS"/>
          <w:caps/>
        </w:rPr>
        <w:t>O</w:t>
      </w:r>
      <w:r w:rsidRPr="7D78EE91">
        <w:rPr>
          <w:rFonts w:eastAsia="Trebuchet MS"/>
        </w:rPr>
        <w:t>nderwijskundig beleid</w:t>
      </w:r>
      <w:bookmarkEnd w:id="112"/>
      <w:bookmarkEnd w:id="113"/>
      <w:bookmarkEnd w:id="114"/>
      <w:bookmarkEnd w:id="115"/>
      <w:bookmarkEnd w:id="116"/>
    </w:p>
    <w:p w:rsidR="007F647B" w:rsidP="004204A2" w:rsidRDefault="007F647B" w14:paraId="1E0989BF" w14:textId="2FBDC12D">
      <w:pPr>
        <w:pStyle w:val="Heading2"/>
      </w:pPr>
      <w:r w:rsidRPr="7D78EE91">
        <w:rPr>
          <w:rFonts w:ascii="Trebuchet MS" w:hAnsi="Trebuchet MS" w:eastAsia="Trebuchet MS" w:cs="Trebuchet MS"/>
          <w:b/>
          <w:bCs/>
          <w:sz w:val="40"/>
          <w:szCs w:val="40"/>
        </w:rPr>
        <w:t xml:space="preserve"> </w:t>
      </w:r>
      <w:bookmarkStart w:name="_Toc58592369" w:id="117"/>
      <w:bookmarkStart w:name="_Toc58593102" w:id="118"/>
      <w:bookmarkStart w:name="_Toc59447739" w:id="119"/>
      <w:bookmarkStart w:name="_Toc59448150" w:id="120"/>
      <w:bookmarkStart w:name="_Toc61008587" w:id="121"/>
      <w:r w:rsidRPr="7D78EE91">
        <w:rPr>
          <w:rFonts w:eastAsia="Trebuchet MS"/>
        </w:rPr>
        <w:t>Inleiding</w:t>
      </w:r>
      <w:bookmarkEnd w:id="117"/>
      <w:bookmarkEnd w:id="118"/>
      <w:bookmarkEnd w:id="119"/>
      <w:bookmarkEnd w:id="120"/>
      <w:bookmarkEnd w:id="121"/>
    </w:p>
    <w:p w:rsidRPr="00F96A48" w:rsidR="00F96A48" w:rsidP="00F96A48" w:rsidRDefault="00F96A48" w14:paraId="24663C39" w14:textId="1D7239F8">
      <w:pPr>
        <w:rPr>
          <w:rFonts w:eastAsia="Trebuchet MS"/>
        </w:rPr>
      </w:pPr>
      <w:r w:rsidRPr="00F96A48">
        <w:rPr>
          <w:rFonts w:eastAsia="Trebuchet MS"/>
        </w:rPr>
        <w:t xml:space="preserve">Om onze missie en visie waar te maken vinden wij het belangrijk dat </w:t>
      </w:r>
      <w:r w:rsidR="003C789A">
        <w:rPr>
          <w:rFonts w:eastAsia="Trebuchet MS"/>
        </w:rPr>
        <w:t>de leerlingen</w:t>
      </w:r>
      <w:r w:rsidRPr="00F96A48">
        <w:rPr>
          <w:rFonts w:eastAsia="Trebuchet MS"/>
        </w:rPr>
        <w:t xml:space="preserve"> zich allereerst veilig voelen op school en met plezier zelf en met andere </w:t>
      </w:r>
      <w:r w:rsidR="00B55507">
        <w:rPr>
          <w:rFonts w:eastAsia="Trebuchet MS"/>
        </w:rPr>
        <w:t>leerlingen</w:t>
      </w:r>
      <w:r w:rsidRPr="00F96A48">
        <w:rPr>
          <w:rFonts w:eastAsia="Trebuchet MS"/>
        </w:rPr>
        <w:t xml:space="preserve"> leren en leven. Hiermee wordt een goede basis gelegd om ook echt een leven lang te willen leren en ontwikkelen. Wij helpen </w:t>
      </w:r>
      <w:r w:rsidR="003C789A">
        <w:rPr>
          <w:rFonts w:eastAsia="Trebuchet MS"/>
        </w:rPr>
        <w:t>de leerling</w:t>
      </w:r>
      <w:r w:rsidRPr="00F96A48">
        <w:rPr>
          <w:rFonts w:eastAsia="Trebuchet MS"/>
        </w:rPr>
        <w:t xml:space="preserve"> te ontdekken wat het kan bereiken en helpen </w:t>
      </w:r>
      <w:r w:rsidR="003C789A">
        <w:rPr>
          <w:rFonts w:eastAsia="Trebuchet MS"/>
        </w:rPr>
        <w:t>de leerling</w:t>
      </w:r>
      <w:r w:rsidRPr="00F96A48">
        <w:rPr>
          <w:rFonts w:eastAsia="Trebuchet MS"/>
        </w:rPr>
        <w:t xml:space="preserve"> zo dat het zijn talenten kent en toegerust is om keuzes te maken. </w:t>
      </w:r>
    </w:p>
    <w:p w:rsidRPr="00F96A48" w:rsidR="00F96A48" w:rsidP="00F96A48" w:rsidRDefault="00F96A48" w14:paraId="01211FEB" w14:textId="041B8300">
      <w:pPr>
        <w:rPr>
          <w:rFonts w:eastAsia="Trebuchet MS"/>
        </w:rPr>
      </w:pPr>
      <w:r w:rsidRPr="00F96A48">
        <w:rPr>
          <w:rFonts w:eastAsia="Trebuchet MS"/>
        </w:rPr>
        <w:t xml:space="preserve">Ons onderwijs en de extra begeleiding stemmen we af op wat </w:t>
      </w:r>
      <w:r w:rsidR="003C789A">
        <w:rPr>
          <w:rFonts w:eastAsia="Trebuchet MS"/>
        </w:rPr>
        <w:t>de leerling</w:t>
      </w:r>
      <w:r w:rsidRPr="00F96A48">
        <w:rPr>
          <w:rFonts w:eastAsia="Trebuchet MS"/>
        </w:rPr>
        <w:t xml:space="preserve"> nodig heeft. Wij koesteren hoge, maar realistische verwachtingen van </w:t>
      </w:r>
      <w:r w:rsidR="003C789A">
        <w:rPr>
          <w:rFonts w:eastAsia="Trebuchet MS"/>
        </w:rPr>
        <w:t>de leerlingen</w:t>
      </w:r>
      <w:r w:rsidRPr="00F96A48">
        <w:rPr>
          <w:rFonts w:eastAsia="Trebuchet MS"/>
        </w:rPr>
        <w:t xml:space="preserve"> en belonen de inspanningen. Als professionals zijn we ons bewust van onze voorbeeldfunctie. </w:t>
      </w:r>
    </w:p>
    <w:p w:rsidRPr="00F96A48" w:rsidR="00F96A48" w:rsidP="00F96A48" w:rsidRDefault="00F96A48" w14:paraId="6ED2193D" w14:textId="5DD74F12">
      <w:pPr>
        <w:rPr>
          <w:rFonts w:eastAsia="Trebuchet MS"/>
        </w:rPr>
      </w:pPr>
      <w:r w:rsidRPr="00F96A48">
        <w:rPr>
          <w:rFonts w:eastAsia="Trebuchet MS"/>
        </w:rPr>
        <w:t>Wij zorgen voor samenhang in ons curriculum. Bij keuzes maken we beredeneerde afwegingen en staan we stil bij het waarom ervan. Telkens willen we daarbij bewerkstelligen dat elk</w:t>
      </w:r>
      <w:r w:rsidR="00F43538">
        <w:rPr>
          <w:rFonts w:eastAsia="Trebuchet MS"/>
        </w:rPr>
        <w:t>e</w:t>
      </w:r>
      <w:r w:rsidRPr="00F96A48">
        <w:rPr>
          <w:rFonts w:eastAsia="Trebuchet MS"/>
        </w:rPr>
        <w:t xml:space="preserve"> </w:t>
      </w:r>
      <w:r w:rsidR="003C789A">
        <w:rPr>
          <w:rFonts w:eastAsia="Trebuchet MS"/>
        </w:rPr>
        <w:t>leerling</w:t>
      </w:r>
      <w:r w:rsidRPr="00F96A48">
        <w:rPr>
          <w:rFonts w:eastAsia="Trebuchet MS"/>
        </w:rPr>
        <w:t xml:space="preserve"> een eerlijke kans krijgt zich te ontwikkelen binnen de mogelijkheden die het heeft. </w:t>
      </w:r>
    </w:p>
    <w:p w:rsidRPr="00E01F95" w:rsidR="6CD15D9B" w:rsidP="588551A1" w:rsidRDefault="6CD15D9B" w14:paraId="27400B0B" w14:textId="096AE80D">
      <w:pPr>
        <w:rPr>
          <w:rFonts w:eastAsia="Trebuchet MS"/>
        </w:rPr>
      </w:pPr>
      <w:r w:rsidRPr="00E01F95">
        <w:rPr>
          <w:rFonts w:eastAsia="Trebuchet MS"/>
        </w:rPr>
        <w:t xml:space="preserve">Gelijktijdig zijn wij voor een grote uitdaging geplaatst. Onze populatie is door </w:t>
      </w:r>
      <w:r w:rsidRPr="00E01F95" w:rsidR="79F9A8D6">
        <w:rPr>
          <w:rFonts w:eastAsia="Trebuchet MS"/>
        </w:rPr>
        <w:t>het realiseren van een</w:t>
      </w:r>
      <w:r w:rsidRPr="00E01F95" w:rsidR="37BF3D73">
        <w:rPr>
          <w:rFonts w:eastAsia="Trebuchet MS"/>
        </w:rPr>
        <w:t xml:space="preserve"> Schakelklas </w:t>
      </w:r>
      <w:r w:rsidRPr="00E01F95" w:rsidR="21D703EB">
        <w:rPr>
          <w:rFonts w:eastAsia="Trebuchet MS"/>
        </w:rPr>
        <w:t xml:space="preserve">in 2015 </w:t>
      </w:r>
      <w:r w:rsidRPr="00E01F95" w:rsidR="37BF3D73">
        <w:rPr>
          <w:rFonts w:eastAsia="Trebuchet MS"/>
        </w:rPr>
        <w:t xml:space="preserve">en </w:t>
      </w:r>
      <w:r w:rsidRPr="00E01F95" w:rsidR="43CD5650">
        <w:rPr>
          <w:rFonts w:eastAsia="Trebuchet MS"/>
        </w:rPr>
        <w:t>vervolgens</w:t>
      </w:r>
      <w:r w:rsidRPr="00E01F95" w:rsidR="37BF3D73">
        <w:rPr>
          <w:rFonts w:eastAsia="Trebuchet MS"/>
        </w:rPr>
        <w:t xml:space="preserve"> stoppen van de Schakelklas in 2020 </w:t>
      </w:r>
      <w:r w:rsidRPr="00E01F95" w:rsidR="32B90501">
        <w:rPr>
          <w:rFonts w:eastAsia="Trebuchet MS"/>
        </w:rPr>
        <w:t>veranderd. D</w:t>
      </w:r>
      <w:r w:rsidRPr="00E01F95" w:rsidR="1711B00C">
        <w:rPr>
          <w:rFonts w:eastAsia="Trebuchet MS"/>
        </w:rPr>
        <w:t>e school</w:t>
      </w:r>
      <w:r w:rsidRPr="00E01F95" w:rsidR="500422D7">
        <w:rPr>
          <w:rFonts w:eastAsia="Trebuchet MS"/>
        </w:rPr>
        <w:t xml:space="preserve"> is</w:t>
      </w:r>
      <w:r w:rsidRPr="00E01F95" w:rsidR="1711B00C">
        <w:rPr>
          <w:rFonts w:eastAsia="Trebuchet MS"/>
        </w:rPr>
        <w:t xml:space="preserve"> niet alleen voor de uitdaging geplaatst om te laten zien aan de omg</w:t>
      </w:r>
      <w:r w:rsidRPr="00E01F95" w:rsidR="3AEB6C18">
        <w:rPr>
          <w:rFonts w:eastAsia="Trebuchet MS"/>
        </w:rPr>
        <w:t>eving dat de beeldvorming rond een school met meer leerlingen met een vluchtelinge- of niet nederlandstali</w:t>
      </w:r>
      <w:r w:rsidRPr="00E01F95" w:rsidR="64A78C66">
        <w:rPr>
          <w:rFonts w:eastAsia="Trebuchet MS"/>
        </w:rPr>
        <w:t xml:space="preserve">ge achtergrond </w:t>
      </w:r>
      <w:r w:rsidRPr="00E01F95" w:rsidR="3AEB6C18">
        <w:rPr>
          <w:rFonts w:eastAsia="Trebuchet MS"/>
        </w:rPr>
        <w:t xml:space="preserve">achtergrond </w:t>
      </w:r>
      <w:r w:rsidRPr="00E01F95" w:rsidR="43E33003">
        <w:rPr>
          <w:rFonts w:eastAsia="Trebuchet MS"/>
        </w:rPr>
        <w:t xml:space="preserve">niet met de werkelijkheid overeenkomt. </w:t>
      </w:r>
    </w:p>
    <w:p w:rsidRPr="00E01F95" w:rsidR="6B30243B" w:rsidP="588551A1" w:rsidRDefault="6B30243B" w14:paraId="6E1E3356" w14:textId="3A7DD824">
      <w:pPr>
        <w:rPr>
          <w:rFonts w:eastAsia="Trebuchet MS"/>
        </w:rPr>
      </w:pPr>
      <w:r w:rsidRPr="00E01F95">
        <w:rPr>
          <w:rFonts w:eastAsia="Trebuchet MS"/>
        </w:rPr>
        <w:t>Wij</w:t>
      </w:r>
      <w:r w:rsidRPr="00E01F95" w:rsidR="45B0BFF7">
        <w:rPr>
          <w:rFonts w:eastAsia="Trebuchet MS"/>
        </w:rPr>
        <w:t xml:space="preserve"> </w:t>
      </w:r>
      <w:r w:rsidRPr="00E01F95">
        <w:rPr>
          <w:rFonts w:eastAsia="Trebuchet MS"/>
        </w:rPr>
        <w:t>zullen</w:t>
      </w:r>
      <w:r w:rsidRPr="00E01F95" w:rsidR="35EFB3F1">
        <w:rPr>
          <w:rFonts w:eastAsia="Trebuchet MS"/>
        </w:rPr>
        <w:t xml:space="preserve"> </w:t>
      </w:r>
      <w:r w:rsidRPr="00E01F95">
        <w:rPr>
          <w:rFonts w:eastAsia="Trebuchet MS"/>
        </w:rPr>
        <w:t>onderwijskundig</w:t>
      </w:r>
      <w:r w:rsidRPr="00E01F95" w:rsidR="5369B72D">
        <w:rPr>
          <w:rFonts w:eastAsia="Trebuchet MS"/>
        </w:rPr>
        <w:t xml:space="preserve"> een</w:t>
      </w:r>
      <w:r w:rsidRPr="00E01F95">
        <w:rPr>
          <w:rFonts w:eastAsia="Trebuchet MS"/>
        </w:rPr>
        <w:t xml:space="preserve"> extra</w:t>
      </w:r>
      <w:r w:rsidRPr="00E01F95" w:rsidR="31F0A188">
        <w:rPr>
          <w:rFonts w:eastAsia="Trebuchet MS"/>
        </w:rPr>
        <w:t xml:space="preserve"> professionele </w:t>
      </w:r>
      <w:r w:rsidRPr="00E01F95">
        <w:rPr>
          <w:rFonts w:eastAsia="Trebuchet MS"/>
        </w:rPr>
        <w:t>inspanning moeten leveren om onze visie en missie te realiseren</w:t>
      </w:r>
      <w:r w:rsidRPr="00E01F95" w:rsidR="49B93B3E">
        <w:rPr>
          <w:rFonts w:eastAsia="Trebuchet MS"/>
        </w:rPr>
        <w:t>. Dit heeft consequenties voor ons onderwijsconcept</w:t>
      </w:r>
      <w:r w:rsidRPr="00E01F95" w:rsidR="1BC1A398">
        <w:rPr>
          <w:rFonts w:eastAsia="Trebuchet MS"/>
        </w:rPr>
        <w:t xml:space="preserve"> en de professionalisering.</w:t>
      </w:r>
    </w:p>
    <w:p w:rsidRPr="00E01F95" w:rsidR="588551A1" w:rsidP="588551A1" w:rsidRDefault="588551A1" w14:paraId="66580396" w14:textId="34D8F4B9">
      <w:pPr>
        <w:rPr>
          <w:rFonts w:eastAsia="Trebuchet MS"/>
        </w:rPr>
      </w:pPr>
    </w:p>
    <w:p w:rsidRPr="00E01F95" w:rsidR="066A3DAD" w:rsidP="588551A1" w:rsidRDefault="066A3DAD" w14:paraId="696BF7AE" w14:textId="1B824D09">
      <w:pPr>
        <w:rPr>
          <w:rFonts w:eastAsia="Trebuchet MS"/>
          <w:b/>
        </w:rPr>
      </w:pPr>
      <w:r w:rsidRPr="00E01F95">
        <w:rPr>
          <w:rFonts w:eastAsia="Trebuchet MS"/>
          <w:b/>
        </w:rPr>
        <w:t>Ons onderwijsconcept</w:t>
      </w:r>
      <w:r w:rsidRPr="00E01F95" w:rsidR="68E669F9">
        <w:rPr>
          <w:rFonts w:eastAsia="Trebuchet MS"/>
          <w:b/>
        </w:rPr>
        <w:t>: Ontwikkelen naar</w:t>
      </w:r>
      <w:r w:rsidRPr="00E01F95" w:rsidR="0AA3E342">
        <w:rPr>
          <w:rFonts w:eastAsia="Trebuchet MS"/>
          <w:b/>
        </w:rPr>
        <w:t xml:space="preserve"> meer</w:t>
      </w:r>
      <w:r w:rsidRPr="00E01F95" w:rsidR="68E669F9">
        <w:rPr>
          <w:rFonts w:eastAsia="Trebuchet MS"/>
          <w:b/>
        </w:rPr>
        <w:t xml:space="preserve"> gepersonaliseerd onderwijs en optimale kansengelijkheid.</w:t>
      </w:r>
    </w:p>
    <w:p w:rsidRPr="00E01F95" w:rsidR="1BC1A398" w:rsidP="588551A1" w:rsidRDefault="1BC1A398" w14:paraId="56B34FFA" w14:textId="15463706">
      <w:pPr>
        <w:rPr>
          <w:rFonts w:eastAsia="Trebuchet MS"/>
        </w:rPr>
      </w:pPr>
      <w:r w:rsidRPr="00E01F95">
        <w:rPr>
          <w:rFonts w:eastAsia="Trebuchet MS"/>
        </w:rPr>
        <w:t xml:space="preserve">Wij richten onze focus </w:t>
      </w:r>
      <w:r w:rsidRPr="00E01F95" w:rsidR="505DF25A">
        <w:rPr>
          <w:rFonts w:eastAsia="Trebuchet MS"/>
        </w:rPr>
        <w:t xml:space="preserve">in de schoolplanperiode 2020-2024 </w:t>
      </w:r>
      <w:r w:rsidRPr="00E01F95">
        <w:rPr>
          <w:rFonts w:eastAsia="Trebuchet MS"/>
        </w:rPr>
        <w:t xml:space="preserve">op het </w:t>
      </w:r>
      <w:r w:rsidRPr="00E01F95" w:rsidR="46CB2D51">
        <w:rPr>
          <w:rFonts w:eastAsia="Trebuchet MS"/>
        </w:rPr>
        <w:t xml:space="preserve">stap voor stap kwalitatief </w:t>
      </w:r>
      <w:r w:rsidRPr="00E01F95">
        <w:rPr>
          <w:rFonts w:eastAsia="Trebuchet MS"/>
        </w:rPr>
        <w:t xml:space="preserve">personaliseren van ons onderwijs </w:t>
      </w:r>
      <w:r w:rsidRPr="00E01F95" w:rsidR="00707046">
        <w:rPr>
          <w:rFonts w:eastAsia="Trebuchet MS"/>
        </w:rPr>
        <w:t>zodat</w:t>
      </w:r>
      <w:r w:rsidRPr="00E01F95">
        <w:rPr>
          <w:rFonts w:eastAsia="Trebuchet MS"/>
        </w:rPr>
        <w:t xml:space="preserve"> elke leerling </w:t>
      </w:r>
      <w:r w:rsidRPr="00E01F95" w:rsidR="65C3B901">
        <w:rPr>
          <w:rFonts w:eastAsia="Trebuchet MS"/>
        </w:rPr>
        <w:t xml:space="preserve">het best denkbare onderwijsaanbod krijgt, waarbij afkomst en herkomst </w:t>
      </w:r>
      <w:r w:rsidRPr="00E01F95" w:rsidR="28809746">
        <w:rPr>
          <w:rFonts w:eastAsia="Trebuchet MS"/>
        </w:rPr>
        <w:t>een verrijking zullen zijn</w:t>
      </w:r>
      <w:r w:rsidRPr="00E01F95" w:rsidR="15D8369A">
        <w:rPr>
          <w:rFonts w:eastAsia="Trebuchet MS"/>
        </w:rPr>
        <w:t xml:space="preserve">. Het onderwijsaanbod zal er op gericht zijn dat elke leerling met een optimale cognitieve </w:t>
      </w:r>
      <w:r w:rsidRPr="00E01F95" w:rsidR="19732DE9">
        <w:rPr>
          <w:rFonts w:eastAsia="Trebuchet MS"/>
        </w:rPr>
        <w:t>en</w:t>
      </w:r>
      <w:r w:rsidRPr="00E01F95" w:rsidR="15D8369A">
        <w:rPr>
          <w:rFonts w:eastAsia="Trebuchet MS"/>
        </w:rPr>
        <w:t xml:space="preserve"> sociaal</w:t>
      </w:r>
      <w:r w:rsidRPr="00E01F95" w:rsidR="3FA9C060">
        <w:rPr>
          <w:rFonts w:eastAsia="Trebuchet MS"/>
        </w:rPr>
        <w:t xml:space="preserve"> emotionele bagage </w:t>
      </w:r>
      <w:r w:rsidRPr="00E01F95" w:rsidR="4DAF4D04">
        <w:rPr>
          <w:rFonts w:eastAsia="Trebuchet MS"/>
        </w:rPr>
        <w:t xml:space="preserve">naar het vervolgonderwijs gaat. </w:t>
      </w:r>
    </w:p>
    <w:p w:rsidRPr="00E01F95" w:rsidR="4DAF4D04" w:rsidP="588551A1" w:rsidRDefault="4DAF4D04" w14:paraId="2F24A07F" w14:textId="3248FF88">
      <w:pPr>
        <w:rPr>
          <w:rFonts w:eastAsia="Trebuchet MS"/>
        </w:rPr>
      </w:pPr>
      <w:r w:rsidRPr="00E01F95">
        <w:rPr>
          <w:rFonts w:eastAsia="Trebuchet MS"/>
        </w:rPr>
        <w:t xml:space="preserve">Wij richten ons onderwijskundigbeleid zodanig in dat elke ouder, die kiest voor het meest optimale onderijsaanbod </w:t>
      </w:r>
      <w:r w:rsidRPr="00E01F95" w:rsidR="524B1850">
        <w:rPr>
          <w:rFonts w:eastAsia="Trebuchet MS"/>
        </w:rPr>
        <w:t>op een pedagogisch warm en ste</w:t>
      </w:r>
      <w:r w:rsidRPr="00E01F95" w:rsidR="71863436">
        <w:rPr>
          <w:rFonts w:eastAsia="Trebuchet MS"/>
        </w:rPr>
        <w:t>r</w:t>
      </w:r>
      <w:r w:rsidRPr="00E01F95" w:rsidR="524B1850">
        <w:rPr>
          <w:rFonts w:eastAsia="Trebuchet MS"/>
        </w:rPr>
        <w:t>ke school</w:t>
      </w:r>
      <w:r w:rsidRPr="00E01F95" w:rsidR="11637EEA">
        <w:rPr>
          <w:rFonts w:eastAsia="Trebuchet MS"/>
        </w:rPr>
        <w:t>,</w:t>
      </w:r>
      <w:r w:rsidRPr="00E01F95" w:rsidR="5AEAE28D">
        <w:rPr>
          <w:rFonts w:eastAsia="Trebuchet MS"/>
        </w:rPr>
        <w:t xml:space="preserve"> voor onze school zal kiezen.</w:t>
      </w:r>
    </w:p>
    <w:p w:rsidRPr="00E01F95" w:rsidR="588551A1" w:rsidP="588551A1" w:rsidRDefault="588551A1" w14:paraId="42021850" w14:textId="38913789">
      <w:pPr>
        <w:rPr>
          <w:rFonts w:eastAsia="Trebuchet MS"/>
        </w:rPr>
      </w:pPr>
    </w:p>
    <w:p w:rsidRPr="00E01F95" w:rsidR="588551A1" w:rsidP="588551A1" w:rsidRDefault="4FBC4BBF" w14:paraId="3F3CBDBD" w14:textId="1136D8B3">
      <w:pPr>
        <w:rPr>
          <w:rFonts w:eastAsia="Trebuchet MS"/>
          <w:b/>
        </w:rPr>
      </w:pPr>
      <w:r w:rsidRPr="00E01F95">
        <w:rPr>
          <w:rFonts w:eastAsia="Trebuchet MS"/>
        </w:rPr>
        <w:t>W</w:t>
      </w:r>
      <w:r w:rsidRPr="00E01F95" w:rsidR="476899DE">
        <w:rPr>
          <w:rFonts w:eastAsia="Trebuchet MS"/>
        </w:rPr>
        <w:t>ij beschrijven in dit schoolplan h</w:t>
      </w:r>
      <w:r w:rsidRPr="00E01F95">
        <w:rPr>
          <w:rFonts w:eastAsia="Trebuchet MS"/>
        </w:rPr>
        <w:t>et huidge onderijskundige beleid, waarna wij beschrijven</w:t>
      </w:r>
      <w:r w:rsidRPr="00E01F95" w:rsidR="50407DE1">
        <w:rPr>
          <w:rFonts w:eastAsia="Trebuchet MS"/>
        </w:rPr>
        <w:t xml:space="preserve"> hoe wij stap voor stap ons onderwijs</w:t>
      </w:r>
      <w:r w:rsidRPr="00E01F95" w:rsidR="6161E2E2">
        <w:rPr>
          <w:rFonts w:eastAsia="Trebuchet MS"/>
        </w:rPr>
        <w:t xml:space="preserve"> </w:t>
      </w:r>
      <w:r w:rsidRPr="00E01F95" w:rsidR="50407DE1">
        <w:rPr>
          <w:rFonts w:eastAsia="Trebuchet MS"/>
        </w:rPr>
        <w:t xml:space="preserve">willen </w:t>
      </w:r>
      <w:r w:rsidRPr="00E01F95" w:rsidR="14C7C755">
        <w:rPr>
          <w:rFonts w:eastAsia="Trebuchet MS"/>
        </w:rPr>
        <w:t xml:space="preserve">personaliseren en verbeteren. Wij behouden wat goed is en verbeteren </w:t>
      </w:r>
      <w:r w:rsidRPr="00E01F95" w:rsidR="61EEDB05">
        <w:rPr>
          <w:rFonts w:eastAsia="Trebuchet MS"/>
        </w:rPr>
        <w:t>na zorgvuldig onderzoek, door studie, informatie, observatie en bezoek aan andere scholen</w:t>
      </w:r>
      <w:r w:rsidRPr="00E01F95" w:rsidR="3925B583">
        <w:rPr>
          <w:rFonts w:eastAsia="Trebuchet MS"/>
        </w:rPr>
        <w:t xml:space="preserve">. Elke </w:t>
      </w:r>
      <w:r w:rsidRPr="00E01F95" w:rsidR="210288E1">
        <w:rPr>
          <w:rFonts w:eastAsia="Trebuchet MS"/>
        </w:rPr>
        <w:t>ontwikkeling</w:t>
      </w:r>
      <w:r w:rsidRPr="00E01F95" w:rsidR="3925B583">
        <w:rPr>
          <w:rFonts w:eastAsia="Trebuchet MS"/>
        </w:rPr>
        <w:t xml:space="preserve"> moet </w:t>
      </w:r>
      <w:r w:rsidRPr="00E01F95" w:rsidR="446D7C43">
        <w:rPr>
          <w:rFonts w:eastAsia="Trebuchet MS"/>
        </w:rPr>
        <w:t xml:space="preserve">suucesvol en </w:t>
      </w:r>
      <w:r w:rsidRPr="00E01F95" w:rsidR="3925B583">
        <w:rPr>
          <w:rFonts w:eastAsia="Trebuchet MS"/>
        </w:rPr>
        <w:t>ge</w:t>
      </w:r>
      <w:r w:rsidRPr="00E01F95" w:rsidR="00707046">
        <w:rPr>
          <w:rFonts w:eastAsia="Trebuchet MS"/>
        </w:rPr>
        <w:t>ï</w:t>
      </w:r>
      <w:r w:rsidRPr="00E01F95" w:rsidR="3925B583">
        <w:rPr>
          <w:rFonts w:eastAsia="Trebuchet MS"/>
        </w:rPr>
        <w:t>mplementeerd zijn, voord</w:t>
      </w:r>
      <w:r w:rsidRPr="00E01F95" w:rsidR="7A951C76">
        <w:rPr>
          <w:rFonts w:eastAsia="Trebuchet MS"/>
        </w:rPr>
        <w:t>at</w:t>
      </w:r>
      <w:r w:rsidRPr="00E01F95" w:rsidR="202C92A2">
        <w:rPr>
          <w:rFonts w:eastAsia="Trebuchet MS"/>
        </w:rPr>
        <w:t xml:space="preserve"> we verder gaan. Dit betekent dat </w:t>
      </w:r>
      <w:r w:rsidRPr="00E01F95" w:rsidR="7FA6E8AB">
        <w:rPr>
          <w:rFonts w:eastAsia="Trebuchet MS"/>
          <w:b/>
        </w:rPr>
        <w:t>we geen stappenplan presenteren binnen een tijdskader maar binnen een kwaliteitskader.</w:t>
      </w:r>
    </w:p>
    <w:p w:rsidRPr="00E01F95" w:rsidR="00F96A48" w:rsidP="00F96A48" w:rsidRDefault="00F96A48" w14:paraId="581AB16E" w14:textId="4272C18E">
      <w:pPr>
        <w:rPr>
          <w:rFonts w:eastAsia="Trebuchet MS"/>
        </w:rPr>
      </w:pPr>
    </w:p>
    <w:p w:rsidRPr="00F96A48" w:rsidR="00F96A48" w:rsidP="00F96A48" w:rsidRDefault="00F96A48" w14:paraId="00F70CF0" w14:textId="649CA99F">
      <w:pPr>
        <w:rPr>
          <w:rFonts w:eastAsia="Trebuchet MS"/>
          <w:b/>
          <w:bCs/>
        </w:rPr>
      </w:pPr>
      <w:r w:rsidRPr="00F96A48">
        <w:rPr>
          <w:rFonts w:eastAsia="Trebuchet MS"/>
          <w:b/>
          <w:bCs/>
        </w:rPr>
        <w:t>Basisvaardigheden</w:t>
      </w:r>
    </w:p>
    <w:p w:rsidRPr="00F96A48" w:rsidR="00F96A48" w:rsidP="00F96A48" w:rsidRDefault="00F96A48" w14:paraId="20B80D09" w14:textId="02DA5178">
      <w:pPr>
        <w:rPr>
          <w:rFonts w:eastAsia="Trebuchet MS"/>
        </w:rPr>
      </w:pPr>
      <w:r w:rsidRPr="00F96A48">
        <w:rPr>
          <w:rFonts w:eastAsia="Trebuchet MS"/>
        </w:rPr>
        <w:t xml:space="preserve">De basisvaardigheden rekenen, taal/spelling, begrijpend lezen en technisch lezen moeten alle </w:t>
      </w:r>
      <w:r w:rsidR="00B55507">
        <w:rPr>
          <w:rFonts w:eastAsia="Trebuchet MS"/>
        </w:rPr>
        <w:t>leerlingen</w:t>
      </w:r>
      <w:r w:rsidRPr="00F96A48">
        <w:rPr>
          <w:rFonts w:eastAsia="Trebuchet MS"/>
        </w:rPr>
        <w:t xml:space="preserve"> goed beheersen om die eerlijke kans in de maatschappij ook te kunnen pakken. We bieden dit gedegen aan op drie niveaus binnen het </w:t>
      </w:r>
      <w:r w:rsidRPr="00707046" w:rsidR="3E06F385">
        <w:rPr>
          <w:rFonts w:eastAsia="Trebuchet MS"/>
        </w:rPr>
        <w:t>E</w:t>
      </w:r>
      <w:r w:rsidRPr="00707046">
        <w:rPr>
          <w:rFonts w:eastAsia="Trebuchet MS"/>
        </w:rPr>
        <w:t>DI</w:t>
      </w:r>
      <w:r w:rsidRPr="00F96A48">
        <w:rPr>
          <w:rFonts w:eastAsia="Trebuchet MS"/>
        </w:rPr>
        <w:t>-model (</w:t>
      </w:r>
      <w:r w:rsidR="00707046">
        <w:rPr>
          <w:rFonts w:eastAsia="Trebuchet MS"/>
        </w:rPr>
        <w:t>expliciete</w:t>
      </w:r>
      <w:r w:rsidRPr="00F96A48">
        <w:rPr>
          <w:rFonts w:eastAsia="Trebuchet MS"/>
        </w:rPr>
        <w:t xml:space="preserve"> directie instructiemodel), waarbij per vak wordt bekeken wanneer </w:t>
      </w:r>
      <w:r w:rsidR="00B55507">
        <w:rPr>
          <w:rFonts w:eastAsia="Trebuchet MS"/>
        </w:rPr>
        <w:t>leerlingen</w:t>
      </w:r>
      <w:r w:rsidRPr="00F96A48">
        <w:rPr>
          <w:rFonts w:eastAsia="Trebuchet MS"/>
        </w:rPr>
        <w:t xml:space="preserve"> de ruimte krijgen om in eigen tempo en ontwikkeling verder kunnen. Altijd vanuit een helder doel startend en daarna eventueel verdiepend, verrijkend of begeleid uitgebreid. We hebben daarbij altijd hoge verwachtingen conform de referentieniveaus. </w:t>
      </w:r>
    </w:p>
    <w:p w:rsidRPr="00F96A48" w:rsidR="00F96A48" w:rsidP="00F96A48" w:rsidRDefault="00F96A48" w14:paraId="4FD8CE70" w14:textId="3ECAA94B">
      <w:pPr>
        <w:rPr>
          <w:rFonts w:eastAsia="Trebuchet MS"/>
          <w:b/>
          <w:bCs/>
        </w:rPr>
      </w:pPr>
      <w:r w:rsidRPr="00F96A48">
        <w:rPr>
          <w:rFonts w:eastAsia="Trebuchet MS"/>
          <w:b/>
          <w:bCs/>
        </w:rPr>
        <w:t>Wereldoriëntatie</w:t>
      </w:r>
    </w:p>
    <w:p w:rsidR="00F96A48" w:rsidP="00F96A48" w:rsidRDefault="00F96A48" w14:paraId="4B747E8F" w14:textId="0D1B546B">
      <w:pPr>
        <w:rPr>
          <w:rFonts w:eastAsia="Trebuchet MS"/>
        </w:rPr>
      </w:pPr>
      <w:r w:rsidRPr="00F96A48">
        <w:rPr>
          <w:rFonts w:eastAsia="Trebuchet MS"/>
        </w:rPr>
        <w:t xml:space="preserve">Bij de wereld oriënterende vakken hebben we ruimte om </w:t>
      </w:r>
      <w:r w:rsidR="00B55507">
        <w:rPr>
          <w:rFonts w:eastAsia="Trebuchet MS"/>
        </w:rPr>
        <w:t>leerlingen</w:t>
      </w:r>
      <w:r w:rsidRPr="00F96A48">
        <w:rPr>
          <w:rFonts w:eastAsia="Trebuchet MS"/>
        </w:rPr>
        <w:t xml:space="preserve"> middels onderzoeksvragen ook andere vaardigheden aan te leren. Hierdoor leren </w:t>
      </w:r>
      <w:r w:rsidR="00B55507">
        <w:rPr>
          <w:rFonts w:eastAsia="Trebuchet MS"/>
        </w:rPr>
        <w:t>leerlingen</w:t>
      </w:r>
      <w:r w:rsidRPr="00F96A48">
        <w:rPr>
          <w:rFonts w:eastAsia="Trebuchet MS"/>
        </w:rPr>
        <w:t xml:space="preserve"> veel meer vaardigheden, die ze in hun verdere leven als burger in de maatschappij nodig hebben. Denk hierbij aan kritisch zijn, samen werken, creatief en oplossingsgericht denken. De leerkracht begeleidt op een coachende wijze dit leerproces. </w:t>
      </w:r>
    </w:p>
    <w:p w:rsidR="00F24ED5" w:rsidP="00F96A48" w:rsidRDefault="00F96A48" w14:paraId="02BE64FF" w14:textId="0E9F4E7A">
      <w:pPr>
        <w:rPr>
          <w:rFonts w:ascii="Trebuchet MS" w:hAnsi="Trebuchet MS" w:eastAsia="Trebuchet MS" w:cs="Trebuchet MS"/>
          <w:sz w:val="24"/>
          <w:szCs w:val="24"/>
        </w:rPr>
      </w:pPr>
      <w:r w:rsidRPr="00F96A48">
        <w:rPr>
          <w:rFonts w:eastAsia="Trebuchet MS"/>
        </w:rPr>
        <w:t xml:space="preserve">Alle vak- en vormingsgebieden worden kerndoeldekkend aangeboden, middels leermiddelen die hierop zijn getoetst door de Stichting Leerplan Ontwikkeling (SLO). </w:t>
      </w:r>
      <w:r w:rsidRPr="7D78EE91" w:rsidR="007F647B">
        <w:rPr>
          <w:rFonts w:ascii="Trebuchet MS" w:hAnsi="Trebuchet MS" w:eastAsia="Trebuchet MS" w:cs="Trebuchet MS"/>
          <w:sz w:val="24"/>
          <w:szCs w:val="24"/>
        </w:rPr>
        <w:t xml:space="preserve"> </w:t>
      </w:r>
    </w:p>
    <w:p w:rsidRPr="00707046" w:rsidR="229AA524" w:rsidP="588551A1" w:rsidRDefault="229AA524" w14:paraId="100B2831" w14:textId="5CE2A2A7">
      <w:pPr>
        <w:rPr>
          <w:rFonts w:eastAsiaTheme="minorEastAsia" w:cstheme="minorBidi"/>
        </w:rPr>
      </w:pPr>
      <w:r w:rsidRPr="00707046">
        <w:rPr>
          <w:rFonts w:eastAsiaTheme="minorEastAsia" w:cstheme="minorBidi"/>
        </w:rPr>
        <w:t>Schooljaar</w:t>
      </w:r>
      <w:r w:rsidRPr="00707046">
        <w:rPr>
          <w:rFonts w:ascii="Trebuchet MS" w:hAnsi="Trebuchet MS" w:eastAsia="Trebuchet MS" w:cs="Trebuchet MS"/>
        </w:rPr>
        <w:t xml:space="preserve"> </w:t>
      </w:r>
      <w:r w:rsidRPr="00707046">
        <w:rPr>
          <w:rFonts w:eastAsiaTheme="minorEastAsia" w:cstheme="minorBidi"/>
        </w:rPr>
        <w:t>2021-2022 starten we met</w:t>
      </w:r>
      <w:r w:rsidRPr="00707046" w:rsidR="6B4F5122">
        <w:rPr>
          <w:rFonts w:eastAsiaTheme="minorEastAsia" w:cstheme="minorBidi"/>
        </w:rPr>
        <w:t xml:space="preserve"> “Jeelo</w:t>
      </w:r>
      <w:r w:rsidRPr="00707046" w:rsidR="646BB8FA">
        <w:rPr>
          <w:rFonts w:eastAsiaTheme="minorEastAsia" w:cstheme="minorBidi"/>
        </w:rPr>
        <w:t xml:space="preserve">”. Kinderen ervaren de wereld als een geheel. Een deel van onze leerlingen hebben al heel jong een heel nare en gevaarlijke wereld leren kennen. Door samenhang in de leerstof aan te brengen en de maatschappij bij het leren te betrekken, leggen ze verbanden tussen wat ze leren op school en de wereld om hen heen en zien ze dat zij van betekenis kunnen zijn met hun talenten in deze wereld. </w:t>
      </w:r>
    </w:p>
    <w:p w:rsidRPr="00707046" w:rsidR="646BB8FA" w:rsidP="588551A1" w:rsidRDefault="646BB8FA" w14:paraId="2441CE91" w14:textId="7B927032">
      <w:pPr>
        <w:rPr>
          <w:rFonts w:eastAsiaTheme="minorEastAsia" w:cstheme="minorBidi"/>
        </w:rPr>
      </w:pPr>
      <w:r w:rsidRPr="00707046">
        <w:rPr>
          <w:rFonts w:eastAsiaTheme="minorEastAsia" w:cstheme="minorBidi"/>
        </w:rPr>
        <w:t>Wij willen en moeten dit heel doordacht doen met een minder overladen curriculum, waardoor er meer tijd voor de begeleiding van leerlingen is en er ontwikkelingsgericht gewerkt kan worden.</w:t>
      </w:r>
    </w:p>
    <w:p w:rsidR="00F24ED5" w:rsidP="00F96A48" w:rsidRDefault="646BB8FA" w14:paraId="15B56C87" w14:textId="6F838CF3">
      <w:pPr>
        <w:rPr>
          <w:rFonts w:eastAsiaTheme="minorEastAsia" w:cstheme="minorBidi"/>
          <w:color w:val="FF0000"/>
          <w:sz w:val="24"/>
          <w:szCs w:val="24"/>
        </w:rPr>
      </w:pPr>
      <w:r w:rsidRPr="00707046">
        <w:rPr>
          <w:rFonts w:eastAsiaTheme="minorEastAsia" w:cstheme="minorBidi"/>
        </w:rPr>
        <w:t xml:space="preserve">Na onderzoek van een aantal leerkrachten zijn wij tot de conclusie gekomen dat Mijn Jeelo een allesomvattende online leeromgeving is waarin wij onze leerlingen alles kunnen bieden om optimaal </w:t>
      </w:r>
      <w:r w:rsidRPr="00707046" w:rsidR="47EB8E1E">
        <w:rPr>
          <w:rFonts w:eastAsiaTheme="minorEastAsia" w:cstheme="minorBidi"/>
        </w:rPr>
        <w:t xml:space="preserve">en gepersonaliseerd </w:t>
      </w:r>
      <w:r w:rsidRPr="00707046">
        <w:rPr>
          <w:rFonts w:eastAsiaTheme="minorEastAsia" w:cstheme="minorBidi"/>
        </w:rPr>
        <w:t>te kunnen leren.</w:t>
      </w:r>
    </w:p>
    <w:p w:rsidR="007F647B" w:rsidP="004204A2" w:rsidRDefault="007F647B" w14:paraId="25C33EDB" w14:textId="66267247">
      <w:pPr>
        <w:pStyle w:val="Heading2"/>
      </w:pPr>
      <w:bookmarkStart w:name="_Toc58592370" w:id="122"/>
      <w:bookmarkStart w:name="_Toc58593103" w:id="123"/>
      <w:bookmarkStart w:name="_Toc59447740" w:id="124"/>
      <w:bookmarkStart w:name="_Toc59448151" w:id="125"/>
      <w:bookmarkStart w:name="_Toc61008588" w:id="126"/>
      <w:r w:rsidRPr="7D78EE91">
        <w:rPr>
          <w:rFonts w:eastAsia="Trebuchet MS"/>
        </w:rPr>
        <w:t>Onze ambities in relatie tot de wettelijke opdracht van het onderwijs</w:t>
      </w:r>
      <w:bookmarkEnd w:id="122"/>
      <w:bookmarkEnd w:id="123"/>
      <w:bookmarkEnd w:id="124"/>
      <w:bookmarkEnd w:id="125"/>
      <w:bookmarkEnd w:id="126"/>
    </w:p>
    <w:p w:rsidRPr="009A5A88" w:rsidR="00FA5B22" w:rsidP="00FA5B22" w:rsidRDefault="00FA5B22" w14:paraId="66C3AAA8" w14:textId="2203FB61">
      <w:r w:rsidRPr="009A5A88">
        <w:t xml:space="preserve">Niet elk </w:t>
      </w:r>
      <w:r w:rsidR="003C789A">
        <w:t>leerling</w:t>
      </w:r>
      <w:r w:rsidRPr="009A5A88">
        <w:t xml:space="preserve"> leert volgens de gemiddelde leerlijn. Deze leerlijn is een handvat, zodat we weten dat alle </w:t>
      </w:r>
      <w:r w:rsidR="00B55507">
        <w:t>leerlingen</w:t>
      </w:r>
      <w:r w:rsidRPr="009A5A88">
        <w:t xml:space="preserve"> ook alles leren, wat ze nodig hebben om succesvol te kunnen overstappen naar het voortgezet onderwijs. In 8 jaar basisonderwijs krijgen </w:t>
      </w:r>
      <w:r w:rsidR="003C789A">
        <w:t>de leerlingen</w:t>
      </w:r>
      <w:r w:rsidRPr="009A5A88">
        <w:t xml:space="preserve"> een kerndoeldekkend aanbod, waarbij telkens rekening wordt gehouden welke leerpotentie een </w:t>
      </w:r>
      <w:r w:rsidR="003C789A">
        <w:t>leerling</w:t>
      </w:r>
      <w:r w:rsidRPr="009A5A88">
        <w:t xml:space="preserve"> heeft. Dit hebben we uitgebreid uitgewerkt in het </w:t>
      </w:r>
      <w:r w:rsidR="00C57F30">
        <w:t>zorgplan</w:t>
      </w:r>
      <w:r w:rsidRPr="009A5A88">
        <w:t xml:space="preserve">. Hierin zijn afspraken opgenomen hoe we de kwaliteit van ons aanbod organiseren, signaleren, evalueren en ons professioneel kapitaal zo goed mogelijk inzetten. Het </w:t>
      </w:r>
      <w:r w:rsidR="00C57F30">
        <w:t>zorgplan</w:t>
      </w:r>
      <w:r w:rsidRPr="009A5A88">
        <w:t xml:space="preserve"> is opgenomen als bijlage</w:t>
      </w:r>
      <w:r>
        <w:t>.</w:t>
      </w:r>
    </w:p>
    <w:p w:rsidR="007F647B" w:rsidP="007F647B" w:rsidRDefault="007F647B" w14:paraId="7B76EBA2" w14:textId="77777777">
      <w:r w:rsidRPr="009A5A88">
        <w:rPr>
          <w:rFonts w:eastAsia="Trebuchet MS"/>
        </w:rPr>
        <w:t xml:space="preserve">In de wet op het primair onderwijs staat beschreven aan welke eisen het onderwijs moet voldoen. Ook de wet Passend Onderwijs stelt eisen aan de inrichting van ons onderwijs. </w:t>
      </w:r>
    </w:p>
    <w:p w:rsidR="007F647B" w:rsidP="007F647B" w:rsidRDefault="007F647B" w14:paraId="20602911" w14:textId="31E83B99">
      <w:r w:rsidRPr="009A5A88">
        <w:rPr>
          <w:rFonts w:eastAsia="Trebuchet MS"/>
        </w:rPr>
        <w:t>In de hierna volgende paragrafen wordt aangegeven op welke wijze wij invulling geven aan deze wettelijke eisen.</w:t>
      </w:r>
      <w:r w:rsidRPr="7D78EE91">
        <w:rPr>
          <w:rFonts w:ascii="Trebuchet MS" w:hAnsi="Trebuchet MS" w:eastAsia="Trebuchet MS" w:cs="Trebuchet MS"/>
          <w:sz w:val="20"/>
          <w:szCs w:val="20"/>
        </w:rPr>
        <w:t xml:space="preserve"> </w:t>
      </w:r>
    </w:p>
    <w:p w:rsidR="007F647B" w:rsidP="004204A2" w:rsidRDefault="007F647B" w14:paraId="241422A1" w14:textId="589BE948">
      <w:pPr>
        <w:pStyle w:val="Heading3"/>
      </w:pPr>
      <w:bookmarkStart w:name="_Toc58593104" w:id="127"/>
      <w:bookmarkStart w:name="_Toc59447741" w:id="128"/>
      <w:bookmarkStart w:name="_Toc59448152" w:id="129"/>
      <w:bookmarkStart w:name="_Toc61008589" w:id="130"/>
      <w:r w:rsidRPr="7D78EE91">
        <w:rPr>
          <w:rFonts w:eastAsia="Trebuchet MS"/>
        </w:rPr>
        <w:t>Doorlopende leerlijn (OP1)</w:t>
      </w:r>
      <w:bookmarkEnd w:id="127"/>
      <w:bookmarkEnd w:id="128"/>
      <w:bookmarkEnd w:id="129"/>
      <w:bookmarkEnd w:id="130"/>
    </w:p>
    <w:p w:rsidR="007F647B" w:rsidP="007F647B" w:rsidRDefault="007F647B" w14:paraId="33814FD5" w14:textId="4F511449">
      <w:pPr>
        <w:rPr>
          <w:rFonts w:eastAsia="Trebuchet MS"/>
        </w:rPr>
      </w:pPr>
      <w:r w:rsidRPr="7D78EE91">
        <w:rPr>
          <w:rFonts w:eastAsia="Trebuchet MS"/>
        </w:rPr>
        <w:t xml:space="preserve">Artikel 8 lid 1 van de wpo geeft aan: Het onderwijs wordt zodanig ingericht, dat de leerlingen een </w:t>
      </w:r>
      <w:r w:rsidRPr="7D78EE91">
        <w:rPr>
          <w:rFonts w:eastAsia="Trebuchet MS"/>
          <w:b/>
        </w:rPr>
        <w:t>ononderbroken ontwikkelingsproces</w:t>
      </w:r>
      <w:r w:rsidRPr="7D78EE91">
        <w:rPr>
          <w:rFonts w:eastAsia="Trebuchet MS"/>
        </w:rPr>
        <w:t xml:space="preserve"> kunnen doorlopen. Het wordt afgestemd op de voortgang in de ontwikkeling van de leerlingen. </w:t>
      </w:r>
    </w:p>
    <w:p w:rsidR="00707046" w:rsidP="007F647B" w:rsidRDefault="00707046" w14:paraId="74841ADE" w14:textId="77777777"/>
    <w:p w:rsidRPr="00254746" w:rsidR="3BB311A1" w:rsidP="180921B2" w:rsidRDefault="3D3CE9BF" w14:paraId="0258C3B9" w14:textId="2E120FDC">
      <w:pPr>
        <w:spacing w:line="257" w:lineRule="auto"/>
        <w:rPr>
          <w:rFonts w:ascii="Calibri" w:hAnsi="Calibri" w:eastAsia="Calibri" w:cs="Calibri"/>
        </w:rPr>
      </w:pPr>
      <w:r w:rsidRPr="00254746">
        <w:rPr>
          <w:rFonts w:ascii="Calibri" w:hAnsi="Calibri" w:eastAsia="Calibri" w:cs="Calibri"/>
        </w:rPr>
        <w:t>De school biedt een breed en op de kerndoelen gebaseerd aanbod dat ook de referentieniveaus taal en rekenen omvat en dat aansluit bij het (beoogde) niveau van alle leerlingen.  De leerlingen worden op deze manier voorbereid op vervolgonderwijs en deelname aan de maatschappij.</w:t>
      </w:r>
    </w:p>
    <w:p w:rsidR="3BB311A1" w:rsidP="47912F17" w:rsidRDefault="3D3CE9BF" w14:paraId="6B2320A1" w14:textId="46185966">
      <w:pPr>
        <w:spacing w:line="257" w:lineRule="auto"/>
        <w:rPr>
          <w:rFonts w:ascii="Calibri" w:hAnsi="Calibri" w:eastAsia="Calibri" w:cs="Calibri"/>
        </w:rPr>
      </w:pPr>
      <w:r w:rsidRPr="00254746">
        <w:rPr>
          <w:rFonts w:ascii="Calibri" w:hAnsi="Calibri" w:eastAsia="Calibri" w:cs="Calibri"/>
          <w:color w:val="000000" w:themeColor="text1"/>
        </w:rPr>
        <w:t xml:space="preserve">Op OBS </w:t>
      </w:r>
      <w:r w:rsidRPr="00254746">
        <w:rPr>
          <w:rFonts w:ascii="Calibri" w:hAnsi="Calibri" w:eastAsia="Calibri" w:cs="Calibri"/>
        </w:rPr>
        <w:t>Vuurvogel maken we gebruik van methodes voor de verschillende vak- en vormingsgebieden die allen ruimschoots de kerndoelen dekken.</w:t>
      </w:r>
      <w:r w:rsidRPr="47912F17">
        <w:rPr>
          <w:rFonts w:ascii="Calibri" w:hAnsi="Calibri" w:eastAsia="Calibri" w:cs="Calibri"/>
          <w:i/>
          <w:iCs/>
        </w:rPr>
        <w:t xml:space="preserve"> </w:t>
      </w:r>
      <w:r w:rsidRPr="47912F17" w:rsidR="2D348A92">
        <w:rPr>
          <w:rFonts w:ascii="Calibri" w:hAnsi="Calibri" w:eastAsia="Calibri" w:cs="Calibri"/>
        </w:rPr>
        <w:t xml:space="preserve">Na elke methodegebonden toets wordt geanalyseerd waar en bij wie hiaten in de leerstof zijn ontstaan. Met behulp van een gerichte instructie en inoefening </w:t>
      </w:r>
      <w:r w:rsidRPr="76AC9437" w:rsidR="3FCDF46B">
        <w:rPr>
          <w:rFonts w:ascii="Calibri" w:hAnsi="Calibri" w:eastAsia="Calibri" w:cs="Calibri"/>
        </w:rPr>
        <w:t>(EDI)</w:t>
      </w:r>
      <w:r w:rsidRPr="76AC9437" w:rsidR="2D348A92">
        <w:rPr>
          <w:rFonts w:ascii="Calibri" w:hAnsi="Calibri" w:eastAsia="Calibri" w:cs="Calibri"/>
        </w:rPr>
        <w:t xml:space="preserve"> </w:t>
      </w:r>
      <w:r w:rsidRPr="47912F17" w:rsidR="2D348A92">
        <w:rPr>
          <w:rFonts w:ascii="Calibri" w:hAnsi="Calibri" w:eastAsia="Calibri" w:cs="Calibri"/>
        </w:rPr>
        <w:t>wordt deze leerstof herhaald en getoetst. In het logboek wordt hiervan per leerling verslag van gelegd. De leerstrategie van leerlingen die hiaten laten zien in het leerproces worden gemonitord met korte leerlinggesprekken en met behulp van Ginzy wordt voor rekenen de juiste oefenstof aangeboden en geoefend.</w:t>
      </w:r>
    </w:p>
    <w:p w:rsidR="3BB311A1" w:rsidP="47912F17" w:rsidRDefault="2D348A92" w14:paraId="037F7E51" w14:textId="4D759B8A">
      <w:pPr>
        <w:spacing w:line="257" w:lineRule="auto"/>
        <w:rPr>
          <w:rFonts w:ascii="Calibri" w:hAnsi="Calibri" w:eastAsia="Calibri" w:cs="Calibri"/>
          <w:i/>
          <w:iCs/>
        </w:rPr>
      </w:pPr>
      <w:r w:rsidRPr="47912F17">
        <w:rPr>
          <w:rFonts w:ascii="Calibri" w:hAnsi="Calibri" w:eastAsia="Calibri" w:cs="Calibri"/>
        </w:rPr>
        <w:t>Na elke methode overstijgende toets (Cito</w:t>
      </w:r>
      <w:r w:rsidRPr="76AC9437">
        <w:rPr>
          <w:rFonts w:ascii="Calibri" w:hAnsi="Calibri" w:eastAsia="Calibri" w:cs="Calibri"/>
        </w:rPr>
        <w:t>)</w:t>
      </w:r>
      <w:r w:rsidRPr="47912F17">
        <w:rPr>
          <w:rFonts w:ascii="Calibri" w:hAnsi="Calibri" w:eastAsia="Calibri" w:cs="Calibri"/>
        </w:rPr>
        <w:t xml:space="preserve"> vindt een school- groeps- en individuele analyse plaats, waarin kritisch gekeken wordt naar de wijze waarop de leerlingen de aangeboden leerstof kunnen toepassen, </w:t>
      </w:r>
      <w:r w:rsidRPr="76AC9437" w:rsidR="3389A991">
        <w:rPr>
          <w:rFonts w:ascii="Calibri" w:hAnsi="Calibri" w:eastAsia="Calibri" w:cs="Calibri"/>
        </w:rPr>
        <w:t>de leerwinst</w:t>
      </w:r>
      <w:r w:rsidRPr="76AC9437">
        <w:rPr>
          <w:rFonts w:ascii="Calibri" w:hAnsi="Calibri" w:eastAsia="Calibri" w:cs="Calibri"/>
        </w:rPr>
        <w:t xml:space="preserve"> </w:t>
      </w:r>
      <w:r w:rsidRPr="47912F17">
        <w:rPr>
          <w:rFonts w:ascii="Calibri" w:hAnsi="Calibri" w:eastAsia="Calibri" w:cs="Calibri"/>
        </w:rPr>
        <w:t>maar ook naar de kwaliteit van de instructie, omgevingsfactoren, enz. Ook deze analyses worden in het logboek opgenomen.</w:t>
      </w:r>
      <w:r w:rsidRPr="47912F17">
        <w:rPr>
          <w:rFonts w:ascii="Calibri" w:hAnsi="Calibri" w:eastAsia="Calibri" w:cs="Calibri"/>
          <w:i/>
          <w:iCs/>
        </w:rPr>
        <w:t xml:space="preserve"> </w:t>
      </w:r>
    </w:p>
    <w:p w:rsidRPr="00254746" w:rsidR="3BB311A1" w:rsidP="47912F17" w:rsidRDefault="3D3CE9BF" w14:paraId="480112E9" w14:textId="5CAF26A7">
      <w:pPr>
        <w:spacing w:line="257" w:lineRule="auto"/>
        <w:rPr>
          <w:rFonts w:ascii="Calibri" w:hAnsi="Calibri" w:eastAsia="Calibri" w:cs="Calibri"/>
        </w:rPr>
      </w:pPr>
      <w:r w:rsidRPr="00254746">
        <w:rPr>
          <w:rFonts w:ascii="Calibri" w:hAnsi="Calibri" w:eastAsia="Calibri" w:cs="Calibri"/>
        </w:rPr>
        <w:t xml:space="preserve">Bij nieuwe methodes wordt bij de keuze ook gelet op de mogelijkheid om ambitieuze doelen te stellen met bijbehorende  referentieniveaus voor de basisvaardigheden. </w:t>
      </w:r>
      <w:r w:rsidRPr="00254746">
        <w:rPr>
          <w:rFonts w:ascii="Calibri" w:hAnsi="Calibri" w:eastAsia="Calibri" w:cs="Calibri"/>
          <w:color w:val="000000" w:themeColor="text1"/>
        </w:rPr>
        <w:t xml:space="preserve"> Ons onderwijs gaat ervan uit dat onze leerlingen opgroeien in een pluriforme maatschappij. </w:t>
      </w:r>
      <w:r w:rsidRPr="00254746">
        <w:rPr>
          <w:rFonts w:ascii="Calibri" w:hAnsi="Calibri" w:eastAsia="Calibri" w:cs="Calibri"/>
        </w:rPr>
        <w:t>Daarom willen we ons onderwijs steeds meer richten op het bevorderen van actief burgerschap en sociale integratie, en op kennis hebben van en kennismaken met verschillende achtergronden en culturen van leeftijdgenoten</w:t>
      </w:r>
      <w:r w:rsidRPr="00254746">
        <w:rPr>
          <w:rFonts w:ascii="Calibri" w:hAnsi="Calibri" w:eastAsia="Calibri" w:cs="Calibri"/>
          <w:color w:val="000000" w:themeColor="text1"/>
        </w:rPr>
        <w:t xml:space="preserve">. </w:t>
      </w:r>
      <w:r w:rsidRPr="00254746">
        <w:rPr>
          <w:rFonts w:ascii="Calibri" w:hAnsi="Calibri" w:eastAsia="Calibri" w:cs="Calibri"/>
        </w:rPr>
        <w:t xml:space="preserve">Het aanbod sluit aan op het niveau van de leerlingen bij binnenkomst van de school, wordt afgestemd op de onderwijsbehoeften die kenmerkend zijn voor de leerlingenpopulatie en bereidt hen voor op het aanbod bij de start van het vervolgonderwijs. Daartussenin verdelen de leraren voor alle leerlingen de leerinhouden evenwichtig en in samenhang over de leerjaren heen.  </w:t>
      </w:r>
    </w:p>
    <w:p w:rsidRPr="00254746" w:rsidR="588551A1" w:rsidP="588551A1" w:rsidRDefault="588551A1" w14:paraId="523BA48E" w14:textId="0D2ABD07">
      <w:pPr>
        <w:spacing w:line="257" w:lineRule="auto"/>
        <w:rPr>
          <w:rFonts w:ascii="Calibri" w:hAnsi="Calibri" w:eastAsia="Calibri" w:cs="Calibri"/>
        </w:rPr>
      </w:pPr>
    </w:p>
    <w:p w:rsidRPr="00254746" w:rsidR="4E1AE866" w:rsidP="47912F17" w:rsidRDefault="4E1AE866" w14:paraId="07AA7D78" w14:textId="05B62725">
      <w:pPr>
        <w:spacing w:line="257" w:lineRule="auto"/>
        <w:rPr>
          <w:rFonts w:ascii="Calibri" w:hAnsi="Calibri" w:eastAsia="Calibri" w:cs="Calibri"/>
          <w:b/>
          <w:bCs/>
        </w:rPr>
      </w:pPr>
      <w:r w:rsidRPr="00254746">
        <w:rPr>
          <w:rFonts w:ascii="Calibri" w:hAnsi="Calibri" w:eastAsia="Calibri" w:cs="Calibri"/>
          <w:b/>
          <w:bCs/>
        </w:rPr>
        <w:t>Doorlopende leerlijnen HB leerlingen</w:t>
      </w:r>
    </w:p>
    <w:p w:rsidRPr="00254746" w:rsidR="6217CE62" w:rsidP="47912F17" w:rsidRDefault="6217CE62" w14:paraId="27C4F8EE" w14:textId="42FB7D03">
      <w:pPr>
        <w:spacing w:line="257" w:lineRule="auto"/>
        <w:rPr>
          <w:rFonts w:ascii="Calibri" w:hAnsi="Calibri" w:eastAsia="Calibri" w:cs="Calibri"/>
        </w:rPr>
      </w:pPr>
      <w:r w:rsidRPr="00254746">
        <w:rPr>
          <w:rFonts w:ascii="Calibri" w:hAnsi="Calibri" w:eastAsia="Calibri" w:cs="Calibri"/>
        </w:rPr>
        <w:t>Rekenen</w:t>
      </w:r>
    </w:p>
    <w:p w:rsidRPr="00254746" w:rsidR="6217CE62" w:rsidP="47912F17" w:rsidRDefault="6217CE62" w14:paraId="58ADA9F3" w14:textId="69A8701D">
      <w:pPr>
        <w:spacing w:line="257" w:lineRule="auto"/>
        <w:rPr>
          <w:rFonts w:ascii="Calibri" w:hAnsi="Calibri" w:eastAsia="Calibri" w:cs="Calibri"/>
        </w:rPr>
      </w:pPr>
      <w:r w:rsidRPr="00254746">
        <w:rPr>
          <w:rFonts w:ascii="Calibri" w:hAnsi="Calibri" w:eastAsia="Calibri" w:cs="Calibri"/>
        </w:rPr>
        <w:t>In Gynzy worden de toetsen gemaakt</w:t>
      </w:r>
      <w:r w:rsidRPr="00254746" w:rsidR="1D63F3ED">
        <w:rPr>
          <w:rFonts w:ascii="Calibri" w:hAnsi="Calibri" w:eastAsia="Calibri" w:cs="Calibri"/>
        </w:rPr>
        <w:t xml:space="preserve"> van de methode Reken Zeker</w:t>
      </w:r>
      <w:r w:rsidRPr="00254746">
        <w:rPr>
          <w:rFonts w:ascii="Calibri" w:hAnsi="Calibri" w:eastAsia="Calibri" w:cs="Calibri"/>
        </w:rPr>
        <w:t>. Wanneer een leerling de doelen behaald, past Gynzy zich aan aan het niveau van de leerling. De leerkracht monitort.</w:t>
      </w:r>
      <w:r w:rsidRPr="00254746" w:rsidR="5104E188">
        <w:rPr>
          <w:rFonts w:ascii="Calibri" w:hAnsi="Calibri" w:eastAsia="Calibri" w:cs="Calibri"/>
        </w:rPr>
        <w:t xml:space="preserve"> De leerkracht zet </w:t>
      </w:r>
      <w:r w:rsidRPr="00254746" w:rsidR="2FC31435">
        <w:rPr>
          <w:rFonts w:ascii="Calibri" w:hAnsi="Calibri" w:eastAsia="Calibri" w:cs="Calibri"/>
        </w:rPr>
        <w:t xml:space="preserve">extra </w:t>
      </w:r>
      <w:r w:rsidRPr="00254746" w:rsidR="5104E188">
        <w:rPr>
          <w:rFonts w:ascii="Calibri" w:hAnsi="Calibri" w:eastAsia="Calibri" w:cs="Calibri"/>
        </w:rPr>
        <w:t xml:space="preserve">leerstof klaar in Gynzy waarvan de leerling de doelen </w:t>
      </w:r>
      <w:r w:rsidRPr="00254746" w:rsidR="560AA377">
        <w:rPr>
          <w:rFonts w:ascii="Calibri" w:hAnsi="Calibri" w:eastAsia="Calibri" w:cs="Calibri"/>
        </w:rPr>
        <w:t>niet beheerst</w:t>
      </w:r>
      <w:r w:rsidRPr="00254746" w:rsidR="0B9E1E16">
        <w:rPr>
          <w:rFonts w:ascii="Calibri" w:hAnsi="Calibri" w:eastAsia="Calibri" w:cs="Calibri"/>
        </w:rPr>
        <w:t xml:space="preserve"> en zorgt dat niet behaald doelen later in het jaar nogmaals terugkomen. </w:t>
      </w:r>
      <w:r w:rsidRPr="00254746" w:rsidR="560AA377">
        <w:rPr>
          <w:rFonts w:ascii="Calibri" w:hAnsi="Calibri" w:eastAsia="Calibri" w:cs="Calibri"/>
        </w:rPr>
        <w:t>De leer</w:t>
      </w:r>
      <w:r w:rsidRPr="00254746" w:rsidR="2A4F789D">
        <w:rPr>
          <w:rFonts w:ascii="Calibri" w:hAnsi="Calibri" w:eastAsia="Calibri" w:cs="Calibri"/>
        </w:rPr>
        <w:t>kr</w:t>
      </w:r>
      <w:r w:rsidRPr="00254746" w:rsidR="560AA377">
        <w:rPr>
          <w:rFonts w:ascii="Calibri" w:hAnsi="Calibri" w:eastAsia="Calibri" w:cs="Calibri"/>
        </w:rPr>
        <w:t>acht zet doelen open die de leerling extra uitdaging geven, zodat de leerling leert leren.</w:t>
      </w:r>
      <w:r w:rsidRPr="00254746" w:rsidR="77FBD032">
        <w:rPr>
          <w:rFonts w:ascii="Calibri" w:hAnsi="Calibri" w:eastAsia="Calibri" w:cs="Calibri"/>
        </w:rPr>
        <w:t xml:space="preserve"> </w:t>
      </w:r>
      <w:r w:rsidRPr="00254746" w:rsidR="2B057270">
        <w:rPr>
          <w:rFonts w:ascii="Calibri" w:hAnsi="Calibri" w:eastAsia="Calibri" w:cs="Calibri"/>
        </w:rPr>
        <w:t>Bij de verdiepingsopdrachten en verrijkings</w:t>
      </w:r>
      <w:r w:rsidRPr="00254746" w:rsidR="50A999AB">
        <w:rPr>
          <w:rFonts w:ascii="Calibri" w:hAnsi="Calibri" w:eastAsia="Calibri" w:cs="Calibri"/>
        </w:rPr>
        <w:t>s</w:t>
      </w:r>
      <w:r w:rsidRPr="00254746" w:rsidR="4DF3640E">
        <w:rPr>
          <w:rFonts w:ascii="Calibri" w:hAnsi="Calibri" w:eastAsia="Calibri" w:cs="Calibri"/>
        </w:rPr>
        <w:t>to</w:t>
      </w:r>
      <w:r w:rsidRPr="00254746" w:rsidR="50A999AB">
        <w:rPr>
          <w:rFonts w:ascii="Calibri" w:hAnsi="Calibri" w:eastAsia="Calibri" w:cs="Calibri"/>
        </w:rPr>
        <w:t xml:space="preserve">f </w:t>
      </w:r>
      <w:r w:rsidRPr="00254746" w:rsidR="2B057270">
        <w:rPr>
          <w:rFonts w:ascii="Calibri" w:hAnsi="Calibri" w:eastAsia="Calibri" w:cs="Calibri"/>
        </w:rPr>
        <w:t xml:space="preserve">wordt </w:t>
      </w:r>
      <w:r w:rsidRPr="00254746" w:rsidR="3E759AA0">
        <w:rPr>
          <w:rFonts w:ascii="Calibri" w:hAnsi="Calibri" w:eastAsia="Calibri" w:cs="Calibri"/>
        </w:rPr>
        <w:t xml:space="preserve">zo veel mogelijk </w:t>
      </w:r>
      <w:r w:rsidRPr="00254746" w:rsidR="2B057270">
        <w:rPr>
          <w:rFonts w:ascii="Calibri" w:hAnsi="Calibri" w:eastAsia="Calibri" w:cs="Calibri"/>
        </w:rPr>
        <w:t xml:space="preserve">samengewerkt. </w:t>
      </w:r>
    </w:p>
    <w:p w:rsidRPr="00254746" w:rsidR="2D29C7B2" w:rsidP="47912F17" w:rsidRDefault="2D29C7B2" w14:paraId="25732E13" w14:textId="4D72A12D">
      <w:pPr>
        <w:spacing w:line="257" w:lineRule="auto"/>
        <w:rPr>
          <w:rFonts w:ascii="Calibri" w:hAnsi="Calibri" w:eastAsia="Calibri" w:cs="Calibri"/>
        </w:rPr>
      </w:pPr>
      <w:r w:rsidRPr="00254746">
        <w:rPr>
          <w:rFonts w:ascii="Calibri" w:hAnsi="Calibri" w:eastAsia="Calibri" w:cs="Calibri"/>
        </w:rPr>
        <w:t xml:space="preserve">In groep 3 en 4 </w:t>
      </w:r>
      <w:r w:rsidRPr="00254746" w:rsidR="158ACD32">
        <w:rPr>
          <w:rFonts w:ascii="Calibri" w:hAnsi="Calibri" w:eastAsia="Calibri" w:cs="Calibri"/>
        </w:rPr>
        <w:t xml:space="preserve">volgen de leerlingen één van de drie instructiegroepen en </w:t>
      </w:r>
      <w:r w:rsidRPr="00254746">
        <w:rPr>
          <w:rFonts w:ascii="Calibri" w:hAnsi="Calibri" w:eastAsia="Calibri" w:cs="Calibri"/>
        </w:rPr>
        <w:t>maken alle leerlingen de basisstof van de methode Reken Zeker</w:t>
      </w:r>
      <w:r w:rsidRPr="00254746" w:rsidR="771673A3">
        <w:rPr>
          <w:rFonts w:ascii="Calibri" w:hAnsi="Calibri" w:eastAsia="Calibri" w:cs="Calibri"/>
        </w:rPr>
        <w:t xml:space="preserve">. De </w:t>
      </w:r>
      <w:r w:rsidRPr="00254746">
        <w:rPr>
          <w:rFonts w:ascii="Calibri" w:hAnsi="Calibri" w:eastAsia="Calibri" w:cs="Calibri"/>
        </w:rPr>
        <w:t>leerlingen die meer aan kun</w:t>
      </w:r>
      <w:r w:rsidRPr="00254746" w:rsidR="6F77DD4C">
        <w:rPr>
          <w:rFonts w:ascii="Calibri" w:hAnsi="Calibri" w:eastAsia="Calibri" w:cs="Calibri"/>
        </w:rPr>
        <w:t xml:space="preserve">nen </w:t>
      </w:r>
      <w:r w:rsidRPr="00254746" w:rsidR="1744D9B2">
        <w:rPr>
          <w:rFonts w:ascii="Calibri" w:hAnsi="Calibri" w:eastAsia="Calibri" w:cs="Calibri"/>
        </w:rPr>
        <w:t xml:space="preserve">werken verder </w:t>
      </w:r>
      <w:r w:rsidRPr="00254746" w:rsidR="6F77DD4C">
        <w:rPr>
          <w:rFonts w:ascii="Calibri" w:hAnsi="Calibri" w:eastAsia="Calibri" w:cs="Calibri"/>
        </w:rPr>
        <w:t>in het verdiepingsboek van de methode.</w:t>
      </w:r>
    </w:p>
    <w:p w:rsidR="47912F17" w:rsidP="47912F17" w:rsidRDefault="47912F17" w14:paraId="4617BEC0" w14:textId="3AD73FFF">
      <w:pPr>
        <w:spacing w:line="257" w:lineRule="auto"/>
        <w:rPr>
          <w:rFonts w:ascii="Calibri" w:hAnsi="Calibri" w:eastAsia="Calibri" w:cs="Calibri"/>
          <w:i/>
          <w:iCs/>
        </w:rPr>
      </w:pPr>
    </w:p>
    <w:p w:rsidRPr="00254746" w:rsidR="7ED01D7D" w:rsidP="47912F17" w:rsidRDefault="7ED01D7D" w14:paraId="62226EEA" w14:textId="32D23AB9">
      <w:pPr>
        <w:spacing w:line="257" w:lineRule="auto"/>
        <w:rPr>
          <w:rFonts w:ascii="Calibri" w:hAnsi="Calibri" w:eastAsia="Calibri" w:cs="Calibri"/>
        </w:rPr>
      </w:pPr>
      <w:r w:rsidRPr="00254746">
        <w:rPr>
          <w:rFonts w:ascii="Calibri" w:hAnsi="Calibri" w:eastAsia="Calibri" w:cs="Calibri"/>
        </w:rPr>
        <w:t>Taal en spelling</w:t>
      </w:r>
    </w:p>
    <w:p w:rsidRPr="00254746" w:rsidR="48811E7E" w:rsidP="47912F17" w:rsidRDefault="48811E7E" w14:paraId="1E7FD28A" w14:textId="3A5D4641">
      <w:pPr>
        <w:spacing w:line="257" w:lineRule="auto"/>
        <w:rPr>
          <w:rFonts w:ascii="Calibri" w:hAnsi="Calibri" w:eastAsia="Calibri" w:cs="Calibri"/>
        </w:rPr>
      </w:pPr>
      <w:r w:rsidRPr="00254746">
        <w:rPr>
          <w:rFonts w:ascii="Calibri" w:hAnsi="Calibri" w:eastAsia="Calibri" w:cs="Calibri"/>
        </w:rPr>
        <w:t>De leerling</w:t>
      </w:r>
      <w:r w:rsidRPr="00254746" w:rsidR="5A2E259A">
        <w:rPr>
          <w:rFonts w:ascii="Calibri" w:hAnsi="Calibri" w:eastAsia="Calibri" w:cs="Calibri"/>
        </w:rPr>
        <w:t xml:space="preserve"> volgt de instructie in de instructieonafhankelijke groep en </w:t>
      </w:r>
      <w:r w:rsidRPr="00254746">
        <w:rPr>
          <w:rFonts w:ascii="Calibri" w:hAnsi="Calibri" w:eastAsia="Calibri" w:cs="Calibri"/>
        </w:rPr>
        <w:t xml:space="preserve"> maakt de b</w:t>
      </w:r>
      <w:r w:rsidRPr="00254746" w:rsidR="509B6091">
        <w:rPr>
          <w:rFonts w:ascii="Calibri" w:hAnsi="Calibri" w:eastAsia="Calibri" w:cs="Calibri"/>
        </w:rPr>
        <w:t>asis</w:t>
      </w:r>
      <w:r w:rsidRPr="00254746">
        <w:rPr>
          <w:rFonts w:ascii="Calibri" w:hAnsi="Calibri" w:eastAsia="Calibri" w:cs="Calibri"/>
        </w:rPr>
        <w:t>oefeningen</w:t>
      </w:r>
      <w:r w:rsidRPr="00254746" w:rsidR="5C655669">
        <w:rPr>
          <w:rFonts w:ascii="Calibri" w:hAnsi="Calibri" w:eastAsia="Calibri" w:cs="Calibri"/>
        </w:rPr>
        <w:t xml:space="preserve">. Vervolgens werkt de leerling </w:t>
      </w:r>
      <w:r w:rsidRPr="00254746" w:rsidR="5701F6F5">
        <w:rPr>
          <w:rFonts w:ascii="Calibri" w:hAnsi="Calibri" w:eastAsia="Calibri" w:cs="Calibri"/>
        </w:rPr>
        <w:t xml:space="preserve">verder aan de verdiepingsopdrachten </w:t>
      </w:r>
      <w:r w:rsidRPr="00254746" w:rsidR="60717CAB">
        <w:rPr>
          <w:rFonts w:ascii="Calibri" w:hAnsi="Calibri" w:eastAsia="Calibri" w:cs="Calibri"/>
        </w:rPr>
        <w:t xml:space="preserve">in het Plusboek </w:t>
      </w:r>
      <w:r w:rsidRPr="00254746" w:rsidR="5701F6F5">
        <w:rPr>
          <w:rFonts w:ascii="Calibri" w:hAnsi="Calibri" w:eastAsia="Calibri" w:cs="Calibri"/>
        </w:rPr>
        <w:t>van de methode</w:t>
      </w:r>
      <w:r w:rsidRPr="00254746" w:rsidR="557F4284">
        <w:rPr>
          <w:rFonts w:ascii="Calibri" w:hAnsi="Calibri" w:eastAsia="Calibri" w:cs="Calibri"/>
        </w:rPr>
        <w:t xml:space="preserve"> Staal.</w:t>
      </w:r>
      <w:r w:rsidRPr="00254746" w:rsidR="0ED811C7">
        <w:rPr>
          <w:rFonts w:ascii="Calibri" w:hAnsi="Calibri" w:eastAsia="Calibri" w:cs="Calibri"/>
        </w:rPr>
        <w:t xml:space="preserve"> </w:t>
      </w:r>
    </w:p>
    <w:p w:rsidR="12F0A68A" w:rsidP="47912F17" w:rsidRDefault="12F0A68A" w14:paraId="29E0AD9F" w14:textId="780F2E85">
      <w:pPr>
        <w:spacing w:line="257" w:lineRule="auto"/>
        <w:rPr>
          <w:rFonts w:ascii="Calibri" w:hAnsi="Calibri" w:eastAsia="Calibri" w:cs="Calibri"/>
          <w:i/>
          <w:iCs/>
        </w:rPr>
      </w:pPr>
      <w:r w:rsidRPr="47912F17">
        <w:rPr>
          <w:rFonts w:ascii="Calibri" w:hAnsi="Calibri" w:eastAsia="Calibri" w:cs="Calibri"/>
          <w:i/>
          <w:iCs/>
        </w:rPr>
        <w:t xml:space="preserve"> </w:t>
      </w:r>
    </w:p>
    <w:p w:rsidRPr="00254746" w:rsidR="44D6980D" w:rsidP="47912F17" w:rsidRDefault="44D6980D" w14:paraId="3736A5A1" w14:textId="52EC1D7B">
      <w:pPr>
        <w:spacing w:line="257" w:lineRule="auto"/>
        <w:rPr>
          <w:rFonts w:ascii="Calibri" w:hAnsi="Calibri" w:eastAsia="Calibri" w:cs="Calibri"/>
        </w:rPr>
      </w:pPr>
      <w:r w:rsidRPr="00254746">
        <w:rPr>
          <w:rFonts w:ascii="Calibri" w:hAnsi="Calibri" w:eastAsia="Calibri" w:cs="Calibri"/>
        </w:rPr>
        <w:t>Begrijpend lezen</w:t>
      </w:r>
    </w:p>
    <w:p w:rsidRPr="00254746" w:rsidR="44D6980D" w:rsidP="47912F17" w:rsidRDefault="44D6980D" w14:paraId="3AA20DCE" w14:textId="2B4A0861">
      <w:pPr>
        <w:spacing w:line="257" w:lineRule="auto"/>
        <w:rPr>
          <w:rFonts w:ascii="Calibri" w:hAnsi="Calibri" w:eastAsia="Calibri" w:cs="Calibri"/>
        </w:rPr>
      </w:pPr>
      <w:r w:rsidRPr="00254746">
        <w:rPr>
          <w:rFonts w:ascii="Calibri" w:hAnsi="Calibri" w:eastAsia="Calibri" w:cs="Calibri"/>
        </w:rPr>
        <w:t>De leerling volgt de instructie in de instructieonafhankelijke groep</w:t>
      </w:r>
      <w:r w:rsidRPr="00254746" w:rsidR="0BD5809C">
        <w:rPr>
          <w:rFonts w:ascii="Calibri" w:hAnsi="Calibri" w:eastAsia="Calibri" w:cs="Calibri"/>
        </w:rPr>
        <w:t xml:space="preserve"> en verwerkt de leerstof in teksten van een hoger niveau.</w:t>
      </w:r>
    </w:p>
    <w:p w:rsidRPr="00254746" w:rsidR="47912F17" w:rsidP="47912F17" w:rsidRDefault="47912F17" w14:paraId="45AD070C" w14:textId="130614D4">
      <w:pPr>
        <w:spacing w:line="257" w:lineRule="auto"/>
        <w:rPr>
          <w:rFonts w:ascii="Calibri" w:hAnsi="Calibri" w:eastAsia="Calibri" w:cs="Calibri"/>
        </w:rPr>
      </w:pPr>
    </w:p>
    <w:p w:rsidRPr="00254746" w:rsidR="47912F17" w:rsidP="47912F17" w:rsidRDefault="1EAEC991" w14:paraId="18D43743" w14:textId="23D0D54D">
      <w:pPr>
        <w:spacing w:line="257" w:lineRule="auto"/>
        <w:rPr>
          <w:rFonts w:ascii="Calibri" w:hAnsi="Calibri" w:eastAsia="Calibri" w:cs="Calibri"/>
        </w:rPr>
      </w:pPr>
      <w:r w:rsidRPr="00254746">
        <w:rPr>
          <w:rFonts w:ascii="Calibri" w:hAnsi="Calibri" w:eastAsia="Calibri" w:cs="Calibri"/>
        </w:rPr>
        <w:t>W</w:t>
      </w:r>
      <w:r w:rsidRPr="00254746" w:rsidR="00707046">
        <w:rPr>
          <w:rFonts w:ascii="Calibri" w:hAnsi="Calibri" w:eastAsia="Calibri" w:cs="Calibri"/>
        </w:rPr>
        <w:t>ereldoriëntatie</w:t>
      </w:r>
      <w:r w:rsidRPr="76AC9437" w:rsidR="7048C0CC">
        <w:rPr>
          <w:rFonts w:ascii="Calibri" w:hAnsi="Calibri" w:eastAsia="Calibri" w:cs="Calibri"/>
        </w:rPr>
        <w:t xml:space="preserve"> </w:t>
      </w:r>
      <w:r w:rsidRPr="76AC9437" w:rsidR="00252C4D">
        <w:rPr>
          <w:rFonts w:ascii="Calibri" w:hAnsi="Calibri" w:eastAsia="Calibri" w:cs="Calibri"/>
        </w:rPr>
        <w:t>2020-2021</w:t>
      </w:r>
    </w:p>
    <w:p w:rsidRPr="00254746" w:rsidR="51FDAEE8" w:rsidP="47912F17" w:rsidRDefault="51FDAEE8" w14:paraId="324A729E" w14:textId="3068E179">
      <w:pPr>
        <w:spacing w:line="257" w:lineRule="auto"/>
        <w:rPr>
          <w:rFonts w:ascii="Calibri" w:hAnsi="Calibri" w:eastAsia="Calibri" w:cs="Calibri"/>
        </w:rPr>
      </w:pPr>
      <w:r w:rsidRPr="00254746">
        <w:rPr>
          <w:rFonts w:ascii="Calibri" w:hAnsi="Calibri" w:eastAsia="Calibri" w:cs="Calibri"/>
        </w:rPr>
        <w:t>Vaardigheden</w:t>
      </w:r>
    </w:p>
    <w:p w:rsidRPr="00254746" w:rsidR="51FDAEE8" w:rsidP="47912F17" w:rsidRDefault="51FDAEE8" w14:paraId="6B09169B" w14:textId="3498FDF2">
      <w:pPr>
        <w:spacing w:line="257" w:lineRule="auto"/>
        <w:rPr>
          <w:rFonts w:ascii="Calibri" w:hAnsi="Calibri" w:eastAsia="Calibri" w:cs="Calibri"/>
        </w:rPr>
      </w:pPr>
      <w:r w:rsidRPr="00254746">
        <w:rPr>
          <w:rFonts w:ascii="Calibri" w:hAnsi="Calibri" w:eastAsia="Calibri" w:cs="Calibri"/>
        </w:rPr>
        <w:t>Presenteren: vertellen aan de groep wat de leerlingen gedaan hebben bij de Technieklessen, die er zijn voor dit groepje leerlingen</w:t>
      </w:r>
      <w:r w:rsidRPr="00254746" w:rsidR="1F24C299">
        <w:rPr>
          <w:rFonts w:ascii="Calibri" w:hAnsi="Calibri" w:eastAsia="Calibri" w:cs="Calibri"/>
        </w:rPr>
        <w:t>.</w:t>
      </w:r>
    </w:p>
    <w:p w:rsidRPr="00254746" w:rsidR="1F24C299" w:rsidP="47912F17" w:rsidRDefault="1F24C299" w14:paraId="24E453ED" w14:textId="525F9F41">
      <w:pPr>
        <w:spacing w:line="257" w:lineRule="auto"/>
        <w:rPr>
          <w:rFonts w:ascii="Calibri" w:hAnsi="Calibri" w:eastAsia="Calibri" w:cs="Calibri"/>
        </w:rPr>
      </w:pPr>
      <w:r w:rsidRPr="00254746">
        <w:rPr>
          <w:rFonts w:ascii="Calibri" w:hAnsi="Calibri" w:eastAsia="Calibri" w:cs="Calibri"/>
        </w:rPr>
        <w:t>Plannen en ve</w:t>
      </w:r>
      <w:r w:rsidRPr="00254746" w:rsidR="0708C655">
        <w:rPr>
          <w:rFonts w:ascii="Calibri" w:hAnsi="Calibri" w:eastAsia="Calibri" w:cs="Calibri"/>
        </w:rPr>
        <w:t>r</w:t>
      </w:r>
      <w:r w:rsidRPr="00254746">
        <w:rPr>
          <w:rFonts w:ascii="Calibri" w:hAnsi="Calibri" w:eastAsia="Calibri" w:cs="Calibri"/>
        </w:rPr>
        <w:t>antwoording: een proef zelf verzorgen.</w:t>
      </w:r>
    </w:p>
    <w:p w:rsidRPr="00254746" w:rsidR="1F24C299" w:rsidP="47912F17" w:rsidRDefault="1F24C299" w14:paraId="7A138190" w14:textId="1572AF83">
      <w:pPr>
        <w:spacing w:line="257" w:lineRule="auto"/>
        <w:rPr>
          <w:rFonts w:ascii="Calibri" w:hAnsi="Calibri" w:eastAsia="Calibri" w:cs="Calibri"/>
        </w:rPr>
      </w:pPr>
      <w:r w:rsidRPr="00254746">
        <w:rPr>
          <w:rFonts w:ascii="Calibri" w:hAnsi="Calibri" w:eastAsia="Calibri" w:cs="Calibri"/>
        </w:rPr>
        <w:t>Samenwerken: met elkaar zorgen dat een opdracht uitgevoerd kan worden, samen een presentatie maken</w:t>
      </w:r>
    </w:p>
    <w:p w:rsidRPr="00254746" w:rsidR="1F24C299" w:rsidP="47912F17" w:rsidRDefault="1F24C299" w14:paraId="2125BFB0" w14:textId="27AAA8AE">
      <w:pPr>
        <w:spacing w:line="257" w:lineRule="auto"/>
        <w:rPr>
          <w:rFonts w:ascii="Calibri" w:hAnsi="Calibri" w:eastAsia="Calibri" w:cs="Calibri"/>
        </w:rPr>
      </w:pPr>
      <w:r w:rsidRPr="00254746">
        <w:rPr>
          <w:rFonts w:ascii="Calibri" w:hAnsi="Calibri" w:eastAsia="Calibri" w:cs="Calibri"/>
        </w:rPr>
        <w:t xml:space="preserve">Eigen ontwikkeling monitoren/op reflecteren: aangeven tijdens gesprek </w:t>
      </w:r>
      <w:r w:rsidRPr="00254746" w:rsidR="1F16897F">
        <w:rPr>
          <w:rFonts w:ascii="Calibri" w:hAnsi="Calibri" w:eastAsia="Calibri" w:cs="Calibri"/>
        </w:rPr>
        <w:t>hoe opdracht verlopen is en de goede en minder goede kanten belichten en er gevolgen /doelen uit trekken.</w:t>
      </w:r>
    </w:p>
    <w:p w:rsidRPr="002E1C8B" w:rsidR="5E54C723" w:rsidP="76AC9437" w:rsidRDefault="5E54C723" w14:paraId="46DF42DD" w14:textId="2D6445E9">
      <w:pPr>
        <w:spacing w:line="257" w:lineRule="auto"/>
        <w:rPr>
          <w:rFonts w:ascii="Calibri" w:hAnsi="Calibri" w:eastAsia="Calibri" w:cs="Calibri"/>
          <w:color w:val="FF0000"/>
        </w:rPr>
      </w:pPr>
      <w:r w:rsidRPr="002E1C8B">
        <w:rPr>
          <w:rFonts w:ascii="Calibri" w:hAnsi="Calibri" w:eastAsia="Calibri" w:cs="Calibri"/>
        </w:rPr>
        <w:t>V</w:t>
      </w:r>
      <w:r w:rsidR="00500A51">
        <w:rPr>
          <w:rFonts w:ascii="Calibri" w:hAnsi="Calibri" w:eastAsia="Calibri" w:cs="Calibri"/>
        </w:rPr>
        <w:t>anaf</w:t>
      </w:r>
      <w:r w:rsidRPr="2BEF7327">
        <w:rPr>
          <w:rFonts w:ascii="Calibri" w:hAnsi="Calibri" w:eastAsia="Calibri" w:cs="Calibri"/>
          <w:color w:val="FF0000"/>
        </w:rPr>
        <w:t xml:space="preserve"> </w:t>
      </w:r>
      <w:r w:rsidRPr="00524C92">
        <w:rPr>
          <w:rFonts w:ascii="Calibri" w:hAnsi="Calibri" w:eastAsia="Calibri" w:cs="Calibri"/>
        </w:rPr>
        <w:t>schooljaar 2021-</w:t>
      </w:r>
      <w:r w:rsidRPr="002E1C8B">
        <w:rPr>
          <w:rFonts w:ascii="Calibri" w:hAnsi="Calibri" w:eastAsia="Calibri" w:cs="Calibri"/>
        </w:rPr>
        <w:t>202</w:t>
      </w:r>
      <w:r w:rsidR="00500A51">
        <w:rPr>
          <w:rFonts w:ascii="Calibri" w:hAnsi="Calibri" w:eastAsia="Calibri" w:cs="Calibri"/>
        </w:rPr>
        <w:t>2</w:t>
      </w:r>
      <w:r w:rsidRPr="00524C92">
        <w:rPr>
          <w:rFonts w:ascii="Calibri" w:hAnsi="Calibri" w:eastAsia="Calibri" w:cs="Calibri"/>
        </w:rPr>
        <w:t xml:space="preserve"> zal het vak </w:t>
      </w:r>
      <w:r w:rsidRPr="002E1C8B">
        <w:rPr>
          <w:rFonts w:ascii="Calibri" w:hAnsi="Calibri" w:eastAsia="Calibri" w:cs="Calibri"/>
        </w:rPr>
        <w:t>we</w:t>
      </w:r>
      <w:r w:rsidRPr="002E1C8B" w:rsidR="688631CC">
        <w:rPr>
          <w:rFonts w:ascii="Calibri" w:hAnsi="Calibri" w:eastAsia="Calibri" w:cs="Calibri"/>
        </w:rPr>
        <w:t>reldori</w:t>
      </w:r>
      <w:r w:rsidR="00500A51">
        <w:rPr>
          <w:rFonts w:ascii="Calibri" w:hAnsi="Calibri" w:eastAsia="Calibri" w:cs="Calibri"/>
        </w:rPr>
        <w:t>ë</w:t>
      </w:r>
      <w:r w:rsidRPr="002E1C8B" w:rsidR="688631CC">
        <w:rPr>
          <w:rFonts w:ascii="Calibri" w:hAnsi="Calibri" w:eastAsia="Calibri" w:cs="Calibri"/>
        </w:rPr>
        <w:t>nt</w:t>
      </w:r>
      <w:r w:rsidRPr="002E1C8B">
        <w:rPr>
          <w:rFonts w:ascii="Calibri" w:hAnsi="Calibri" w:eastAsia="Calibri" w:cs="Calibri"/>
        </w:rPr>
        <w:t>atie</w:t>
      </w:r>
      <w:r w:rsidRPr="00524C92">
        <w:rPr>
          <w:rFonts w:ascii="Calibri" w:hAnsi="Calibri" w:eastAsia="Calibri" w:cs="Calibri"/>
        </w:rPr>
        <w:t xml:space="preserve"> aangeboden worden </w:t>
      </w:r>
      <w:r w:rsidRPr="00524C92" w:rsidR="1B748794">
        <w:rPr>
          <w:rFonts w:ascii="Calibri" w:hAnsi="Calibri" w:eastAsia="Calibri" w:cs="Calibri"/>
        </w:rPr>
        <w:t xml:space="preserve">in de vorm van projecten </w:t>
      </w:r>
      <w:r w:rsidRPr="00524C92" w:rsidR="41F64023">
        <w:rPr>
          <w:rFonts w:ascii="Calibri" w:hAnsi="Calibri" w:eastAsia="Calibri" w:cs="Calibri"/>
        </w:rPr>
        <w:t>binnen</w:t>
      </w:r>
      <w:r w:rsidRPr="00524C92" w:rsidR="1B748794">
        <w:rPr>
          <w:rFonts w:ascii="Calibri" w:hAnsi="Calibri" w:eastAsia="Calibri" w:cs="Calibri"/>
        </w:rPr>
        <w:t xml:space="preserve"> een </w:t>
      </w:r>
      <w:r w:rsidRPr="002E1C8B" w:rsidR="1B748794">
        <w:rPr>
          <w:rFonts w:ascii="Calibri" w:hAnsi="Calibri" w:eastAsia="Calibri" w:cs="Calibri"/>
        </w:rPr>
        <w:t>ge</w:t>
      </w:r>
      <w:r w:rsidR="00500A51">
        <w:rPr>
          <w:rFonts w:ascii="Calibri" w:hAnsi="Calibri" w:eastAsia="Calibri" w:cs="Calibri"/>
        </w:rPr>
        <w:t>ï</w:t>
      </w:r>
      <w:r w:rsidRPr="002E1C8B" w:rsidR="1B748794">
        <w:rPr>
          <w:rFonts w:ascii="Calibri" w:hAnsi="Calibri" w:eastAsia="Calibri" w:cs="Calibri"/>
        </w:rPr>
        <w:t>ntegreerd</w:t>
      </w:r>
      <w:r w:rsidRPr="00524C92" w:rsidR="1B748794">
        <w:rPr>
          <w:rFonts w:ascii="Calibri" w:hAnsi="Calibri" w:eastAsia="Calibri" w:cs="Calibri"/>
        </w:rPr>
        <w:t xml:space="preserve"> </w:t>
      </w:r>
      <w:r w:rsidRPr="00524C92" w:rsidR="17FFC7AB">
        <w:rPr>
          <w:rFonts w:ascii="Calibri" w:hAnsi="Calibri" w:eastAsia="Calibri" w:cs="Calibri"/>
        </w:rPr>
        <w:t xml:space="preserve">en gepersonaliseerd onderwijsaanbod, beschreven in het </w:t>
      </w:r>
      <w:r w:rsidR="00500A51">
        <w:rPr>
          <w:rFonts w:ascii="Calibri" w:hAnsi="Calibri" w:eastAsia="Calibri" w:cs="Calibri"/>
        </w:rPr>
        <w:t>jaarplan</w:t>
      </w:r>
      <w:r w:rsidR="009F1CBA">
        <w:rPr>
          <w:rFonts w:ascii="Calibri" w:hAnsi="Calibri" w:eastAsia="Calibri" w:cs="Calibri"/>
        </w:rPr>
        <w:t>.</w:t>
      </w:r>
    </w:p>
    <w:p w:rsidR="47912F17" w:rsidP="47912F17" w:rsidRDefault="47912F17" w14:paraId="46B3374D" w14:textId="65EBD1F6">
      <w:pPr>
        <w:spacing w:line="257" w:lineRule="auto"/>
        <w:rPr>
          <w:rFonts w:ascii="Calibri" w:hAnsi="Calibri" w:eastAsia="Calibri" w:cs="Calibri"/>
          <w:i/>
          <w:color w:val="FF0000"/>
        </w:rPr>
      </w:pPr>
    </w:p>
    <w:p w:rsidRPr="00254746" w:rsidR="48A33D11" w:rsidP="00707046" w:rsidRDefault="48A33D11" w14:paraId="2189D41E" w14:textId="05B3BEDA">
      <w:pPr>
        <w:rPr>
          <w:rFonts w:eastAsia="Calibri"/>
          <w:b/>
          <w:bCs/>
        </w:rPr>
      </w:pPr>
      <w:r w:rsidRPr="00254746">
        <w:rPr>
          <w:rFonts w:eastAsia="Calibri"/>
          <w:b/>
          <w:bCs/>
        </w:rPr>
        <w:t>Doorlopende leerlijn OPP leerlingen</w:t>
      </w:r>
    </w:p>
    <w:p w:rsidR="48A33D11" w:rsidP="00707046" w:rsidRDefault="48A33D11" w14:paraId="3D0B2249" w14:textId="123CC525">
      <w:pPr>
        <w:rPr>
          <w:rFonts w:eastAsia="Calibri"/>
          <w:color w:val="FF0000"/>
        </w:rPr>
      </w:pPr>
      <w:r w:rsidRPr="47912F17">
        <w:rPr>
          <w:rFonts w:eastAsia="Calibri"/>
        </w:rPr>
        <w:t>Hierbij worden de doelenoverzichten gebruikt van de leerroutes van Passende Perspectieven</w:t>
      </w:r>
      <w:r w:rsidRPr="47912F17" w:rsidR="145A5432">
        <w:rPr>
          <w:rFonts w:eastAsia="Calibri"/>
        </w:rPr>
        <w:t xml:space="preserve"> </w:t>
      </w:r>
      <w:r w:rsidRPr="47912F17" w:rsidR="01821C3A">
        <w:rPr>
          <w:rFonts w:eastAsia="Calibri"/>
        </w:rPr>
        <w:t xml:space="preserve">rekenen en taal </w:t>
      </w:r>
      <w:r w:rsidRPr="47912F17" w:rsidR="145A5432">
        <w:rPr>
          <w:rFonts w:eastAsia="Calibri"/>
        </w:rPr>
        <w:t>en de map</w:t>
      </w:r>
      <w:r w:rsidRPr="47912F17" w:rsidR="778BA906">
        <w:rPr>
          <w:rFonts w:eastAsia="Calibri"/>
        </w:rPr>
        <w:t xml:space="preserve">pen </w:t>
      </w:r>
      <w:r w:rsidR="00A853FE">
        <w:rPr>
          <w:rFonts w:eastAsia="Calibri"/>
        </w:rPr>
        <w:t xml:space="preserve">‘rekenplein </w:t>
      </w:r>
      <w:r w:rsidR="00FB722F">
        <w:rPr>
          <w:rFonts w:eastAsia="Calibri"/>
        </w:rPr>
        <w:t>leerroute</w:t>
      </w:r>
      <w:r w:rsidR="00A853FE">
        <w:rPr>
          <w:rFonts w:eastAsia="Calibri"/>
        </w:rPr>
        <w:t xml:space="preserve">: 3 mappen’. </w:t>
      </w:r>
    </w:p>
    <w:p w:rsidR="5F483409" w:rsidP="00707046" w:rsidRDefault="5F483409" w14:paraId="427DF4CC" w14:textId="25EA7D90">
      <w:pPr>
        <w:rPr>
          <w:rFonts w:eastAsia="Calibri"/>
        </w:rPr>
      </w:pPr>
      <w:r w:rsidRPr="47912F17">
        <w:rPr>
          <w:rFonts w:eastAsia="Calibri"/>
        </w:rPr>
        <w:t>Stappen</w:t>
      </w:r>
      <w:r w:rsidRPr="47912F17" w:rsidR="7FC40376">
        <w:rPr>
          <w:rFonts w:eastAsia="Calibri"/>
        </w:rPr>
        <w:t>:</w:t>
      </w:r>
    </w:p>
    <w:p w:rsidRPr="00707046" w:rsidR="5F483409" w:rsidP="005F103B" w:rsidRDefault="5F483409" w14:paraId="2CF625EC" w14:textId="3CC1A0F4">
      <w:pPr>
        <w:pStyle w:val="ListParagraph"/>
        <w:numPr>
          <w:ilvl w:val="0"/>
          <w:numId w:val="28"/>
        </w:numPr>
        <w:rPr>
          <w:rFonts w:eastAsia="Calibri"/>
        </w:rPr>
      </w:pPr>
      <w:r w:rsidRPr="00707046">
        <w:rPr>
          <w:rFonts w:eastAsia="Calibri"/>
        </w:rPr>
        <w:t>de leerroute wordt vastgesteld d.m.v.</w:t>
      </w:r>
      <w:r w:rsidRPr="00707046" w:rsidR="45013D06">
        <w:rPr>
          <w:rFonts w:eastAsia="Calibri"/>
        </w:rPr>
        <w:t xml:space="preserve"> </w:t>
      </w:r>
      <w:r w:rsidRPr="00707046" w:rsidR="1E714B5D">
        <w:rPr>
          <w:rFonts w:eastAsia="Calibri"/>
        </w:rPr>
        <w:t>h</w:t>
      </w:r>
      <w:r w:rsidRPr="00707046" w:rsidR="45013D06">
        <w:rPr>
          <w:rFonts w:eastAsia="Calibri"/>
        </w:rPr>
        <w:t xml:space="preserve">et IQ van de leerling (als dat bekend is), door de </w:t>
      </w:r>
      <w:r w:rsidRPr="00707046" w:rsidR="5F5C5AEF">
        <w:rPr>
          <w:rFonts w:eastAsia="Calibri"/>
        </w:rPr>
        <w:t xml:space="preserve">resultaten van de niet-methodengebonden toetsen en de groei die de leerling </w:t>
      </w:r>
      <w:r w:rsidRPr="00707046" w:rsidR="7592BC62">
        <w:rPr>
          <w:rFonts w:eastAsia="Calibri"/>
        </w:rPr>
        <w:t>l</w:t>
      </w:r>
      <w:r w:rsidRPr="00707046" w:rsidR="5F5C5AEF">
        <w:rPr>
          <w:rFonts w:eastAsia="Calibri"/>
        </w:rPr>
        <w:t>aat zien</w:t>
      </w:r>
      <w:r w:rsidRPr="00707046" w:rsidR="2B4C75A2">
        <w:rPr>
          <w:rFonts w:eastAsia="Calibri"/>
        </w:rPr>
        <w:t xml:space="preserve">, de uitstroomgrafiek VO, de kindkenmerken en andere relevante factoren, zoals </w:t>
      </w:r>
      <w:r w:rsidRPr="00707046" w:rsidR="11057E9F">
        <w:rPr>
          <w:rFonts w:eastAsia="Calibri"/>
        </w:rPr>
        <w:t>de sociaal-emotionele ontwikkeling van de leerling en omgevingsfactoren</w:t>
      </w:r>
      <w:r w:rsidRPr="00707046" w:rsidR="2B4C75A2">
        <w:rPr>
          <w:rFonts w:eastAsia="Calibri"/>
        </w:rPr>
        <w:t>.</w:t>
      </w:r>
      <w:r w:rsidRPr="00707046" w:rsidR="2E52F003">
        <w:rPr>
          <w:rFonts w:eastAsia="Calibri"/>
        </w:rPr>
        <w:t xml:space="preserve"> </w:t>
      </w:r>
    </w:p>
    <w:p w:rsidRPr="00707046" w:rsidR="2B4C75A2" w:rsidP="005F103B" w:rsidRDefault="09D332F8" w14:paraId="4DC96F8F" w14:textId="74057D34">
      <w:pPr>
        <w:pStyle w:val="ListParagraph"/>
        <w:numPr>
          <w:ilvl w:val="0"/>
          <w:numId w:val="28"/>
        </w:numPr>
        <w:rPr>
          <w:rFonts w:eastAsia="Calibri"/>
        </w:rPr>
      </w:pPr>
      <w:r w:rsidRPr="00707046">
        <w:rPr>
          <w:rFonts w:eastAsia="Calibri"/>
        </w:rPr>
        <w:t xml:space="preserve">aan de hand van de overzichten van de doelen van Passende Perspectieven worden </w:t>
      </w:r>
      <w:r w:rsidRPr="00707046" w:rsidR="076BB0DA">
        <w:rPr>
          <w:rFonts w:eastAsia="Calibri"/>
        </w:rPr>
        <w:t>korte</w:t>
      </w:r>
      <w:r w:rsidRPr="00707046" w:rsidR="3F29DCC4">
        <w:rPr>
          <w:rFonts w:eastAsia="Calibri"/>
        </w:rPr>
        <w:t xml:space="preserve"> </w:t>
      </w:r>
      <w:r w:rsidRPr="00707046" w:rsidR="076BB0DA">
        <w:rPr>
          <w:rFonts w:eastAsia="Calibri"/>
        </w:rPr>
        <w:t xml:space="preserve">en lange termijn </w:t>
      </w:r>
      <w:r w:rsidRPr="00707046">
        <w:rPr>
          <w:rFonts w:eastAsia="Calibri"/>
        </w:rPr>
        <w:t xml:space="preserve">doelen opgesteld </w:t>
      </w:r>
      <w:r w:rsidRPr="00707046" w:rsidR="3DC0E8F0">
        <w:rPr>
          <w:rFonts w:eastAsia="Calibri"/>
        </w:rPr>
        <w:t>door leerrkachtn</w:t>
      </w:r>
      <w:r w:rsidRPr="00707046" w:rsidR="203F8A2E">
        <w:rPr>
          <w:rFonts w:eastAsia="Calibri"/>
        </w:rPr>
        <w:t xml:space="preserve"> </w:t>
      </w:r>
      <w:r w:rsidRPr="00707046" w:rsidR="3DC0E8F0">
        <w:rPr>
          <w:rFonts w:eastAsia="Calibri"/>
        </w:rPr>
        <w:t xml:space="preserve">en IB’er </w:t>
      </w:r>
      <w:r w:rsidRPr="00707046">
        <w:rPr>
          <w:rFonts w:eastAsia="Calibri"/>
        </w:rPr>
        <w:t xml:space="preserve">en </w:t>
      </w:r>
      <w:r w:rsidRPr="00707046" w:rsidR="7C23EA19">
        <w:rPr>
          <w:rFonts w:eastAsia="Calibri"/>
        </w:rPr>
        <w:t>daarbij worden de CITO’s vastgesteld die in januari en juni worden afgenomen. De verwachte nivea</w:t>
      </w:r>
      <w:r w:rsidRPr="00707046" w:rsidR="144B3EC2">
        <w:rPr>
          <w:rFonts w:eastAsia="Calibri"/>
        </w:rPr>
        <w:t>u en vaardigheidsscore word</w:t>
      </w:r>
      <w:r w:rsidRPr="00707046" w:rsidR="73B3A795">
        <w:rPr>
          <w:rFonts w:eastAsia="Calibri"/>
        </w:rPr>
        <w:t xml:space="preserve">en vermeld. </w:t>
      </w:r>
    </w:p>
    <w:p w:rsidRPr="00707046" w:rsidR="29D97F95" w:rsidP="005F103B" w:rsidRDefault="29D97F95" w14:paraId="04A706F9" w14:textId="11A12ABB">
      <w:pPr>
        <w:pStyle w:val="ListParagraph"/>
        <w:numPr>
          <w:ilvl w:val="0"/>
          <w:numId w:val="28"/>
        </w:numPr>
        <w:rPr>
          <w:rFonts w:eastAsia="Calibri"/>
        </w:rPr>
      </w:pPr>
      <w:r w:rsidRPr="00707046">
        <w:rPr>
          <w:rFonts w:eastAsia="Calibri"/>
        </w:rPr>
        <w:t>de leerrkacht zorgt dat de leerstof passend is bij de gestelde doelen.</w:t>
      </w:r>
    </w:p>
    <w:p w:rsidRPr="00707046" w:rsidR="73B3A795" w:rsidP="005F103B" w:rsidRDefault="73B3A795" w14:paraId="51867C7F" w14:textId="6EF0FEB4">
      <w:pPr>
        <w:pStyle w:val="ListParagraph"/>
        <w:numPr>
          <w:ilvl w:val="0"/>
          <w:numId w:val="28"/>
        </w:numPr>
        <w:rPr>
          <w:rFonts w:eastAsia="Calibri"/>
        </w:rPr>
      </w:pPr>
      <w:r w:rsidRPr="00707046">
        <w:rPr>
          <w:rFonts w:eastAsia="Calibri"/>
        </w:rPr>
        <w:t xml:space="preserve">na 8 </w:t>
      </w:r>
      <w:r w:rsidRPr="00707046" w:rsidR="522CAC0F">
        <w:rPr>
          <w:rFonts w:eastAsia="Calibri"/>
        </w:rPr>
        <w:t xml:space="preserve">à 10 </w:t>
      </w:r>
      <w:r w:rsidRPr="00707046">
        <w:rPr>
          <w:rFonts w:eastAsia="Calibri"/>
        </w:rPr>
        <w:t xml:space="preserve">weken worden de doelen die opgesteld zijn geëvalueerd </w:t>
      </w:r>
      <w:r w:rsidRPr="00707046" w:rsidR="321ACBF4">
        <w:rPr>
          <w:rFonts w:eastAsia="Calibri"/>
        </w:rPr>
        <w:t xml:space="preserve">door de leerkracht of uitvoerende van het arrangement samen met de leerkracht </w:t>
      </w:r>
      <w:r w:rsidRPr="00707046">
        <w:rPr>
          <w:rFonts w:eastAsia="Calibri"/>
        </w:rPr>
        <w:t>en word</w:t>
      </w:r>
      <w:r w:rsidRPr="00707046" w:rsidR="290C390D">
        <w:rPr>
          <w:rFonts w:eastAsia="Calibri"/>
        </w:rPr>
        <w:t>t er gekeken welk deel van de gestelde doelen behaald zijn en welk deel meer instructie en herhaling nodig heeft</w:t>
      </w:r>
      <w:r w:rsidRPr="00707046" w:rsidR="7DF460DA">
        <w:rPr>
          <w:rFonts w:eastAsia="Calibri"/>
        </w:rPr>
        <w:t xml:space="preserve"> of dat er hogere ve</w:t>
      </w:r>
      <w:r w:rsidRPr="00707046" w:rsidR="4A6959E9">
        <w:rPr>
          <w:rFonts w:eastAsia="Calibri"/>
        </w:rPr>
        <w:t>r</w:t>
      </w:r>
      <w:r w:rsidRPr="00707046" w:rsidR="7DF460DA">
        <w:rPr>
          <w:rFonts w:eastAsia="Calibri"/>
        </w:rPr>
        <w:t>wachtingen gesteld kunnen worden.</w:t>
      </w:r>
      <w:r w:rsidRPr="00707046" w:rsidR="2ABE310F">
        <w:rPr>
          <w:rFonts w:eastAsia="Calibri"/>
        </w:rPr>
        <w:t xml:space="preserve"> </w:t>
      </w:r>
    </w:p>
    <w:p w:rsidRPr="00707046" w:rsidR="7DF460DA" w:rsidP="005F103B" w:rsidRDefault="7DF460DA" w14:paraId="2EF81E6E" w14:textId="2E683721">
      <w:pPr>
        <w:pStyle w:val="ListParagraph"/>
        <w:numPr>
          <w:ilvl w:val="0"/>
          <w:numId w:val="28"/>
        </w:numPr>
        <w:rPr>
          <w:rFonts w:eastAsia="Calibri"/>
        </w:rPr>
      </w:pPr>
      <w:r w:rsidRPr="00707046">
        <w:rPr>
          <w:rFonts w:eastAsia="Calibri"/>
        </w:rPr>
        <w:t>na de niet-methodegebonden toetsen worden de doe</w:t>
      </w:r>
      <w:r w:rsidRPr="00707046" w:rsidR="5D7B7B8B">
        <w:rPr>
          <w:rFonts w:eastAsia="Calibri"/>
        </w:rPr>
        <w:t xml:space="preserve">len en de verwachte vaardigheidsgroei geëvalueerd. </w:t>
      </w:r>
      <w:r w:rsidRPr="00707046" w:rsidR="7BF9C3CA">
        <w:rPr>
          <w:rFonts w:eastAsia="Calibri"/>
        </w:rPr>
        <w:t>De</w:t>
      </w:r>
      <w:r w:rsidRPr="00707046" w:rsidR="2B958A08">
        <w:rPr>
          <w:rFonts w:eastAsia="Calibri"/>
        </w:rPr>
        <w:t xml:space="preserve"> voortgang wordt besproken tijdens een leerlingbespreking</w:t>
      </w:r>
      <w:r w:rsidRPr="00707046" w:rsidR="32F64B96">
        <w:rPr>
          <w:rFonts w:eastAsia="Calibri"/>
        </w:rPr>
        <w:t xml:space="preserve"> en 2 jaarlijks met ouders</w:t>
      </w:r>
      <w:r w:rsidRPr="00707046" w:rsidR="1248BE2F">
        <w:rPr>
          <w:rFonts w:eastAsia="Calibri"/>
        </w:rPr>
        <w:t xml:space="preserve"> en andere betrokkenen.</w:t>
      </w:r>
    </w:p>
    <w:p w:rsidR="588551A1" w:rsidP="76AC9437" w:rsidRDefault="5D7B7B8B" w14:paraId="3EF43508" w14:textId="44D2CB92">
      <w:pPr>
        <w:pStyle w:val="ListParagraph"/>
        <w:numPr>
          <w:ilvl w:val="0"/>
          <w:numId w:val="28"/>
        </w:numPr>
        <w:spacing w:line="257" w:lineRule="auto"/>
        <w:rPr>
          <w:rFonts w:eastAsia="Calibri"/>
        </w:rPr>
      </w:pPr>
      <w:r w:rsidRPr="00707046">
        <w:rPr>
          <w:rFonts w:eastAsia="Calibri"/>
        </w:rPr>
        <w:t>voor de nieuwe periode van een jaar wordt gekeken of de gestelde doelen reëel zijn of ambitieus genoeg. Doelen worden bijgesteld</w:t>
      </w:r>
      <w:r w:rsidRPr="00707046" w:rsidR="40FB50AF">
        <w:rPr>
          <w:rFonts w:eastAsia="Calibri"/>
        </w:rPr>
        <w:t xml:space="preserve"> a.d.h.v. de Passende Perspectieven</w:t>
      </w:r>
      <w:r w:rsidRPr="00707046" w:rsidR="705BF79C">
        <w:rPr>
          <w:rFonts w:eastAsia="Calibri"/>
        </w:rPr>
        <w:t>.</w:t>
      </w:r>
    </w:p>
    <w:p w:rsidR="180921B2" w:rsidP="588551A1" w:rsidRDefault="180921B2" w14:paraId="3B5792FC" w14:textId="4119A71A">
      <w:pPr>
        <w:rPr>
          <w:u w:val="single"/>
        </w:rPr>
      </w:pPr>
    </w:p>
    <w:p w:rsidR="007F647B" w:rsidP="00DD7A2C" w:rsidRDefault="007F647B" w14:paraId="5B76E181" w14:textId="7B5E624F">
      <w:pPr>
        <w:pStyle w:val="Heading3"/>
        <w:rPr>
          <w:rFonts w:eastAsia="Calibri" w:cs="Calibri"/>
          <w:i w:val="0"/>
          <w:iCs/>
        </w:rPr>
      </w:pPr>
      <w:bookmarkStart w:name="_Toc58593105" w:id="131"/>
      <w:bookmarkStart w:name="_Toc59447742" w:id="132"/>
      <w:bookmarkStart w:name="_Toc59448153" w:id="133"/>
      <w:bookmarkStart w:name="_Toc61008590" w:id="134"/>
      <w:r w:rsidRPr="4B448274">
        <w:rPr>
          <w:rFonts w:eastAsia="Trebuchet MS"/>
        </w:rPr>
        <w:t>Burgerschapsonderwijs (OR2)</w:t>
      </w:r>
      <w:bookmarkEnd w:id="131"/>
      <w:bookmarkEnd w:id="132"/>
      <w:bookmarkEnd w:id="133"/>
      <w:bookmarkEnd w:id="134"/>
    </w:p>
    <w:p w:rsidR="007F647B" w:rsidP="007F647B" w:rsidRDefault="007F647B" w14:paraId="428BD05D" w14:textId="5CC6A8E6">
      <w:pPr>
        <w:pStyle w:val="paragraph"/>
        <w:spacing w:before="0" w:beforeAutospacing="0" w:after="0" w:afterAutospacing="0"/>
        <w:textAlignment w:val="baseline"/>
        <w:rPr>
          <w:rFonts w:ascii="&amp;quot" w:hAnsi="&amp;quot"/>
          <w:sz w:val="18"/>
          <w:szCs w:val="18"/>
        </w:rPr>
      </w:pPr>
      <w:r>
        <w:rPr>
          <w:rStyle w:val="normaltextrun"/>
          <w:rFonts w:ascii="Calibri" w:hAnsi="Calibri" w:cs="Calibri"/>
          <w:sz w:val="22"/>
          <w:szCs w:val="22"/>
        </w:rPr>
        <w:t>Onze leerlingen groeien op in een steeds complexere, pluriforme maatschappij. O</w:t>
      </w:r>
      <w:r w:rsidR="00707046">
        <w:rPr>
          <w:rStyle w:val="normaltextrun"/>
          <w:rFonts w:ascii="Calibri" w:hAnsi="Calibri" w:cs="Calibri"/>
          <w:sz w:val="22"/>
          <w:szCs w:val="22"/>
        </w:rPr>
        <w:t>bs</w:t>
      </w:r>
      <w:r>
        <w:rPr>
          <w:rStyle w:val="normaltextrun"/>
          <w:rFonts w:ascii="Calibri" w:hAnsi="Calibri" w:cs="Calibri"/>
          <w:sz w:val="22"/>
          <w:szCs w:val="22"/>
        </w:rPr>
        <w:t xml:space="preserve"> Vuurvogel vindt het van belang om haar leerlingen op een goede manier hierop voor te bereiden. Leerlingen maken nu al deel uit van de samenleving. Allereerst i</w:t>
      </w:r>
      <w:r w:rsidR="003069C4">
        <w:rPr>
          <w:rStyle w:val="normaltextrun"/>
          <w:rFonts w:ascii="Calibri" w:hAnsi="Calibri" w:cs="Calibri"/>
          <w:sz w:val="22"/>
          <w:szCs w:val="22"/>
        </w:rPr>
        <w:t>s</w:t>
      </w:r>
      <w:r>
        <w:rPr>
          <w:rStyle w:val="normaltextrun"/>
          <w:rFonts w:ascii="Calibri" w:hAnsi="Calibri" w:cs="Calibri"/>
          <w:sz w:val="22"/>
          <w:szCs w:val="22"/>
        </w:rPr>
        <w:t xml:space="preserve"> kennis van belang. Daarnaast vinden wij het belangrijk dat onze leerlingen op een bewuste manier in het leven staan, waarbij ze niet alleen respect hebben voor anderen, maar ook naar anderen omzien. In school leren zij de leerlingen daarom goed samen te leven en samen te werken met anderen. Wij willen leerlingen brede kennis over en verantwoordelijkheidsbesef meegeven voor de samenleving.</w:t>
      </w:r>
      <w:r>
        <w:rPr>
          <w:rStyle w:val="eop"/>
          <w:rFonts w:ascii="Calibri" w:hAnsi="Calibri" w:cs="Calibri" w:eastAsiaTheme="majorEastAsia"/>
          <w:sz w:val="22"/>
          <w:szCs w:val="22"/>
        </w:rPr>
        <w:t> </w:t>
      </w:r>
    </w:p>
    <w:p w:rsidR="007F647B" w:rsidP="007F647B" w:rsidRDefault="007F647B" w14:paraId="08C566AA" w14:textId="26EAE5A5">
      <w:pPr>
        <w:pStyle w:val="paragraph"/>
        <w:spacing w:before="0" w:beforeAutospacing="0" w:after="0" w:afterAutospacing="0"/>
        <w:textAlignment w:val="baseline"/>
        <w:rPr>
          <w:rStyle w:val="eop"/>
          <w:rFonts w:ascii="Calibri" w:hAnsi="Calibri" w:cs="Calibri" w:eastAsiaTheme="majorEastAsia"/>
          <w:sz w:val="22"/>
          <w:szCs w:val="22"/>
        </w:rPr>
      </w:pPr>
      <w:r>
        <w:rPr>
          <w:rStyle w:val="normaltextrun"/>
          <w:rFonts w:ascii="Calibri" w:hAnsi="Calibri" w:cs="Calibri"/>
          <w:sz w:val="22"/>
          <w:szCs w:val="22"/>
        </w:rPr>
        <w:t xml:space="preserve">Op </w:t>
      </w:r>
      <w:r w:rsidRPr="588551A1">
        <w:rPr>
          <w:rStyle w:val="normaltextrun"/>
          <w:rFonts w:ascii="Calibri" w:hAnsi="Calibri" w:cs="Calibri"/>
          <w:sz w:val="22"/>
          <w:szCs w:val="22"/>
        </w:rPr>
        <w:t>O</w:t>
      </w:r>
      <w:r w:rsidR="00707046">
        <w:rPr>
          <w:rStyle w:val="normaltextrun"/>
          <w:rFonts w:ascii="Calibri" w:hAnsi="Calibri" w:cs="Calibri"/>
          <w:sz w:val="22"/>
          <w:szCs w:val="22"/>
        </w:rPr>
        <w:t>bs</w:t>
      </w:r>
      <w:r>
        <w:rPr>
          <w:rStyle w:val="normaltextrun"/>
          <w:rFonts w:ascii="Calibri" w:hAnsi="Calibri" w:cs="Calibri"/>
          <w:sz w:val="22"/>
          <w:szCs w:val="22"/>
        </w:rPr>
        <w:t xml:space="preserve"> Vuurvogel wordt door inzet van onderstaande acties invulling gegeven aan actief burgerschap:</w:t>
      </w:r>
      <w:r>
        <w:rPr>
          <w:rStyle w:val="eop"/>
          <w:rFonts w:ascii="Calibri" w:hAnsi="Calibri" w:cs="Calibri" w:eastAsiaTheme="majorEastAsia"/>
          <w:sz w:val="22"/>
          <w:szCs w:val="22"/>
        </w:rPr>
        <w:t> </w:t>
      </w:r>
    </w:p>
    <w:p w:rsidR="00707046" w:rsidP="588551A1" w:rsidRDefault="00707046" w14:paraId="67DBA0A8" w14:textId="77777777">
      <w:pPr>
        <w:pStyle w:val="paragraph"/>
        <w:spacing w:before="0" w:beforeAutospacing="0" w:after="0" w:afterAutospacing="0"/>
        <w:textAlignment w:val="baseline"/>
        <w:rPr>
          <w:rFonts w:ascii="&amp;quot" w:hAnsi="&amp;quot"/>
          <w:sz w:val="18"/>
          <w:szCs w:val="18"/>
        </w:rPr>
      </w:pPr>
    </w:p>
    <w:p w:rsidRPr="00707046" w:rsidR="6F76DB2D" w:rsidP="588551A1" w:rsidRDefault="6F76DB2D" w14:paraId="4412F996" w14:textId="29F28D2E">
      <w:pPr>
        <w:pStyle w:val="paragraph"/>
        <w:spacing w:before="0" w:beforeAutospacing="0" w:after="0" w:afterAutospacing="0"/>
        <w:rPr>
          <w:rStyle w:val="eop"/>
          <w:rFonts w:ascii="Calibri" w:hAnsi="Calibri" w:cs="Calibri" w:eastAsiaTheme="majorEastAsia"/>
          <w:sz w:val="22"/>
          <w:szCs w:val="22"/>
        </w:rPr>
      </w:pPr>
      <w:r w:rsidRPr="00707046">
        <w:rPr>
          <w:rStyle w:val="eop"/>
          <w:rFonts w:ascii="Calibri" w:hAnsi="Calibri" w:cs="Calibri" w:eastAsiaTheme="majorEastAsia"/>
          <w:b/>
          <w:bCs/>
          <w:sz w:val="22"/>
          <w:szCs w:val="22"/>
        </w:rPr>
        <w:t>Burgerschap</w:t>
      </w:r>
      <w:r w:rsidRPr="00707046">
        <w:rPr>
          <w:rStyle w:val="eop"/>
          <w:rFonts w:ascii="Calibri" w:hAnsi="Calibri" w:cs="Calibri" w:eastAsiaTheme="majorEastAsia"/>
          <w:sz w:val="22"/>
          <w:szCs w:val="22"/>
        </w:rPr>
        <w:t xml:space="preserve">: De methode Kwink biedt een lesaanbod </w:t>
      </w:r>
      <w:r w:rsidRPr="00707046" w:rsidR="42805320">
        <w:rPr>
          <w:rStyle w:val="eop"/>
          <w:rFonts w:ascii="Calibri" w:hAnsi="Calibri" w:cs="Calibri" w:eastAsiaTheme="majorEastAsia"/>
          <w:sz w:val="22"/>
          <w:szCs w:val="22"/>
        </w:rPr>
        <w:t>burgerschap</w:t>
      </w:r>
      <w:r w:rsidRPr="00707046" w:rsidR="36BB8A9C">
        <w:rPr>
          <w:rStyle w:val="eop"/>
          <w:rFonts w:ascii="Calibri" w:hAnsi="Calibri" w:cs="Calibri" w:eastAsiaTheme="majorEastAsia"/>
          <w:sz w:val="22"/>
          <w:szCs w:val="22"/>
        </w:rPr>
        <w:t>, dat de kerndoelen burgerschap dekt</w:t>
      </w:r>
      <w:r w:rsidRPr="00707046" w:rsidR="42805320">
        <w:rPr>
          <w:rStyle w:val="eop"/>
          <w:rFonts w:ascii="Calibri" w:hAnsi="Calibri" w:cs="Calibri" w:eastAsiaTheme="majorEastAsia"/>
          <w:sz w:val="22"/>
          <w:szCs w:val="22"/>
        </w:rPr>
        <w:t>. Op de website worden ook een actueel lesaanbod burgerschap aangebo</w:t>
      </w:r>
      <w:r w:rsidRPr="00707046" w:rsidR="47674A32">
        <w:rPr>
          <w:rStyle w:val="eop"/>
          <w:rFonts w:ascii="Calibri" w:hAnsi="Calibri" w:cs="Calibri" w:eastAsiaTheme="majorEastAsia"/>
          <w:sz w:val="22"/>
          <w:szCs w:val="22"/>
        </w:rPr>
        <w:t>den.</w:t>
      </w:r>
      <w:r w:rsidRPr="00707046" w:rsidR="42805320">
        <w:rPr>
          <w:rStyle w:val="eop"/>
          <w:rFonts w:ascii="Calibri" w:hAnsi="Calibri" w:cs="Calibri" w:eastAsiaTheme="majorEastAsia"/>
          <w:sz w:val="22"/>
          <w:szCs w:val="22"/>
        </w:rPr>
        <w:t xml:space="preserve"> </w:t>
      </w:r>
    </w:p>
    <w:p w:rsidR="007F647B" w:rsidP="007F647B" w:rsidRDefault="007F647B" w14:paraId="18004A4C" w14:textId="77777777">
      <w:pPr>
        <w:pStyle w:val="paragraph"/>
        <w:spacing w:before="0" w:beforeAutospacing="0" w:after="0" w:afterAutospacing="0"/>
        <w:textAlignment w:val="baseline"/>
        <w:rPr>
          <w:rFonts w:ascii="&amp;quot" w:hAnsi="&amp;quot"/>
          <w:sz w:val="18"/>
          <w:szCs w:val="18"/>
        </w:rPr>
      </w:pPr>
      <w:r w:rsidRPr="00611FC8">
        <w:rPr>
          <w:rStyle w:val="normaltextrun"/>
          <w:rFonts w:ascii="Calibri" w:hAnsi="Calibri" w:cs="Calibri"/>
          <w:b/>
          <w:sz w:val="22"/>
          <w:szCs w:val="22"/>
        </w:rPr>
        <w:t>Democratie</w:t>
      </w:r>
      <w:r>
        <w:rPr>
          <w:rStyle w:val="normaltextrun"/>
          <w:rFonts w:ascii="Calibri" w:hAnsi="Calibri" w:cs="Calibri"/>
          <w:sz w:val="22"/>
          <w:szCs w:val="22"/>
        </w:rPr>
        <w:t xml:space="preserve">: leerlingenraad; aandacht voor 4/5 mei-viering; werken in groepsvorm; klassenkring; groepsafspraken; pestaanpak; samen problemen oplossen door inzet van de </w:t>
      </w:r>
      <w:r>
        <w:rPr>
          <w:rStyle w:val="spellingerror"/>
          <w:rFonts w:ascii="Calibri" w:hAnsi="Calibri" w:cs="Calibri" w:eastAsiaTheme="majorEastAsia"/>
          <w:sz w:val="22"/>
          <w:szCs w:val="22"/>
        </w:rPr>
        <w:t>Kwink</w:t>
      </w:r>
      <w:r>
        <w:rPr>
          <w:rStyle w:val="normaltextrun"/>
          <w:rFonts w:ascii="Calibri" w:hAnsi="Calibri" w:cs="Calibri"/>
          <w:sz w:val="22"/>
          <w:szCs w:val="22"/>
        </w:rPr>
        <w:t xml:space="preserve"> lessen.</w:t>
      </w:r>
      <w:r>
        <w:rPr>
          <w:rStyle w:val="eop"/>
          <w:rFonts w:ascii="Calibri" w:hAnsi="Calibri" w:cs="Calibri" w:eastAsiaTheme="majorEastAsia"/>
          <w:sz w:val="22"/>
          <w:szCs w:val="22"/>
        </w:rPr>
        <w:t> </w:t>
      </w:r>
    </w:p>
    <w:p w:rsidR="007F647B" w:rsidP="007F647B" w:rsidRDefault="007F647B" w14:paraId="5E2F0479" w14:textId="77777777">
      <w:pPr>
        <w:pStyle w:val="paragraph"/>
        <w:spacing w:before="0" w:beforeAutospacing="0" w:after="0" w:afterAutospacing="0"/>
        <w:textAlignment w:val="baseline"/>
        <w:rPr>
          <w:rFonts w:ascii="&amp;quot" w:hAnsi="&amp;quot"/>
          <w:sz w:val="18"/>
          <w:szCs w:val="18"/>
        </w:rPr>
      </w:pPr>
      <w:r w:rsidRPr="00611FC8">
        <w:rPr>
          <w:rStyle w:val="normaltextrun"/>
          <w:rFonts w:ascii="Calibri" w:hAnsi="Calibri" w:cs="Calibri"/>
          <w:b/>
          <w:sz w:val="22"/>
          <w:szCs w:val="22"/>
        </w:rPr>
        <w:t>Participatie</w:t>
      </w:r>
      <w:r>
        <w:rPr>
          <w:rStyle w:val="normaltextrun"/>
          <w:rFonts w:ascii="Calibri" w:hAnsi="Calibri" w:cs="Calibri"/>
          <w:sz w:val="22"/>
          <w:szCs w:val="22"/>
        </w:rPr>
        <w:t>: iedereen telt mee op de Vuurvogel en is gelijk; groeps-doorbrekende ondersteuning door leerlingen; inzamelen voor het goede doel; gastlessen door bijvoorbeeld bureau Halt en andere instanties.</w:t>
      </w:r>
      <w:r>
        <w:rPr>
          <w:rStyle w:val="eop"/>
          <w:rFonts w:ascii="Calibri" w:hAnsi="Calibri" w:cs="Calibri" w:eastAsiaTheme="majorEastAsia"/>
          <w:sz w:val="22"/>
          <w:szCs w:val="22"/>
        </w:rPr>
        <w:t> </w:t>
      </w:r>
    </w:p>
    <w:p w:rsidRPr="00FD3FD8" w:rsidR="008529E6" w:rsidP="007F647B" w:rsidRDefault="007F647B" w14:paraId="51D4A069" w14:textId="3C80BF08">
      <w:pPr>
        <w:pStyle w:val="paragraph"/>
        <w:spacing w:before="0" w:beforeAutospacing="0" w:after="0" w:afterAutospacing="0"/>
        <w:textAlignment w:val="baseline"/>
        <w:rPr>
          <w:rStyle w:val="eop"/>
          <w:rFonts w:ascii="Calibri" w:hAnsi="Calibri" w:cs="Calibri" w:eastAsiaTheme="majorEastAsia"/>
          <w:sz w:val="22"/>
          <w:szCs w:val="22"/>
        </w:rPr>
      </w:pPr>
      <w:r w:rsidRPr="00611FC8">
        <w:rPr>
          <w:rStyle w:val="normaltextrun"/>
          <w:rFonts w:ascii="Calibri" w:hAnsi="Calibri" w:cs="Calibri"/>
          <w:b/>
          <w:bCs/>
          <w:sz w:val="22"/>
          <w:szCs w:val="22"/>
        </w:rPr>
        <w:t>Identiteit</w:t>
      </w:r>
      <w:r>
        <w:rPr>
          <w:rStyle w:val="normaltextrun"/>
          <w:rFonts w:ascii="Calibri" w:hAnsi="Calibri" w:cs="Calibri"/>
          <w:sz w:val="22"/>
          <w:szCs w:val="22"/>
        </w:rPr>
        <w:t>: kennisoverdracht van verschillende geestelijke stromingen; vieringen van christelijke feestdagen en aandacht voor de feesten van de overige religies</w:t>
      </w:r>
      <w:r w:rsidR="00F26B3A">
        <w:rPr>
          <w:rStyle w:val="normaltextrun"/>
          <w:rFonts w:ascii="Calibri" w:hAnsi="Calibri" w:cs="Calibri"/>
          <w:sz w:val="22"/>
          <w:szCs w:val="22"/>
        </w:rPr>
        <w:t>.</w:t>
      </w:r>
    </w:p>
    <w:p w:rsidRPr="00F26B3A" w:rsidR="00F26B3A" w:rsidP="007F647B" w:rsidRDefault="00F26B3A" w14:paraId="146CA0D4" w14:textId="2ADEC0A7">
      <w:pPr>
        <w:pStyle w:val="paragraph"/>
        <w:spacing w:before="0" w:beforeAutospacing="0" w:after="0" w:afterAutospacing="0"/>
        <w:textAlignment w:val="baseline"/>
        <w:rPr>
          <w:rFonts w:ascii="Calibri" w:hAnsi="Calibri" w:cs="Calibri" w:eastAsiaTheme="majorEastAsia"/>
          <w:sz w:val="22"/>
          <w:szCs w:val="22"/>
        </w:rPr>
      </w:pPr>
      <w:r w:rsidRPr="00F26B3A">
        <w:rPr>
          <w:rStyle w:val="normaltextrun"/>
          <w:rFonts w:ascii="Calibri" w:hAnsi="Calibri" w:cs="Calibri"/>
          <w:b/>
          <w:bCs/>
          <w:sz w:val="22"/>
          <w:szCs w:val="22"/>
        </w:rPr>
        <w:t>Sociale veiligheid</w:t>
      </w:r>
      <w:r>
        <w:rPr>
          <w:rStyle w:val="normaltextrun"/>
          <w:rFonts w:ascii="Calibri" w:hAnsi="Calibri" w:cs="Calibri"/>
          <w:sz w:val="22"/>
          <w:szCs w:val="22"/>
        </w:rPr>
        <w:t xml:space="preserve">: </w:t>
      </w:r>
    </w:p>
    <w:p w:rsidRPr="0096755C" w:rsidR="007F647B" w:rsidP="76AC9437" w:rsidRDefault="06D01BAA" w14:paraId="7F29080E" w14:textId="03812A0C">
      <w:pPr>
        <w:spacing w:line="257" w:lineRule="auto"/>
        <w:rPr>
          <w:rFonts w:ascii="Calibri" w:hAnsi="Calibri" w:eastAsia="Calibri" w:cs="Calibri"/>
          <w:i/>
        </w:rPr>
      </w:pPr>
      <w:r w:rsidRPr="0096755C">
        <w:rPr>
          <w:rFonts w:ascii="Calibri" w:hAnsi="Calibri" w:eastAsia="Calibri" w:cs="Calibri"/>
        </w:rPr>
        <w:t xml:space="preserve">Voor schooljaar 2021-2024 zal </w:t>
      </w:r>
      <w:r w:rsidRPr="0096755C" w:rsidR="0096755C">
        <w:rPr>
          <w:rFonts w:ascii="Calibri" w:hAnsi="Calibri" w:eastAsia="Calibri" w:cs="Calibri"/>
        </w:rPr>
        <w:t>b</w:t>
      </w:r>
      <w:r w:rsidRPr="0096755C">
        <w:rPr>
          <w:rFonts w:ascii="Calibri" w:hAnsi="Calibri" w:eastAsia="Calibri" w:cs="Calibri"/>
        </w:rPr>
        <w:t>urgerschap ook aangeboden worden in de vorm van projecten binnen een ge</w:t>
      </w:r>
      <w:r w:rsidRPr="0096755C" w:rsidR="00980476">
        <w:rPr>
          <w:rFonts w:ascii="Calibri" w:hAnsi="Calibri" w:eastAsia="Calibri" w:cs="Calibri"/>
        </w:rPr>
        <w:t>ï</w:t>
      </w:r>
      <w:r w:rsidRPr="0096755C">
        <w:rPr>
          <w:rFonts w:ascii="Calibri" w:hAnsi="Calibri" w:eastAsia="Calibri" w:cs="Calibri"/>
        </w:rPr>
        <w:t>ntegreerd en gepersonaliseerd onderwijsaanbod</w:t>
      </w:r>
      <w:r w:rsidRPr="0096755C" w:rsidR="0096755C">
        <w:rPr>
          <w:rFonts w:ascii="Calibri" w:hAnsi="Calibri" w:eastAsia="Calibri" w:cs="Calibri"/>
        </w:rPr>
        <w:t>.</w:t>
      </w:r>
      <w:r w:rsidRPr="0096755C">
        <w:rPr>
          <w:rFonts w:ascii="Calibri" w:hAnsi="Calibri" w:eastAsia="Calibri" w:cs="Calibri"/>
        </w:rPr>
        <w:t xml:space="preserve"> </w:t>
      </w:r>
    </w:p>
    <w:p w:rsidR="007F647B" w:rsidP="007F647B" w:rsidRDefault="007F647B" w14:paraId="7D307FFE" w14:textId="531CAF03">
      <w:r w:rsidRPr="7D78EE91">
        <w:rPr>
          <w:rFonts w:ascii="Trebuchet MS" w:hAnsi="Trebuchet MS" w:eastAsia="Trebuchet MS" w:cs="Trebuchet MS"/>
          <w:sz w:val="20"/>
          <w:szCs w:val="20"/>
        </w:rPr>
        <w:t xml:space="preserve"> </w:t>
      </w:r>
    </w:p>
    <w:p w:rsidR="007F647B" w:rsidP="009038F5" w:rsidRDefault="007F647B" w14:paraId="48AB3520" w14:textId="3E90FDC6">
      <w:pPr>
        <w:pStyle w:val="Heading3"/>
      </w:pPr>
      <w:bookmarkStart w:name="_Toc58593106" w:id="135"/>
      <w:bookmarkStart w:name="_Toc59447743" w:id="136"/>
      <w:bookmarkStart w:name="_Toc59448154" w:id="137"/>
      <w:bookmarkStart w:name="_Toc61008591" w:id="138"/>
      <w:r w:rsidRPr="4B448274">
        <w:rPr>
          <w:rFonts w:eastAsia="Trebuchet MS"/>
        </w:rPr>
        <w:t>Ontwikkeling in beeld (OP2)</w:t>
      </w:r>
      <w:bookmarkEnd w:id="135"/>
      <w:bookmarkEnd w:id="136"/>
      <w:bookmarkEnd w:id="137"/>
      <w:bookmarkEnd w:id="138"/>
    </w:p>
    <w:p w:rsidRPr="00AD7E40" w:rsidR="007F647B" w:rsidP="007F647B" w:rsidRDefault="007F647B" w14:paraId="6B21DE38" w14:textId="77777777">
      <w:r w:rsidRPr="00AD7E40">
        <w:rPr>
          <w:rFonts w:eastAsia="Trebuchet MS"/>
        </w:rPr>
        <w:t>De manier waarop wij de ontwikkeling van leerlingen volgen:</w:t>
      </w:r>
    </w:p>
    <w:p w:rsidRPr="00AD7E40" w:rsidR="007F647B" w:rsidP="180921B2" w:rsidRDefault="229B2ECE" w14:paraId="5BD32892" w14:textId="16498968">
      <w:pPr>
        <w:spacing w:line="257" w:lineRule="auto"/>
        <w:rPr>
          <w:rFonts w:ascii="Calibri" w:hAnsi="Calibri" w:eastAsia="Calibri" w:cs="Calibri"/>
        </w:rPr>
      </w:pPr>
      <w:r w:rsidRPr="00AD7E40">
        <w:rPr>
          <w:rFonts w:ascii="Calibri" w:hAnsi="Calibri" w:eastAsia="Calibri" w:cs="Calibri"/>
        </w:rPr>
        <w:t>De school verzamelt vanaf binnenkomst met behulp van een leerling- en onderwijsvolgsysteem systematisch informatie over de kennis en vaardigheden van haar leerlingen op cognitief en sociaal-emotioneel gebied.</w:t>
      </w:r>
    </w:p>
    <w:p w:rsidR="00594401" w:rsidP="47912F17" w:rsidRDefault="229B2ECE" w14:paraId="61CF3EBC" w14:textId="28C93223">
      <w:pPr>
        <w:rPr>
          <w:rFonts w:eastAsiaTheme="minorEastAsia" w:cstheme="minorBidi"/>
        </w:rPr>
      </w:pPr>
      <w:r w:rsidRPr="00AD7E40">
        <w:rPr>
          <w:rFonts w:ascii="Calibri" w:hAnsi="Calibri" w:eastAsia="Calibri" w:cs="Calibri"/>
        </w:rPr>
        <w:t xml:space="preserve">Doordat er op OBS Vuurvogel  sprake is van handelingsgericht èn opbrengstgericht werken, wordt de groeps- en leerlingbespreking niet alleen gevoerd op basis van de leerresultaten, maar worden de kindkenmerken, onderwijsbehoeften en onverwachte omstandigheden ook meegenomen. </w:t>
      </w:r>
      <w:r w:rsidRPr="00AD7E40" w:rsidR="6C37089A">
        <w:rPr>
          <w:rFonts w:eastAsiaTheme="minorEastAsia" w:cstheme="minorBidi"/>
        </w:rPr>
        <w:t>Het onderwijsaanbod wordt afgestemd op de onderwijsbehoefte van de individuele leerling. Door de resultaten van de methode gebonden toetsen regelmatig te analyseren wordt voorkomen dat leerlingen hiaten in de leerstof krijgen</w:t>
      </w:r>
      <w:r w:rsidRPr="00AD7E40" w:rsidR="1B2C66EE">
        <w:rPr>
          <w:rFonts w:eastAsiaTheme="minorEastAsia" w:cstheme="minorBidi"/>
        </w:rPr>
        <w:t>.</w:t>
      </w:r>
      <w:r w:rsidRPr="00AD7E40" w:rsidR="6C37089A">
        <w:rPr>
          <w:rFonts w:eastAsiaTheme="minorEastAsia" w:cstheme="minorBidi"/>
        </w:rPr>
        <w:t xml:space="preserve"> </w:t>
      </w:r>
      <w:r w:rsidR="000B08F7">
        <w:rPr>
          <w:rFonts w:eastAsiaTheme="minorEastAsia" w:cstheme="minorBidi"/>
        </w:rPr>
        <w:t>Bij het a</w:t>
      </w:r>
      <w:r w:rsidRPr="00AD7E40" w:rsidR="6C37089A">
        <w:rPr>
          <w:rFonts w:eastAsiaTheme="minorEastAsia" w:cstheme="minorBidi"/>
        </w:rPr>
        <w:t>nalyse</w:t>
      </w:r>
      <w:r w:rsidR="000B08F7">
        <w:rPr>
          <w:rFonts w:eastAsiaTheme="minorEastAsia" w:cstheme="minorBidi"/>
        </w:rPr>
        <w:t>ren</w:t>
      </w:r>
      <w:r w:rsidRPr="00AD7E40" w:rsidR="6C37089A">
        <w:rPr>
          <w:rFonts w:eastAsiaTheme="minorEastAsia" w:cstheme="minorBidi"/>
        </w:rPr>
        <w:t xml:space="preserve"> van de Cito toetsen word</w:t>
      </w:r>
      <w:r w:rsidR="00C544C7">
        <w:rPr>
          <w:rFonts w:eastAsiaTheme="minorEastAsia" w:cstheme="minorBidi"/>
        </w:rPr>
        <w:t>t</w:t>
      </w:r>
      <w:r w:rsidR="009716FD">
        <w:rPr>
          <w:rFonts w:eastAsiaTheme="minorEastAsia" w:cstheme="minorBidi"/>
        </w:rPr>
        <w:t xml:space="preserve"> dmv</w:t>
      </w:r>
      <w:r w:rsidRPr="00AD7E40" w:rsidR="6C37089A">
        <w:rPr>
          <w:rFonts w:eastAsiaTheme="minorEastAsia" w:cstheme="minorBidi"/>
        </w:rPr>
        <w:t xml:space="preserve"> Leeruniek </w:t>
      </w:r>
      <w:r w:rsidR="009716FD">
        <w:rPr>
          <w:rFonts w:eastAsiaTheme="minorEastAsia" w:cstheme="minorBidi"/>
        </w:rPr>
        <w:t>en Par</w:t>
      </w:r>
      <w:r w:rsidR="00A80819">
        <w:rPr>
          <w:rFonts w:eastAsiaTheme="minorEastAsia" w:cstheme="minorBidi"/>
        </w:rPr>
        <w:t xml:space="preserve">nasSys </w:t>
      </w:r>
      <w:r w:rsidRPr="00AD7E40" w:rsidR="6C37089A">
        <w:rPr>
          <w:rFonts w:eastAsiaTheme="minorEastAsia" w:cstheme="minorBidi"/>
        </w:rPr>
        <w:t xml:space="preserve">het leerstofaanbod geëvalueerd en bijgesteld. </w:t>
      </w:r>
      <w:r w:rsidR="00C544C7">
        <w:rPr>
          <w:rFonts w:eastAsiaTheme="minorEastAsia" w:cstheme="minorBidi"/>
        </w:rPr>
        <w:t>Ook worden de kindkenmerken en de onderwijsbehoeftes in kaart gebracht</w:t>
      </w:r>
      <w:r w:rsidR="003E59F8">
        <w:rPr>
          <w:rFonts w:eastAsiaTheme="minorEastAsia" w:cstheme="minorBidi"/>
        </w:rPr>
        <w:t xml:space="preserve"> en meegenomen in de evaluatie. </w:t>
      </w:r>
    </w:p>
    <w:p w:rsidR="00594401" w:rsidP="47912F17" w:rsidRDefault="00594401" w14:paraId="205A955E" w14:textId="77777777">
      <w:pPr>
        <w:rPr>
          <w:rFonts w:eastAsiaTheme="minorEastAsia" w:cstheme="minorBidi"/>
        </w:rPr>
      </w:pPr>
    </w:p>
    <w:p w:rsidRPr="00AD7E40" w:rsidR="229B2ECE" w:rsidP="47912F17" w:rsidRDefault="6C37089A" w14:paraId="599B6CAD" w14:textId="56C06EEC">
      <w:pPr>
        <w:rPr>
          <w:rFonts w:ascii="Calibri" w:hAnsi="Calibri" w:eastAsia="Calibri" w:cs="Calibri"/>
        </w:rPr>
      </w:pPr>
      <w:r w:rsidRPr="00AD7E40">
        <w:rPr>
          <w:rFonts w:eastAsiaTheme="minorEastAsia" w:cstheme="minorBidi"/>
        </w:rPr>
        <w:t>De school werkt opbrengstgericht, d.w.z. dat de school leerlijnen, tussen- en einddoelen per leerjaar hanteert waarmee de leerling-opbrengsten op korte en lange termijn in kaart kunnen worden gebracht</w:t>
      </w:r>
      <w:r w:rsidR="00854F9D">
        <w:rPr>
          <w:rFonts w:eastAsiaTheme="minorEastAsia" w:cstheme="minorBidi"/>
        </w:rPr>
        <w:t xml:space="preserve">. </w:t>
      </w:r>
      <w:r w:rsidR="00531E2A">
        <w:rPr>
          <w:rFonts w:eastAsiaTheme="minorEastAsia" w:cstheme="minorBidi"/>
        </w:rPr>
        <w:t>Hiermee wordt</w:t>
      </w:r>
      <w:r w:rsidRPr="00AD7E40">
        <w:rPr>
          <w:rFonts w:eastAsiaTheme="minorEastAsia" w:cstheme="minorBidi"/>
        </w:rPr>
        <w:t xml:space="preserve"> voorkomen dat er grote hiaten in de kennis kunnen ontstaan.</w:t>
      </w:r>
      <w:r w:rsidRPr="00AD7E40">
        <w:rPr>
          <w:rFonts w:ascii="Calibri" w:hAnsi="Calibri" w:eastAsia="Calibri" w:cs="Calibri"/>
        </w:rPr>
        <w:t xml:space="preserve"> </w:t>
      </w:r>
    </w:p>
    <w:p w:rsidRPr="00AD7E40" w:rsidR="6C37089A" w:rsidP="47912F17" w:rsidRDefault="6C37089A" w14:paraId="027AC463" w14:textId="31585C44">
      <w:pPr>
        <w:rPr>
          <w:rFonts w:ascii="Calibri" w:hAnsi="Calibri" w:eastAsia="Calibri" w:cs="Calibri"/>
        </w:rPr>
      </w:pPr>
      <w:r w:rsidRPr="00AD7E40">
        <w:rPr>
          <w:rFonts w:ascii="Calibri" w:hAnsi="Calibri" w:eastAsia="Calibri" w:cs="Calibri"/>
        </w:rPr>
        <w:t>Een aantal keer per jaar worden er klassenbezoeken afgelegd door de intern begeleider, directie en door de specialisten in de school.</w:t>
      </w:r>
    </w:p>
    <w:p w:rsidRPr="00AD7E40" w:rsidR="7FA8A08F" w:rsidP="47912F17" w:rsidRDefault="7FA8A08F" w14:paraId="2CF3DEE0" w14:textId="6C6A0612">
      <w:pPr>
        <w:spacing w:line="257" w:lineRule="auto"/>
        <w:rPr>
          <w:rFonts w:ascii="Calibri" w:hAnsi="Calibri" w:eastAsia="Calibri" w:cs="Calibri"/>
        </w:rPr>
      </w:pPr>
      <w:r w:rsidRPr="00AD7E40">
        <w:rPr>
          <w:rFonts w:ascii="Calibri" w:hAnsi="Calibri" w:eastAsia="Calibri" w:cs="Calibri"/>
        </w:rPr>
        <w:t>Een planning van de klassenbezoeken</w:t>
      </w:r>
      <w:r w:rsidRPr="00AD7E40" w:rsidR="69B53E14">
        <w:rPr>
          <w:rFonts w:ascii="Calibri" w:hAnsi="Calibri" w:eastAsia="Calibri" w:cs="Calibri"/>
        </w:rPr>
        <w:t xml:space="preserve">, </w:t>
      </w:r>
      <w:r w:rsidRPr="00AD7E40" w:rsidR="4DF71A23">
        <w:rPr>
          <w:rFonts w:ascii="Calibri" w:hAnsi="Calibri" w:eastAsia="Calibri" w:cs="Calibri"/>
        </w:rPr>
        <w:t>bespreking</w:t>
      </w:r>
      <w:r w:rsidRPr="00AD7E40" w:rsidR="2DA5AB53">
        <w:rPr>
          <w:rFonts w:ascii="Calibri" w:hAnsi="Calibri" w:eastAsia="Calibri" w:cs="Calibri"/>
        </w:rPr>
        <w:t xml:space="preserve"> </w:t>
      </w:r>
      <w:r w:rsidRPr="00AD7E40" w:rsidR="69B53E14">
        <w:rPr>
          <w:rFonts w:ascii="Calibri" w:hAnsi="Calibri" w:eastAsia="Calibri" w:cs="Calibri"/>
        </w:rPr>
        <w:t>tussen IB’er en directie</w:t>
      </w:r>
      <w:r w:rsidRPr="00AD7E40" w:rsidR="5450C6AA">
        <w:rPr>
          <w:rFonts w:ascii="Calibri" w:hAnsi="Calibri" w:eastAsia="Calibri" w:cs="Calibri"/>
        </w:rPr>
        <w:t>, bespreking</w:t>
      </w:r>
      <w:r w:rsidRPr="00AD7E40">
        <w:rPr>
          <w:rFonts w:ascii="Calibri" w:hAnsi="Calibri" w:eastAsia="Calibri" w:cs="Calibri"/>
        </w:rPr>
        <w:t xml:space="preserve"> </w:t>
      </w:r>
      <w:r w:rsidRPr="00AD7E40" w:rsidR="54EB3694">
        <w:rPr>
          <w:rFonts w:ascii="Calibri" w:hAnsi="Calibri" w:eastAsia="Calibri" w:cs="Calibri"/>
        </w:rPr>
        <w:t xml:space="preserve">met het team en de individuele leerkracht </w:t>
      </w:r>
      <w:r w:rsidRPr="00AD7E40">
        <w:rPr>
          <w:rFonts w:ascii="Calibri" w:hAnsi="Calibri" w:eastAsia="Calibri" w:cs="Calibri"/>
        </w:rPr>
        <w:t>is te vinden in de Zorgkalender</w:t>
      </w:r>
      <w:r w:rsidR="00E10EA2">
        <w:rPr>
          <w:rFonts w:ascii="Calibri" w:hAnsi="Calibri" w:eastAsia="Calibri" w:cs="Calibri"/>
        </w:rPr>
        <w:t xml:space="preserve"> (zie bijlage 10)</w:t>
      </w:r>
      <w:r w:rsidRPr="00AD7E40" w:rsidR="6022790B">
        <w:rPr>
          <w:rFonts w:ascii="Calibri" w:hAnsi="Calibri" w:eastAsia="Calibri" w:cs="Calibri"/>
        </w:rPr>
        <w:t>. A</w:t>
      </w:r>
      <w:r w:rsidRPr="00AD7E40" w:rsidR="229B2ECE">
        <w:rPr>
          <w:rFonts w:ascii="Calibri" w:hAnsi="Calibri" w:eastAsia="Calibri" w:cs="Calibri"/>
        </w:rPr>
        <w:t xml:space="preserve">fspraken </w:t>
      </w:r>
      <w:r w:rsidRPr="00AD7E40" w:rsidR="31AA99A5">
        <w:rPr>
          <w:rFonts w:ascii="Calibri" w:hAnsi="Calibri" w:eastAsia="Calibri" w:cs="Calibri"/>
        </w:rPr>
        <w:t xml:space="preserve">over de </w:t>
      </w:r>
      <w:r w:rsidRPr="00AD7E40" w:rsidR="229B2ECE">
        <w:rPr>
          <w:rFonts w:ascii="Calibri" w:hAnsi="Calibri" w:eastAsia="Calibri" w:cs="Calibri"/>
        </w:rPr>
        <w:t xml:space="preserve">processen </w:t>
      </w:r>
      <w:r w:rsidRPr="00AD7E40" w:rsidR="1B9B2F98">
        <w:rPr>
          <w:rFonts w:ascii="Calibri" w:hAnsi="Calibri" w:eastAsia="Calibri" w:cs="Calibri"/>
        </w:rPr>
        <w:t>zijn v</w:t>
      </w:r>
      <w:r w:rsidRPr="00AD7E40" w:rsidR="229B2ECE">
        <w:rPr>
          <w:rFonts w:ascii="Calibri" w:hAnsi="Calibri" w:eastAsia="Calibri" w:cs="Calibri"/>
        </w:rPr>
        <w:t>astgelegd in het Zorgplan</w:t>
      </w:r>
      <w:r w:rsidRPr="00AD7E40" w:rsidR="548B01FA">
        <w:rPr>
          <w:rFonts w:ascii="Calibri" w:hAnsi="Calibri" w:eastAsia="Calibri" w:cs="Calibri"/>
        </w:rPr>
        <w:t xml:space="preserve"> en in het document ‘Zo werken wij’.</w:t>
      </w:r>
      <w:r w:rsidRPr="00AD7E40" w:rsidR="229B2ECE">
        <w:rPr>
          <w:rFonts w:ascii="Calibri" w:hAnsi="Calibri" w:eastAsia="Calibri" w:cs="Calibri"/>
        </w:rPr>
        <w:t xml:space="preserve"> </w:t>
      </w:r>
    </w:p>
    <w:p w:rsidRPr="00AD7E40" w:rsidR="47912F17" w:rsidP="47912F17" w:rsidRDefault="47912F17" w14:paraId="5ABE9735" w14:textId="498EACAD">
      <w:pPr>
        <w:spacing w:line="257" w:lineRule="auto"/>
        <w:rPr>
          <w:rFonts w:ascii="Calibri" w:hAnsi="Calibri" w:eastAsia="Calibri" w:cs="Calibri"/>
        </w:rPr>
      </w:pPr>
    </w:p>
    <w:p w:rsidRPr="00AD7E40" w:rsidR="229B2ECE" w:rsidP="47912F17" w:rsidRDefault="229B2ECE" w14:paraId="3B2F2658" w14:textId="07A0D9B8">
      <w:pPr>
        <w:spacing w:line="257" w:lineRule="auto"/>
        <w:rPr>
          <w:rFonts w:ascii="Calibri" w:hAnsi="Calibri" w:eastAsia="Calibri" w:cs="Calibri"/>
        </w:rPr>
      </w:pPr>
      <w:r w:rsidRPr="00AD7E40">
        <w:rPr>
          <w:rFonts w:ascii="Calibri" w:hAnsi="Calibri" w:eastAsia="Calibri" w:cs="Calibri"/>
        </w:rPr>
        <w:t xml:space="preserve">De schoolambities, die vastgesteld zijn voor de verschillende leergebieden, zijn cruciaal in het volgen van de ontwikkeling op school- en groepsniveau. Wanneer een ambitie niet behaald is, </w:t>
      </w:r>
      <w:r w:rsidRPr="00AD7E40" w:rsidR="300829C6">
        <w:rPr>
          <w:rFonts w:ascii="Calibri" w:hAnsi="Calibri" w:eastAsia="Calibri" w:cs="Calibri"/>
        </w:rPr>
        <w:t>wordt besproken</w:t>
      </w:r>
      <w:r w:rsidRPr="00AD7E40">
        <w:rPr>
          <w:rFonts w:ascii="Calibri" w:hAnsi="Calibri" w:eastAsia="Calibri" w:cs="Calibri"/>
        </w:rPr>
        <w:t xml:space="preserve"> wat de reden hiervoor is en welke actie(s) ondernomen gaat (gaan) worden. Tijdens de overlegmomenten wordt besproken wat de mogelijke oorzaken en vervolgacties kunnen zijn en hoe we hierin voor elke leerling een passend onderwijsaanbod kunnen creëren. De rol van de leerkracht wordt hierin zeer belangrijk geacht. </w:t>
      </w:r>
      <w:r w:rsidRPr="00AD7E40" w:rsidR="64BB1FE2">
        <w:rPr>
          <w:rFonts w:eastAsiaTheme="minorEastAsia" w:cstheme="minorBidi"/>
        </w:rPr>
        <w:t>De leerkrachten bespreken met de individuele leerlingen, maar ook met de groep, welke doelen er in de komende leerstofperiode behaald dienen te worden. Zij bespreken de verwachtingen en wat ervoor nodig is om deze doelen te behalen. De doelen worden voor de leerlingen helder geformuleerd en vaak kunnen de leerlingen hun doelen zelf al formuleren.</w:t>
      </w:r>
      <w:r w:rsidRPr="00AD7E40" w:rsidR="3F005820">
        <w:rPr>
          <w:rFonts w:ascii="Calibri" w:hAnsi="Calibri" w:eastAsia="Calibri" w:cs="Calibri"/>
        </w:rPr>
        <w:t xml:space="preserve"> Ook de meer- en hoogbegaafde leerlingen worden tijdens deze overlegmomenten besproken. Voor deze leerlingen is het </w:t>
      </w:r>
      <w:r w:rsidR="00215D86">
        <w:rPr>
          <w:rFonts w:ascii="Calibri" w:hAnsi="Calibri" w:eastAsia="Calibri" w:cs="Calibri"/>
        </w:rPr>
        <w:t>p</w:t>
      </w:r>
      <w:r w:rsidRPr="00AD7E40" w:rsidR="3F005820">
        <w:rPr>
          <w:rFonts w:ascii="Calibri" w:hAnsi="Calibri" w:eastAsia="Calibri" w:cs="Calibri"/>
        </w:rPr>
        <w:t>rotocol Meer- en hoogbegaafdheid ontwikkeld</w:t>
      </w:r>
      <w:r w:rsidR="00215D86">
        <w:rPr>
          <w:rFonts w:ascii="Calibri" w:hAnsi="Calibri" w:eastAsia="Calibri" w:cs="Calibri"/>
        </w:rPr>
        <w:t xml:space="preserve"> (</w:t>
      </w:r>
      <w:r w:rsidRPr="00970E55" w:rsidR="00215D86">
        <w:rPr>
          <w:rFonts w:ascii="Calibri" w:hAnsi="Calibri" w:eastAsia="Calibri" w:cs="Calibri"/>
          <w:i/>
        </w:rPr>
        <w:t>zie bijlage 12</w:t>
      </w:r>
      <w:r w:rsidR="00215D86">
        <w:rPr>
          <w:rFonts w:ascii="Calibri" w:hAnsi="Calibri" w:eastAsia="Calibri" w:cs="Calibri"/>
        </w:rPr>
        <w:t>)</w:t>
      </w:r>
    </w:p>
    <w:p w:rsidR="00957ED0" w:rsidP="00707046" w:rsidRDefault="64BB1FE2" w14:paraId="7DDE94B6" w14:textId="45E0D908">
      <w:pPr>
        <w:rPr>
          <w:rFonts w:eastAsia="Verdana" w:cs="Verdana"/>
        </w:rPr>
      </w:pPr>
      <w:r w:rsidRPr="00023EF5">
        <w:rPr>
          <w:rFonts w:eastAsiaTheme="minorEastAsia" w:cstheme="minorBidi"/>
        </w:rPr>
        <w:t>Om goede resultaten te kunnen behalen is reële positieve feedback van de leerkracht naar de leerling onontbeerlijk.</w:t>
      </w:r>
    </w:p>
    <w:p w:rsidR="00957ED0" w:rsidP="00957ED0" w:rsidRDefault="00957ED0" w14:paraId="0666DAA4" w14:textId="0529CDD9">
      <w:pPr>
        <w:pStyle w:val="Heading4"/>
        <w:rPr>
          <w:rFonts w:eastAsia="Verdana"/>
        </w:rPr>
      </w:pPr>
      <w:r>
        <w:rPr>
          <w:rFonts w:eastAsia="Verdana"/>
        </w:rPr>
        <w:t>Beredeneerd aanbod</w:t>
      </w:r>
    </w:p>
    <w:p w:rsidRPr="00707046" w:rsidR="00957ED0" w:rsidP="00707046" w:rsidRDefault="00B20FEF" w14:paraId="10459B40" w14:textId="0705A182">
      <w:r>
        <w:t xml:space="preserve">Goed onderwijs begint met het vaststellen van doelen: wat willen we kinderen leren? Vervolgens worden er toetsmomenten ingepland om te controleren of de aangeboden leerstof daadwerkelijk door alle leerlingen wordt beheerst. Tot slot worden er activiteiten toegevoegd om gericht te kunnen werken aan de vastgestelde doelen. We spreken van ‘doelgericht onderwijs’ als de activiteiten in dienst staan van het behalen van vooraf gestelde doelen. </w:t>
      </w:r>
    </w:p>
    <w:p w:rsidRPr="00707046" w:rsidR="00E71D73" w:rsidP="003166FC" w:rsidRDefault="00E71D73" w14:paraId="04BEA38B" w14:textId="77777777"/>
    <w:p w:rsidRPr="00707046" w:rsidR="007E2D56" w:rsidP="003166FC" w:rsidRDefault="00DB74CC" w14:paraId="786BB269" w14:textId="52838C84">
      <w:r>
        <w:t>Hoe zorgen wij voor een beredeneerd aanbod?</w:t>
      </w:r>
    </w:p>
    <w:p w:rsidRPr="00707046" w:rsidR="588551A1" w:rsidP="00707046" w:rsidRDefault="00DB74CC" w14:paraId="6A0D8CF9" w14:textId="598C1723">
      <w:pPr>
        <w:rPr>
          <w:rFonts w:eastAsia="Verdana" w:cs="Verdana"/>
        </w:rPr>
      </w:pPr>
      <w:r>
        <w:t xml:space="preserve">Alle leerkrachten </w:t>
      </w:r>
      <w:r w:rsidR="006D227D">
        <w:t>brengen</w:t>
      </w:r>
      <w:r>
        <w:t xml:space="preserve"> </w:t>
      </w:r>
      <w:r w:rsidR="00C760B3">
        <w:t xml:space="preserve">de </w:t>
      </w:r>
      <w:r w:rsidR="00A70E24">
        <w:t xml:space="preserve">resultaten van de leerlingen </w:t>
      </w:r>
      <w:r w:rsidR="00707266">
        <w:t xml:space="preserve">op twee momenten </w:t>
      </w:r>
      <w:r w:rsidR="006D227D">
        <w:t xml:space="preserve">in kaart. Tijdens </w:t>
      </w:r>
      <w:r w:rsidR="0023603B">
        <w:t>het verwerken van de aangeboden lesstof</w:t>
      </w:r>
      <w:r w:rsidR="00887F5B">
        <w:t xml:space="preserve"> (wanneer ze ook</w:t>
      </w:r>
      <w:r w:rsidR="0023603B">
        <w:t xml:space="preserve"> zorgen </w:t>
      </w:r>
      <w:r w:rsidR="00782075">
        <w:t>voor directe feedback</w:t>
      </w:r>
      <w:r w:rsidR="00887F5B">
        <w:t>)</w:t>
      </w:r>
      <w:r w:rsidR="00782075">
        <w:t xml:space="preserve">. </w:t>
      </w:r>
      <w:r w:rsidR="00887F5B">
        <w:t>En tijdens</w:t>
      </w:r>
      <w:r w:rsidR="00581EEF">
        <w:t xml:space="preserve"> het analyseren van de methodetoetsen</w:t>
      </w:r>
      <w:r w:rsidR="00362B2B">
        <w:t>.</w:t>
      </w:r>
      <w:r w:rsidR="00A70E24">
        <w:t xml:space="preserve"> </w:t>
      </w:r>
      <w:r w:rsidR="00D10A15">
        <w:t>Valt er iets op of moet er ge</w:t>
      </w:r>
      <w:r w:rsidR="00362B2B">
        <w:t>d</w:t>
      </w:r>
      <w:r w:rsidR="00D10A15">
        <w:t xml:space="preserve">ifferentieerd of verrijkt worden, dan wordt dit genoteerd in het logboek. Tevens wordt vooruit gepland wanneer er weer met deze leerlingen aan dit doel gewerkt zal worden. </w:t>
      </w:r>
      <w:r w:rsidR="00362B2B">
        <w:t xml:space="preserve">Dit wordt in de weekplanning </w:t>
      </w:r>
      <w:r w:rsidR="00DB0E7E">
        <w:t>genoteerd.</w:t>
      </w:r>
      <w:r w:rsidR="00362B2B">
        <w:t xml:space="preserve"> </w:t>
      </w:r>
      <w:r w:rsidR="00D10A15">
        <w:t xml:space="preserve">Ook dan </w:t>
      </w:r>
      <w:r w:rsidR="0076062F">
        <w:t xml:space="preserve">wordt er weer gecontroleerd </w:t>
      </w:r>
      <w:r w:rsidR="00197B6A">
        <w:t xml:space="preserve">of het doel nu </w:t>
      </w:r>
      <w:r w:rsidR="00DB0E7E">
        <w:t>behaald</w:t>
      </w:r>
      <w:r w:rsidR="00197B6A">
        <w:t xml:space="preserve"> wordt. </w:t>
      </w:r>
    </w:p>
    <w:p w:rsidR="007F647B" w:rsidP="009038F5" w:rsidRDefault="007F647B" w14:paraId="30EEF577" w14:textId="2B2A0FC9">
      <w:pPr>
        <w:pStyle w:val="Heading3"/>
        <w:rPr>
          <w:rFonts w:eastAsia="Trebuchet MS"/>
        </w:rPr>
      </w:pPr>
      <w:bookmarkStart w:name="_Toc58593107" w:id="139"/>
      <w:bookmarkStart w:name="_Toc59447744" w:id="140"/>
      <w:bookmarkStart w:name="_Toc59448155" w:id="141"/>
      <w:bookmarkStart w:name="_Toc61008592" w:id="142"/>
      <w:r w:rsidRPr="4B448274">
        <w:rPr>
          <w:rFonts w:eastAsia="Trebuchet MS"/>
        </w:rPr>
        <w:t>Onderwijstijd</w:t>
      </w:r>
      <w:bookmarkEnd w:id="139"/>
      <w:bookmarkEnd w:id="140"/>
      <w:bookmarkEnd w:id="141"/>
      <w:bookmarkEnd w:id="142"/>
    </w:p>
    <w:p w:rsidRPr="00BB2383" w:rsidR="0047343F" w:rsidP="0047343F" w:rsidRDefault="0047343F" w14:paraId="276EA205" w14:textId="2C147DD0">
      <w:pPr>
        <w:rPr>
          <w:rFonts w:cs="Helvetica Neue"/>
          <w:color w:val="262626"/>
        </w:rPr>
      </w:pPr>
      <w:r w:rsidRPr="588551A1">
        <w:rPr>
          <w:rFonts w:cs="Helvetica Neue"/>
          <w:color w:val="262626" w:themeColor="text1" w:themeTint="D9"/>
        </w:rPr>
        <w:t xml:space="preserve">Op onze school </w:t>
      </w:r>
      <w:r w:rsidRPr="00707046" w:rsidR="305489A8">
        <w:rPr>
          <w:rFonts w:cs="Helvetica Neue"/>
        </w:rPr>
        <w:t>besteden</w:t>
      </w:r>
      <w:r w:rsidRPr="00707046">
        <w:rPr>
          <w:rFonts w:cs="Helvetica Neue"/>
        </w:rPr>
        <w:t xml:space="preserve"> </w:t>
      </w:r>
      <w:r w:rsidRPr="588551A1">
        <w:rPr>
          <w:rFonts w:cs="Helvetica Neue"/>
          <w:color w:val="262626" w:themeColor="text1" w:themeTint="D9"/>
        </w:rPr>
        <w:t xml:space="preserve">we de leertijd effectief, omdat we beseffen dat leertijd een belangrijke factor is voor het leren van onze leerlingen. We proberen daarom verlies van leertijd te voorkomen. Ook willen we </w:t>
      </w:r>
      <w:r w:rsidRPr="588551A1" w:rsidR="003C789A">
        <w:rPr>
          <w:rFonts w:cs="Helvetica Neue"/>
          <w:color w:val="262626" w:themeColor="text1" w:themeTint="D9"/>
        </w:rPr>
        <w:t>de leerlingen</w:t>
      </w:r>
      <w:r w:rsidRPr="588551A1">
        <w:rPr>
          <w:rFonts w:cs="Helvetica Neue"/>
          <w:color w:val="262626" w:themeColor="text1" w:themeTint="D9"/>
        </w:rPr>
        <w:t xml:space="preserve"> voldoende leertijd geven om zich het leerstofaanbod eigen te maken. In principe trachten we alle leerlingen in acht jaar de einddoelen basisonderwijs te laten halen. Onze ambities zijn:</w:t>
      </w:r>
    </w:p>
    <w:p w:rsidRPr="00BB2383" w:rsidR="0047343F" w:rsidP="00C252E8" w:rsidRDefault="0047343F" w14:paraId="5A4A6844" w14:textId="4450CFFC">
      <w:pPr>
        <w:pStyle w:val="ListParagraph"/>
        <w:numPr>
          <w:ilvl w:val="0"/>
          <w:numId w:val="15"/>
        </w:numPr>
        <w:ind w:left="0" w:firstLine="0"/>
        <w:rPr>
          <w:rFonts w:cs="Helvetica Neue"/>
          <w:color w:val="262626"/>
        </w:rPr>
      </w:pPr>
      <w:r w:rsidRPr="588551A1">
        <w:rPr>
          <w:rFonts w:cs="Helvetica Neue"/>
          <w:color w:val="262626" w:themeColor="text1" w:themeTint="D9"/>
        </w:rPr>
        <w:t xml:space="preserve">De </w:t>
      </w:r>
      <w:r w:rsidRPr="588551A1" w:rsidR="005E3892">
        <w:rPr>
          <w:rFonts w:cs="Helvetica Neue"/>
          <w:color w:val="262626" w:themeColor="text1" w:themeTint="D9"/>
        </w:rPr>
        <w:t>leerkrachten</w:t>
      </w:r>
      <w:r w:rsidRPr="588551A1">
        <w:rPr>
          <w:rFonts w:cs="Helvetica Neue"/>
          <w:color w:val="262626" w:themeColor="text1" w:themeTint="D9"/>
        </w:rPr>
        <w:t xml:space="preserve"> bereiden zich schriftelijk voor: programma en tijd(en)</w:t>
      </w:r>
      <w:r w:rsidR="00CA2CDE">
        <w:rPr>
          <w:rFonts w:cs="Helvetica Neue"/>
          <w:color w:val="262626" w:themeColor="text1" w:themeTint="D9"/>
        </w:rPr>
        <w:t>.</w:t>
      </w:r>
      <w:r w:rsidR="19B6C30E">
        <w:rPr>
          <w:rFonts w:cs="Helvetica Neue"/>
          <w:color w:val="262626" w:themeColor="text1" w:themeTint="D9"/>
        </w:rPr>
        <w:t xml:space="preserve"> </w:t>
      </w:r>
    </w:p>
    <w:p w:rsidRPr="00BB2383" w:rsidR="0047343F" w:rsidP="005F103B" w:rsidRDefault="0047343F" w14:paraId="738ED95C" w14:textId="48B090CE">
      <w:pPr>
        <w:pStyle w:val="ListParagraph"/>
        <w:numPr>
          <w:ilvl w:val="0"/>
          <w:numId w:val="15"/>
        </w:numPr>
        <w:ind w:left="0" w:firstLine="0"/>
        <w:rPr>
          <w:rFonts w:cs="Helvetica Neue"/>
          <w:color w:val="262626"/>
        </w:rPr>
      </w:pPr>
      <w:r w:rsidRPr="588551A1">
        <w:rPr>
          <w:rFonts w:cs="Helvetica Neue"/>
          <w:color w:val="262626" w:themeColor="text1" w:themeTint="D9"/>
        </w:rPr>
        <w:t xml:space="preserve">De </w:t>
      </w:r>
      <w:r w:rsidRPr="588551A1" w:rsidR="005E3892">
        <w:rPr>
          <w:rFonts w:cs="Helvetica Neue"/>
          <w:color w:val="262626" w:themeColor="text1" w:themeTint="D9"/>
        </w:rPr>
        <w:t>leerkrachten</w:t>
      </w:r>
      <w:r w:rsidRPr="588551A1">
        <w:rPr>
          <w:rFonts w:cs="Helvetica Neue"/>
          <w:color w:val="262626" w:themeColor="text1" w:themeTint="D9"/>
        </w:rPr>
        <w:t xml:space="preserve"> zorgen voor een effectief klassenmanagement</w:t>
      </w:r>
    </w:p>
    <w:p w:rsidRPr="00BB2383" w:rsidR="0047343F" w:rsidP="005F103B" w:rsidRDefault="0047343F" w14:paraId="4A358466" w14:textId="77777777">
      <w:pPr>
        <w:pStyle w:val="ListParagraph"/>
        <w:numPr>
          <w:ilvl w:val="0"/>
          <w:numId w:val="15"/>
        </w:numPr>
        <w:ind w:left="0" w:firstLine="0"/>
        <w:rPr>
          <w:rFonts w:cs="Helvetica Neue"/>
          <w:color w:val="262626"/>
        </w:rPr>
      </w:pPr>
      <w:r w:rsidRPr="00BB2383">
        <w:rPr>
          <w:rFonts w:cs="Helvetica Neue"/>
          <w:color w:val="262626"/>
        </w:rPr>
        <w:t>Op schoolniveau wordt er voldoende onderwijstijd gepland (lessentabel)</w:t>
      </w:r>
    </w:p>
    <w:p w:rsidRPr="00BB2383" w:rsidR="0047343F" w:rsidP="005F103B" w:rsidRDefault="0047343F" w14:paraId="02251F24" w14:textId="21C96341">
      <w:pPr>
        <w:pStyle w:val="ListParagraph"/>
        <w:numPr>
          <w:ilvl w:val="0"/>
          <w:numId w:val="15"/>
        </w:numPr>
        <w:ind w:left="0" w:firstLine="0"/>
        <w:rPr>
          <w:rFonts w:cs="Helvetica Neue"/>
          <w:color w:val="262626"/>
        </w:rPr>
      </w:pPr>
      <w:r w:rsidRPr="588551A1">
        <w:rPr>
          <w:rFonts w:cs="Helvetica Neue"/>
          <w:color w:val="262626" w:themeColor="text1" w:themeTint="D9"/>
        </w:rPr>
        <w:t xml:space="preserve">De </w:t>
      </w:r>
      <w:r w:rsidRPr="588551A1" w:rsidR="005E3892">
        <w:rPr>
          <w:rFonts w:cs="Helvetica Neue"/>
          <w:color w:val="262626" w:themeColor="text1" w:themeTint="D9"/>
        </w:rPr>
        <w:t>leerkrachten</w:t>
      </w:r>
      <w:r w:rsidRPr="588551A1">
        <w:rPr>
          <w:rFonts w:cs="Helvetica Neue"/>
          <w:color w:val="262626" w:themeColor="text1" w:themeTint="D9"/>
        </w:rPr>
        <w:t xml:space="preserve"> beschikken over een expliciet weekrooster</w:t>
      </w:r>
      <w:r w:rsidRPr="588551A1" w:rsidR="3404EA6F">
        <w:rPr>
          <w:rFonts w:cs="Helvetica Neue"/>
          <w:color w:val="262626" w:themeColor="text1" w:themeTint="D9"/>
        </w:rPr>
        <w:t xml:space="preserve"> </w:t>
      </w:r>
    </w:p>
    <w:p w:rsidR="007F647B" w:rsidP="00FC5084" w:rsidRDefault="00FC5084" w14:paraId="0AE587F9" w14:textId="5B7E749E">
      <w:pPr>
        <w:ind w:left="705" w:hanging="705"/>
      </w:pPr>
      <w:r>
        <w:rPr>
          <w:rFonts w:cs="Helvetica Neue"/>
          <w:color w:val="262626" w:themeColor="text1" w:themeTint="D9"/>
        </w:rPr>
        <w:t xml:space="preserve">5 </w:t>
      </w:r>
      <w:r>
        <w:rPr>
          <w:rFonts w:cs="Helvetica Neue"/>
          <w:color w:val="262626" w:themeColor="text1" w:themeTint="D9"/>
        </w:rPr>
        <w:tab/>
      </w:r>
      <w:r w:rsidRPr="588551A1" w:rsidR="0047343F">
        <w:rPr>
          <w:rFonts w:cs="Helvetica Neue"/>
          <w:color w:val="262626" w:themeColor="text1" w:themeTint="D9"/>
        </w:rPr>
        <w:t xml:space="preserve">De </w:t>
      </w:r>
      <w:r w:rsidRPr="588551A1" w:rsidR="005E3892">
        <w:rPr>
          <w:rFonts w:cs="Helvetica Neue"/>
          <w:color w:val="262626" w:themeColor="text1" w:themeTint="D9"/>
        </w:rPr>
        <w:t>leerkrachten</w:t>
      </w:r>
      <w:r w:rsidRPr="588551A1" w:rsidR="0047343F">
        <w:rPr>
          <w:rFonts w:cs="Helvetica Neue"/>
          <w:color w:val="262626" w:themeColor="text1" w:themeTint="D9"/>
        </w:rPr>
        <w:t xml:space="preserve"> variëren de hoeveelheid leertijd afhankelijk van de onderwijsbehoeften</w:t>
      </w:r>
      <w:r w:rsidR="00E717B1">
        <w:rPr>
          <w:rFonts w:cs="Helvetica Neue"/>
          <w:color w:val="262626" w:themeColor="text1" w:themeTint="D9"/>
        </w:rPr>
        <w:t>.</w:t>
      </w:r>
      <w:r w:rsidRPr="588551A1" w:rsidR="25F1849A">
        <w:rPr>
          <w:rFonts w:cs="Helvetica Neue"/>
          <w:color w:val="262626" w:themeColor="text1" w:themeTint="D9"/>
        </w:rPr>
        <w:t xml:space="preserve"> </w:t>
      </w:r>
      <w:r w:rsidR="005E1FC9">
        <w:rPr>
          <w:rFonts w:cs="Helvetica Neue"/>
          <w:color w:val="262626" w:themeColor="text1" w:themeTint="D9"/>
        </w:rPr>
        <w:t>Die beschreven staan in Leeruniek.</w:t>
      </w:r>
    </w:p>
    <w:p w:rsidR="007F647B" w:rsidP="76AC9437" w:rsidRDefault="007F647B" w14:paraId="216BEC16" w14:textId="7BE83B16">
      <w:pPr>
        <w:pStyle w:val="Heading3"/>
      </w:pPr>
      <w:bookmarkStart w:name="_Toc58593108" w:id="143"/>
      <w:bookmarkStart w:name="_Toc59447745" w:id="144"/>
      <w:bookmarkStart w:name="_Toc59448156" w:id="145"/>
      <w:bookmarkStart w:name="_Toc61008593" w:id="146"/>
      <w:r w:rsidRPr="4B448274">
        <w:rPr>
          <w:rFonts w:eastAsia="Trebuchet MS"/>
        </w:rPr>
        <w:t>Anderstaligen (</w:t>
      </w:r>
      <w:bookmarkEnd w:id="143"/>
      <w:bookmarkEnd w:id="144"/>
      <w:bookmarkEnd w:id="145"/>
      <w:r w:rsidRPr="76AC9437">
        <w:rPr>
          <w:rFonts w:eastAsia="Trebuchet MS"/>
        </w:rPr>
        <w:t>O</w:t>
      </w:r>
      <w:r w:rsidRPr="76AC9437" w:rsidR="6F4DBAFF">
        <w:rPr>
          <w:rFonts w:eastAsia="Trebuchet MS"/>
        </w:rPr>
        <w:t>PP1)</w:t>
      </w:r>
      <w:bookmarkEnd w:id="146"/>
    </w:p>
    <w:p w:rsidR="59B38941" w:rsidP="76AC9437" w:rsidRDefault="7D86ABDB" w14:paraId="06DCC665" w14:textId="5AA98DBD">
      <w:pPr>
        <w:rPr>
          <w:rFonts w:eastAsiaTheme="minorEastAsia" w:cstheme="minorBidi"/>
        </w:rPr>
      </w:pPr>
      <w:r w:rsidRPr="158D5868">
        <w:rPr>
          <w:rFonts w:eastAsiaTheme="minorEastAsia" w:cstheme="minorBidi"/>
        </w:rPr>
        <w:t>Kinderen met een taalachterstand die in de school komen krijgen een extra pro</w:t>
      </w:r>
      <w:r w:rsidRPr="158D5868" w:rsidR="0E609FBF">
        <w:rPr>
          <w:rFonts w:eastAsiaTheme="minorEastAsia" w:cstheme="minorBidi"/>
        </w:rPr>
        <w:t>g</w:t>
      </w:r>
      <w:r w:rsidRPr="158D5868">
        <w:rPr>
          <w:rFonts w:eastAsiaTheme="minorEastAsia" w:cstheme="minorBidi"/>
        </w:rPr>
        <w:t>ramma gericht op taal</w:t>
      </w:r>
      <w:r w:rsidRPr="158D5868" w:rsidR="35E4DA74">
        <w:rPr>
          <w:rFonts w:eastAsiaTheme="minorEastAsia" w:cstheme="minorBidi"/>
        </w:rPr>
        <w:t xml:space="preserve">. </w:t>
      </w:r>
      <w:r w:rsidRPr="5E5517A6" w:rsidR="59B38941">
        <w:rPr>
          <w:rFonts w:eastAsiaTheme="minorEastAsia" w:cstheme="minorBidi"/>
        </w:rPr>
        <w:t>In</w:t>
      </w:r>
      <w:r w:rsidRPr="158D5868" w:rsidR="59B38941">
        <w:rPr>
          <w:rFonts w:eastAsiaTheme="minorEastAsia" w:cstheme="minorBidi"/>
        </w:rPr>
        <w:t xml:space="preserve"> 2021 zal een nieuw beleidsplan opgesteld worden, waarin het NT2 onderwijs</w:t>
      </w:r>
      <w:r w:rsidRPr="158D5868" w:rsidR="684B2138">
        <w:rPr>
          <w:rFonts w:eastAsiaTheme="minorEastAsia" w:cstheme="minorBidi"/>
        </w:rPr>
        <w:t xml:space="preserve">, de organisatie, de ondersteuning, het aanbod, de toetsing en de kwaliteistzorg </w:t>
      </w:r>
      <w:r w:rsidRPr="158D5868" w:rsidR="59B38941">
        <w:rPr>
          <w:rFonts w:eastAsiaTheme="minorEastAsia" w:cstheme="minorBidi"/>
        </w:rPr>
        <w:t>beschreven wordt.</w:t>
      </w:r>
    </w:p>
    <w:p w:rsidR="76AC9437" w:rsidP="713970B5" w:rsidRDefault="06A667BB" w14:paraId="487762D9" w14:textId="58139D99">
      <w:pPr>
        <w:rPr>
          <w:rFonts w:eastAsiaTheme="minorEastAsia" w:cstheme="minorBidi"/>
        </w:rPr>
      </w:pPr>
      <w:r w:rsidRPr="158D5868">
        <w:rPr>
          <w:rFonts w:eastAsiaTheme="minorEastAsia" w:cstheme="minorBidi"/>
        </w:rPr>
        <w:t>De leerkrachten zorgen voor</w:t>
      </w:r>
      <w:r w:rsidRPr="158D5868" w:rsidR="280853AA">
        <w:rPr>
          <w:rFonts w:eastAsiaTheme="minorEastAsia" w:cstheme="minorBidi"/>
        </w:rPr>
        <w:t xml:space="preserve"> een taalrijke omgeving in de klas. </w:t>
      </w:r>
    </w:p>
    <w:p w:rsidR="76AC9437" w:rsidP="76AC9437" w:rsidRDefault="76AC9437" w14:paraId="55EC06C8" w14:textId="31A44FCB">
      <w:pPr>
        <w:rPr>
          <w:rFonts w:ascii="Times New Roman" w:hAnsi="Times New Roman"/>
          <w:color w:val="000000" w:themeColor="text1"/>
        </w:rPr>
      </w:pPr>
    </w:p>
    <w:p w:rsidRPr="00B221DF" w:rsidR="7CA17ADF" w:rsidP="00CD679C" w:rsidRDefault="7CA17ADF" w14:paraId="4FCDC360" w14:textId="2B256B7E">
      <w:r w:rsidRPr="00B221DF">
        <w:t xml:space="preserve">De directeur en/of </w:t>
      </w:r>
      <w:r w:rsidR="00B221DF">
        <w:t>i</w:t>
      </w:r>
      <w:r w:rsidRPr="00B221DF">
        <w:t xml:space="preserve">ntern </w:t>
      </w:r>
      <w:r w:rsidR="00B221DF">
        <w:t>b</w:t>
      </w:r>
      <w:r w:rsidRPr="00B221DF">
        <w:t>egeleider verzorgen de overdracht vanuit het AZC</w:t>
      </w:r>
      <w:r w:rsidRPr="00B221DF" w:rsidR="5A3EEBC1">
        <w:t>. Zij zullen ook bij andere inschrijvingen van niet nederlandstalige leerlingen het intake gesprek doen.</w:t>
      </w:r>
    </w:p>
    <w:p w:rsidRPr="00B221DF" w:rsidR="06A30893" w:rsidP="00CD679C" w:rsidRDefault="06A30893" w14:paraId="04EA1B89" w14:textId="10FE7D23">
      <w:r w:rsidRPr="00B221DF">
        <w:t xml:space="preserve">Zij bepalen de beginsituatie m.b.v. de toetsing en overdracht vanuit het AZC </w:t>
      </w:r>
      <w:r w:rsidRPr="00B221DF" w:rsidR="38902A74">
        <w:t>of zullen op andere wijze de beginsituatie moeten bepalen met de informatie die de ouders aanbieden.</w:t>
      </w:r>
    </w:p>
    <w:p w:rsidR="18D597D9" w:rsidP="00EF4DEC" w:rsidRDefault="18D597D9" w14:paraId="404E4C98" w14:textId="0BA4C5FF">
      <w:pPr>
        <w:spacing w:line="257" w:lineRule="auto"/>
        <w:rPr>
          <w:lang w:eastAsia="nl-NL" w:bidi="ar-SA"/>
        </w:rPr>
      </w:pPr>
      <w:r w:rsidRPr="00B221DF">
        <w:rPr>
          <w:lang w:eastAsia="nl-NL" w:bidi="ar-SA"/>
        </w:rPr>
        <w:t>Om de beginsituatie nader te bepalen wordt gekeken</w:t>
      </w:r>
      <w:r w:rsidR="00CD679C">
        <w:rPr>
          <w:lang w:eastAsia="nl-NL" w:bidi="ar-SA"/>
        </w:rPr>
        <w:t xml:space="preserve"> </w:t>
      </w:r>
      <w:r w:rsidRPr="00B221DF">
        <w:rPr>
          <w:lang w:eastAsia="nl-NL" w:bidi="ar-SA"/>
        </w:rPr>
        <w:t>naar</w:t>
      </w:r>
      <w:r w:rsidR="00CD679C">
        <w:rPr>
          <w:lang w:eastAsia="nl-NL" w:bidi="ar-SA"/>
        </w:rPr>
        <w:t>h</w:t>
      </w:r>
      <w:r w:rsidRPr="00B221DF">
        <w:rPr>
          <w:lang w:eastAsia="nl-NL" w:bidi="ar-SA"/>
        </w:rPr>
        <w:t>et onderwijskundig rapport dat doorgestuurd is vanuit het AZC</w:t>
      </w:r>
      <w:r w:rsidR="00C90B0A">
        <w:rPr>
          <w:lang w:eastAsia="nl-NL" w:bidi="ar-SA"/>
        </w:rPr>
        <w:t xml:space="preserve">. </w:t>
      </w:r>
      <w:r w:rsidRPr="00B221DF">
        <w:rPr>
          <w:lang w:eastAsia="nl-NL" w:bidi="ar-SA"/>
        </w:rPr>
        <w:t> Aan de hand daarvan bepalen we waar en op welk niveau de leerling start op gebieden als lezen, taal rekenen etc</w:t>
      </w:r>
      <w:r w:rsidRPr="00220BD7">
        <w:rPr>
          <w:lang w:eastAsia="nl-NL" w:bidi="ar-SA"/>
        </w:rPr>
        <w:t>. </w:t>
      </w:r>
      <w:r w:rsidR="00C90B0A">
        <w:rPr>
          <w:lang w:eastAsia="nl-NL" w:bidi="ar-SA"/>
        </w:rPr>
        <w:t xml:space="preserve">Ook wordt er gebruik </w:t>
      </w:r>
      <w:r w:rsidR="002E5967">
        <w:rPr>
          <w:lang w:eastAsia="nl-NL" w:bidi="ar-SA"/>
        </w:rPr>
        <w:t xml:space="preserve">gemaakt </w:t>
      </w:r>
      <w:r w:rsidRPr="00220BD7" w:rsidR="00220BD7">
        <w:t>van de</w:t>
      </w:r>
      <w:r w:rsidRPr="00220BD7" w:rsidR="00220BD7">
        <w:rPr>
          <w:rFonts w:eastAsia="Calibri"/>
        </w:rPr>
        <w:t xml:space="preserve"> </w:t>
      </w:r>
      <w:r w:rsidRPr="00220BD7" w:rsidR="00696F90">
        <w:rPr>
          <w:rFonts w:eastAsia="Calibri"/>
        </w:rPr>
        <w:t>gebruikswijzer Nieuwkomers</w:t>
      </w:r>
      <w:r w:rsidRPr="00220BD7" w:rsidR="00220BD7">
        <w:rPr>
          <w:rFonts w:eastAsia="Calibri"/>
        </w:rPr>
        <w:t>. Vervolgens wordt het</w:t>
      </w:r>
      <w:r w:rsidRPr="00220BD7" w:rsidR="00696F90">
        <w:rPr>
          <w:rFonts w:eastAsia="Calibri"/>
        </w:rPr>
        <w:t xml:space="preserve"> onderwijsaanbod vormgeven in een speciaal voor deze leerlingen ontwikkelingsperspectief. </w:t>
      </w:r>
      <w:r w:rsidRPr="00220BD7" w:rsidR="00220BD7">
        <w:rPr>
          <w:rFonts w:eastAsia="Calibri"/>
        </w:rPr>
        <w:t>Hierin wordt s</w:t>
      </w:r>
      <w:r w:rsidRPr="00220BD7" w:rsidR="00696F90">
        <w:rPr>
          <w:rFonts w:eastAsia="Calibri"/>
        </w:rPr>
        <w:t xml:space="preserve">ystematisch </w:t>
      </w:r>
      <w:r w:rsidRPr="00220BD7" w:rsidR="00220BD7">
        <w:rPr>
          <w:rFonts w:eastAsia="Calibri"/>
        </w:rPr>
        <w:t>hun taalontwikkeling gevolgd</w:t>
      </w:r>
      <w:r w:rsidRPr="00220BD7" w:rsidR="00696F90">
        <w:rPr>
          <w:rFonts w:eastAsia="Calibri"/>
        </w:rPr>
        <w:t>. Beleid hierop is in ontwikkeling.</w:t>
      </w:r>
    </w:p>
    <w:p w:rsidR="00EF4DEC" w:rsidP="00EF4DEC" w:rsidRDefault="00EF4DEC" w14:paraId="7A6A005A" w14:textId="0F19B119">
      <w:pPr>
        <w:pStyle w:val="Heading4"/>
        <w:rPr>
          <w:lang w:eastAsia="nl-NL" w:bidi="ar-SA"/>
        </w:rPr>
      </w:pPr>
      <w:r>
        <w:rPr>
          <w:lang w:eastAsia="nl-NL" w:bidi="ar-SA"/>
        </w:rPr>
        <w:t>In de groep</w:t>
      </w:r>
    </w:p>
    <w:p w:rsidRPr="00167D78" w:rsidR="00AE6486" w:rsidP="00AE6486" w:rsidRDefault="00AE6486" w14:paraId="4FA3CE2F" w14:textId="239A740F">
      <w:pPr>
        <w:rPr>
          <w:rFonts w:ascii="Calibri" w:hAnsi="Calibri" w:cs="Calibri"/>
          <w:noProof w:val="0"/>
          <w:lang w:eastAsia="nl-NL" w:bidi="ar-SA"/>
        </w:rPr>
      </w:pPr>
      <w:r w:rsidRPr="00167D78">
        <w:rPr>
          <w:rFonts w:ascii="Calibri" w:hAnsi="Calibri" w:cs="Calibri"/>
          <w:noProof w:val="0"/>
          <w:lang w:eastAsia="nl-NL" w:bidi="ar-SA"/>
        </w:rPr>
        <w:t xml:space="preserve">Om </w:t>
      </w:r>
      <w:r>
        <w:rPr>
          <w:rFonts w:ascii="Calibri" w:hAnsi="Calibri" w:cs="Calibri"/>
          <w:noProof w:val="0"/>
          <w:lang w:eastAsia="nl-NL" w:bidi="ar-SA"/>
        </w:rPr>
        <w:t xml:space="preserve">de </w:t>
      </w:r>
      <w:r w:rsidRPr="00167D78">
        <w:rPr>
          <w:rFonts w:ascii="Calibri" w:hAnsi="Calibri" w:cs="Calibri"/>
          <w:noProof w:val="0"/>
          <w:lang w:eastAsia="nl-NL" w:bidi="ar-SA"/>
        </w:rPr>
        <w:t xml:space="preserve">beginsituatie te bepalen wordt de TAK toets afgenomen wat betreft de passieve woordenschat en indien mogelijk productieve woordenschat (woordomschrijving) </w:t>
      </w:r>
    </w:p>
    <w:p w:rsidR="00AE6486" w:rsidP="00AE6486" w:rsidRDefault="00AE6486" w14:paraId="5A29B9F0" w14:textId="77777777">
      <w:pPr>
        <w:rPr>
          <w:rFonts w:ascii="Calibri" w:hAnsi="Calibri" w:cs="Calibri"/>
          <w:noProof w:val="0"/>
          <w:lang w:eastAsia="nl-NL" w:bidi="ar-SA"/>
        </w:rPr>
      </w:pPr>
      <w:r w:rsidRPr="00167D78">
        <w:rPr>
          <w:rFonts w:ascii="Calibri" w:hAnsi="Calibri" w:cs="Calibri"/>
          <w:noProof w:val="0"/>
          <w:lang w:eastAsia="nl-NL" w:bidi="ar-SA"/>
        </w:rPr>
        <w:t>Na een jaar wordt de toets nogmaals afgenomen.</w:t>
      </w:r>
    </w:p>
    <w:p w:rsidR="00AE6486" w:rsidP="00AE6486" w:rsidRDefault="00AE6486" w14:paraId="0DCF165D" w14:textId="77777777">
      <w:pPr>
        <w:rPr>
          <w:rFonts w:ascii="Segoe UI" w:hAnsi="Segoe UI" w:cs="Segoe UI"/>
          <w:sz w:val="18"/>
          <w:szCs w:val="18"/>
          <w:lang w:eastAsia="nl-NL" w:bidi="ar-SA"/>
        </w:rPr>
      </w:pPr>
      <w:r w:rsidRPr="3F17FF7E">
        <w:rPr>
          <w:rFonts w:ascii="Calibri" w:hAnsi="Calibri" w:cs="Calibri"/>
          <w:noProof w:val="0"/>
          <w:lang w:eastAsia="nl-NL" w:bidi="ar-SA"/>
        </w:rPr>
        <w:t xml:space="preserve">Er </w:t>
      </w:r>
      <w:r w:rsidRPr="3F17FF7E">
        <w:rPr>
          <w:rFonts w:ascii="Calibri" w:hAnsi="Calibri" w:cs="Calibri"/>
          <w:lang w:eastAsia="nl-NL" w:bidi="ar-SA"/>
        </w:rPr>
        <w:t>wordt gebruik gemaakt van Mondeling Nederlands Nieuw, deze methode is gericht op mondelinge taalvaardigheid en woordenschat. Het bestaat uit vier cursussen. Doel is de leerlingen zo snel mogelijk taalvaardig te maken zodat zij het onderwijs in de reguliere groep kunnen volgen. Het accent ligt op het aanbieden van hoogfrequente basiswoorden en het stimuleren van mondelinge interactie.  </w:t>
      </w:r>
    </w:p>
    <w:p w:rsidR="00AE6486" w:rsidP="00AE6486" w:rsidRDefault="00AE6486" w14:paraId="5C99B005" w14:textId="77777777">
      <w:pPr>
        <w:rPr>
          <w:rFonts w:ascii="Calibri" w:hAnsi="Calibri" w:cs="Calibri"/>
          <w:lang w:eastAsia="nl-NL" w:bidi="ar-SA"/>
        </w:rPr>
      </w:pPr>
      <w:r w:rsidRPr="3F17FF7E">
        <w:rPr>
          <w:rFonts w:ascii="Calibri" w:hAnsi="Calibri" w:cs="Calibri"/>
          <w:lang w:eastAsia="nl-NL" w:bidi="ar-SA"/>
        </w:rPr>
        <w:t>De methode is bedoeld voor leerlingen vanaf 6 jaar. Het taalaanbod van de kleuters is een taalaanbod, dat aansluit bij het aangeboden thema Onderbouwd of het aanleren van de noodzakelijke woordenschat om zelfredzaam te kunnen zijn.</w:t>
      </w:r>
    </w:p>
    <w:p w:rsidR="00AE6486" w:rsidP="00AE6486" w:rsidRDefault="00AE6486" w14:paraId="0F029F8A" w14:textId="77777777">
      <w:pPr>
        <w:rPr>
          <w:rFonts w:ascii="Calibri" w:hAnsi="Calibri" w:cs="Calibri"/>
          <w:lang w:eastAsia="nl-NL" w:bidi="ar-SA"/>
        </w:rPr>
      </w:pPr>
      <w:r w:rsidRPr="3F17FF7E">
        <w:rPr>
          <w:rFonts w:ascii="Calibri" w:hAnsi="Calibri" w:cs="Calibri"/>
          <w:lang w:eastAsia="nl-NL" w:bidi="ar-SA"/>
        </w:rPr>
        <w:t xml:space="preserve">Er worden ook lessen aangeboden uit de map “klein beginnen” taalactiviteiten voor </w:t>
      </w:r>
      <w:r w:rsidRPr="395E7A6A">
        <w:rPr>
          <w:rFonts w:ascii="Calibri" w:hAnsi="Calibri" w:cs="Calibri"/>
          <w:noProof w:val="0"/>
          <w:lang w:eastAsia="nl-NL" w:bidi="ar-SA"/>
        </w:rPr>
        <w:t>jonge</w:t>
      </w:r>
      <w:r w:rsidRPr="3F17FF7E">
        <w:rPr>
          <w:rFonts w:ascii="Calibri" w:hAnsi="Calibri" w:cs="Calibri"/>
          <w:lang w:eastAsia="nl-NL" w:bidi="ar-SA"/>
        </w:rPr>
        <w:t xml:space="preserve"> nieuwkomers. </w:t>
      </w:r>
      <w:r w:rsidRPr="167F54F3">
        <w:rPr>
          <w:rFonts w:ascii="Calibri" w:hAnsi="Calibri" w:cs="Calibri"/>
          <w:lang w:eastAsia="nl-NL" w:bidi="ar-SA"/>
        </w:rPr>
        <w:t xml:space="preserve">Na elke cursus van </w:t>
      </w:r>
      <w:r w:rsidRPr="167F54F3">
        <w:rPr>
          <w:rFonts w:ascii="Calibri" w:hAnsi="Calibri" w:eastAsia="Calibri" w:cs="Calibri"/>
        </w:rPr>
        <w:t>Mondeling Nederlands Nieuw</w:t>
      </w:r>
      <w:r w:rsidRPr="167F54F3">
        <w:rPr>
          <w:rFonts w:ascii="Calibri" w:hAnsi="Calibri" w:cs="Calibri"/>
          <w:lang w:eastAsia="nl-NL" w:bidi="ar-SA"/>
        </w:rPr>
        <w:t xml:space="preserve"> wordt er een receptieve en productieve toets afgenomen, welke genormeerd is. </w:t>
      </w:r>
    </w:p>
    <w:p w:rsidR="00B221DF" w:rsidP="76AC9437" w:rsidRDefault="00B221DF" w14:paraId="663D596C" w14:textId="77777777">
      <w:pPr>
        <w:rPr>
          <w:rFonts w:ascii="Calibri" w:hAnsi="Calibri" w:cs="Calibri"/>
          <w:noProof w:val="0"/>
          <w:color w:val="FF0000"/>
          <w:u w:val="single"/>
          <w:lang w:eastAsia="nl-NL" w:bidi="ar-SA"/>
        </w:rPr>
      </w:pPr>
    </w:p>
    <w:p w:rsidRPr="004D0180" w:rsidR="00B72A3D" w:rsidP="00E549EB" w:rsidRDefault="54D28087" w14:paraId="663AADFE" w14:textId="080DC64A">
      <w:pPr>
        <w:rPr>
          <w:lang w:eastAsia="nl-NL" w:bidi="ar-SA"/>
        </w:rPr>
      </w:pPr>
      <w:r w:rsidRPr="76AC9437">
        <w:rPr>
          <w:noProof w:val="0"/>
          <w:lang w:eastAsia="nl-NL" w:bidi="ar-SA"/>
        </w:rPr>
        <w:t>Bij o</w:t>
      </w:r>
      <w:r w:rsidRPr="76AC9437" w:rsidR="00B72A3D">
        <w:rPr>
          <w:noProof w:val="0"/>
          <w:lang w:eastAsia="nl-NL" w:bidi="ar-SA"/>
        </w:rPr>
        <w:t>udere</w:t>
      </w:r>
      <w:r w:rsidRPr="76AC9437" w:rsidR="00B72A3D">
        <w:rPr>
          <w:lang w:eastAsia="nl-NL" w:bidi="ar-SA"/>
        </w:rPr>
        <w:t xml:space="preserve"> </w:t>
      </w:r>
      <w:r w:rsidRPr="76AC9437" w:rsidR="00B55507">
        <w:rPr>
          <w:lang w:eastAsia="nl-NL" w:bidi="ar-SA"/>
        </w:rPr>
        <w:t>leerlingen</w:t>
      </w:r>
      <w:r w:rsidRPr="76AC9437" w:rsidR="00B72A3D">
        <w:rPr>
          <w:lang w:eastAsia="nl-NL" w:bidi="ar-SA"/>
        </w:rPr>
        <w:t xml:space="preserve"> die al geletterd zijn</w:t>
      </w:r>
      <w:r w:rsidRPr="76AC9437" w:rsidR="4133D772">
        <w:rPr>
          <w:noProof w:val="0"/>
          <w:lang w:eastAsia="nl-NL" w:bidi="ar-SA"/>
        </w:rPr>
        <w:t>,</w:t>
      </w:r>
      <w:r w:rsidRPr="76AC9437" w:rsidR="00B72A3D">
        <w:rPr>
          <w:lang w:eastAsia="nl-NL" w:bidi="ar-SA"/>
        </w:rPr>
        <w:t xml:space="preserve"> wordt de starttoets afgenomen. Daarin is </w:t>
      </w:r>
      <w:r w:rsidRPr="76AC9437" w:rsidR="1DCC31AD">
        <w:rPr>
          <w:noProof w:val="0"/>
          <w:lang w:eastAsia="nl-NL" w:bidi="ar-SA"/>
        </w:rPr>
        <w:t xml:space="preserve">het </w:t>
      </w:r>
      <w:r w:rsidRPr="76AC9437" w:rsidR="00B72A3D">
        <w:rPr>
          <w:lang w:eastAsia="nl-NL" w:bidi="ar-SA"/>
        </w:rPr>
        <w:t xml:space="preserve">benoemen </w:t>
      </w:r>
      <w:r w:rsidRPr="76AC9437" w:rsidR="1DCC31AD">
        <w:rPr>
          <w:noProof w:val="0"/>
          <w:lang w:eastAsia="nl-NL" w:bidi="ar-SA"/>
        </w:rPr>
        <w:t>van letters</w:t>
      </w:r>
      <w:r w:rsidRPr="76AC9437" w:rsidR="00B72A3D">
        <w:rPr>
          <w:noProof w:val="0"/>
          <w:lang w:eastAsia="nl-NL" w:bidi="ar-SA"/>
        </w:rPr>
        <w:t xml:space="preserve"> </w:t>
      </w:r>
      <w:r w:rsidRPr="76AC9437" w:rsidR="00B72A3D">
        <w:rPr>
          <w:lang w:eastAsia="nl-NL" w:bidi="ar-SA"/>
        </w:rPr>
        <w:t>en letterdictee</w:t>
      </w:r>
      <w:r w:rsidRPr="76AC9437" w:rsidR="4043BDDD">
        <w:rPr>
          <w:noProof w:val="0"/>
          <w:lang w:eastAsia="nl-NL" w:bidi="ar-SA"/>
        </w:rPr>
        <w:t xml:space="preserve"> meegenomen.</w:t>
      </w:r>
      <w:r w:rsidRPr="76AC9437" w:rsidR="00B72A3D">
        <w:rPr>
          <w:lang w:eastAsia="nl-NL" w:bidi="ar-SA"/>
        </w:rPr>
        <w:t xml:space="preserve"> Indien mogelijk wordt ook </w:t>
      </w:r>
      <w:r w:rsidR="00E549EB">
        <w:rPr>
          <w:lang w:eastAsia="nl-NL" w:bidi="ar-SA"/>
        </w:rPr>
        <w:t xml:space="preserve">de </w:t>
      </w:r>
      <w:r w:rsidRPr="76AC9437" w:rsidR="00B72A3D">
        <w:rPr>
          <w:lang w:eastAsia="nl-NL" w:bidi="ar-SA"/>
        </w:rPr>
        <w:t>DMT en</w:t>
      </w:r>
      <w:r w:rsidR="00E549EB">
        <w:rPr>
          <w:lang w:eastAsia="nl-NL" w:bidi="ar-SA"/>
        </w:rPr>
        <w:t xml:space="preserve"> de</w:t>
      </w:r>
      <w:r w:rsidRPr="76AC9437" w:rsidR="00B72A3D">
        <w:rPr>
          <w:lang w:eastAsia="nl-NL" w:bidi="ar-SA"/>
        </w:rPr>
        <w:t xml:space="preserve"> AVI afgenomen. Zij starten met extra instructie Veilig Leren Lezen en alle materialen die daarbij horen. Ook krijgen zij instructie van lessen </w:t>
      </w:r>
      <w:r w:rsidRPr="76AC9437" w:rsidR="24A190BB">
        <w:rPr>
          <w:noProof w:val="0"/>
          <w:lang w:eastAsia="nl-NL" w:bidi="ar-SA"/>
        </w:rPr>
        <w:t xml:space="preserve">m.b.v. </w:t>
      </w:r>
      <w:r w:rsidRPr="76AC9437" w:rsidR="00B72A3D">
        <w:rPr>
          <w:lang w:eastAsia="nl-NL" w:bidi="ar-SA"/>
        </w:rPr>
        <w:t>Horen Zien Schrijven. Dit maken zij veelal zelfstandig in de klas met behulp van MP 3 en oefeningen (auditief ondersteund) op de computer. </w:t>
      </w:r>
    </w:p>
    <w:p w:rsidR="007F647B" w:rsidP="009038F5" w:rsidRDefault="007F647B" w14:paraId="0A70E72E" w14:textId="2C71A848">
      <w:pPr>
        <w:pStyle w:val="Heading2"/>
      </w:pPr>
      <w:bookmarkStart w:name="_Toc58592371" w:id="147"/>
      <w:bookmarkStart w:name="_Toc58593110" w:id="148"/>
      <w:bookmarkStart w:name="_Toc59447746" w:id="149"/>
      <w:bookmarkStart w:name="_Toc59448157" w:id="150"/>
      <w:bookmarkStart w:name="_Toc61008594" w:id="151"/>
      <w:r w:rsidRPr="7D78EE91">
        <w:rPr>
          <w:rFonts w:eastAsia="Trebuchet MS"/>
        </w:rPr>
        <w:t>Kerndoelen en  referentieniveaus (OP1)</w:t>
      </w:r>
      <w:bookmarkEnd w:id="147"/>
      <w:bookmarkEnd w:id="148"/>
      <w:bookmarkEnd w:id="149"/>
      <w:bookmarkEnd w:id="150"/>
      <w:bookmarkEnd w:id="151"/>
    </w:p>
    <w:p w:rsidRPr="004E3572" w:rsidR="007F647B" w:rsidP="007F647B" w:rsidRDefault="007F647B" w14:paraId="4200A271" w14:textId="531FE155">
      <w:pPr>
        <w:rPr>
          <w:rFonts w:eastAsia="Trebuchet MS"/>
          <w:i/>
        </w:rPr>
      </w:pPr>
      <w:r w:rsidRPr="004E3572">
        <w:rPr>
          <w:rFonts w:eastAsia="Trebuchet MS"/>
          <w:i/>
        </w:rPr>
        <w:t xml:space="preserve">Artikel 9 lid 5 wpo geeft aan: Ten aanzien van de onderwijsactiviteiten, genoemd in het eerste tot en met vierde lid, worden bij algemene maatregel van bestuur </w:t>
      </w:r>
      <w:r w:rsidRPr="004E3572">
        <w:rPr>
          <w:rFonts w:eastAsia="Trebuchet MS"/>
          <w:b/>
          <w:i/>
        </w:rPr>
        <w:t>kerndoelen</w:t>
      </w:r>
      <w:r w:rsidRPr="004E3572">
        <w:rPr>
          <w:rFonts w:eastAsia="Trebuchet MS"/>
          <w:i/>
        </w:rPr>
        <w:t xml:space="preserve"> vastgesteld. </w:t>
      </w:r>
    </w:p>
    <w:p w:rsidRPr="004E3572" w:rsidR="007F647B" w:rsidP="007F647B" w:rsidRDefault="007F647B" w14:paraId="2D64AF8E" w14:textId="77777777">
      <w:pPr>
        <w:rPr>
          <w:i/>
        </w:rPr>
      </w:pPr>
      <w:r w:rsidRPr="004E3572">
        <w:rPr>
          <w:rFonts w:eastAsia="Trebuchet MS"/>
          <w:i/>
        </w:rPr>
        <w:t xml:space="preserve">En in artikel 9 lid 6: Voor de school geldt de eis dat zij tenminste de kerndoelen bij haar onderwijsactiviteiten als aan het eind van het basisonderwijs </w:t>
      </w:r>
      <w:r w:rsidRPr="004E3572">
        <w:rPr>
          <w:rFonts w:eastAsia="Trebuchet MS"/>
          <w:b/>
          <w:i/>
        </w:rPr>
        <w:t>te bereiken doelstellingen</w:t>
      </w:r>
      <w:r w:rsidRPr="004E3572">
        <w:rPr>
          <w:rFonts w:eastAsia="Trebuchet MS"/>
          <w:i/>
        </w:rPr>
        <w:t xml:space="preserve"> hanteert. </w:t>
      </w:r>
    </w:p>
    <w:p w:rsidRPr="004E3572" w:rsidR="007F647B" w:rsidP="007F647B" w:rsidRDefault="007F647B" w14:paraId="0AAFA0A6" w14:textId="2F96CEFB">
      <w:pPr>
        <w:rPr>
          <w:rFonts w:eastAsia="Trebuchet MS"/>
          <w:i/>
        </w:rPr>
      </w:pPr>
      <w:r w:rsidRPr="004E3572">
        <w:rPr>
          <w:rFonts w:eastAsia="Trebuchet MS"/>
          <w:i/>
        </w:rPr>
        <w:t xml:space="preserve">Aanvullend op de kerndoelen geven de </w:t>
      </w:r>
      <w:r w:rsidRPr="004E3572">
        <w:rPr>
          <w:rFonts w:eastAsia="Trebuchet MS"/>
          <w:b/>
          <w:i/>
        </w:rPr>
        <w:t>referentieniveaus</w:t>
      </w:r>
      <w:r w:rsidRPr="004E3572">
        <w:rPr>
          <w:rFonts w:eastAsia="Trebuchet MS"/>
          <w:i/>
        </w:rPr>
        <w:t xml:space="preserve"> Rekenen en Taal een specifiekere beschrijving van de onderwijsinhoud. Zij bieden daarmee heldere en concrete doelen die </w:t>
      </w:r>
      <w:r w:rsidR="005E3892">
        <w:rPr>
          <w:rFonts w:eastAsia="Trebuchet MS"/>
          <w:i/>
        </w:rPr>
        <w:t>leerkrachten</w:t>
      </w:r>
      <w:r w:rsidRPr="004E3572">
        <w:rPr>
          <w:rFonts w:eastAsia="Trebuchet MS"/>
          <w:i/>
        </w:rPr>
        <w:t xml:space="preserve"> kunnen hanteren en op basis waarvan zij de voortgang van hun leerlingen kunnen evalueren.</w:t>
      </w:r>
    </w:p>
    <w:p w:rsidR="007F647B" w:rsidP="009038F5" w:rsidRDefault="007F647B" w14:paraId="77B37C51" w14:textId="77777777">
      <w:pPr>
        <w:pStyle w:val="Heading3"/>
      </w:pPr>
      <w:bookmarkStart w:name="_Toc58593111" w:id="152"/>
      <w:bookmarkStart w:name="_Toc59447747" w:id="153"/>
      <w:bookmarkStart w:name="_Toc59448158" w:id="154"/>
      <w:bookmarkStart w:name="_Toc61008595" w:id="155"/>
      <w:r w:rsidRPr="7D78EE91">
        <w:rPr>
          <w:rFonts w:eastAsia="Trebuchet MS"/>
        </w:rPr>
        <w:t>Nederlandse taal</w:t>
      </w:r>
      <w:bookmarkEnd w:id="152"/>
      <w:bookmarkEnd w:id="153"/>
      <w:bookmarkEnd w:id="154"/>
      <w:bookmarkEnd w:id="155"/>
    </w:p>
    <w:p w:rsidR="00C44CB9" w:rsidP="008A0975" w:rsidRDefault="00CC1276" w14:paraId="622F0E60" w14:textId="31416D65">
      <w:pPr>
        <w:rPr>
          <w:rFonts w:eastAsia="Trebuchet MS"/>
        </w:rPr>
      </w:pPr>
      <w:r>
        <w:rPr>
          <w:rFonts w:eastAsia="Trebuchet MS"/>
        </w:rPr>
        <w:t xml:space="preserve">In groep 1-2 is de ontwikkeling van de taal </w:t>
      </w:r>
      <w:r w:rsidR="008C0887">
        <w:rPr>
          <w:rFonts w:eastAsia="Trebuchet MS"/>
        </w:rPr>
        <w:t xml:space="preserve">een geintegreerd onderdeel van de methode Onderbouwd. </w:t>
      </w:r>
    </w:p>
    <w:p w:rsidR="00696606" w:rsidP="008A0975" w:rsidRDefault="00696606" w14:paraId="4608E0F8" w14:textId="77777777">
      <w:pPr>
        <w:rPr>
          <w:rFonts w:eastAsia="Trebuchet MS"/>
        </w:rPr>
      </w:pPr>
    </w:p>
    <w:p w:rsidR="00D03E1E" w:rsidP="008A0975" w:rsidRDefault="00D03E1E" w14:paraId="481BC72C" w14:textId="549ABD32">
      <w:pPr>
        <w:rPr>
          <w:rFonts w:eastAsia="Trebuchet MS"/>
        </w:rPr>
      </w:pPr>
      <w:r>
        <w:rPr>
          <w:rFonts w:eastAsia="Trebuchet MS"/>
        </w:rPr>
        <w:t xml:space="preserve">In groep 3 is de Nederlandse taal een geintegreerd onderdeel van het aanbod van Veilig Leren Lezen KIM-versie. </w:t>
      </w:r>
      <w:r w:rsidR="00FB5DE9">
        <w:rPr>
          <w:rFonts w:eastAsia="Trebuchet MS"/>
        </w:rPr>
        <w:t>Alle leerdoelen worden daar aangeboen en sluiten aan op de leerdoelen in groep 1-2 en groep 4 t/m 8</w:t>
      </w:r>
      <w:r w:rsidR="006F1925">
        <w:rPr>
          <w:rFonts w:eastAsia="Trebuchet MS"/>
        </w:rPr>
        <w:t>.</w:t>
      </w:r>
    </w:p>
    <w:p w:rsidR="00FB5DE9" w:rsidP="008A0975" w:rsidRDefault="00FB5DE9" w14:paraId="7B43AFB2" w14:textId="77777777">
      <w:pPr>
        <w:rPr>
          <w:rFonts w:eastAsia="Trebuchet MS"/>
        </w:rPr>
      </w:pPr>
    </w:p>
    <w:p w:rsidR="00696606" w:rsidP="008A0975" w:rsidRDefault="00696606" w14:paraId="10DE13C1" w14:textId="3E453949">
      <w:pPr>
        <w:rPr>
          <w:rFonts w:eastAsia="Trebuchet MS"/>
        </w:rPr>
      </w:pPr>
      <w:r>
        <w:rPr>
          <w:rFonts w:eastAsia="Trebuchet MS"/>
        </w:rPr>
        <w:t>Vanaf groep 4 t/m 8 w</w:t>
      </w:r>
      <w:r w:rsidR="0036779F">
        <w:rPr>
          <w:rFonts w:eastAsia="Trebuchet MS"/>
        </w:rPr>
        <w:t xml:space="preserve">erken wij met de methode </w:t>
      </w:r>
      <w:r w:rsidR="005E52A6">
        <w:rPr>
          <w:rFonts w:eastAsia="Trebuchet MS"/>
        </w:rPr>
        <w:t>Staal. De volgende onderdelen komen hierin aan bod:</w:t>
      </w:r>
    </w:p>
    <w:p w:rsidRPr="008A0975" w:rsidR="005E52A6" w:rsidP="005F103B" w:rsidRDefault="007F647B" w14:paraId="7D6AB496" w14:textId="3684E0BA">
      <w:pPr>
        <w:pStyle w:val="ListParagraph"/>
        <w:numPr>
          <w:ilvl w:val="0"/>
          <w:numId w:val="16"/>
        </w:numPr>
        <w:rPr>
          <w:rFonts w:eastAsiaTheme="minorEastAsia"/>
        </w:rPr>
      </w:pPr>
      <w:r w:rsidRPr="008A0975">
        <w:rPr>
          <w:rFonts w:eastAsia="Trebuchet MS"/>
        </w:rPr>
        <w:t>Mondelinge taalvaardigheid</w:t>
      </w:r>
    </w:p>
    <w:p w:rsidRPr="008A0975" w:rsidR="007F647B" w:rsidP="005F103B" w:rsidRDefault="007F647B" w14:paraId="70270A9D" w14:textId="16AF5AB2">
      <w:pPr>
        <w:pStyle w:val="ListParagraph"/>
        <w:numPr>
          <w:ilvl w:val="0"/>
          <w:numId w:val="16"/>
        </w:numPr>
        <w:rPr>
          <w:rFonts w:eastAsiaTheme="minorEastAsia"/>
        </w:rPr>
      </w:pPr>
      <w:r w:rsidRPr="008A0975">
        <w:rPr>
          <w:rFonts w:eastAsia="Trebuchet MS"/>
        </w:rPr>
        <w:t xml:space="preserve">Leesvaardigheid </w:t>
      </w:r>
    </w:p>
    <w:p w:rsidRPr="008A0975" w:rsidR="007F647B" w:rsidP="005F103B" w:rsidRDefault="007F647B" w14:paraId="24CF0E1E" w14:textId="60371369">
      <w:pPr>
        <w:pStyle w:val="ListParagraph"/>
        <w:numPr>
          <w:ilvl w:val="0"/>
          <w:numId w:val="16"/>
        </w:numPr>
        <w:rPr>
          <w:rFonts w:eastAsiaTheme="minorEastAsia"/>
        </w:rPr>
      </w:pPr>
      <w:r w:rsidRPr="008A0975">
        <w:rPr>
          <w:rFonts w:eastAsia="Trebuchet MS"/>
        </w:rPr>
        <w:t>Schrijfvaardigheid</w:t>
      </w:r>
    </w:p>
    <w:p w:rsidRPr="00282EE6" w:rsidR="007F647B" w:rsidP="005F103B" w:rsidRDefault="007F647B" w14:paraId="33E21A38" w14:textId="3F0E19E5">
      <w:pPr>
        <w:pStyle w:val="ListParagraph"/>
        <w:numPr>
          <w:ilvl w:val="0"/>
          <w:numId w:val="16"/>
        </w:numPr>
        <w:rPr>
          <w:rFonts w:eastAsiaTheme="minorEastAsia"/>
        </w:rPr>
      </w:pPr>
      <w:r w:rsidRPr="00282EE6">
        <w:rPr>
          <w:rFonts w:eastAsia="Trebuchet MS"/>
        </w:rPr>
        <w:t>Begrippenlijst en taalverzorging</w:t>
      </w:r>
    </w:p>
    <w:p w:rsidRPr="00A7388F" w:rsidR="00E906EA" w:rsidP="008A0975" w:rsidRDefault="00E906EA" w14:paraId="0E49F6DF" w14:textId="35D12269">
      <w:pPr>
        <w:rPr>
          <w:rFonts w:eastAsiaTheme="minorEastAsia"/>
        </w:rPr>
      </w:pPr>
      <w:r w:rsidRPr="00A7388F">
        <w:rPr>
          <w:rFonts w:eastAsiaTheme="minorEastAsia"/>
        </w:rPr>
        <w:t xml:space="preserve">We </w:t>
      </w:r>
      <w:r w:rsidR="00504E0B">
        <w:rPr>
          <w:rFonts w:eastAsiaTheme="minorEastAsia"/>
        </w:rPr>
        <w:t>maken gebruik van EDI</w:t>
      </w:r>
      <w:r w:rsidRPr="00A7388F">
        <w:rPr>
          <w:rFonts w:eastAsiaTheme="minorEastAsia"/>
        </w:rPr>
        <w:t xml:space="preserve">. De opbouw van elk blok is hetzelfde, elk blok duurt 3 weken. De eerste en vijfde les is altijd woordenschat. </w:t>
      </w:r>
      <w:r w:rsidRPr="00A7388F" w:rsidR="00216B5A">
        <w:rPr>
          <w:rFonts w:eastAsiaTheme="minorEastAsia"/>
        </w:rPr>
        <w:t xml:space="preserve">De tweede en zesde les biedt altijd een taalvaardigheid aan. </w:t>
      </w:r>
      <w:r w:rsidRPr="00A7388F" w:rsidR="00B72C63">
        <w:rPr>
          <w:rFonts w:eastAsiaTheme="minorEastAsia"/>
        </w:rPr>
        <w:t>De derde en zevende les gaan over spreek- en luistervaardigheid.</w:t>
      </w:r>
      <w:r w:rsidRPr="00A7388F" w:rsidR="61C4858D">
        <w:rPr>
          <w:rFonts w:eastAsiaTheme="minorEastAsia"/>
        </w:rPr>
        <w:t>Vanaf</w:t>
      </w:r>
      <w:r w:rsidRPr="00A7388F" w:rsidR="00B72C63">
        <w:rPr>
          <w:rFonts w:eastAsiaTheme="minorEastAsia"/>
        </w:rPr>
        <w:t xml:space="preserve"> les 8 werken ze </w:t>
      </w:r>
      <w:r w:rsidRPr="00A7388F" w:rsidR="00812C3D">
        <w:rPr>
          <w:rFonts w:eastAsiaTheme="minorEastAsia"/>
        </w:rPr>
        <w:t>naar een</w:t>
      </w:r>
      <w:r w:rsidRPr="00A7388F" w:rsidR="00B72C63">
        <w:rPr>
          <w:rFonts w:eastAsiaTheme="minorEastAsia"/>
        </w:rPr>
        <w:t xml:space="preserve"> eindproduct</w:t>
      </w:r>
      <w:r w:rsidRPr="00A7388F" w:rsidR="00216B5A">
        <w:rPr>
          <w:rFonts w:eastAsiaTheme="minorEastAsia"/>
        </w:rPr>
        <w:t xml:space="preserve"> </w:t>
      </w:r>
      <w:r w:rsidRPr="00A7388F" w:rsidR="00812C3D">
        <w:rPr>
          <w:rFonts w:eastAsiaTheme="minorEastAsia"/>
        </w:rPr>
        <w:t xml:space="preserve">toe, zoals het schrijven van een stripverhaal of een betoog. </w:t>
      </w:r>
      <w:r w:rsidRPr="00A7388F" w:rsidR="00216B5A">
        <w:rPr>
          <w:rFonts w:eastAsiaTheme="minorEastAsia"/>
        </w:rPr>
        <w:t xml:space="preserve"> De toets bestaat uit twee onderdelen, het eerste onderdeel is woordenschat, het tweede onderdeel is taal verkennen. </w:t>
      </w:r>
      <w:r w:rsidRPr="00A7388F" w:rsidR="00D164E7">
        <w:rPr>
          <w:rFonts w:eastAsiaTheme="minorEastAsia"/>
        </w:rPr>
        <w:t>Na de toets werken de leerlingen aan verrijking en re</w:t>
      </w:r>
      <w:r w:rsidRPr="00A7388F" w:rsidR="002476D1">
        <w:rPr>
          <w:rFonts w:eastAsiaTheme="minorEastAsia"/>
        </w:rPr>
        <w:t>mediering.</w:t>
      </w:r>
    </w:p>
    <w:p w:rsidR="007F647B" w:rsidP="00891A6E" w:rsidRDefault="007F647B" w14:paraId="0414B249" w14:textId="77777777">
      <w:pPr>
        <w:pStyle w:val="Heading3"/>
      </w:pPr>
      <w:bookmarkStart w:name="_Toc59447748" w:id="156"/>
      <w:bookmarkStart w:name="_Toc59448159" w:id="157"/>
      <w:bookmarkStart w:name="_Toc61008596" w:id="158"/>
      <w:r w:rsidRPr="7D78EE91">
        <w:rPr>
          <w:rFonts w:eastAsia="Trebuchet MS"/>
        </w:rPr>
        <w:t>Mondelinge taalvaardigheid</w:t>
      </w:r>
      <w:bookmarkEnd w:id="156"/>
      <w:bookmarkEnd w:id="157"/>
      <w:bookmarkEnd w:id="158"/>
      <w:r w:rsidRPr="7D78EE91">
        <w:rPr>
          <w:rFonts w:eastAsia="Trebuchet MS"/>
        </w:rPr>
        <w:t xml:space="preserve"> </w:t>
      </w:r>
    </w:p>
    <w:p w:rsidR="007F647B" w:rsidP="007F647B" w:rsidRDefault="00FD3FD8" w14:paraId="29084920" w14:textId="42C4E422">
      <w:pPr>
        <w:rPr>
          <w:rFonts w:eastAsia="Trebuchet MS"/>
        </w:rPr>
      </w:pPr>
      <w:r>
        <w:rPr>
          <w:rFonts w:eastAsia="Trebuchet MS"/>
        </w:rPr>
        <w:t>M</w:t>
      </w:r>
      <w:r w:rsidRPr="7D78EE91" w:rsidR="007F647B">
        <w:rPr>
          <w:rFonts w:eastAsia="Trebuchet MS"/>
        </w:rPr>
        <w:t>et de drie subdomeinen gespreksvaardigheid, luistervaardigheid en spreekvaardigheid</w:t>
      </w:r>
      <w:r w:rsidR="002F5BB0">
        <w:rPr>
          <w:rFonts w:eastAsia="Trebuchet MS"/>
        </w:rPr>
        <w:t>.</w:t>
      </w:r>
    </w:p>
    <w:p w:rsidRPr="0073637F" w:rsidR="002F5BB0" w:rsidP="003836AB" w:rsidRDefault="002F5BB0" w14:paraId="7DDAC9B4" w14:textId="77777777">
      <w:pPr>
        <w:rPr>
          <w:rFonts w:eastAsia="Trebuchet MS"/>
        </w:rPr>
      </w:pPr>
    </w:p>
    <w:p w:rsidRPr="00F32617" w:rsidR="00F32617" w:rsidP="003836AB" w:rsidRDefault="004D2044" w14:paraId="42BA1232" w14:textId="0B38808E">
      <w:pPr>
        <w:rPr>
          <w:rFonts w:eastAsia="Trebuchet MS"/>
        </w:rPr>
      </w:pPr>
      <w:r>
        <w:rPr>
          <w:rFonts w:eastAsia="Trebuchet MS"/>
        </w:rPr>
        <w:t xml:space="preserve">In groep 1-2 heeft </w:t>
      </w:r>
      <w:r w:rsidR="005C5FE0">
        <w:rPr>
          <w:rFonts w:eastAsia="Trebuchet MS"/>
        </w:rPr>
        <w:t xml:space="preserve">drie lessen specifiek gericht op mondelinge taalvaardigheid, hierbij wordt de handpop Kletskous ingezet. </w:t>
      </w:r>
      <w:r w:rsidR="00C8496F">
        <w:rPr>
          <w:rFonts w:eastAsia="Trebuchet MS"/>
        </w:rPr>
        <w:t xml:space="preserve">Daarnaast wordt er gebruik gemaakt van de map begrijpend luisteren. </w:t>
      </w:r>
    </w:p>
    <w:p w:rsidR="006D7ADA" w:rsidP="003836AB" w:rsidRDefault="006D7ADA" w14:paraId="1C5B37AE" w14:textId="77777777">
      <w:pPr>
        <w:rPr>
          <w:rFonts w:eastAsia="Trebuchet MS"/>
        </w:rPr>
      </w:pPr>
    </w:p>
    <w:p w:rsidR="006D7ADA" w:rsidP="003836AB" w:rsidRDefault="006D7ADA" w14:paraId="11AE86F2" w14:textId="77777777">
      <w:pPr>
        <w:rPr>
          <w:rFonts w:eastAsia="Trebuchet MS"/>
        </w:rPr>
      </w:pPr>
      <w:r>
        <w:rPr>
          <w:rFonts w:eastAsia="Trebuchet MS"/>
        </w:rPr>
        <w:t>In de bovenbouw werken wij met Staal taal, elk blok biedt twee spreek- en luistervaardigheid lessen. Daarnaast houdt elke leerling elk jaar één spreekbeurt en één boekpromotie</w:t>
      </w:r>
    </w:p>
    <w:p w:rsidR="006D7ADA" w:rsidP="003836AB" w:rsidRDefault="006D7ADA" w14:paraId="4A6E2DEA" w14:textId="77777777">
      <w:pPr>
        <w:rPr>
          <w:rFonts w:eastAsia="Trebuchet MS"/>
        </w:rPr>
      </w:pPr>
    </w:p>
    <w:p w:rsidR="006D7ADA" w:rsidP="003836AB" w:rsidRDefault="006D7ADA" w14:paraId="7FE43828" w14:textId="77777777">
      <w:pPr>
        <w:rPr>
          <w:rFonts w:eastAsia="Trebuchet MS"/>
        </w:rPr>
      </w:pPr>
      <w:r w:rsidRPr="7D78EE91">
        <w:rPr>
          <w:rFonts w:eastAsia="Trebuchet MS"/>
        </w:rPr>
        <w:t>De werkwijzen, die wij hiervoor hanteren zijn:</w:t>
      </w:r>
    </w:p>
    <w:p w:rsidRPr="00146B8F" w:rsidR="007F647B" w:rsidP="007F647B" w:rsidRDefault="006D7ADA" w14:paraId="3E13938C" w14:textId="79C2A801">
      <w:pPr>
        <w:rPr>
          <w:rFonts w:eastAsia="Trebuchet MS"/>
        </w:rPr>
      </w:pPr>
      <w:r>
        <w:t xml:space="preserve">Er worden spreekbeurten en boekpromoties gehouden en hier wordt naar geluisterd. Aan het eind van elk blok wordt de gemaakte taalproductie aan de klas gepresenteerd. </w:t>
      </w:r>
      <w:r w:rsidR="00B55507">
        <w:t>Leerlingen</w:t>
      </w:r>
      <w:r>
        <w:t xml:space="preserve"> leren welke spreektaal ze moeten gebruiken om informatie over te brengen en welke spreektaal ze gebruiken in een (kring) gesprek met anderen. Ze leren daarbij te luisteren naar de ander en hierop te reageren. Z</w:t>
      </w:r>
      <w:r w:rsidR="00146B8F">
        <w:t>o</w:t>
      </w:r>
      <w:r>
        <w:t xml:space="preserve"> onstaat er een discussie. </w:t>
      </w:r>
      <w:r w:rsidRPr="7D78EE91">
        <w:rPr>
          <w:rFonts w:eastAsia="Trebuchet MS"/>
        </w:rPr>
        <w:t xml:space="preserve">                             </w:t>
      </w:r>
      <w:r w:rsidRPr="7D78EE91" w:rsidR="007F647B">
        <w:rPr>
          <w:rFonts w:eastAsia="Trebuchet MS"/>
        </w:rPr>
        <w:t xml:space="preserve"> </w:t>
      </w:r>
    </w:p>
    <w:p w:rsidR="007F647B" w:rsidP="009038F5" w:rsidRDefault="007F647B" w14:paraId="1010333C" w14:textId="77777777">
      <w:pPr>
        <w:pStyle w:val="Heading3"/>
      </w:pPr>
      <w:bookmarkStart w:name="_Toc58593112" w:id="159"/>
      <w:bookmarkStart w:name="_Toc59447749" w:id="160"/>
      <w:bookmarkStart w:name="_Toc59448160" w:id="161"/>
      <w:bookmarkStart w:name="_Toc61008597" w:id="162"/>
      <w:r w:rsidRPr="7D78EE91">
        <w:rPr>
          <w:rFonts w:eastAsia="Trebuchet MS"/>
        </w:rPr>
        <w:t>Leesvaardigheid</w:t>
      </w:r>
      <w:bookmarkEnd w:id="159"/>
      <w:bookmarkEnd w:id="160"/>
      <w:bookmarkEnd w:id="161"/>
      <w:bookmarkEnd w:id="162"/>
      <w:r w:rsidRPr="7D78EE91">
        <w:rPr>
          <w:rFonts w:eastAsia="Trebuchet MS"/>
        </w:rPr>
        <w:t xml:space="preserve">  </w:t>
      </w:r>
    </w:p>
    <w:p w:rsidRPr="00FA0436" w:rsidR="007F647B" w:rsidP="007F647B" w:rsidRDefault="0083711D" w14:paraId="0605957B" w14:textId="47C895B9">
      <w:pPr>
        <w:rPr>
          <w:rFonts w:ascii="Trebuchet MS" w:hAnsi="Trebuchet MS" w:eastAsia="Trebuchet MS" w:cs="Trebuchet MS"/>
          <w:sz w:val="20"/>
          <w:szCs w:val="20"/>
        </w:rPr>
      </w:pPr>
      <w:r>
        <w:rPr>
          <w:rFonts w:eastAsia="Trebuchet MS"/>
        </w:rPr>
        <w:t>D</w:t>
      </w:r>
      <w:r w:rsidRPr="7D78EE91" w:rsidR="007F647B">
        <w:rPr>
          <w:rFonts w:eastAsia="Trebuchet MS"/>
        </w:rPr>
        <w:t>e twee subdomeinen: lezen van zakelijke teksten en lezen van fictionele, narratieve en literaire teksten</w:t>
      </w:r>
      <w:r w:rsidR="00110F40">
        <w:rPr>
          <w:rFonts w:eastAsia="Trebuchet MS"/>
        </w:rPr>
        <w:t>.</w:t>
      </w:r>
      <w:r w:rsidRPr="7D78EE91" w:rsidR="007F647B">
        <w:rPr>
          <w:rFonts w:ascii="Trebuchet MS" w:hAnsi="Trebuchet MS" w:eastAsia="Trebuchet MS" w:cs="Trebuchet MS"/>
          <w:sz w:val="20"/>
          <w:szCs w:val="20"/>
        </w:rPr>
        <w:t xml:space="preserve"> </w:t>
      </w:r>
    </w:p>
    <w:p w:rsidR="0083711D" w:rsidP="007F647B" w:rsidRDefault="0083711D" w14:paraId="1ACBB12A" w14:textId="77777777">
      <w:pPr>
        <w:rPr>
          <w:rFonts w:ascii="Trebuchet MS" w:hAnsi="Trebuchet MS" w:eastAsia="Trebuchet MS" w:cs="Trebuchet MS"/>
          <w:sz w:val="20"/>
          <w:szCs w:val="20"/>
        </w:rPr>
      </w:pPr>
    </w:p>
    <w:p w:rsidRPr="00B6565D" w:rsidR="00B6565D" w:rsidP="004E3572" w:rsidRDefault="00B6565D" w14:paraId="68D2DF5D" w14:textId="77777777">
      <w:pPr>
        <w:rPr>
          <w:rFonts w:ascii="Segoe UI" w:hAnsi="Segoe UI" w:cs="Segoe UI"/>
          <w:sz w:val="18"/>
          <w:szCs w:val="18"/>
          <w:lang w:eastAsia="nl-NL" w:bidi="ar-SA"/>
        </w:rPr>
      </w:pPr>
      <w:r w:rsidRPr="00B6565D">
        <w:rPr>
          <w:lang w:eastAsia="nl-NL" w:bidi="ar-SA"/>
        </w:rPr>
        <w:t>Hiervoor gebruiken wij de volgende materialen: </w:t>
      </w:r>
    </w:p>
    <w:p w:rsidRPr="00B6565D" w:rsidR="00B6565D" w:rsidP="004E3572" w:rsidRDefault="00B6565D" w14:paraId="7CCFE845" w14:textId="77777777">
      <w:pPr>
        <w:rPr>
          <w:rFonts w:ascii="Segoe UI" w:hAnsi="Segoe UI" w:cs="Segoe UI"/>
          <w:sz w:val="18"/>
          <w:szCs w:val="18"/>
          <w:lang w:eastAsia="nl-NL" w:bidi="ar-SA"/>
        </w:rPr>
      </w:pPr>
      <w:r w:rsidRPr="00B6565D">
        <w:rPr>
          <w:lang w:eastAsia="nl-NL" w:bidi="ar-SA"/>
        </w:rPr>
        <w:t>Nieuwsbegrip Goud, Staal Taal, Station Zuid </w:t>
      </w:r>
    </w:p>
    <w:p w:rsidRPr="00FC77C9" w:rsidR="00FC77C9" w:rsidP="004E3572" w:rsidRDefault="00FC77C9" w14:paraId="1D473044" w14:textId="77777777"/>
    <w:p w:rsidRPr="005E3917" w:rsidR="005E3917" w:rsidP="004E3572" w:rsidRDefault="005E3917" w14:paraId="6AE06D40" w14:textId="77777777">
      <w:pPr>
        <w:rPr>
          <w:rFonts w:ascii="Segoe UI" w:hAnsi="Segoe UI" w:cs="Segoe UI"/>
          <w:sz w:val="18"/>
          <w:szCs w:val="18"/>
          <w:lang w:eastAsia="nl-NL" w:bidi="ar-SA"/>
        </w:rPr>
      </w:pPr>
      <w:r w:rsidRPr="005E3917">
        <w:rPr>
          <w:lang w:eastAsia="nl-NL" w:bidi="ar-SA"/>
        </w:rPr>
        <w:t>De werkwijzen, die wij hiervoor hanteren zijn: </w:t>
      </w:r>
    </w:p>
    <w:p w:rsidRPr="005E3917" w:rsidR="005E3917" w:rsidP="004E3572" w:rsidRDefault="005E3917" w14:paraId="3ECC309A" w14:textId="5B221632">
      <w:pPr>
        <w:rPr>
          <w:rFonts w:ascii="Segoe UI" w:hAnsi="Segoe UI" w:cs="Segoe UI"/>
          <w:sz w:val="18"/>
          <w:szCs w:val="18"/>
          <w:lang w:eastAsia="nl-NL" w:bidi="ar-SA"/>
        </w:rPr>
      </w:pPr>
      <w:r w:rsidRPr="005E3917">
        <w:rPr>
          <w:lang w:eastAsia="nl-NL" w:bidi="ar-SA"/>
        </w:rPr>
        <w:t xml:space="preserve">Nieuwsbegrip Goud is volledig digitaal. Teksten worden wel geprint. We werken op verschillende niveaus (AA t/m C). Nieuwsbegrip Goud bestaat uit drie onderdelen (basisles waarin leesstrategieën en tekstbegrip aan bod komen. Andere tekstsoorten waarbij </w:t>
      </w:r>
      <w:r w:rsidR="003C789A">
        <w:rPr>
          <w:lang w:eastAsia="nl-NL" w:bidi="ar-SA"/>
        </w:rPr>
        <w:t>de leerlingen</w:t>
      </w:r>
      <w:r w:rsidRPr="005E3917">
        <w:rPr>
          <w:lang w:eastAsia="nl-NL" w:bidi="ar-SA"/>
        </w:rPr>
        <w:t xml:space="preserve"> eigenschappen van de verschillende teksten leren. Woordenschat waarbij </w:t>
      </w:r>
      <w:r w:rsidR="003C789A">
        <w:rPr>
          <w:lang w:eastAsia="nl-NL" w:bidi="ar-SA"/>
        </w:rPr>
        <w:t>de leerlingen</w:t>
      </w:r>
      <w:r w:rsidRPr="005E3917">
        <w:rPr>
          <w:lang w:eastAsia="nl-NL" w:bidi="ar-SA"/>
        </w:rPr>
        <w:t xml:space="preserve"> moeilijke woorden oefenen die gerelateerd zijn aan het actuele onderwerp van de les) Voor alle drie de onderdelen wordt instructie gegeven. Iedere week heeft Nieuwsbegrip een nieuwe actuele tekst. </w:t>
      </w:r>
    </w:p>
    <w:p w:rsidRPr="005E3917" w:rsidR="005E3917" w:rsidP="004E3572" w:rsidRDefault="005E3917" w14:paraId="3A7163A1" w14:textId="067D161F">
      <w:pPr>
        <w:rPr>
          <w:rFonts w:ascii="Segoe UI" w:hAnsi="Segoe UI" w:cs="Segoe UI"/>
          <w:sz w:val="18"/>
          <w:szCs w:val="18"/>
          <w:lang w:eastAsia="nl-NL" w:bidi="ar-SA"/>
        </w:rPr>
      </w:pPr>
      <w:r w:rsidRPr="005E3917">
        <w:rPr>
          <w:lang w:eastAsia="nl-NL" w:bidi="ar-SA"/>
        </w:rPr>
        <w:t xml:space="preserve">Bij Staal Taal wordt er altijd gewerkt naar een eindproduct. De eindproducten zijn verschillende soorten teksten. </w:t>
      </w:r>
      <w:r w:rsidR="003C789A">
        <w:rPr>
          <w:lang w:eastAsia="nl-NL" w:bidi="ar-SA"/>
        </w:rPr>
        <w:t>De leerlingen</w:t>
      </w:r>
      <w:r w:rsidRPr="005E3917">
        <w:rPr>
          <w:lang w:eastAsia="nl-NL" w:bidi="ar-SA"/>
        </w:rPr>
        <w:t xml:space="preserve"> wordt geleerd een product te schrijven dat hoort bij de soort tekst, maar </w:t>
      </w:r>
      <w:r w:rsidR="003C789A">
        <w:rPr>
          <w:lang w:eastAsia="nl-NL" w:bidi="ar-SA"/>
        </w:rPr>
        <w:t>de leerlingen</w:t>
      </w:r>
      <w:r w:rsidRPr="005E3917">
        <w:rPr>
          <w:lang w:eastAsia="nl-NL" w:bidi="ar-SA"/>
        </w:rPr>
        <w:t xml:space="preserve"> leren ook hoe ze deze teksten moeten lezen door er tips en tops aan te geven (kritisch denken). De tips en tops moeten verwerkt worden in het definitieve eindproduct. </w:t>
      </w:r>
    </w:p>
    <w:p w:rsidRPr="005E3917" w:rsidR="005E3917" w:rsidP="004E3572" w:rsidRDefault="005E3917" w14:paraId="2B07EF9B" w14:textId="77777777">
      <w:pPr>
        <w:rPr>
          <w:rFonts w:ascii="Segoe UI" w:hAnsi="Segoe UI" w:cs="Segoe UI"/>
          <w:sz w:val="18"/>
          <w:szCs w:val="18"/>
          <w:lang w:eastAsia="nl-NL" w:bidi="ar-SA"/>
        </w:rPr>
      </w:pPr>
      <w:r w:rsidRPr="005E3917">
        <w:rPr>
          <w:lang w:eastAsia="nl-NL" w:bidi="ar-SA"/>
        </w:rPr>
        <w:t>Station Zuid is een methode die voortgezet technisch lezen t/m groep 8 aanbied. Een belangrijk onderdeel hierbij is leesbeleving. In deze lessen komen verschillende soorten verhalen aan bod. </w:t>
      </w:r>
    </w:p>
    <w:p w:rsidR="00F65C75" w:rsidP="004E3572" w:rsidRDefault="00F65C75" w14:paraId="6834CF9E" w14:textId="77777777">
      <w:pPr>
        <w:rPr>
          <w:lang w:eastAsia="nl-NL" w:bidi="ar-SA"/>
        </w:rPr>
      </w:pPr>
    </w:p>
    <w:p w:rsidRPr="005E3917" w:rsidR="005E3917" w:rsidP="004E3572" w:rsidRDefault="005E3917" w14:paraId="6E3F5D93" w14:textId="669A9B5D">
      <w:pPr>
        <w:rPr>
          <w:rFonts w:ascii="Segoe UI" w:hAnsi="Segoe UI" w:cs="Segoe UI"/>
          <w:sz w:val="18"/>
          <w:szCs w:val="18"/>
          <w:lang w:eastAsia="nl-NL" w:bidi="ar-SA"/>
        </w:rPr>
      </w:pPr>
      <w:r w:rsidRPr="005E3917">
        <w:rPr>
          <w:lang w:eastAsia="nl-NL" w:bidi="ar-SA"/>
        </w:rPr>
        <w:t>De boeken in de klas worden regelmatig gewisseld op thema. </w:t>
      </w:r>
    </w:p>
    <w:p w:rsidR="00B6565D" w:rsidP="007F647B" w:rsidRDefault="005E3917" w14:paraId="0CE66044" w14:textId="669A9B5D">
      <w:r w:rsidRPr="005E3917">
        <w:rPr>
          <w:lang w:eastAsia="nl-NL" w:bidi="ar-SA"/>
        </w:rPr>
        <w:t>Er is een aparte leeshoek met kussens en de themaboeken. Deze veranderd een aantal keer per jaar. </w:t>
      </w:r>
    </w:p>
    <w:p w:rsidR="007F647B" w:rsidP="009038F5" w:rsidRDefault="007F647B" w14:paraId="1F444230" w14:textId="669A9B5D">
      <w:pPr>
        <w:pStyle w:val="Heading3"/>
        <w:rPr>
          <w:rFonts w:eastAsia="Trebuchet MS"/>
        </w:rPr>
      </w:pPr>
      <w:bookmarkStart w:name="_Toc58593113" w:id="163"/>
      <w:bookmarkStart w:name="_Toc59447750" w:id="164"/>
      <w:bookmarkStart w:name="_Toc59448161" w:id="165"/>
      <w:bookmarkStart w:name="_Toc61008598" w:id="166"/>
      <w:r w:rsidRPr="7D78EE91">
        <w:rPr>
          <w:rFonts w:eastAsia="Trebuchet MS"/>
        </w:rPr>
        <w:t>Schrijfvaardigheid</w:t>
      </w:r>
      <w:bookmarkEnd w:id="163"/>
      <w:bookmarkEnd w:id="164"/>
      <w:bookmarkEnd w:id="165"/>
      <w:bookmarkEnd w:id="166"/>
      <w:r w:rsidRPr="7D78EE91">
        <w:rPr>
          <w:rFonts w:eastAsia="Trebuchet MS"/>
        </w:rPr>
        <w:t xml:space="preserve"> </w:t>
      </w:r>
    </w:p>
    <w:p w:rsidRPr="000A5533" w:rsidR="007F647B" w:rsidP="007F647B" w:rsidRDefault="007F647B" w14:paraId="57330D29" w14:textId="669A9B5D">
      <w:pPr>
        <w:rPr>
          <w:rFonts w:eastAsia="Trebuchet MS" w:cstheme="minorBidi"/>
        </w:rPr>
      </w:pPr>
      <w:r w:rsidRPr="588551A1">
        <w:rPr>
          <w:rFonts w:eastAsia="Trebuchet MS" w:cstheme="minorBidi"/>
        </w:rPr>
        <w:t>Schrijven wordt ruim opgevat, het gaat om het produceren van creatieve en zakelijke teksten</w:t>
      </w:r>
      <w:r w:rsidRPr="588551A1" w:rsidR="00552907">
        <w:rPr>
          <w:rFonts w:eastAsia="Trebuchet MS" w:cstheme="minorBidi"/>
        </w:rPr>
        <w:t>.</w:t>
      </w:r>
    </w:p>
    <w:p w:rsidR="588551A1" w:rsidP="588551A1" w:rsidRDefault="588551A1" w14:paraId="2AA0511B" w14:textId="7CC32C1C">
      <w:pPr>
        <w:rPr>
          <w:rFonts w:eastAsia="Trebuchet MS" w:cstheme="minorBidi"/>
        </w:rPr>
      </w:pPr>
    </w:p>
    <w:p w:rsidRPr="000A5533" w:rsidR="00552907" w:rsidP="000A5533" w:rsidRDefault="00552907" w14:paraId="2398E38D" w14:textId="77777777">
      <w:pPr>
        <w:rPr>
          <w:rFonts w:cstheme="minorHAnsi"/>
          <w:noProof w:val="0"/>
          <w:lang w:eastAsia="nl-NL" w:bidi="ar-SA"/>
        </w:rPr>
      </w:pPr>
      <w:r w:rsidRPr="000A5533">
        <w:rPr>
          <w:rFonts w:cstheme="minorHAnsi"/>
          <w:noProof w:val="0"/>
          <w:lang w:eastAsia="nl-NL" w:bidi="ar-SA"/>
        </w:rPr>
        <w:t>Hiervoor gebruiken wij de volgende materialen: </w:t>
      </w:r>
    </w:p>
    <w:p w:rsidRPr="000A5533" w:rsidR="00552907" w:rsidP="000A5533" w:rsidRDefault="00552907" w14:paraId="3B5E4B19" w14:textId="40656310">
      <w:pPr>
        <w:rPr>
          <w:rFonts w:cstheme="minorHAnsi"/>
          <w:noProof w:val="0"/>
          <w:lang w:eastAsia="nl-NL" w:bidi="ar-SA"/>
        </w:rPr>
      </w:pPr>
      <w:r w:rsidRPr="000A5533">
        <w:rPr>
          <w:rFonts w:cstheme="minorHAnsi"/>
          <w:noProof w:val="0"/>
          <w:lang w:eastAsia="nl-NL" w:bidi="ar-SA"/>
        </w:rPr>
        <w:t xml:space="preserve">Staal taal en gedichten schrijven in de week van de Poëzie. Vanaf groep 6 maken </w:t>
      </w:r>
      <w:r w:rsidR="003C789A">
        <w:rPr>
          <w:rFonts w:cstheme="minorHAnsi"/>
          <w:noProof w:val="0"/>
          <w:lang w:eastAsia="nl-NL" w:bidi="ar-SA"/>
        </w:rPr>
        <w:t>de leerlingen</w:t>
      </w:r>
      <w:r w:rsidRPr="000A5533">
        <w:rPr>
          <w:rFonts w:cstheme="minorHAnsi"/>
          <w:noProof w:val="0"/>
          <w:lang w:eastAsia="nl-NL" w:bidi="ar-SA"/>
        </w:rPr>
        <w:t xml:space="preserve"> een werkstuk. </w:t>
      </w:r>
    </w:p>
    <w:p w:rsidRPr="000A5533" w:rsidR="000C2BD0" w:rsidP="000A5533" w:rsidRDefault="000C2BD0" w14:paraId="0BE3916F" w14:textId="57DA116F">
      <w:pPr>
        <w:rPr>
          <w:rFonts w:cstheme="minorBidi"/>
        </w:rPr>
      </w:pPr>
    </w:p>
    <w:p w:rsidR="00B6666C" w:rsidP="000A5533" w:rsidRDefault="00DC5740" w14:paraId="23E19BDE" w14:textId="57DA116F">
      <w:pPr>
        <w:rPr>
          <w:rFonts w:cstheme="minorBidi"/>
          <w:lang w:eastAsia="nl-NL" w:bidi="ar-SA"/>
        </w:rPr>
      </w:pPr>
      <w:r w:rsidRPr="541D4765">
        <w:rPr>
          <w:rFonts w:cstheme="minorBidi"/>
          <w:lang w:eastAsia="nl-NL" w:bidi="ar-SA"/>
        </w:rPr>
        <w:t xml:space="preserve">Staal taal onderscheidt drie functies van schrijven: </w:t>
      </w:r>
    </w:p>
    <w:p w:rsidRPr="000A5533" w:rsidR="00DC5740" w:rsidP="000A5533" w:rsidRDefault="00DC5740" w14:paraId="02199481" w14:textId="4A65BCCD">
      <w:pPr>
        <w:rPr>
          <w:rFonts w:cstheme="minorBidi"/>
          <w:lang w:eastAsia="nl-NL" w:bidi="ar-SA"/>
        </w:rPr>
      </w:pPr>
      <w:r w:rsidRPr="541D4765">
        <w:rPr>
          <w:rFonts w:cstheme="minorBidi"/>
          <w:lang w:eastAsia="nl-NL" w:bidi="ar-SA"/>
        </w:rPr>
        <w:t xml:space="preserve">1. Schrijven om te communiceren, 2. Schrijven om te amuseren, 3. Schrijven om te leren. Concreet wordt aangegeven aan welke eisen de schrijftaak moet voldoen. Hierdoor weten </w:t>
      </w:r>
      <w:r w:rsidRPr="541D4765" w:rsidR="003C789A">
        <w:rPr>
          <w:rFonts w:cstheme="minorBidi"/>
          <w:lang w:eastAsia="nl-NL" w:bidi="ar-SA"/>
        </w:rPr>
        <w:t>de leerlingen</w:t>
      </w:r>
      <w:r w:rsidRPr="541D4765">
        <w:rPr>
          <w:rFonts w:cstheme="minorBidi"/>
          <w:lang w:eastAsia="nl-NL" w:bidi="ar-SA"/>
        </w:rPr>
        <w:t xml:space="preserve"> waar ze op moeten letten. Daarnaast krijgen ze van hun maatje feedback over de manier waarop ze de schrijftaak hebben uitgevoerd. Er zijn 3 hoofddoelen: </w:t>
      </w:r>
      <w:r w:rsidRPr="541D4765" w:rsidR="00B55507">
        <w:rPr>
          <w:rFonts w:cstheme="minorBidi"/>
          <w:lang w:eastAsia="nl-NL" w:bidi="ar-SA"/>
        </w:rPr>
        <w:t>Leerlingen</w:t>
      </w:r>
      <w:r w:rsidRPr="541D4765">
        <w:rPr>
          <w:rFonts w:cstheme="minorBidi"/>
          <w:lang w:eastAsia="nl-NL" w:bidi="ar-SA"/>
        </w:rPr>
        <w:t xml:space="preserve"> leren om verschillende genres en tekstsoorten te schrijven die elk hun eigen kenmerken hebben. 2. </w:t>
      </w:r>
      <w:r w:rsidRPr="541D4765" w:rsidR="003C789A">
        <w:rPr>
          <w:rFonts w:cstheme="minorBidi"/>
          <w:lang w:eastAsia="nl-NL" w:bidi="ar-SA"/>
        </w:rPr>
        <w:t>De leerlingen</w:t>
      </w:r>
      <w:r w:rsidRPr="541D4765">
        <w:rPr>
          <w:rFonts w:cstheme="minorBidi"/>
          <w:lang w:eastAsia="nl-NL" w:bidi="ar-SA"/>
        </w:rPr>
        <w:t xml:space="preserve"> leren aan de hand van vooraf geformuleerde criteria kritisch kijken naar hun eigen teksten en deze te reviseren.</w:t>
      </w:r>
      <w:r w:rsidR="003275B2">
        <w:rPr>
          <w:rFonts w:cstheme="minorBidi"/>
          <w:lang w:eastAsia="nl-NL" w:bidi="ar-SA"/>
        </w:rPr>
        <w:t xml:space="preserve"> </w:t>
      </w:r>
      <w:r w:rsidRPr="541D4765">
        <w:rPr>
          <w:rFonts w:cstheme="minorBidi"/>
          <w:lang w:eastAsia="nl-NL" w:bidi="ar-SA"/>
        </w:rPr>
        <w:t xml:space="preserve">3. </w:t>
      </w:r>
      <w:r w:rsidRPr="541D4765" w:rsidR="003C789A">
        <w:rPr>
          <w:rFonts w:cstheme="minorBidi"/>
          <w:lang w:eastAsia="nl-NL" w:bidi="ar-SA"/>
        </w:rPr>
        <w:t>De leerlingen</w:t>
      </w:r>
      <w:r w:rsidRPr="541D4765">
        <w:rPr>
          <w:rFonts w:cstheme="minorBidi"/>
          <w:lang w:eastAsia="nl-NL" w:bidi="ar-SA"/>
        </w:rPr>
        <w:t xml:space="preserve"> leren aan de hand van vooraf geformuleerde criteria te reflecteren op hun eigen schrijfwerk en dat van anderen.</w:t>
      </w:r>
      <w:r w:rsidR="00987465">
        <w:rPr>
          <w:rFonts w:cstheme="minorBidi"/>
          <w:lang w:eastAsia="nl-NL" w:bidi="ar-SA"/>
        </w:rPr>
        <w:t xml:space="preserve"> </w:t>
      </w:r>
      <w:r w:rsidRPr="541D4765">
        <w:rPr>
          <w:rFonts w:cstheme="minorBidi"/>
          <w:lang w:eastAsia="nl-NL" w:bidi="ar-SA"/>
        </w:rPr>
        <w:t>Alle teksten worden functioneel gebruikt. Informatieve teksten worden gepubliceerd, betogen die zijn geschreven, worden voor de groep gehouden en gedichten worden gepresenteerd aan klasgenoten.  </w:t>
      </w:r>
    </w:p>
    <w:p w:rsidR="00F816DF" w:rsidP="000A5533" w:rsidRDefault="00F816DF" w14:paraId="7A37455C" w14:textId="77777777">
      <w:pPr>
        <w:rPr>
          <w:rFonts w:cstheme="minorBidi"/>
          <w:lang w:eastAsia="nl-NL" w:bidi="ar-SA"/>
        </w:rPr>
      </w:pPr>
    </w:p>
    <w:p w:rsidRPr="000A5533" w:rsidR="00DC5740" w:rsidP="000A5533" w:rsidRDefault="00DC5740" w14:paraId="2A62DD0D" w14:textId="2ACC49C8">
      <w:pPr>
        <w:rPr>
          <w:rFonts w:cstheme="minorBidi"/>
          <w:lang w:eastAsia="nl-NL" w:bidi="ar-SA"/>
        </w:rPr>
      </w:pPr>
      <w:r w:rsidRPr="541D4765">
        <w:rPr>
          <w:rFonts w:cstheme="minorBidi"/>
          <w:lang w:eastAsia="nl-NL" w:bidi="ar-SA"/>
        </w:rPr>
        <w:t>Werkstuk: </w:t>
      </w:r>
    </w:p>
    <w:p w:rsidRPr="000A5533" w:rsidR="00DC5740" w:rsidP="000A5533" w:rsidRDefault="00DC5740" w14:paraId="2DC6FA71" w14:textId="57DA116F">
      <w:pPr>
        <w:rPr>
          <w:rFonts w:cstheme="minorBidi"/>
          <w:lang w:eastAsia="nl-NL" w:bidi="ar-SA"/>
        </w:rPr>
      </w:pPr>
      <w:r w:rsidRPr="541D4765">
        <w:rPr>
          <w:rFonts w:cstheme="minorBidi"/>
          <w:color w:val="000000" w:themeColor="text1"/>
          <w:lang w:eastAsia="nl-NL" w:bidi="ar-SA"/>
        </w:rPr>
        <w:t>Groep 6 </w:t>
      </w:r>
    </w:p>
    <w:p w:rsidRPr="000A5533" w:rsidR="00DC5740" w:rsidP="000A5533" w:rsidRDefault="00DC5740" w14:paraId="45828CCE" w14:textId="77777777">
      <w:pPr>
        <w:rPr>
          <w:rFonts w:cstheme="minorHAnsi"/>
          <w:noProof w:val="0"/>
          <w:lang w:eastAsia="nl-NL" w:bidi="ar-SA"/>
        </w:rPr>
      </w:pPr>
      <w:r w:rsidRPr="000A5533">
        <w:rPr>
          <w:rFonts w:cstheme="minorHAnsi"/>
          <w:noProof w:val="0"/>
          <w:color w:val="000000"/>
          <w:lang w:eastAsia="nl-NL" w:bidi="ar-SA"/>
        </w:rPr>
        <w:t>· 1 werkstuk per jaar. </w:t>
      </w:r>
    </w:p>
    <w:p w:rsidRPr="000A5533" w:rsidR="00DC5740" w:rsidP="000A5533" w:rsidRDefault="00DC5740" w14:paraId="3C6086D0" w14:textId="77777777">
      <w:pPr>
        <w:rPr>
          <w:rFonts w:cstheme="minorHAnsi"/>
          <w:noProof w:val="0"/>
          <w:lang w:eastAsia="nl-NL" w:bidi="ar-SA"/>
        </w:rPr>
      </w:pPr>
      <w:r w:rsidRPr="000A5533">
        <w:rPr>
          <w:rFonts w:cstheme="minorHAnsi"/>
          <w:noProof w:val="0"/>
          <w:color w:val="000000"/>
          <w:lang w:eastAsia="nl-NL" w:bidi="ar-SA"/>
        </w:rPr>
        <w:t>· Het onderwerp komt uit de natuur en moet gaan over een diergroep. </w:t>
      </w:r>
    </w:p>
    <w:p w:rsidRPr="000A5533" w:rsidR="00DC5740" w:rsidP="000A5533" w:rsidRDefault="00DC5740" w14:paraId="5E20BA71" w14:textId="77777777">
      <w:pPr>
        <w:rPr>
          <w:rFonts w:cstheme="minorHAnsi"/>
          <w:noProof w:val="0"/>
          <w:lang w:eastAsia="nl-NL" w:bidi="ar-SA"/>
        </w:rPr>
      </w:pPr>
      <w:r w:rsidRPr="000A5533">
        <w:rPr>
          <w:rFonts w:cstheme="minorHAnsi"/>
          <w:noProof w:val="0"/>
          <w:color w:val="000000"/>
          <w:lang w:eastAsia="nl-NL" w:bidi="ar-SA"/>
        </w:rPr>
        <w:t>·Groep 7 </w:t>
      </w:r>
    </w:p>
    <w:p w:rsidRPr="000A5533" w:rsidR="00DC5740" w:rsidP="000A5533" w:rsidRDefault="00DC5740" w14:paraId="289D7BEF" w14:textId="77777777">
      <w:pPr>
        <w:rPr>
          <w:rFonts w:cstheme="minorHAnsi"/>
          <w:noProof w:val="0"/>
          <w:lang w:eastAsia="nl-NL" w:bidi="ar-SA"/>
        </w:rPr>
      </w:pPr>
      <w:r w:rsidRPr="000A5533">
        <w:rPr>
          <w:rFonts w:cstheme="minorHAnsi"/>
          <w:noProof w:val="0"/>
          <w:color w:val="000000"/>
          <w:lang w:eastAsia="nl-NL" w:bidi="ar-SA"/>
        </w:rPr>
        <w:t>· 2 werkstukken per jaar. </w:t>
      </w:r>
    </w:p>
    <w:p w:rsidRPr="000A5533" w:rsidR="00DC5740" w:rsidP="000A5533" w:rsidRDefault="00DC5740" w14:paraId="3CA85578" w14:textId="77777777">
      <w:pPr>
        <w:rPr>
          <w:rFonts w:cstheme="minorHAnsi"/>
          <w:noProof w:val="0"/>
          <w:lang w:eastAsia="nl-NL" w:bidi="ar-SA"/>
        </w:rPr>
      </w:pPr>
      <w:r w:rsidRPr="000A5533">
        <w:rPr>
          <w:rFonts w:cstheme="minorHAnsi"/>
          <w:noProof w:val="0"/>
          <w:color w:val="000000"/>
          <w:lang w:eastAsia="nl-NL" w:bidi="ar-SA"/>
        </w:rPr>
        <w:t>· Het eerste werkstuk gaat over een land. </w:t>
      </w:r>
    </w:p>
    <w:p w:rsidRPr="000A5533" w:rsidR="00DC5740" w:rsidP="000A5533" w:rsidRDefault="00DC5740" w14:paraId="20E3A7AD" w14:textId="77777777">
      <w:pPr>
        <w:rPr>
          <w:rFonts w:cstheme="minorHAnsi"/>
          <w:noProof w:val="0"/>
          <w:lang w:eastAsia="nl-NL" w:bidi="ar-SA"/>
        </w:rPr>
      </w:pPr>
      <w:r w:rsidRPr="000A5533">
        <w:rPr>
          <w:rFonts w:cstheme="minorHAnsi"/>
          <w:noProof w:val="0"/>
          <w:color w:val="000000"/>
          <w:lang w:eastAsia="nl-NL" w:bidi="ar-SA"/>
        </w:rPr>
        <w:t>-Het tweede werkstuk gaat over natuurverschijnselen </w:t>
      </w:r>
    </w:p>
    <w:p w:rsidRPr="000A5533" w:rsidR="00DC5740" w:rsidP="000A5533" w:rsidRDefault="00DC5740" w14:paraId="58A44B79" w14:textId="77777777">
      <w:pPr>
        <w:rPr>
          <w:rFonts w:cstheme="minorHAnsi"/>
          <w:noProof w:val="0"/>
          <w:lang w:eastAsia="nl-NL" w:bidi="ar-SA"/>
        </w:rPr>
      </w:pPr>
      <w:r w:rsidRPr="000A5533">
        <w:rPr>
          <w:rFonts w:cstheme="minorHAnsi"/>
          <w:noProof w:val="0"/>
          <w:color w:val="000000"/>
          <w:lang w:eastAsia="nl-NL" w:bidi="ar-SA"/>
        </w:rPr>
        <w:t>Groep 8 </w:t>
      </w:r>
    </w:p>
    <w:p w:rsidRPr="000A5533" w:rsidR="00DC5740" w:rsidP="000A5533" w:rsidRDefault="00DC5740" w14:paraId="31F04091" w14:textId="77777777">
      <w:pPr>
        <w:rPr>
          <w:rFonts w:cstheme="minorHAnsi"/>
          <w:noProof w:val="0"/>
          <w:lang w:eastAsia="nl-NL" w:bidi="ar-SA"/>
        </w:rPr>
      </w:pPr>
      <w:r w:rsidRPr="000A5533">
        <w:rPr>
          <w:rFonts w:cstheme="minorHAnsi"/>
          <w:noProof w:val="0"/>
          <w:color w:val="000000"/>
          <w:lang w:eastAsia="nl-NL" w:bidi="ar-SA"/>
        </w:rPr>
        <w:t>· 2 werkstukken per jaar </w:t>
      </w:r>
    </w:p>
    <w:p w:rsidRPr="000A5533" w:rsidR="00DC5740" w:rsidP="000A5533" w:rsidRDefault="00DC5740" w14:paraId="68E9CBD2" w14:textId="77777777">
      <w:pPr>
        <w:rPr>
          <w:rFonts w:cstheme="minorHAnsi"/>
          <w:noProof w:val="0"/>
          <w:lang w:eastAsia="nl-NL" w:bidi="ar-SA"/>
        </w:rPr>
      </w:pPr>
      <w:r w:rsidRPr="000A5533">
        <w:rPr>
          <w:rFonts w:cstheme="minorHAnsi"/>
          <w:noProof w:val="0"/>
          <w:color w:val="000000"/>
          <w:lang w:eastAsia="nl-NL" w:bidi="ar-SA"/>
        </w:rPr>
        <w:t>· Het eerste werkstuk gaat over een beroemd persoon uit de Nederlandse geschiedenis. </w:t>
      </w:r>
    </w:p>
    <w:p w:rsidRPr="000A5533" w:rsidR="00DC5740" w:rsidP="000A5533" w:rsidRDefault="00DC5740" w14:paraId="6C3D2CA0" w14:textId="77777777">
      <w:pPr>
        <w:rPr>
          <w:rFonts w:cstheme="minorHAnsi"/>
          <w:noProof w:val="0"/>
          <w:lang w:eastAsia="nl-NL" w:bidi="ar-SA"/>
        </w:rPr>
      </w:pPr>
      <w:r w:rsidRPr="000A5533">
        <w:rPr>
          <w:rFonts w:cstheme="minorHAnsi"/>
          <w:noProof w:val="0"/>
          <w:color w:val="000000"/>
          <w:lang w:eastAsia="nl-NL" w:bidi="ar-SA"/>
        </w:rPr>
        <w:t>. Het tweede werkstuk gaat over het menselijke lichaam</w:t>
      </w:r>
    </w:p>
    <w:p w:rsidRPr="000A5533" w:rsidR="00552907" w:rsidP="000A5533" w:rsidRDefault="00552907" w14:paraId="7219BADC" w14:textId="77777777">
      <w:pPr>
        <w:rPr>
          <w:rFonts w:cstheme="minorHAnsi"/>
        </w:rPr>
      </w:pPr>
    </w:p>
    <w:p w:rsidRPr="00A025EB" w:rsidR="00541A49" w:rsidP="000A5533" w:rsidRDefault="01A2D820" w14:paraId="49D32B75" w14:textId="74730BD1">
      <w:pPr>
        <w:rPr>
          <w:rFonts w:cstheme="minorBidi"/>
          <w:lang w:eastAsia="nl-NL" w:bidi="ar-SA"/>
        </w:rPr>
      </w:pPr>
      <w:r w:rsidRPr="00A025EB">
        <w:rPr>
          <w:rFonts w:cstheme="minorBidi"/>
          <w:lang w:eastAsia="nl-NL" w:bidi="ar-SA"/>
        </w:rPr>
        <w:t xml:space="preserve">Vanaf schooljaar 2021-2022 </w:t>
      </w:r>
      <w:r w:rsidRPr="00A025EB" w:rsidR="6FFBAB59">
        <w:rPr>
          <w:rFonts w:cstheme="minorBidi"/>
          <w:lang w:eastAsia="nl-NL" w:bidi="ar-SA"/>
        </w:rPr>
        <w:t xml:space="preserve">worden vanaf groep 4 de schrijfvaardigheidsteksten </w:t>
      </w:r>
      <w:r w:rsidRPr="00A025EB" w:rsidR="2839FA27">
        <w:rPr>
          <w:rFonts w:cstheme="minorBidi"/>
          <w:lang w:eastAsia="nl-NL" w:bidi="ar-SA"/>
        </w:rPr>
        <w:t xml:space="preserve">met een reflectie van de leerling </w:t>
      </w:r>
      <w:r w:rsidRPr="00A025EB" w:rsidR="6FFBAB59">
        <w:rPr>
          <w:rFonts w:cstheme="minorBidi"/>
          <w:lang w:eastAsia="nl-NL" w:bidi="ar-SA"/>
        </w:rPr>
        <w:t>gepresenteerd in het portf</w:t>
      </w:r>
      <w:r w:rsidRPr="00A025EB" w:rsidR="4D145FE7">
        <w:rPr>
          <w:rFonts w:cstheme="minorBidi"/>
          <w:lang w:eastAsia="nl-NL" w:bidi="ar-SA"/>
        </w:rPr>
        <w:t>olio.</w:t>
      </w:r>
    </w:p>
    <w:p w:rsidR="007F647B" w:rsidP="00DD04B6" w:rsidRDefault="007F647B" w14:paraId="5C8CAF44" w14:textId="77777777">
      <w:pPr>
        <w:pStyle w:val="Heading3"/>
      </w:pPr>
      <w:bookmarkStart w:name="_Toc59447751" w:id="167"/>
      <w:bookmarkStart w:name="_Toc59448162" w:id="168"/>
      <w:bookmarkStart w:name="_Toc61008599" w:id="169"/>
      <w:r w:rsidRPr="7D78EE91">
        <w:rPr>
          <w:rFonts w:eastAsia="Trebuchet MS"/>
        </w:rPr>
        <w:t>Begrippenlijst en taalverzorging</w:t>
      </w:r>
      <w:bookmarkEnd w:id="167"/>
      <w:bookmarkEnd w:id="168"/>
      <w:bookmarkEnd w:id="169"/>
      <w:r w:rsidRPr="7D78EE91">
        <w:rPr>
          <w:rFonts w:eastAsia="Trebuchet MS"/>
        </w:rPr>
        <w:t xml:space="preserve"> </w:t>
      </w:r>
    </w:p>
    <w:p w:rsidR="007F647B" w:rsidP="007F647B" w:rsidRDefault="007F647B" w14:paraId="1C2CA796" w14:textId="77777777">
      <w:r w:rsidRPr="7D78EE91">
        <w:rPr>
          <w:rFonts w:eastAsia="Trebuchet MS"/>
        </w:rPr>
        <w:t>In de begrippenlijst staan termen en concepten die leerlingen en docenten nodig hebben om over taalvaardigheid van gedachten te wisselen. Bij taalverzorging gaat het om zaken die in dienst staan van een verzorgde, schriftelijke taalproductie</w:t>
      </w:r>
    </w:p>
    <w:p w:rsidR="0048592E" w:rsidP="0048592E" w:rsidRDefault="0048592E" w14:paraId="732269C7" w14:textId="77777777">
      <w:pPr>
        <w:pStyle w:val="paragraph"/>
        <w:spacing w:before="0" w:beforeAutospacing="0" w:after="0" w:afterAutospacing="0"/>
        <w:textAlignment w:val="baseline"/>
        <w:rPr>
          <w:rFonts w:eastAsia="Trebuchet MS"/>
        </w:rPr>
      </w:pPr>
    </w:p>
    <w:p w:rsidR="00110F40" w:rsidP="00E21E1D" w:rsidRDefault="003A3430" w14:paraId="67C4E857" w14:textId="16726E31">
      <w:r>
        <w:t>Hiervoor gebruiken we de methode Staal spelling</w:t>
      </w:r>
      <w:r w:rsidR="002A7832">
        <w:t>, hierbinnen wordt er een</w:t>
      </w:r>
      <w:r>
        <w:t xml:space="preserve"> </w:t>
      </w:r>
      <w:r w:rsidR="00D809D2">
        <w:t xml:space="preserve">scheiding gemaakt tussen het aanbieden van de spellingscategorieen en de grammatica. </w:t>
      </w:r>
      <w:r w:rsidR="005C252E">
        <w:t>Staal spelling valt uiteen in 34 categorie</w:t>
      </w:r>
      <w:r w:rsidR="00A025EB">
        <w:t>ë</w:t>
      </w:r>
      <w:r w:rsidR="005C252E">
        <w:t>n, vanaf groep 3 wordt dit opgebou</w:t>
      </w:r>
      <w:r w:rsidR="008D64AB">
        <w:t>wd.</w:t>
      </w:r>
    </w:p>
    <w:p w:rsidR="008D64AB" w:rsidP="00E21E1D" w:rsidRDefault="008D64AB" w14:paraId="50448CBC" w14:textId="77777777"/>
    <w:p w:rsidR="008D64AB" w:rsidP="00E21E1D" w:rsidRDefault="008D64AB" w14:paraId="251989BE" w14:textId="0A0FCC52">
      <w:r>
        <w:t>Hiervoor gebruiken we de volgende materialen:</w:t>
      </w:r>
    </w:p>
    <w:p w:rsidR="008D64AB" w:rsidP="005F103B" w:rsidRDefault="008D64AB" w14:paraId="6A85D0DA" w14:textId="21FD66C7">
      <w:pPr>
        <w:pStyle w:val="ListParagraph"/>
        <w:numPr>
          <w:ilvl w:val="0"/>
          <w:numId w:val="17"/>
        </w:numPr>
      </w:pPr>
      <w:r>
        <w:t>Werkboek Staal spelling</w:t>
      </w:r>
    </w:p>
    <w:p w:rsidR="008D64AB" w:rsidP="005F103B" w:rsidRDefault="008D64AB" w14:paraId="29F68336" w14:textId="182E2B03">
      <w:pPr>
        <w:pStyle w:val="ListParagraph"/>
        <w:numPr>
          <w:ilvl w:val="0"/>
          <w:numId w:val="17"/>
        </w:numPr>
      </w:pPr>
      <w:r>
        <w:t>Software van Staal spelling</w:t>
      </w:r>
    </w:p>
    <w:p w:rsidR="008D64AB" w:rsidP="005F103B" w:rsidRDefault="008D64AB" w14:paraId="59616625" w14:textId="356A6C5F">
      <w:pPr>
        <w:pStyle w:val="ListParagraph"/>
        <w:numPr>
          <w:ilvl w:val="0"/>
          <w:numId w:val="17"/>
        </w:numPr>
      </w:pPr>
      <w:r>
        <w:t>Spellingsklapper van Staal spelling</w:t>
      </w:r>
    </w:p>
    <w:p w:rsidR="007F647B" w:rsidP="009038F5" w:rsidRDefault="007F647B" w14:paraId="6F1BE0E4" w14:textId="669A9B5D">
      <w:pPr>
        <w:pStyle w:val="Heading3"/>
      </w:pPr>
      <w:bookmarkStart w:name="_Toc58593114" w:id="170"/>
      <w:bookmarkStart w:name="_Toc59447752" w:id="171"/>
      <w:bookmarkStart w:name="_Toc59448163" w:id="172"/>
      <w:bookmarkStart w:name="_Toc61008600" w:id="173"/>
      <w:r w:rsidRPr="7D78EE91">
        <w:rPr>
          <w:rFonts w:eastAsia="Trebuchet MS"/>
        </w:rPr>
        <w:t>Engelse taal</w:t>
      </w:r>
      <w:bookmarkEnd w:id="170"/>
      <w:bookmarkEnd w:id="171"/>
      <w:bookmarkEnd w:id="172"/>
      <w:bookmarkEnd w:id="173"/>
    </w:p>
    <w:p w:rsidRPr="00AD5A8A" w:rsidR="00AD5A8A" w:rsidP="004156CF" w:rsidRDefault="00AD5A8A" w14:paraId="3BCE29E6" w14:textId="77777777">
      <w:pPr>
        <w:rPr>
          <w:rFonts w:ascii="Segoe UI" w:hAnsi="Segoe UI"/>
          <w:sz w:val="18"/>
          <w:szCs w:val="18"/>
          <w:lang w:eastAsia="nl-NL" w:bidi="ar-SA"/>
        </w:rPr>
      </w:pPr>
      <w:r w:rsidRPr="00AD5A8A">
        <w:rPr>
          <w:lang w:eastAsia="nl-NL" w:bidi="ar-SA"/>
        </w:rPr>
        <w:t>Hiervoor gebruiken wij de volgende materialen: </w:t>
      </w:r>
    </w:p>
    <w:p w:rsidR="00EB1DC9" w:rsidP="00EB1DC9" w:rsidRDefault="00EB1DC9" w14:paraId="31CCB78D" w14:textId="77777777">
      <w:pPr>
        <w:rPr>
          <w:lang w:eastAsia="nl-NL" w:bidi="ar-SA"/>
        </w:rPr>
      </w:pPr>
      <w:r w:rsidRPr="00AD5A8A">
        <w:rPr>
          <w:lang w:eastAsia="nl-NL" w:bidi="ar-SA"/>
        </w:rPr>
        <w:t>I-pockets voor groep 1-4 </w:t>
      </w:r>
    </w:p>
    <w:p w:rsidRPr="00B46FDB" w:rsidR="00AD5A8A" w:rsidP="004156CF" w:rsidRDefault="00AD5A8A" w14:paraId="6F2A309F" w14:textId="77777777">
      <w:pPr>
        <w:rPr>
          <w:rFonts w:ascii="Segoe UI" w:hAnsi="Segoe UI"/>
          <w:sz w:val="18"/>
          <w:szCs w:val="18"/>
          <w:lang w:eastAsia="nl-NL" w:bidi="ar-SA"/>
        </w:rPr>
      </w:pPr>
      <w:r w:rsidRPr="00B46FDB">
        <w:rPr>
          <w:lang w:eastAsia="nl-NL" w:bidi="ar-SA"/>
        </w:rPr>
        <w:t>Our discovery Island van Pearson voor groep 5-8. </w:t>
      </w:r>
    </w:p>
    <w:p w:rsidRPr="00AD5A8A" w:rsidR="00EF5232" w:rsidP="004156CF" w:rsidRDefault="00EF5232" w14:paraId="63CC4F04" w14:textId="77777777">
      <w:pPr>
        <w:rPr>
          <w:rFonts w:ascii="Segoe UI" w:hAnsi="Segoe UI"/>
          <w:sz w:val="18"/>
          <w:szCs w:val="18"/>
          <w:lang w:eastAsia="nl-NL" w:bidi="ar-SA"/>
        </w:rPr>
      </w:pPr>
    </w:p>
    <w:p w:rsidRPr="0048592E" w:rsidR="00EF5232" w:rsidP="004156CF" w:rsidRDefault="00EF5232" w14:paraId="7DF21C86" w14:textId="77777777">
      <w:pPr>
        <w:rPr>
          <w:rFonts w:ascii="Segoe UI" w:hAnsi="Segoe UI"/>
          <w:sz w:val="18"/>
          <w:szCs w:val="18"/>
        </w:rPr>
      </w:pPr>
      <w:r w:rsidRPr="0048592E">
        <w:t>De werkwijzen, die wij hiervoor hanteren zijn: </w:t>
      </w:r>
    </w:p>
    <w:p w:rsidRPr="0048592E" w:rsidR="00EF5232" w:rsidP="004156CF" w:rsidRDefault="00EF5232" w14:paraId="4C3D3DCF" w14:textId="77777777">
      <w:pPr>
        <w:rPr>
          <w:rFonts w:ascii="Segoe UI" w:hAnsi="Segoe UI"/>
          <w:sz w:val="18"/>
          <w:szCs w:val="18"/>
          <w:lang w:eastAsia="nl-NL" w:bidi="ar-SA"/>
        </w:rPr>
      </w:pPr>
      <w:r w:rsidRPr="0048592E">
        <w:rPr>
          <w:lang w:eastAsia="nl-NL" w:bidi="ar-SA"/>
        </w:rPr>
        <w:t>Gr 1-4: m.b.v handpoppen worden de basisbegrippen aangeboden, dit gebeurt thematisch </w:t>
      </w:r>
    </w:p>
    <w:p w:rsidR="00EC7DF8" w:rsidP="00EC7DF8" w:rsidRDefault="00EF5232" w14:paraId="29E4DA02" w14:textId="057D3076">
      <w:pPr>
        <w:rPr>
          <w:lang w:eastAsia="nl-NL" w:bidi="ar-SA"/>
        </w:rPr>
      </w:pPr>
      <w:r w:rsidRPr="0048592E">
        <w:rPr>
          <w:lang w:eastAsia="nl-NL" w:bidi="ar-SA"/>
        </w:rPr>
        <w:t>Gr 5-8: We gebruiken de methode en geven 1 keer per week Engels </w:t>
      </w:r>
    </w:p>
    <w:p w:rsidR="007F647B" w:rsidP="00EC7DF8" w:rsidRDefault="007F647B" w14:paraId="00936B07" w14:textId="6AFA92F6">
      <w:pPr>
        <w:pStyle w:val="Heading4"/>
      </w:pPr>
      <w:bookmarkStart w:name="_Toc58593115" w:id="174"/>
      <w:bookmarkStart w:name="_Toc59447753" w:id="175"/>
      <w:bookmarkStart w:name="_Toc59448164" w:id="176"/>
      <w:r w:rsidRPr="7D78EE91">
        <w:rPr>
          <w:rFonts w:eastAsia="Trebuchet MS"/>
        </w:rPr>
        <w:t>Rekenen/wiskunde</w:t>
      </w:r>
      <w:bookmarkEnd w:id="174"/>
      <w:bookmarkEnd w:id="175"/>
      <w:bookmarkEnd w:id="176"/>
    </w:p>
    <w:p w:rsidR="005C3479" w:rsidP="005C3479" w:rsidRDefault="007F647B" w14:paraId="0A5EAF38" w14:textId="76F8A563">
      <w:r w:rsidRPr="7D78EE91">
        <w:rPr>
          <w:rFonts w:eastAsia="Trebuchet MS"/>
        </w:rPr>
        <w:t>Het gaat hierbij om de volgende domeinen:</w:t>
      </w:r>
      <w:r w:rsidR="004156CF">
        <w:rPr>
          <w:rFonts w:eastAsia="Trebuchet MS"/>
        </w:rPr>
        <w:t xml:space="preserve"> </w:t>
      </w:r>
      <w:r w:rsidRPr="7D78EE91">
        <w:rPr>
          <w:rFonts w:eastAsia="Trebuchet MS"/>
        </w:rPr>
        <w:t>Getallen</w:t>
      </w:r>
      <w:r w:rsidR="004156CF">
        <w:rPr>
          <w:rFonts w:eastAsia="Trebuchet MS"/>
        </w:rPr>
        <w:t>, v</w:t>
      </w:r>
      <w:r w:rsidRPr="7D78EE91">
        <w:rPr>
          <w:rFonts w:eastAsia="Trebuchet MS"/>
        </w:rPr>
        <w:t>erhoudingen</w:t>
      </w:r>
      <w:r w:rsidR="004156CF">
        <w:rPr>
          <w:rFonts w:eastAsia="Trebuchet MS"/>
        </w:rPr>
        <w:t>, m</w:t>
      </w:r>
      <w:r w:rsidRPr="7D78EE91">
        <w:rPr>
          <w:rFonts w:eastAsia="Trebuchet MS"/>
        </w:rPr>
        <w:t xml:space="preserve">eten en </w:t>
      </w:r>
      <w:r w:rsidR="004156CF">
        <w:rPr>
          <w:rFonts w:eastAsia="Trebuchet MS"/>
        </w:rPr>
        <w:t>m</w:t>
      </w:r>
      <w:r w:rsidRPr="7D78EE91">
        <w:rPr>
          <w:rFonts w:eastAsia="Trebuchet MS"/>
        </w:rPr>
        <w:t>eetkunde</w:t>
      </w:r>
      <w:r w:rsidR="004156CF">
        <w:rPr>
          <w:rFonts w:eastAsia="Trebuchet MS"/>
        </w:rPr>
        <w:t xml:space="preserve"> en v</w:t>
      </w:r>
      <w:r w:rsidRPr="7D78EE91">
        <w:rPr>
          <w:rFonts w:eastAsia="Trebuchet MS"/>
        </w:rPr>
        <w:t>erbanden</w:t>
      </w:r>
      <w:r w:rsidR="004156CF">
        <w:rPr>
          <w:rFonts w:eastAsia="Trebuchet MS"/>
        </w:rPr>
        <w:t>.</w:t>
      </w:r>
      <w:r w:rsidRPr="588551A1" w:rsidR="6198218F">
        <w:rPr>
          <w:rFonts w:eastAsia="Trebuchet MS"/>
        </w:rPr>
        <w:t xml:space="preserve"> Alle rekenlessen worden aangeboden met behulp van de </w:t>
      </w:r>
      <w:r w:rsidR="00707046">
        <w:rPr>
          <w:rFonts w:eastAsia="Trebuchet MS"/>
        </w:rPr>
        <w:t>expliciete</w:t>
      </w:r>
      <w:r w:rsidRPr="588551A1" w:rsidR="6198218F">
        <w:rPr>
          <w:rFonts w:eastAsia="Trebuchet MS"/>
        </w:rPr>
        <w:t xml:space="preserve"> directe instructie (EDI).</w:t>
      </w:r>
    </w:p>
    <w:p w:rsidR="007F647B" w:rsidP="00DD04B6" w:rsidRDefault="007F647B" w14:paraId="39367074" w14:textId="6E4FE705">
      <w:pPr>
        <w:pStyle w:val="Heading4"/>
      </w:pPr>
      <w:bookmarkStart w:name="_Toc59447754" w:id="177"/>
      <w:r w:rsidRPr="7D78EE91">
        <w:rPr>
          <w:rFonts w:eastAsia="Trebuchet MS"/>
        </w:rPr>
        <w:t>Getallen</w:t>
      </w:r>
      <w:bookmarkEnd w:id="177"/>
    </w:p>
    <w:p w:rsidRPr="00591208" w:rsidR="00591208" w:rsidP="004156CF" w:rsidRDefault="00591208" w14:paraId="51BD6538" w14:textId="77777777">
      <w:pPr>
        <w:rPr>
          <w:rFonts w:ascii="Segoe UI" w:hAnsi="Segoe UI"/>
          <w:sz w:val="18"/>
          <w:szCs w:val="18"/>
          <w:lang w:eastAsia="nl-NL" w:bidi="ar-SA"/>
        </w:rPr>
      </w:pPr>
      <w:r w:rsidRPr="00591208">
        <w:rPr>
          <w:lang w:eastAsia="nl-NL" w:bidi="ar-SA"/>
        </w:rPr>
        <w:t>Hiervoor gebruiken wij de volgende materialen: </w:t>
      </w:r>
    </w:p>
    <w:p w:rsidRPr="00591208" w:rsidR="00591208" w:rsidP="004156CF" w:rsidRDefault="00591208" w14:paraId="69E0FB3E" w14:textId="77777777">
      <w:pPr>
        <w:rPr>
          <w:rFonts w:ascii="Segoe UI" w:hAnsi="Segoe UI"/>
          <w:sz w:val="18"/>
          <w:szCs w:val="18"/>
          <w:lang w:eastAsia="nl-NL" w:bidi="ar-SA"/>
        </w:rPr>
      </w:pPr>
      <w:r w:rsidRPr="00591208">
        <w:rPr>
          <w:lang w:eastAsia="nl-NL" w:bidi="ar-SA"/>
        </w:rPr>
        <w:t>Bij de kleuters een getal van de week en het jaarplan van Onderbouwd, onderdeel rekenen. Handpoppen Mien de Meetmuis, Fred van de rekenflat, Sjoerd de cijferwoerd, Tante Truus en Hennie. Zij zijn gekoppeld aan verschillende rekenonderdelen. Concreet materiaal zoals blokken en materialen die bij het thema passen. Bv kastanjes. </w:t>
      </w:r>
    </w:p>
    <w:p w:rsidRPr="00591208" w:rsidR="00591208" w:rsidP="004156CF" w:rsidRDefault="00591208" w14:paraId="77137AEC" w14:textId="77777777">
      <w:pPr>
        <w:rPr>
          <w:rFonts w:ascii="Segoe UI" w:hAnsi="Segoe UI"/>
          <w:sz w:val="18"/>
          <w:szCs w:val="18"/>
          <w:lang w:eastAsia="nl-NL" w:bidi="ar-SA"/>
        </w:rPr>
      </w:pPr>
      <w:r w:rsidRPr="00591208">
        <w:rPr>
          <w:lang w:eastAsia="nl-NL" w:bidi="ar-SA"/>
        </w:rPr>
        <w:t>Ook in de andere groepen wordt concreet materiaal gebruikt, zoals MAB-materiaal, breukendozen, plastic muntjes en briefjes. De getal structuur wordt eerst concreet gemaakt. Vanaf groep 1 wordt de getallenlijn van Onderbouwd ingezet en in de onderbouw hangt een getallenlijn zichtbaar op.  </w:t>
      </w:r>
    </w:p>
    <w:p w:rsidRPr="00591208" w:rsidR="00591208" w:rsidP="004156CF" w:rsidRDefault="00591208" w14:paraId="415FA42C" w14:textId="77777777">
      <w:pPr>
        <w:rPr>
          <w:rFonts w:ascii="Segoe UI" w:hAnsi="Segoe UI"/>
          <w:sz w:val="18"/>
          <w:szCs w:val="18"/>
          <w:lang w:eastAsia="nl-NL" w:bidi="ar-SA"/>
        </w:rPr>
      </w:pPr>
      <w:r w:rsidRPr="00591208">
        <w:rPr>
          <w:lang w:eastAsia="nl-NL" w:bidi="ar-SA"/>
        </w:rPr>
        <w:t>  </w:t>
      </w:r>
    </w:p>
    <w:p w:rsidRPr="00707046" w:rsidR="007F647B" w:rsidP="588551A1" w:rsidRDefault="00E510A7" w14:paraId="3BCA917A" w14:textId="74F9ED27">
      <w:pPr>
        <w:rPr>
          <w:rFonts w:ascii="Segoe UI" w:hAnsi="Segoe UI"/>
          <w:sz w:val="18"/>
          <w:szCs w:val="18"/>
          <w:lang w:eastAsia="nl-NL" w:bidi="ar-SA"/>
        </w:rPr>
      </w:pPr>
      <w:r w:rsidRPr="588551A1">
        <w:rPr>
          <w:lang w:eastAsia="nl-NL" w:bidi="ar-SA"/>
        </w:rPr>
        <w:t>De werkwijzen, die wij hiervoor hanteren zijn</w:t>
      </w:r>
      <w:r w:rsidRPr="588551A1" w:rsidR="25A971FB">
        <w:rPr>
          <w:color w:val="FF0000"/>
          <w:lang w:eastAsia="nl-NL" w:bidi="ar-SA"/>
        </w:rPr>
        <w:t xml:space="preserve"> </w:t>
      </w:r>
      <w:r w:rsidRPr="00707046" w:rsidR="25A971FB">
        <w:rPr>
          <w:lang w:eastAsia="nl-NL" w:bidi="ar-SA"/>
        </w:rPr>
        <w:t>op basis van het drieslagmodel</w:t>
      </w:r>
      <w:r w:rsidRPr="00707046" w:rsidR="7BDF1892">
        <w:rPr>
          <w:lang w:eastAsia="nl-NL" w:bidi="ar-SA"/>
        </w:rPr>
        <w:t xml:space="preserve">, </w:t>
      </w:r>
      <w:r w:rsidRPr="00707046" w:rsidR="00707046">
        <w:rPr>
          <w:lang w:eastAsia="nl-NL" w:bidi="ar-SA"/>
        </w:rPr>
        <w:t>bet</w:t>
      </w:r>
      <w:r w:rsidRPr="00707046" w:rsidR="1CD720A6">
        <w:rPr>
          <w:lang w:eastAsia="nl-NL" w:bidi="ar-SA"/>
        </w:rPr>
        <w:t>ekenis verlenen</w:t>
      </w:r>
      <w:r w:rsidRPr="00707046" w:rsidR="7BB48AFB">
        <w:rPr>
          <w:lang w:eastAsia="nl-NL" w:bidi="ar-SA"/>
        </w:rPr>
        <w:t>-uitvoeren-ref</w:t>
      </w:r>
      <w:r w:rsidRPr="00707046" w:rsidR="00707046">
        <w:rPr>
          <w:lang w:eastAsia="nl-NL" w:bidi="ar-SA"/>
        </w:rPr>
        <w:t>le</w:t>
      </w:r>
      <w:r w:rsidRPr="00707046" w:rsidR="7BB48AFB">
        <w:rPr>
          <w:lang w:eastAsia="nl-NL" w:bidi="ar-SA"/>
        </w:rPr>
        <w:t>cteren</w:t>
      </w:r>
      <w:r w:rsidRPr="00707046" w:rsidR="00707046">
        <w:rPr>
          <w:lang w:eastAsia="nl-NL" w:bidi="ar-SA"/>
        </w:rPr>
        <w:t xml:space="preserve">. </w:t>
      </w:r>
    </w:p>
    <w:p w:rsidR="007F647B" w:rsidP="007F647B" w:rsidRDefault="00E510A7" w14:paraId="17C50D68" w14:textId="1B737BA1">
      <w:pPr>
        <w:rPr>
          <w:rFonts w:ascii="Segoe UI" w:hAnsi="Segoe UI"/>
          <w:sz w:val="18"/>
          <w:szCs w:val="18"/>
          <w:lang w:eastAsia="nl-NL" w:bidi="ar-SA"/>
        </w:rPr>
      </w:pPr>
      <w:r w:rsidRPr="00E510A7">
        <w:rPr>
          <w:lang w:eastAsia="nl-NL" w:bidi="ar-SA"/>
        </w:rPr>
        <w:t xml:space="preserve">We laten </w:t>
      </w:r>
      <w:r w:rsidR="00B55507">
        <w:rPr>
          <w:lang w:eastAsia="nl-NL" w:bidi="ar-SA"/>
        </w:rPr>
        <w:t>leerlingen</w:t>
      </w:r>
      <w:r w:rsidRPr="00E510A7">
        <w:rPr>
          <w:lang w:eastAsia="nl-NL" w:bidi="ar-SA"/>
        </w:rPr>
        <w:t xml:space="preserve"> kennismaken met de materialen die passen bij  de instructie van de methode. Daarna wordt er begeleid ingeoefend in het rekenschrift of op wisbordjes. Daarna gaan </w:t>
      </w:r>
      <w:r w:rsidR="003C789A">
        <w:rPr>
          <w:lang w:eastAsia="nl-NL" w:bidi="ar-SA"/>
        </w:rPr>
        <w:t>de leerlingen</w:t>
      </w:r>
      <w:r w:rsidRPr="00E510A7">
        <w:rPr>
          <w:lang w:eastAsia="nl-NL" w:bidi="ar-SA"/>
        </w:rPr>
        <w:t xml:space="preserve"> zelf aan de slag en maken gebruik van de materialen. De leerkracht heeft tijd voor verlengde instructie. Als </w:t>
      </w:r>
      <w:r w:rsidR="003C789A">
        <w:rPr>
          <w:lang w:eastAsia="nl-NL" w:bidi="ar-SA"/>
        </w:rPr>
        <w:t>de leerlingen</w:t>
      </w:r>
      <w:r w:rsidRPr="00E510A7">
        <w:rPr>
          <w:lang w:eastAsia="nl-NL" w:bidi="ar-SA"/>
        </w:rPr>
        <w:t xml:space="preserve"> de structuur begrijpend gaat het handelend werken over in werk zonder materiaal. </w:t>
      </w:r>
    </w:p>
    <w:p w:rsidR="007F647B" w:rsidP="00DD04B6" w:rsidRDefault="007F647B" w14:paraId="7DA01F67" w14:textId="77777777">
      <w:pPr>
        <w:pStyle w:val="Heading4"/>
      </w:pPr>
      <w:bookmarkStart w:name="_Toc59447755" w:id="178"/>
      <w:r w:rsidRPr="7D78EE91">
        <w:rPr>
          <w:rFonts w:eastAsia="Trebuchet MS"/>
        </w:rPr>
        <w:t>Verhoudingen</w:t>
      </w:r>
      <w:bookmarkEnd w:id="178"/>
    </w:p>
    <w:p w:rsidRPr="001D067A" w:rsidR="001D067A" w:rsidP="004156CF" w:rsidRDefault="001D067A" w14:paraId="14C3C496" w14:textId="5868E043">
      <w:pPr>
        <w:rPr>
          <w:color w:val="FF0000"/>
        </w:rPr>
      </w:pPr>
      <w:r w:rsidRPr="001D067A">
        <w:t>De werkwijzen, die wij hiervoor hanteren zijn</w:t>
      </w:r>
      <w:r w:rsidRPr="588551A1">
        <w:rPr>
          <w:color w:val="FF0000"/>
        </w:rPr>
        <w:t> </w:t>
      </w:r>
    </w:p>
    <w:p w:rsidRPr="001D067A" w:rsidR="001D067A" w:rsidP="588551A1" w:rsidRDefault="001D067A" w14:paraId="7443F74E" w14:textId="33C74D3E">
      <w:pPr>
        <w:rPr>
          <w:color w:val="FF0000"/>
        </w:rPr>
      </w:pPr>
      <w:r w:rsidRPr="001D067A">
        <w:rPr>
          <w:noProof w:val="0"/>
          <w:lang w:eastAsia="nl-NL" w:bidi="ar-SA"/>
        </w:rPr>
        <w:t xml:space="preserve">We laten </w:t>
      </w:r>
      <w:r w:rsidR="00B55507">
        <w:rPr>
          <w:noProof w:val="0"/>
          <w:lang w:eastAsia="nl-NL" w:bidi="ar-SA"/>
        </w:rPr>
        <w:t>leerlingen</w:t>
      </w:r>
      <w:r w:rsidRPr="001D067A">
        <w:rPr>
          <w:noProof w:val="0"/>
          <w:lang w:eastAsia="nl-NL" w:bidi="ar-SA"/>
        </w:rPr>
        <w:t xml:space="preserve"> kennismaken met de materialen die passen bij de doelen van de les. </w:t>
      </w:r>
    </w:p>
    <w:p w:rsidRPr="001D067A" w:rsidR="001D067A" w:rsidP="004156CF" w:rsidRDefault="001D067A" w14:paraId="355979F2" w14:textId="2CB63EF3">
      <w:pPr>
        <w:rPr>
          <w:rFonts w:ascii="Segoe UI" w:hAnsi="Segoe UI"/>
          <w:noProof w:val="0"/>
          <w:sz w:val="18"/>
          <w:szCs w:val="18"/>
          <w:lang w:eastAsia="nl-NL" w:bidi="ar-SA"/>
        </w:rPr>
      </w:pPr>
      <w:r w:rsidRPr="001D067A">
        <w:rPr>
          <w:noProof w:val="0"/>
          <w:lang w:eastAsia="nl-NL" w:bidi="ar-SA"/>
        </w:rPr>
        <w:t xml:space="preserve">Daarna wordt er begeleid ingeoefend in het rekenschrift of op wisbordjes. Daarna gaan </w:t>
      </w:r>
      <w:r w:rsidR="003C789A">
        <w:rPr>
          <w:noProof w:val="0"/>
          <w:lang w:eastAsia="nl-NL" w:bidi="ar-SA"/>
        </w:rPr>
        <w:t>de leerlingen</w:t>
      </w:r>
      <w:r w:rsidRPr="001D067A">
        <w:rPr>
          <w:noProof w:val="0"/>
          <w:lang w:eastAsia="nl-NL" w:bidi="ar-SA"/>
        </w:rPr>
        <w:t xml:space="preserve"> zelf aan de slag en maken gebruik van de materialen. De leerkracht heeft tijd voor verlengde instructie. Als </w:t>
      </w:r>
      <w:r w:rsidR="003C789A">
        <w:rPr>
          <w:noProof w:val="0"/>
          <w:lang w:eastAsia="nl-NL" w:bidi="ar-SA"/>
        </w:rPr>
        <w:t>de leerlingen</w:t>
      </w:r>
      <w:r w:rsidRPr="001D067A">
        <w:rPr>
          <w:noProof w:val="0"/>
          <w:lang w:eastAsia="nl-NL" w:bidi="ar-SA"/>
        </w:rPr>
        <w:t xml:space="preserve"> de structuur begrijpend gaat het handelend werken over in werk zonder materiaal. </w:t>
      </w:r>
    </w:p>
    <w:p w:rsidRPr="001D067A" w:rsidR="001D067A" w:rsidP="006F1925" w:rsidRDefault="001D067A" w14:paraId="44A80F62" w14:textId="41997A6A">
      <w:pPr>
        <w:rPr>
          <w:lang w:eastAsia="nl-NL" w:bidi="ar-SA"/>
        </w:rPr>
      </w:pPr>
      <w:r w:rsidRPr="001D067A">
        <w:rPr>
          <w:lang w:eastAsia="nl-NL" w:bidi="ar-SA"/>
        </w:rPr>
        <w:t> </w:t>
      </w:r>
    </w:p>
    <w:p w:rsidRPr="00802925" w:rsidR="00B26E3A" w:rsidP="006F1925" w:rsidRDefault="0C6F15B8" w14:paraId="2AA4F18A" w14:textId="0E2A72F9">
      <w:pPr>
        <w:rPr>
          <w:rStyle w:val="eop"/>
          <w:rFonts w:cstheme="minorBidi"/>
          <w:shd w:val="clear" w:color="auto" w:fill="FFFFFF"/>
        </w:rPr>
      </w:pPr>
      <w:r w:rsidRPr="00802925">
        <w:t>In de schoolplanperiode 2020-2024 realiseren wij</w:t>
      </w:r>
      <w:r w:rsidRPr="00802925" w:rsidR="0060153C">
        <w:t xml:space="preserve"> </w:t>
      </w:r>
      <w:r w:rsidRPr="00802925">
        <w:t>de volgende veranderingen</w:t>
      </w:r>
      <w:r w:rsidRPr="00802925" w:rsidR="0060153C">
        <w:t xml:space="preserve">: </w:t>
      </w:r>
      <w:r w:rsidRPr="006F1925" w:rsidR="00E254D9">
        <w:t>C</w:t>
      </w:r>
      <w:r w:rsidRPr="006F1925" w:rsidR="00951203">
        <w:rPr>
          <w:rStyle w:val="normaltextrun"/>
          <w:rFonts w:cstheme="minorBidi"/>
          <w:shd w:val="clear" w:color="auto" w:fill="FFFFFF"/>
        </w:rPr>
        <w:t>on</w:t>
      </w:r>
      <w:r w:rsidRPr="006F1925" w:rsidR="00802925">
        <w:rPr>
          <w:rStyle w:val="normaltextrun"/>
          <w:rFonts w:cstheme="minorBidi"/>
          <w:shd w:val="clear" w:color="auto" w:fill="FFFFFF"/>
        </w:rPr>
        <w:t>c</w:t>
      </w:r>
      <w:r w:rsidRPr="006F1925" w:rsidR="00E441B5">
        <w:rPr>
          <w:rStyle w:val="normaltextrun"/>
          <w:rFonts w:cstheme="minorBidi"/>
          <w:shd w:val="clear" w:color="auto" w:fill="FFFFFF"/>
        </w:rPr>
        <w:t>rete dingen</w:t>
      </w:r>
      <w:r w:rsidRPr="006F1925" w:rsidR="00802925">
        <w:rPr>
          <w:rStyle w:val="normaltextrun"/>
          <w:rFonts w:cstheme="minorBidi"/>
          <w:shd w:val="clear" w:color="auto" w:fill="FFFFFF"/>
        </w:rPr>
        <w:t xml:space="preserve"> </w:t>
      </w:r>
      <w:r w:rsidRPr="00BD011F" w:rsidR="00802925">
        <w:t>meten</w:t>
      </w:r>
      <w:r w:rsidRPr="00BD011F" w:rsidR="00E441B5">
        <w:t>, zoals schoolplein, gangen, lokalen en daarna tekeningen op schaal maken.</w:t>
      </w:r>
      <w:r w:rsidRPr="00802925" w:rsidR="00E441B5">
        <w:rPr>
          <w:rStyle w:val="eop"/>
          <w:rFonts w:cstheme="minorBidi"/>
          <w:shd w:val="clear" w:color="auto" w:fill="FFFFFF"/>
        </w:rPr>
        <w:t> </w:t>
      </w:r>
    </w:p>
    <w:p w:rsidR="007F647B" w:rsidP="00DD04B6" w:rsidRDefault="007F647B" w14:paraId="3375751F" w14:textId="77777777">
      <w:pPr>
        <w:pStyle w:val="Heading4"/>
      </w:pPr>
      <w:bookmarkStart w:name="_Toc59447756" w:id="179"/>
      <w:r w:rsidRPr="7D78EE91">
        <w:rPr>
          <w:rFonts w:eastAsia="Trebuchet MS"/>
        </w:rPr>
        <w:t>Meten en Meetkunde</w:t>
      </w:r>
      <w:bookmarkEnd w:id="179"/>
    </w:p>
    <w:p w:rsidRPr="00425FBC" w:rsidR="00425FBC" w:rsidP="006C2A9F" w:rsidRDefault="00425FBC" w14:paraId="315BC915" w14:textId="147CFA86">
      <w:pPr>
        <w:rPr>
          <w:rFonts w:ascii="Segoe UI" w:hAnsi="Segoe UI"/>
          <w:sz w:val="18"/>
          <w:szCs w:val="18"/>
        </w:rPr>
      </w:pPr>
      <w:r w:rsidRPr="00425FBC">
        <w:t>Hiervoor gebruiken wij de volgende materialen: </w:t>
      </w:r>
      <w:r w:rsidR="006C2A9F">
        <w:br/>
      </w:r>
      <w:r w:rsidRPr="00425FBC">
        <w:t>Meetlat, linialen, plattegronden,</w:t>
      </w:r>
      <w:r>
        <w:t xml:space="preserve"> </w:t>
      </w:r>
      <w:r w:rsidRPr="00425FBC">
        <w:t>blokken, tangram, ruimtelijke figuren, spiegels, kaarten, weegschalen, gewichten, bekers, </w:t>
      </w:r>
      <w:r>
        <w:t>G</w:t>
      </w:r>
      <w:r w:rsidRPr="00425FBC">
        <w:t>ynzy, Handpop Fred van de rekenflat bij de kleuters. </w:t>
      </w:r>
    </w:p>
    <w:p w:rsidRPr="00425FBC" w:rsidR="00425FBC" w:rsidP="006C2A9F" w:rsidRDefault="00425FBC" w14:paraId="293DFCFA" w14:textId="77777777">
      <w:pPr>
        <w:rPr>
          <w:rFonts w:ascii="Segoe UI" w:hAnsi="Segoe UI"/>
          <w:noProof w:val="0"/>
          <w:sz w:val="18"/>
          <w:szCs w:val="18"/>
          <w:lang w:eastAsia="nl-NL" w:bidi="ar-SA"/>
        </w:rPr>
      </w:pPr>
      <w:r w:rsidRPr="00425FBC">
        <w:rPr>
          <w:noProof w:val="0"/>
          <w:lang w:eastAsia="nl-NL" w:bidi="ar-SA"/>
        </w:rPr>
        <w:t>  </w:t>
      </w:r>
    </w:p>
    <w:p w:rsidR="007F647B" w:rsidP="007F647B" w:rsidRDefault="0095728C" w14:paraId="53FD780B" w14:textId="2FE7778A">
      <w:r w:rsidRPr="0095728C">
        <w:rPr>
          <w:noProof w:val="0"/>
          <w:lang w:eastAsia="nl-NL" w:bidi="ar-SA"/>
        </w:rPr>
        <w:t>De werkwijzen, die wij hiervoor hanteren zijn: </w:t>
      </w:r>
      <w:r w:rsidR="006C2A9F">
        <w:br/>
      </w:r>
      <w:r w:rsidR="003C789A">
        <w:rPr>
          <w:noProof w:val="0"/>
          <w:lang w:eastAsia="nl-NL" w:bidi="ar-SA"/>
        </w:rPr>
        <w:t>De leerlingen</w:t>
      </w:r>
      <w:r w:rsidRPr="0095728C">
        <w:rPr>
          <w:noProof w:val="0"/>
          <w:lang w:eastAsia="nl-NL" w:bidi="ar-SA"/>
        </w:rPr>
        <w:t xml:space="preserve"> kennis laten maken met de materialen die passen bij de doelen van de les. Deze legt de leerkracht uit en demonstreert hoe ze gebruikt worden. Je volgt de instructie van de methode. Vervolgens ga je begeleid met </w:t>
      </w:r>
      <w:r w:rsidR="003C789A">
        <w:rPr>
          <w:noProof w:val="0"/>
          <w:lang w:eastAsia="nl-NL" w:bidi="ar-SA"/>
        </w:rPr>
        <w:t>de leerlingen</w:t>
      </w:r>
      <w:r w:rsidRPr="0095728C">
        <w:rPr>
          <w:noProof w:val="0"/>
          <w:lang w:eastAsia="nl-NL" w:bidi="ar-SA"/>
        </w:rPr>
        <w:t xml:space="preserve"> inoefenen door </w:t>
      </w:r>
      <w:r w:rsidR="003C789A">
        <w:rPr>
          <w:noProof w:val="0"/>
          <w:lang w:eastAsia="nl-NL" w:bidi="ar-SA"/>
        </w:rPr>
        <w:t>de leerlingen</w:t>
      </w:r>
      <w:r w:rsidRPr="0095728C">
        <w:rPr>
          <w:noProof w:val="0"/>
          <w:lang w:eastAsia="nl-NL" w:bidi="ar-SA"/>
        </w:rPr>
        <w:t xml:space="preserve"> de materialen op de juist</w:t>
      </w:r>
      <w:r w:rsidR="00155650">
        <w:rPr>
          <w:noProof w:val="0"/>
          <w:lang w:eastAsia="nl-NL" w:bidi="ar-SA"/>
        </w:rPr>
        <w:t>e</w:t>
      </w:r>
      <w:r w:rsidRPr="0095728C">
        <w:rPr>
          <w:noProof w:val="0"/>
          <w:lang w:eastAsia="nl-NL" w:bidi="ar-SA"/>
        </w:rPr>
        <w:t xml:space="preserve"> werkwijze te laten gebruiken. De leerkracht legt uit hoe en waarom de materialen gebruikt worden. Als </w:t>
      </w:r>
      <w:r w:rsidR="003C789A">
        <w:rPr>
          <w:noProof w:val="0"/>
          <w:lang w:eastAsia="nl-NL" w:bidi="ar-SA"/>
        </w:rPr>
        <w:t>de leerlingen</w:t>
      </w:r>
      <w:r w:rsidRPr="0095728C">
        <w:rPr>
          <w:noProof w:val="0"/>
          <w:lang w:eastAsia="nl-NL" w:bidi="ar-SA"/>
        </w:rPr>
        <w:t xml:space="preserve"> weten hoe, waarom en wat ze moeten doen, gaan ze zelf aan de slag met de les en maken daarbij gebruik van de materialen. De leerkracht helpt hierbij.    </w:t>
      </w:r>
    </w:p>
    <w:p w:rsidR="007F647B" w:rsidP="00DD04B6" w:rsidRDefault="007F647B" w14:paraId="3DF32AB8" w14:textId="77777777">
      <w:pPr>
        <w:pStyle w:val="Heading4"/>
      </w:pPr>
      <w:bookmarkStart w:name="_Toc59447757" w:id="180"/>
      <w:r w:rsidRPr="7D78EE91">
        <w:rPr>
          <w:rFonts w:eastAsia="Trebuchet MS"/>
        </w:rPr>
        <w:t>Verbanden</w:t>
      </w:r>
      <w:bookmarkEnd w:id="180"/>
    </w:p>
    <w:p w:rsidR="00397AFF" w:rsidP="006C2A9F" w:rsidRDefault="00397AFF" w14:paraId="1CAB1833" w14:textId="791C6FB0">
      <w:pPr>
        <w:rPr>
          <w:rFonts w:cs="Segoe UI"/>
          <w:noProof w:val="0"/>
          <w:lang w:eastAsia="nl-NL" w:bidi="ar-SA"/>
        </w:rPr>
      </w:pPr>
      <w:r>
        <w:rPr>
          <w:rFonts w:cs="Segoe UI"/>
          <w:noProof w:val="0"/>
          <w:lang w:eastAsia="nl-NL" w:bidi="ar-SA"/>
        </w:rPr>
        <w:t>Hiervoor gebruiken wij de volgende materialen:</w:t>
      </w:r>
    </w:p>
    <w:p w:rsidR="00397AFF" w:rsidP="006C2A9F" w:rsidRDefault="00397AFF" w14:paraId="52F5B383" w14:textId="7C8B861F">
      <w:pPr>
        <w:rPr>
          <w:rFonts w:cs="Segoe UI"/>
          <w:noProof w:val="0"/>
          <w:lang w:eastAsia="nl-NL" w:bidi="ar-SA"/>
        </w:rPr>
      </w:pPr>
      <w:r>
        <w:rPr>
          <w:rFonts w:cs="Segoe UI"/>
          <w:noProof w:val="0"/>
          <w:lang w:eastAsia="nl-NL" w:bidi="ar-SA"/>
        </w:rPr>
        <w:t xml:space="preserve">Gynzy, werkbladen, tabellen, grafieken, legenda’s en diagrammen. </w:t>
      </w:r>
    </w:p>
    <w:p w:rsidR="00397AFF" w:rsidP="006C2A9F" w:rsidRDefault="00397AFF" w14:paraId="7301E7CE" w14:textId="77777777">
      <w:pPr>
        <w:rPr>
          <w:rFonts w:cs="Segoe UI"/>
          <w:noProof w:val="0"/>
          <w:lang w:eastAsia="nl-NL" w:bidi="ar-SA"/>
        </w:rPr>
      </w:pPr>
    </w:p>
    <w:p w:rsidR="00466668" w:rsidP="006C2A9F" w:rsidRDefault="00466668" w14:paraId="3404D767" w14:textId="699A76A3">
      <w:pPr>
        <w:rPr>
          <w:rFonts w:ascii="Trebuchet MS" w:hAnsi="Trebuchet MS" w:cs="Segoe UI"/>
          <w:noProof w:val="0"/>
          <w:sz w:val="20"/>
          <w:szCs w:val="20"/>
          <w:lang w:eastAsia="nl-NL" w:bidi="ar-SA"/>
        </w:rPr>
      </w:pPr>
      <w:r w:rsidRPr="00466668">
        <w:rPr>
          <w:rFonts w:cs="Segoe UI"/>
          <w:noProof w:val="0"/>
          <w:lang w:eastAsia="nl-NL" w:bidi="ar-SA"/>
        </w:rPr>
        <w:t>De werkwijzen, die wij hiervoor hanteren zijn: </w:t>
      </w:r>
      <w:r w:rsidR="006C2A9F">
        <w:br/>
      </w:r>
      <w:r w:rsidR="003C789A">
        <w:rPr>
          <w:rFonts w:cs="Segoe UI"/>
          <w:noProof w:val="0"/>
          <w:lang w:eastAsia="nl-NL" w:bidi="ar-SA"/>
        </w:rPr>
        <w:t>De leerlingen</w:t>
      </w:r>
      <w:r w:rsidRPr="00466668">
        <w:rPr>
          <w:rFonts w:cs="Segoe UI"/>
          <w:noProof w:val="0"/>
          <w:lang w:eastAsia="nl-NL" w:bidi="ar-SA"/>
        </w:rPr>
        <w:t xml:space="preserve"> leren eerst kennis te maken met de grafiek, de tabel of het diagram. Ze leren van de leerkracht wat het doel is van de grafiek, tabel of diagram en welke gegevens hierin bewaard worden. Vervolgens leren ze hoe ze zelf gegevens hierin kunnen noteren en wat daar dan de uitkomst van is. Tenslotte leren ze aflezen, interpreteren en combineren van de verschillende representatievormen, grafisch weergeven van informatie en het herkennen en beschrijven van een onderliggend verband (als dit er is) of voorspellingen doen. Daar hoort ook het uitvoeren van berekeningen met deze verschillende gegevens bij.  </w:t>
      </w:r>
      <w:r>
        <w:br/>
      </w:r>
      <w:r w:rsidRPr="00466668">
        <w:rPr>
          <w:rFonts w:cs="Segoe UI"/>
          <w:noProof w:val="0"/>
          <w:lang w:eastAsia="nl-NL" w:bidi="ar-SA"/>
        </w:rPr>
        <w:t xml:space="preserve">De leerkracht legt dit uit aan de hand van de methode en gebruikt de benodigde materialen om </w:t>
      </w:r>
      <w:r w:rsidR="003C789A">
        <w:rPr>
          <w:rFonts w:cs="Segoe UI"/>
          <w:noProof w:val="0"/>
          <w:lang w:eastAsia="nl-NL" w:bidi="ar-SA"/>
        </w:rPr>
        <w:t>de leerlingen</w:t>
      </w:r>
      <w:r w:rsidRPr="00466668">
        <w:rPr>
          <w:rFonts w:cs="Segoe UI"/>
          <w:noProof w:val="0"/>
          <w:lang w:eastAsia="nl-NL" w:bidi="ar-SA"/>
        </w:rPr>
        <w:t xml:space="preserve"> goed te begeleiden en ze te laten inoefenen.  </w:t>
      </w:r>
      <w:r w:rsidRPr="00466668">
        <w:rPr>
          <w:rFonts w:ascii="Trebuchet MS" w:hAnsi="Trebuchet MS" w:cs="Segoe UI"/>
          <w:noProof w:val="0"/>
          <w:sz w:val="20"/>
          <w:szCs w:val="20"/>
          <w:lang w:eastAsia="nl-NL" w:bidi="ar-SA"/>
        </w:rPr>
        <w:t> </w:t>
      </w:r>
    </w:p>
    <w:p w:rsidR="002D7A45" w:rsidP="003B1A75" w:rsidRDefault="002D7A45" w14:paraId="712830D6" w14:textId="41997A6A">
      <w:pPr>
        <w:rPr>
          <w:rFonts w:eastAsia="Trebuchet MS"/>
        </w:rPr>
      </w:pPr>
    </w:p>
    <w:p w:rsidRPr="002D7A45" w:rsidR="002D7A45" w:rsidP="003B1A75" w:rsidRDefault="002D7A45" w14:paraId="001C66C4" w14:textId="41997A6A">
      <w:pPr>
        <w:rPr>
          <w:rFonts w:eastAsia="Trebuchet MS"/>
          <w:b/>
          <w:bCs/>
        </w:rPr>
      </w:pPr>
      <w:r w:rsidRPr="002D7A45">
        <w:rPr>
          <w:rFonts w:eastAsia="Trebuchet MS"/>
          <w:b/>
          <w:bCs/>
        </w:rPr>
        <w:t>Onze werkwijze bij rekenen</w:t>
      </w:r>
    </w:p>
    <w:p w:rsidRPr="00136D28" w:rsidR="003B1A75" w:rsidP="003B1A75" w:rsidRDefault="002D7A45" w14:paraId="311BCB54" w14:textId="41997A6A">
      <w:pPr>
        <w:rPr>
          <w:rFonts w:cs="Segoe UI"/>
          <w:i/>
        </w:rPr>
      </w:pPr>
      <w:r w:rsidRPr="00136D28">
        <w:rPr>
          <w:rFonts w:cs="Segoe UI"/>
          <w:i/>
        </w:rPr>
        <w:t>G</w:t>
      </w:r>
      <w:r w:rsidRPr="00136D28" w:rsidR="003B1A75">
        <w:rPr>
          <w:rFonts w:cs="Segoe UI"/>
          <w:i/>
        </w:rPr>
        <w:t>roep 1-2: </w:t>
      </w:r>
    </w:p>
    <w:p w:rsidRPr="009A092F" w:rsidR="003B1A75" w:rsidP="003B1A75" w:rsidRDefault="003B1A75" w14:paraId="12541DE6" w14:textId="41997A6A">
      <w:pPr>
        <w:rPr>
          <w:rFonts w:cs="Segoe UI"/>
          <w:lang w:eastAsia="nl-NL" w:bidi="ar-SA"/>
        </w:rPr>
      </w:pPr>
      <w:r w:rsidRPr="009A092F">
        <w:rPr>
          <w:rFonts w:cs="Segoe UI"/>
          <w:noProof w:val="0"/>
          <w:lang w:eastAsia="nl-NL" w:bidi="ar-SA"/>
        </w:rPr>
        <w:t>De rekenlessen van onderbouwd zijn vastgelegd in een jaarplan. Dit volgen wij, zodat alle rekenonderdelen aanbod komen. De lessen zijn op vier niveaus ingedeeld. </w:t>
      </w:r>
    </w:p>
    <w:p w:rsidR="003B1A75" w:rsidP="003B1A75" w:rsidRDefault="003B1A75" w14:paraId="400BC5DD" w14:textId="009358B7">
      <w:pPr>
        <w:rPr>
          <w:rFonts w:cs="Segoe UI"/>
          <w:noProof w:val="0"/>
          <w:lang w:eastAsia="nl-NL" w:bidi="ar-SA"/>
        </w:rPr>
      </w:pPr>
      <w:r w:rsidRPr="009A092F">
        <w:rPr>
          <w:rFonts w:cs="Segoe UI"/>
          <w:noProof w:val="0"/>
          <w:lang w:eastAsia="nl-NL" w:bidi="ar-SA"/>
        </w:rPr>
        <w:t xml:space="preserve">Instructiemomenten staan gepland op maandag, dinsdag, donderdag en vrijdag. Hier wordt instructie gegeven. Afhankelijk van de opdracht gezamenlijk handelen of verwerking door </w:t>
      </w:r>
      <w:r w:rsidR="003C789A">
        <w:rPr>
          <w:rFonts w:cs="Segoe UI"/>
          <w:noProof w:val="0"/>
          <w:lang w:eastAsia="nl-NL" w:bidi="ar-SA"/>
        </w:rPr>
        <w:t>de leerlingen</w:t>
      </w:r>
      <w:r w:rsidRPr="009A092F">
        <w:rPr>
          <w:rFonts w:cs="Segoe UI"/>
          <w:noProof w:val="0"/>
          <w:lang w:eastAsia="nl-NL" w:bidi="ar-SA"/>
        </w:rPr>
        <w:t>.  </w:t>
      </w:r>
    </w:p>
    <w:p w:rsidR="003B1A75" w:rsidP="003B1A75" w:rsidRDefault="003B1A75" w14:paraId="1EB289CD" w14:textId="41997A6A">
      <w:pPr>
        <w:rPr>
          <w:rFonts w:cs="Segoe UI"/>
          <w:noProof w:val="0"/>
          <w:lang w:eastAsia="nl-NL" w:bidi="ar-SA"/>
        </w:rPr>
      </w:pPr>
    </w:p>
    <w:p w:rsidRPr="00136D28" w:rsidR="003B1A75" w:rsidP="003B1A75" w:rsidRDefault="002D7A45" w14:paraId="425D4122" w14:textId="41997A6A">
      <w:pPr>
        <w:rPr>
          <w:rFonts w:cs="Segoe UI"/>
          <w:i/>
          <w:lang w:eastAsia="nl-NL" w:bidi="ar-SA"/>
        </w:rPr>
      </w:pPr>
      <w:r w:rsidRPr="00136D28">
        <w:rPr>
          <w:rFonts w:cs="Segoe UI"/>
          <w:i/>
          <w:lang w:eastAsia="nl-NL" w:bidi="ar-SA"/>
        </w:rPr>
        <w:t>G</w:t>
      </w:r>
      <w:r w:rsidRPr="00136D28" w:rsidR="003B1A75">
        <w:rPr>
          <w:rFonts w:cs="Segoe UI"/>
          <w:i/>
          <w:lang w:eastAsia="nl-NL" w:bidi="ar-SA"/>
        </w:rPr>
        <w:t>roep 3-4:</w:t>
      </w:r>
    </w:p>
    <w:p w:rsidRPr="00C35A8C" w:rsidR="003B1A75" w:rsidP="003B1A75" w:rsidRDefault="003B1A75" w14:paraId="0E989005" w14:textId="15ED7333">
      <w:pPr>
        <w:rPr>
          <w:rFonts w:cs="Segoe UI"/>
          <w:lang w:eastAsia="nl-NL" w:bidi="ar-SA"/>
        </w:rPr>
      </w:pPr>
      <w:r w:rsidRPr="3BCF987F">
        <w:rPr>
          <w:rFonts w:cs="Segoe UI"/>
          <w:color w:val="000000" w:themeColor="text1"/>
          <w:lang w:eastAsia="nl-NL" w:bidi="ar-SA"/>
        </w:rPr>
        <w:t>We gebruiken tijdens de rekenlessen het</w:t>
      </w:r>
      <w:r w:rsidRPr="588551A1">
        <w:rPr>
          <w:rFonts w:cs="Segoe UI"/>
          <w:color w:val="FF0000"/>
          <w:lang w:eastAsia="nl-NL" w:bidi="ar-SA"/>
        </w:rPr>
        <w:t xml:space="preserve"> </w:t>
      </w:r>
      <w:r w:rsidRPr="00707046" w:rsidR="00707046">
        <w:rPr>
          <w:rFonts w:cs="Segoe UI"/>
          <w:lang w:eastAsia="nl-NL" w:bidi="ar-SA"/>
        </w:rPr>
        <w:t>expliciete</w:t>
      </w:r>
      <w:r w:rsidRPr="00707046" w:rsidR="25ECD572">
        <w:rPr>
          <w:rFonts w:cs="Segoe UI"/>
          <w:lang w:eastAsia="nl-NL" w:bidi="ar-SA"/>
        </w:rPr>
        <w:t xml:space="preserve"> </w:t>
      </w:r>
      <w:r w:rsidRPr="3BCF987F">
        <w:rPr>
          <w:rFonts w:cs="Segoe UI"/>
          <w:color w:val="000000" w:themeColor="text1"/>
          <w:lang w:eastAsia="nl-NL" w:bidi="ar-SA"/>
        </w:rPr>
        <w:t>directe instructie-model. </w:t>
      </w:r>
      <w:r w:rsidR="003C789A">
        <w:rPr>
          <w:rFonts w:cs="Segoe UI"/>
          <w:color w:val="000000" w:themeColor="text1"/>
          <w:lang w:eastAsia="nl-NL" w:bidi="ar-SA"/>
        </w:rPr>
        <w:t>De leerlingen</w:t>
      </w:r>
      <w:r w:rsidRPr="3BCF987F">
        <w:rPr>
          <w:rFonts w:cs="Segoe UI"/>
          <w:color w:val="000000" w:themeColor="text1"/>
          <w:lang w:eastAsia="nl-NL" w:bidi="ar-SA"/>
        </w:rPr>
        <w:t xml:space="preserve"> werken in groep 3 en 4 in het werkboek van Rekenzeker.  </w:t>
      </w:r>
    </w:p>
    <w:p w:rsidRPr="00C35A8C" w:rsidR="003B1A75" w:rsidP="003B1A75" w:rsidRDefault="003B1A75" w14:paraId="0DD9BB0E" w14:textId="29777DB9">
      <w:pPr>
        <w:rPr>
          <w:rFonts w:cs="Segoe UI"/>
          <w:lang w:eastAsia="nl-NL" w:bidi="ar-SA"/>
        </w:rPr>
      </w:pPr>
      <w:r w:rsidRPr="3BCF987F">
        <w:rPr>
          <w:rFonts w:cs="Segoe UI"/>
          <w:color w:val="000000" w:themeColor="text1"/>
          <w:lang w:eastAsia="nl-NL" w:bidi="ar-SA"/>
        </w:rPr>
        <w:t xml:space="preserve">Vanaf groep 3  wordt  ‘De som van de dag’ aangeboden. Vanaf groep 4 drie keer per week </w:t>
      </w:r>
      <w:r w:rsidR="00707046">
        <w:rPr>
          <w:rFonts w:cs="Segoe UI"/>
          <w:color w:val="000000" w:themeColor="text1"/>
          <w:lang w:eastAsia="nl-NL" w:bidi="ar-SA"/>
        </w:rPr>
        <w:t>‘</w:t>
      </w:r>
      <w:r w:rsidRPr="3BCF987F">
        <w:rPr>
          <w:rFonts w:cs="Segoe UI"/>
          <w:color w:val="000000" w:themeColor="text1"/>
          <w:lang w:eastAsia="nl-NL" w:bidi="ar-SA"/>
        </w:rPr>
        <w:t>Som van de dag</w:t>
      </w:r>
      <w:r w:rsidR="00707046">
        <w:rPr>
          <w:rFonts w:cs="Segoe UI"/>
          <w:color w:val="000000" w:themeColor="text1"/>
          <w:lang w:eastAsia="nl-NL" w:bidi="ar-SA"/>
        </w:rPr>
        <w:t>’</w:t>
      </w:r>
      <w:r w:rsidRPr="3BCF987F">
        <w:rPr>
          <w:rFonts w:cs="Segoe UI"/>
          <w:color w:val="000000" w:themeColor="text1"/>
          <w:lang w:eastAsia="nl-NL" w:bidi="ar-SA"/>
        </w:rPr>
        <w:t xml:space="preserve">, een keer per week rekendictee en een keer tafelsommen oefenen. De som van de dag wordt op een moment van de dag met </w:t>
      </w:r>
      <w:r w:rsidR="003C789A">
        <w:rPr>
          <w:rFonts w:cs="Segoe UI"/>
          <w:color w:val="000000" w:themeColor="text1"/>
          <w:lang w:eastAsia="nl-NL" w:bidi="ar-SA"/>
        </w:rPr>
        <w:t>de leerlingen</w:t>
      </w:r>
      <w:r w:rsidRPr="3BCF987F">
        <w:rPr>
          <w:rFonts w:cs="Segoe UI"/>
          <w:color w:val="000000" w:themeColor="text1"/>
          <w:lang w:eastAsia="nl-NL" w:bidi="ar-SA"/>
        </w:rPr>
        <w:t> behandeld volgens de ‘Goud methode’. </w:t>
      </w:r>
    </w:p>
    <w:p w:rsidRPr="00C35A8C" w:rsidR="003B1A75" w:rsidP="003B1A75" w:rsidRDefault="003B1A75" w14:paraId="74E9B424" w14:textId="56C8664D">
      <w:pPr>
        <w:rPr>
          <w:rFonts w:cs="Segoe UI"/>
          <w:lang w:eastAsia="nl-NL" w:bidi="ar-SA"/>
        </w:rPr>
      </w:pPr>
      <w:r w:rsidRPr="3BCF987F">
        <w:rPr>
          <w:rFonts w:cs="Segoe UI"/>
          <w:color w:val="000000" w:themeColor="text1"/>
          <w:lang w:eastAsia="nl-NL" w:bidi="ar-SA"/>
        </w:rPr>
        <w:t xml:space="preserve">Na elk blok volgen toetsen. Deze worden door alle </w:t>
      </w:r>
      <w:r w:rsidR="00B55507">
        <w:rPr>
          <w:rFonts w:cs="Segoe UI"/>
          <w:color w:val="000000" w:themeColor="text1"/>
          <w:lang w:eastAsia="nl-NL" w:bidi="ar-SA"/>
        </w:rPr>
        <w:t>leerlingen</w:t>
      </w:r>
      <w:r w:rsidRPr="3BCF987F">
        <w:rPr>
          <w:rFonts w:cs="Segoe UI"/>
          <w:color w:val="000000" w:themeColor="text1"/>
          <w:lang w:eastAsia="nl-NL" w:bidi="ar-SA"/>
        </w:rPr>
        <w:t xml:space="preserve"> gemaakt. De resultaten worden ingevoerd in de resultaten monitor van mijnklas. </w:t>
      </w:r>
    </w:p>
    <w:p w:rsidRPr="000F61B5" w:rsidR="003B1A75" w:rsidP="003B1A75" w:rsidRDefault="003B1A75" w14:paraId="44B0C1CA" w14:textId="41997A6A">
      <w:pPr>
        <w:rPr>
          <w:rFonts w:cs="Segoe UI"/>
          <w:lang w:eastAsia="nl-NL" w:bidi="ar-SA"/>
        </w:rPr>
      </w:pPr>
      <w:r w:rsidRPr="00C35A8C">
        <w:rPr>
          <w:rFonts w:cs="Segoe UI"/>
          <w:noProof w:val="0"/>
          <w:lang w:eastAsia="nl-NL" w:bidi="ar-SA"/>
        </w:rPr>
        <w:t> </w:t>
      </w:r>
    </w:p>
    <w:p w:rsidRPr="00136D28" w:rsidR="003B1A75" w:rsidP="003B1A75" w:rsidRDefault="00661209" w14:paraId="4C072DD6" w14:textId="1C4654BC">
      <w:pPr>
        <w:rPr>
          <w:rFonts w:cs="Segoe UI"/>
          <w:i/>
          <w:lang w:eastAsia="nl-NL" w:bidi="ar-SA"/>
        </w:rPr>
      </w:pPr>
      <w:r w:rsidRPr="00136D28">
        <w:rPr>
          <w:rFonts w:cs="Segoe UI"/>
          <w:i/>
          <w:lang w:eastAsia="nl-NL" w:bidi="ar-SA"/>
        </w:rPr>
        <w:t xml:space="preserve">Groep </w:t>
      </w:r>
      <w:r w:rsidRPr="00136D28" w:rsidR="003B1A75">
        <w:rPr>
          <w:rFonts w:cs="Segoe UI"/>
          <w:i/>
          <w:lang w:eastAsia="nl-NL" w:bidi="ar-SA"/>
        </w:rPr>
        <w:t>5-8:</w:t>
      </w:r>
    </w:p>
    <w:p w:rsidR="009B382B" w:rsidP="007F647B" w:rsidRDefault="003B1A75" w14:paraId="07BD6F01" w14:textId="5D4D0F9A">
      <w:r w:rsidRPr="000F61B5">
        <w:rPr>
          <w:rFonts w:cs="Segoe UI"/>
          <w:noProof w:val="0"/>
          <w:lang w:eastAsia="nl-NL" w:bidi="ar-SA"/>
        </w:rPr>
        <w:t xml:space="preserve">We gebruiken de methode Reken Zeker (2010). De handleiding is hierbij leidend. Ook gebruiken we de “som van de dag” en “G.O.U.D”. Aan het begin van het schooljaar wordt extra aandacht besteedt aan het automatiseren van de tafels 1 t/m 12 en 15. De verwerking van de leerstof is digitaal via Gynzy rekenen. Gynzy is een adaptieve </w:t>
      </w:r>
      <w:r w:rsidR="00661209">
        <w:rPr>
          <w:rFonts w:cs="Segoe UI"/>
          <w:noProof w:val="0"/>
          <w:lang w:eastAsia="nl-NL" w:bidi="ar-SA"/>
        </w:rPr>
        <w:t>werkwijze</w:t>
      </w:r>
      <w:r w:rsidRPr="000F61B5">
        <w:rPr>
          <w:rFonts w:cs="Segoe UI"/>
          <w:noProof w:val="0"/>
          <w:lang w:eastAsia="nl-NL" w:bidi="ar-SA"/>
        </w:rPr>
        <w:t xml:space="preserve"> die werkt met doelen. In een oogopslag is te zien welke </w:t>
      </w:r>
      <w:r w:rsidR="00B55507">
        <w:rPr>
          <w:rFonts w:cs="Segoe UI"/>
          <w:noProof w:val="0"/>
          <w:lang w:eastAsia="nl-NL" w:bidi="ar-SA"/>
        </w:rPr>
        <w:t>leerlingen</w:t>
      </w:r>
      <w:r w:rsidRPr="000F61B5">
        <w:rPr>
          <w:rFonts w:cs="Segoe UI"/>
          <w:noProof w:val="0"/>
          <w:lang w:eastAsia="nl-NL" w:bidi="ar-SA"/>
        </w:rPr>
        <w:t xml:space="preserve"> welke doelen behaald hebben. Hierop wordt de instructie van de les aangepast. Het gevolg is dat niet altijd alle </w:t>
      </w:r>
      <w:r w:rsidR="00B55507">
        <w:rPr>
          <w:rFonts w:cs="Segoe UI"/>
          <w:noProof w:val="0"/>
          <w:lang w:eastAsia="nl-NL" w:bidi="ar-SA"/>
        </w:rPr>
        <w:t>leerlingen</w:t>
      </w:r>
      <w:r w:rsidRPr="000F61B5">
        <w:rPr>
          <w:rFonts w:cs="Segoe UI"/>
          <w:noProof w:val="0"/>
          <w:lang w:eastAsia="nl-NL" w:bidi="ar-SA"/>
        </w:rPr>
        <w:t xml:space="preserve"> meedoen met de instructie of juist extra begeleiding krijgen. Doordat we </w:t>
      </w:r>
      <w:r w:rsidR="003C789A">
        <w:rPr>
          <w:rFonts w:cs="Segoe UI"/>
          <w:noProof w:val="0"/>
          <w:lang w:eastAsia="nl-NL" w:bidi="ar-SA"/>
        </w:rPr>
        <w:t>de leerlingen</w:t>
      </w:r>
      <w:r w:rsidRPr="000F61B5">
        <w:rPr>
          <w:rFonts w:cs="Segoe UI"/>
          <w:noProof w:val="0"/>
          <w:lang w:eastAsia="nl-NL" w:bidi="ar-SA"/>
        </w:rPr>
        <w:t xml:space="preserve"> live kunnen volgen kunnen we direct een </w:t>
      </w:r>
      <w:r w:rsidR="004D4E30">
        <w:rPr>
          <w:rFonts w:cs="Segoe UI"/>
          <w:noProof w:val="0"/>
          <w:lang w:eastAsia="nl-NL" w:bidi="ar-SA"/>
        </w:rPr>
        <w:t>leerling</w:t>
      </w:r>
      <w:r w:rsidRPr="000F61B5" w:rsidR="004D4E30">
        <w:rPr>
          <w:rFonts w:cs="Segoe UI"/>
          <w:noProof w:val="0"/>
          <w:lang w:eastAsia="nl-NL" w:bidi="ar-SA"/>
        </w:rPr>
        <w:t xml:space="preserve"> gesprek</w:t>
      </w:r>
      <w:r w:rsidRPr="000F61B5">
        <w:rPr>
          <w:rFonts w:cs="Segoe UI"/>
          <w:noProof w:val="0"/>
          <w:lang w:eastAsia="nl-NL" w:bidi="ar-SA"/>
        </w:rPr>
        <w:t xml:space="preserve"> hebben en monitoren of de som begrepen was (wellicht was het een gewone typefout) of niet. Daarnaast kunnen we </w:t>
      </w:r>
      <w:r w:rsidR="003C789A">
        <w:rPr>
          <w:rFonts w:cs="Segoe UI"/>
          <w:noProof w:val="0"/>
          <w:lang w:eastAsia="nl-NL" w:bidi="ar-SA"/>
        </w:rPr>
        <w:t>de leerlingen</w:t>
      </w:r>
      <w:r w:rsidRPr="000F61B5">
        <w:rPr>
          <w:rFonts w:cs="Segoe UI"/>
          <w:noProof w:val="0"/>
          <w:lang w:eastAsia="nl-NL" w:bidi="ar-SA"/>
        </w:rPr>
        <w:t xml:space="preserve"> laten werken in de “Werelden” van Gynzy. Binnen deze werelden heeft Gynzy alle doelen binnen een domein bij elkaar gezet en houdt zo de vorderingen per doel van </w:t>
      </w:r>
      <w:r w:rsidR="003C789A">
        <w:rPr>
          <w:rFonts w:cs="Segoe UI"/>
          <w:noProof w:val="0"/>
          <w:lang w:eastAsia="nl-NL" w:bidi="ar-SA"/>
        </w:rPr>
        <w:t>de leerlingen</w:t>
      </w:r>
      <w:r w:rsidRPr="000F61B5">
        <w:rPr>
          <w:rFonts w:cs="Segoe UI"/>
          <w:noProof w:val="0"/>
          <w:lang w:eastAsia="nl-NL" w:bidi="ar-SA"/>
        </w:rPr>
        <w:t xml:space="preserve"> bij. Als leerkracht kunnen we zo ook het werk aanpassen per leerling. De “Bundels” van Gynzy geven de leerkrachten de mogelijkheid om werkpakketjes per leerling samen te stellen. Er kan worden gedifferentieerd per domein en doel, doel oefenen of doel toetsen en in de hoeveelheid werk. Iedere voortgang is direct zichtbaar in Parnassys. </w:t>
      </w:r>
    </w:p>
    <w:p w:rsidR="007F647B" w:rsidP="009038F5" w:rsidRDefault="007F647B" w14:paraId="1E98590C" w14:textId="38AE9A88">
      <w:pPr>
        <w:pStyle w:val="Heading3"/>
      </w:pPr>
      <w:bookmarkStart w:name="_Toc61008601" w:id="181"/>
      <w:bookmarkStart w:name="_Toc58593116" w:id="182"/>
      <w:bookmarkStart w:name="_Toc59447758" w:id="183"/>
      <w:bookmarkStart w:name="_Toc59448165" w:id="184"/>
      <w:r w:rsidRPr="7D78EE91">
        <w:rPr>
          <w:rFonts w:eastAsia="Trebuchet MS"/>
        </w:rPr>
        <w:t>Oriëntatie op jezelf en de wereld</w:t>
      </w:r>
      <w:bookmarkEnd w:id="181"/>
      <w:r w:rsidRPr="7D78EE91">
        <w:rPr>
          <w:rFonts w:eastAsia="Trebuchet MS"/>
        </w:rPr>
        <w:t xml:space="preserve"> </w:t>
      </w:r>
      <w:bookmarkEnd w:id="182"/>
      <w:bookmarkEnd w:id="183"/>
      <w:bookmarkEnd w:id="184"/>
    </w:p>
    <w:p w:rsidR="007F647B" w:rsidP="007F647B" w:rsidRDefault="007F647B" w14:paraId="6D71F316" w14:textId="46B23456">
      <w:r w:rsidRPr="7D78EE91">
        <w:rPr>
          <w:rFonts w:eastAsia="Trebuchet MS"/>
        </w:rPr>
        <w:t>Hieronder wordt begrepen:</w:t>
      </w:r>
      <w:r w:rsidR="00F27C52">
        <w:rPr>
          <w:rFonts w:eastAsia="Trebuchet MS"/>
        </w:rPr>
        <w:t xml:space="preserve"> </w:t>
      </w:r>
      <w:r w:rsidRPr="7D78EE91">
        <w:rPr>
          <w:rFonts w:eastAsia="Trebuchet MS"/>
        </w:rPr>
        <w:t>Mens en samenl</w:t>
      </w:r>
      <w:r w:rsidR="00B96220">
        <w:rPr>
          <w:rFonts w:eastAsia="Trebuchet MS"/>
        </w:rPr>
        <w:t>e</w:t>
      </w:r>
      <w:r w:rsidRPr="7D78EE91">
        <w:rPr>
          <w:rFonts w:eastAsia="Trebuchet MS"/>
        </w:rPr>
        <w:t>ving</w:t>
      </w:r>
      <w:r w:rsidR="005F2E85">
        <w:rPr>
          <w:rFonts w:eastAsia="Trebuchet MS"/>
        </w:rPr>
        <w:t>, n</w:t>
      </w:r>
      <w:r w:rsidRPr="7D78EE91">
        <w:rPr>
          <w:rFonts w:eastAsia="Trebuchet MS"/>
        </w:rPr>
        <w:t>atuur en techniek</w:t>
      </w:r>
      <w:r w:rsidR="005F2E85">
        <w:rPr>
          <w:rFonts w:eastAsia="Trebuchet MS"/>
        </w:rPr>
        <w:t>, r</w:t>
      </w:r>
      <w:r w:rsidRPr="7D78EE91">
        <w:rPr>
          <w:rFonts w:eastAsia="Trebuchet MS"/>
        </w:rPr>
        <w:t>uimte</w:t>
      </w:r>
      <w:r w:rsidR="005F2E85">
        <w:rPr>
          <w:rFonts w:eastAsia="Trebuchet MS"/>
        </w:rPr>
        <w:t xml:space="preserve"> en t</w:t>
      </w:r>
      <w:r w:rsidRPr="7D78EE91">
        <w:rPr>
          <w:rFonts w:eastAsia="Trebuchet MS"/>
        </w:rPr>
        <w:t>ijd</w:t>
      </w:r>
      <w:r w:rsidR="005F2E85">
        <w:rPr>
          <w:rFonts w:eastAsia="Trebuchet MS"/>
        </w:rPr>
        <w:t>.</w:t>
      </w:r>
      <w:r w:rsidRPr="7D78EE91">
        <w:rPr>
          <w:rFonts w:eastAsia="Trebuchet MS"/>
        </w:rPr>
        <w:t xml:space="preserve"> </w:t>
      </w:r>
    </w:p>
    <w:p w:rsidR="007F647B" w:rsidP="00DD04B6" w:rsidRDefault="007F647B" w14:paraId="4787742D" w14:textId="77777777">
      <w:pPr>
        <w:pStyle w:val="Heading4"/>
      </w:pPr>
      <w:bookmarkStart w:name="_Toc59447759" w:id="185"/>
      <w:r w:rsidRPr="7D78EE91">
        <w:rPr>
          <w:rFonts w:eastAsia="Trebuchet MS"/>
        </w:rPr>
        <w:t>Mens en samenleving</w:t>
      </w:r>
      <w:bookmarkEnd w:id="185"/>
    </w:p>
    <w:p w:rsidR="005F2E85" w:rsidP="00327F54" w:rsidRDefault="005F2E85" w14:paraId="6F22A6BD" w14:textId="1EE1688D">
      <w:pPr>
        <w:rPr>
          <w:rFonts w:cs="Segoe UI"/>
          <w:noProof w:val="0"/>
          <w:lang w:eastAsia="nl-NL" w:bidi="ar-SA"/>
        </w:rPr>
      </w:pPr>
      <w:r>
        <w:rPr>
          <w:rFonts w:cs="Segoe UI"/>
          <w:noProof w:val="0"/>
          <w:lang w:eastAsia="nl-NL" w:bidi="ar-SA"/>
        </w:rPr>
        <w:t xml:space="preserve">Hiervoor gebruiken wij de volgende materialen: </w:t>
      </w:r>
      <w:r w:rsidR="00D35FE8">
        <w:rPr>
          <w:rFonts w:cs="Segoe UI"/>
          <w:noProof w:val="0"/>
          <w:lang w:eastAsia="nl-NL" w:bidi="ar-SA"/>
        </w:rPr>
        <w:br/>
      </w:r>
      <w:r>
        <w:rPr>
          <w:rFonts w:cs="Segoe UI"/>
          <w:noProof w:val="0"/>
          <w:lang w:eastAsia="nl-NL" w:bidi="ar-SA"/>
        </w:rPr>
        <w:t>Kwink, Nieuwsbegrip, Jeugdjournaal.</w:t>
      </w:r>
    </w:p>
    <w:p w:rsidR="005F2E85" w:rsidP="00327F54" w:rsidRDefault="005F2E85" w14:paraId="4ED342B3" w14:textId="77777777">
      <w:pPr>
        <w:rPr>
          <w:rFonts w:cs="Segoe UI"/>
          <w:noProof w:val="0"/>
          <w:lang w:eastAsia="nl-NL" w:bidi="ar-SA"/>
        </w:rPr>
      </w:pPr>
    </w:p>
    <w:p w:rsidRPr="00F87CFF" w:rsidR="00F87CFF" w:rsidP="00327F54" w:rsidRDefault="00F87CFF" w14:paraId="2760E112" w14:textId="06CC10EA">
      <w:pPr>
        <w:rPr>
          <w:rFonts w:ascii="Segoe UI" w:hAnsi="Segoe UI" w:cs="Segoe UI"/>
          <w:noProof w:val="0"/>
          <w:sz w:val="18"/>
          <w:szCs w:val="18"/>
          <w:lang w:eastAsia="nl-NL" w:bidi="ar-SA"/>
        </w:rPr>
      </w:pPr>
      <w:r w:rsidRPr="00F87CFF">
        <w:rPr>
          <w:rFonts w:cs="Segoe UI"/>
          <w:noProof w:val="0"/>
          <w:lang w:eastAsia="nl-NL" w:bidi="ar-SA"/>
        </w:rPr>
        <w:t>De werkwijzen, die wij hiervoor hanteren zijn: </w:t>
      </w:r>
      <w:r w:rsidR="00D35FE8">
        <w:rPr>
          <w:rFonts w:cs="Segoe UI"/>
          <w:noProof w:val="0"/>
          <w:lang w:eastAsia="nl-NL" w:bidi="ar-SA"/>
        </w:rPr>
        <w:br/>
      </w:r>
      <w:r w:rsidRPr="00F87CFF">
        <w:rPr>
          <w:rFonts w:cs="Segoe UI"/>
          <w:noProof w:val="0"/>
          <w:lang w:eastAsia="nl-NL" w:bidi="ar-SA"/>
        </w:rPr>
        <w:t xml:space="preserve">In Kwink monitoren we de sociaal-emotionele ontwikkeling van </w:t>
      </w:r>
      <w:r w:rsidR="003C789A">
        <w:rPr>
          <w:rFonts w:cs="Segoe UI"/>
          <w:noProof w:val="0"/>
          <w:lang w:eastAsia="nl-NL" w:bidi="ar-SA"/>
        </w:rPr>
        <w:t>de leerlingen</w:t>
      </w:r>
      <w:r w:rsidRPr="00F87CFF">
        <w:rPr>
          <w:rFonts w:cs="Segoe UI"/>
          <w:noProof w:val="0"/>
          <w:lang w:eastAsia="nl-NL" w:bidi="ar-SA"/>
        </w:rPr>
        <w:t xml:space="preserve"> en voeren daar met elkaar gesprekken over. Hieronder vallen ook burgerschap en mediawijsheid. De methode gaat uit van vijf gedragscompetenties, </w:t>
      </w:r>
      <w:r w:rsidRPr="00C119C9">
        <w:rPr>
          <w:rFonts w:cs="Segoe UI"/>
          <w:noProof w:val="0"/>
          <w:lang w:eastAsia="nl-NL" w:bidi="ar-SA"/>
        </w:rPr>
        <w:t>namelijk: besef hebben van jezelf, besef hebben van de ander, keuzes kunnen maken,</w:t>
      </w:r>
      <w:r w:rsidRPr="00F87CFF">
        <w:rPr>
          <w:rFonts w:cs="Segoe UI"/>
          <w:noProof w:val="0"/>
          <w:lang w:eastAsia="nl-NL" w:bidi="ar-SA"/>
        </w:rPr>
        <w:t xml:space="preserve"> zelfmanagement en relaties kunnen hanteren.  </w:t>
      </w:r>
    </w:p>
    <w:p w:rsidRPr="00F87CFF" w:rsidR="00F87CFF" w:rsidP="00327F54" w:rsidRDefault="00F87CFF" w14:paraId="4AA72B8E" w14:textId="77777777">
      <w:pPr>
        <w:rPr>
          <w:rFonts w:ascii="Segoe UI" w:hAnsi="Segoe UI" w:cs="Segoe UI"/>
          <w:noProof w:val="0"/>
          <w:sz w:val="18"/>
          <w:szCs w:val="18"/>
          <w:lang w:eastAsia="nl-NL" w:bidi="ar-SA"/>
        </w:rPr>
      </w:pPr>
      <w:r w:rsidRPr="00136D28">
        <w:rPr>
          <w:rFonts w:cs="Segoe UI"/>
          <w:i/>
          <w:lang w:eastAsia="nl-NL" w:bidi="ar-SA"/>
        </w:rPr>
        <w:t>Besef hebben van jezelf:</w:t>
      </w:r>
      <w:r w:rsidRPr="00F87CFF">
        <w:rPr>
          <w:rFonts w:cs="Segoe UI"/>
          <w:noProof w:val="0"/>
          <w:lang w:eastAsia="nl-NL" w:bidi="ar-SA"/>
        </w:rPr>
        <w:t xml:space="preserve"> een goed zelfvertrouwen, kunnen inschatten van je eigen gevoelens en kennis hebben van je interesses, waarden en kracht. </w:t>
      </w:r>
    </w:p>
    <w:p w:rsidRPr="00F87CFF" w:rsidR="00F87CFF" w:rsidP="00327F54" w:rsidRDefault="00F87CFF" w14:paraId="0A3ED363" w14:textId="77777777">
      <w:pPr>
        <w:rPr>
          <w:rFonts w:ascii="Segoe UI" w:hAnsi="Segoe UI" w:cs="Segoe UI"/>
          <w:noProof w:val="0"/>
          <w:sz w:val="18"/>
          <w:szCs w:val="18"/>
          <w:lang w:eastAsia="nl-NL" w:bidi="ar-SA"/>
        </w:rPr>
      </w:pPr>
      <w:r w:rsidRPr="00F87CFF">
        <w:rPr>
          <w:rFonts w:cs="Segoe UI"/>
          <w:noProof w:val="0"/>
          <w:lang w:eastAsia="nl-NL" w:bidi="ar-SA"/>
        </w:rPr>
        <w:t>Besef hebben van de ander: Empathie, perspectief nemen, verschillen tussen individuen en groepen herkennen en waarderen en sociale cues juist interpreteren.  </w:t>
      </w:r>
    </w:p>
    <w:p w:rsidRPr="00F87CFF" w:rsidR="00F87CFF" w:rsidP="00327F54" w:rsidRDefault="00F87CFF" w14:paraId="2740268D" w14:textId="3FF7AC47">
      <w:pPr>
        <w:rPr>
          <w:rFonts w:cs="Segoe UI"/>
          <w:noProof w:val="0"/>
          <w:lang w:eastAsia="nl-NL" w:bidi="ar-SA"/>
        </w:rPr>
      </w:pPr>
      <w:r w:rsidRPr="00136D28">
        <w:rPr>
          <w:rFonts w:cs="Segoe UI"/>
          <w:i/>
          <w:lang w:eastAsia="nl-NL" w:bidi="ar-SA"/>
        </w:rPr>
        <w:t>Keuzes kunnen maken:</w:t>
      </w:r>
      <w:r w:rsidRPr="00F87CFF">
        <w:rPr>
          <w:rFonts w:cs="Segoe UI"/>
          <w:noProof w:val="0"/>
          <w:lang w:eastAsia="nl-NL" w:bidi="ar-SA"/>
        </w:rPr>
        <w:t xml:space="preserve"> weloverwogen kiezen met de juiste aandacht voor jezelf en de ander, bijdragen aan een positief klimaat in de school en verantwoordelijkheid nemen voor je eigen gedrag.  </w:t>
      </w:r>
      <w:r w:rsidRPr="00F87CFF">
        <w:rPr>
          <w:rFonts w:cs="Segoe UI"/>
          <w:noProof w:val="0"/>
          <w:lang w:eastAsia="nl-NL" w:bidi="ar-SA"/>
        </w:rPr>
        <w:br/>
      </w:r>
      <w:r w:rsidRPr="00136D28">
        <w:rPr>
          <w:rFonts w:cs="Segoe UI"/>
          <w:i/>
          <w:lang w:eastAsia="nl-NL" w:bidi="ar-SA"/>
        </w:rPr>
        <w:t>Zelfmanagement:</w:t>
      </w:r>
      <w:r w:rsidRPr="00F87CFF">
        <w:rPr>
          <w:rFonts w:cs="Segoe UI"/>
          <w:noProof w:val="0"/>
          <w:lang w:eastAsia="nl-NL" w:bidi="ar-SA"/>
        </w:rPr>
        <w:t xml:space="preserve"> Impulscontrole bij stressvolle situaties, omgaan met heftige emoties en doelgericht gedrag  </w:t>
      </w:r>
      <w:r w:rsidRPr="00F87CFF">
        <w:rPr>
          <w:rFonts w:cs="Segoe UI"/>
          <w:noProof w:val="0"/>
          <w:lang w:eastAsia="nl-NL" w:bidi="ar-SA"/>
        </w:rPr>
        <w:br/>
      </w:r>
      <w:r w:rsidRPr="00136D28">
        <w:rPr>
          <w:rFonts w:cs="Segoe UI"/>
          <w:i/>
          <w:lang w:eastAsia="nl-NL" w:bidi="ar-SA"/>
        </w:rPr>
        <w:t>Relaties kunnen hanteren:</w:t>
      </w:r>
      <w:r w:rsidRPr="00F87CFF">
        <w:rPr>
          <w:rFonts w:cs="Segoe UI"/>
          <w:noProof w:val="0"/>
          <w:lang w:eastAsia="nl-NL" w:bidi="ar-SA"/>
        </w:rPr>
        <w:t xml:space="preserve"> Relaties aangaan gebaseerd op samenwerking, sociale druk weerstaan en conflicten oplossen  </w:t>
      </w:r>
    </w:p>
    <w:p w:rsidRPr="00F87CFF" w:rsidR="00F87CFF" w:rsidP="00327F54" w:rsidRDefault="00F87CFF" w14:paraId="6313C1CB" w14:textId="77777777">
      <w:pPr>
        <w:rPr>
          <w:rFonts w:ascii="Segoe UI" w:hAnsi="Segoe UI" w:cs="Segoe UI"/>
          <w:noProof w:val="0"/>
          <w:sz w:val="18"/>
          <w:szCs w:val="18"/>
          <w:lang w:eastAsia="nl-NL" w:bidi="ar-SA"/>
        </w:rPr>
      </w:pPr>
      <w:r w:rsidRPr="00F87CFF">
        <w:rPr>
          <w:rFonts w:cs="Segoe UI"/>
          <w:noProof w:val="0"/>
          <w:lang w:eastAsia="nl-NL" w:bidi="ar-SA"/>
        </w:rPr>
        <w:t>Al deze competenties komen terug in de lessen van Kwink. De leerkrachten volgen de methode en voeren de opdrachten uit, zoals de methode beschrijft. Ook sluit Kwink aan bij de kerndoelen 34 t/m 39 van SLO. </w:t>
      </w:r>
      <w:r w:rsidRPr="00F87CFF">
        <w:rPr>
          <w:rFonts w:cs="Segoe UI"/>
          <w:noProof w:val="0"/>
          <w:sz w:val="21"/>
          <w:szCs w:val="21"/>
          <w:lang w:eastAsia="nl-NL" w:bidi="ar-SA"/>
        </w:rPr>
        <w:t>In deze leergebieden oriënteren leerlingen zich op zichzelf, op hoe mensen met elkaar omgaan, hoe ze problemen oplossen en hoe ze zin en betekenis geven aan hun bestaan. </w:t>
      </w:r>
    </w:p>
    <w:p w:rsidRPr="00700C61" w:rsidR="00700C61" w:rsidP="00700C61" w:rsidRDefault="00F87CFF" w14:paraId="7579C8E8" w14:textId="45FA22A3">
      <w:r w:rsidRPr="00F87CFF">
        <w:rPr>
          <w:rFonts w:cs="Segoe UI"/>
          <w:noProof w:val="0"/>
          <w:sz w:val="21"/>
          <w:szCs w:val="21"/>
          <w:lang w:eastAsia="nl-NL" w:bidi="ar-SA"/>
        </w:rPr>
        <w:t xml:space="preserve">Daarnaast gebruiken we de methode Nieuwsbegrip voor begrijpend lezen. Deze methode hanteert elke week een actueel thema in de wereld, waardoor </w:t>
      </w:r>
      <w:r w:rsidR="003C789A">
        <w:rPr>
          <w:rFonts w:cs="Segoe UI"/>
          <w:noProof w:val="0"/>
          <w:sz w:val="21"/>
          <w:szCs w:val="21"/>
          <w:lang w:eastAsia="nl-NL" w:bidi="ar-SA"/>
        </w:rPr>
        <w:t>de leerlingen</w:t>
      </w:r>
      <w:r w:rsidRPr="00F87CFF">
        <w:rPr>
          <w:rFonts w:cs="Segoe UI"/>
          <w:noProof w:val="0"/>
          <w:sz w:val="21"/>
          <w:szCs w:val="21"/>
          <w:lang w:eastAsia="nl-NL" w:bidi="ar-SA"/>
        </w:rPr>
        <w:t xml:space="preserve"> een tekst lezen over wat er op dat moment speelt in de wereld om hen heen.  </w:t>
      </w:r>
      <w:r w:rsidRPr="00F87CFF">
        <w:rPr>
          <w:rFonts w:cs="Segoe UI"/>
          <w:noProof w:val="0"/>
          <w:sz w:val="21"/>
          <w:szCs w:val="21"/>
          <w:lang w:eastAsia="nl-NL" w:bidi="ar-SA"/>
        </w:rPr>
        <w:br/>
      </w:r>
      <w:r w:rsidRPr="00F87CFF">
        <w:rPr>
          <w:rFonts w:cs="Segoe UI"/>
          <w:noProof w:val="0"/>
          <w:sz w:val="21"/>
          <w:szCs w:val="21"/>
          <w:lang w:eastAsia="nl-NL" w:bidi="ar-SA"/>
        </w:rPr>
        <w:t xml:space="preserve">Tijdens de lunch kijkt groep 5-8 het jeugdjournaal. In het jeugdjournaal wordt het nieuws van de wereld op een </w:t>
      </w:r>
      <w:r w:rsidR="009A1191">
        <w:rPr>
          <w:rFonts w:cs="Segoe UI"/>
          <w:noProof w:val="0"/>
          <w:sz w:val="21"/>
          <w:szCs w:val="21"/>
          <w:lang w:eastAsia="nl-NL" w:bidi="ar-SA"/>
        </w:rPr>
        <w:t>leerling</w:t>
      </w:r>
      <w:r w:rsidRPr="00F87CFF" w:rsidR="009A1191">
        <w:rPr>
          <w:rFonts w:cs="Segoe UI"/>
          <w:noProof w:val="0"/>
          <w:sz w:val="21"/>
          <w:szCs w:val="21"/>
          <w:lang w:eastAsia="nl-NL" w:bidi="ar-SA"/>
        </w:rPr>
        <w:t xml:space="preserve"> vriendelijke</w:t>
      </w:r>
      <w:r w:rsidRPr="00F87CFF">
        <w:rPr>
          <w:rFonts w:cs="Segoe UI"/>
          <w:noProof w:val="0"/>
          <w:sz w:val="21"/>
          <w:szCs w:val="21"/>
          <w:lang w:eastAsia="nl-NL" w:bidi="ar-SA"/>
        </w:rPr>
        <w:t xml:space="preserve"> manier ten gehore gebracht. Dit kan leiden tot gesprekken over onderwerpen die </w:t>
      </w:r>
      <w:r w:rsidR="003C789A">
        <w:rPr>
          <w:rFonts w:cs="Segoe UI"/>
          <w:noProof w:val="0"/>
          <w:sz w:val="21"/>
          <w:szCs w:val="21"/>
          <w:lang w:eastAsia="nl-NL" w:bidi="ar-SA"/>
        </w:rPr>
        <w:t>de leerlingen</w:t>
      </w:r>
      <w:r w:rsidRPr="00F87CFF">
        <w:rPr>
          <w:rFonts w:cs="Segoe UI"/>
          <w:noProof w:val="0"/>
          <w:sz w:val="21"/>
          <w:szCs w:val="21"/>
          <w:lang w:eastAsia="nl-NL" w:bidi="ar-SA"/>
        </w:rPr>
        <w:t xml:space="preserve"> aanspreken. Zo krijgen </w:t>
      </w:r>
      <w:r w:rsidR="003C789A">
        <w:rPr>
          <w:rFonts w:cs="Segoe UI"/>
          <w:noProof w:val="0"/>
          <w:sz w:val="21"/>
          <w:szCs w:val="21"/>
          <w:lang w:eastAsia="nl-NL" w:bidi="ar-SA"/>
        </w:rPr>
        <w:t>de leerlingen</w:t>
      </w:r>
      <w:r w:rsidRPr="00F87CFF">
        <w:rPr>
          <w:rFonts w:cs="Segoe UI"/>
          <w:noProof w:val="0"/>
          <w:sz w:val="21"/>
          <w:szCs w:val="21"/>
          <w:lang w:eastAsia="nl-NL" w:bidi="ar-SA"/>
        </w:rPr>
        <w:t xml:space="preserve"> nieuws mee van de wereld.  </w:t>
      </w:r>
    </w:p>
    <w:p w:rsidR="007F647B" w:rsidP="00DD04B6" w:rsidRDefault="007F647B" w14:paraId="2A75E71B" w14:textId="77777777">
      <w:pPr>
        <w:pStyle w:val="Heading4"/>
      </w:pPr>
      <w:bookmarkStart w:name="_Toc59447760" w:id="186"/>
      <w:r w:rsidRPr="7D78EE91">
        <w:rPr>
          <w:rFonts w:eastAsia="Trebuchet MS"/>
        </w:rPr>
        <w:t>Natuur en techniek</w:t>
      </w:r>
      <w:bookmarkEnd w:id="186"/>
    </w:p>
    <w:p w:rsidRPr="00851D8A" w:rsidR="00851D8A" w:rsidP="00327F54" w:rsidRDefault="00851D8A" w14:paraId="78CA3F7F" w14:textId="61C25530">
      <w:pPr>
        <w:rPr>
          <w:rFonts w:ascii="Segoe UI" w:hAnsi="Segoe UI"/>
          <w:sz w:val="18"/>
          <w:szCs w:val="18"/>
        </w:rPr>
      </w:pPr>
      <w:r w:rsidRPr="00851D8A">
        <w:t>Hiervoor gebruiken wij de volgende materialen: </w:t>
      </w:r>
    </w:p>
    <w:p w:rsidR="00006689" w:rsidP="00006689" w:rsidRDefault="00006689" w14:paraId="5C46E85C" w14:textId="61C25530">
      <w:pPr>
        <w:rPr>
          <w:noProof w:val="0"/>
          <w:lang w:eastAsia="nl-NL" w:bidi="ar-SA"/>
        </w:rPr>
      </w:pPr>
      <w:r>
        <w:rPr>
          <w:noProof w:val="0"/>
          <w:lang w:eastAsia="nl-NL" w:bidi="ar-SA"/>
        </w:rPr>
        <w:t xml:space="preserve">Op school wordt o.a. gebruik gemaakt van de techniek methode Het Ontdek Kasteel. Dit is een methode met technieken en thema’s voor alle jaargroepen. </w:t>
      </w:r>
    </w:p>
    <w:p w:rsidR="00851D8A" w:rsidP="00006689" w:rsidRDefault="00006689" w14:paraId="37B7C5FD" w14:textId="16FBE756">
      <w:pPr>
        <w:rPr>
          <w:noProof w:val="0"/>
          <w:lang w:eastAsia="nl-NL" w:bidi="ar-SA"/>
        </w:rPr>
      </w:pPr>
      <w:r>
        <w:rPr>
          <w:noProof w:val="0"/>
          <w:lang w:eastAsia="nl-NL" w:bidi="ar-SA"/>
        </w:rPr>
        <w:t>Er wordt binnen de WO-thema’s aandacht geschonken aan natuuronderwijs/biologie en/of m.b.v</w:t>
      </w:r>
      <w:r w:rsidRPr="0343B785" w:rsidR="009A1191">
        <w:rPr>
          <w:noProof w:val="0"/>
          <w:lang w:eastAsia="nl-NL" w:bidi="ar-SA"/>
        </w:rPr>
        <w:t>.</w:t>
      </w:r>
      <w:r>
        <w:rPr>
          <w:noProof w:val="0"/>
          <w:lang w:eastAsia="nl-NL" w:bidi="ar-SA"/>
        </w:rPr>
        <w:t xml:space="preserve"> projecten.  </w:t>
      </w:r>
    </w:p>
    <w:p w:rsidR="00006689" w:rsidP="00006689" w:rsidRDefault="00006689" w14:paraId="0DDAA525" w14:textId="61C25530">
      <w:pPr>
        <w:rPr>
          <w:noProof w:val="0"/>
          <w:lang w:eastAsia="nl-NL" w:bidi="ar-SA"/>
        </w:rPr>
      </w:pPr>
    </w:p>
    <w:p w:rsidRPr="00953EB3" w:rsidR="00953EB3" w:rsidP="00327F54" w:rsidRDefault="00953EB3" w14:paraId="0F73CABA" w14:textId="61C25530">
      <w:pPr>
        <w:rPr>
          <w:rFonts w:ascii="Segoe UI" w:hAnsi="Segoe UI"/>
          <w:noProof w:val="0"/>
          <w:sz w:val="18"/>
          <w:szCs w:val="18"/>
          <w:lang w:eastAsia="nl-NL" w:bidi="ar-SA"/>
        </w:rPr>
      </w:pPr>
      <w:r w:rsidRPr="00953EB3">
        <w:rPr>
          <w:noProof w:val="0"/>
          <w:lang w:eastAsia="nl-NL" w:bidi="ar-SA"/>
        </w:rPr>
        <w:t>De werkwijzen, die wij hiervoor hanteren zijn: </w:t>
      </w:r>
    </w:p>
    <w:p w:rsidR="00006689" w:rsidP="00006689" w:rsidRDefault="00006689" w14:paraId="31E04A1D" w14:textId="61C25530">
      <w:pPr>
        <w:rPr>
          <w:noProof w:val="0"/>
          <w:lang w:eastAsia="nl-NL" w:bidi="ar-SA"/>
        </w:rPr>
      </w:pPr>
      <w:r>
        <w:rPr>
          <w:noProof w:val="0"/>
          <w:lang w:eastAsia="nl-NL" w:bidi="ar-SA"/>
        </w:rPr>
        <w:t xml:space="preserve">Aanbieden van technieklessen: wij hebben op school een speciaal hiervoor ingericht lokaal en een leerkracht, die alle groepen per toerbeurt technieklessen aanbiedt. In het lokaal zijn alle voor de technieklessen benodigde materialen te vinden.  </w:t>
      </w:r>
    </w:p>
    <w:p w:rsidRPr="00953EB3" w:rsidR="00006689" w:rsidP="00006689" w:rsidRDefault="00006689" w14:paraId="6F606DB7" w14:textId="610485FC">
      <w:pPr>
        <w:rPr>
          <w:rFonts w:ascii="Segoe UI" w:hAnsi="Segoe UI"/>
          <w:noProof w:val="0"/>
          <w:sz w:val="18"/>
          <w:szCs w:val="18"/>
          <w:lang w:eastAsia="nl-NL" w:bidi="ar-SA"/>
        </w:rPr>
      </w:pPr>
      <w:r>
        <w:rPr>
          <w:noProof w:val="0"/>
          <w:lang w:eastAsia="nl-NL" w:bidi="ar-SA"/>
        </w:rPr>
        <w:t xml:space="preserve">Voor de natuurlessen wordt thematisch gewerkt aan de hand van de SLO-doelen. Regelmatig gaan we met </w:t>
      </w:r>
      <w:r w:rsidR="003C789A">
        <w:rPr>
          <w:noProof w:val="0"/>
          <w:lang w:eastAsia="nl-NL" w:bidi="ar-SA"/>
        </w:rPr>
        <w:t>de leerlingen</w:t>
      </w:r>
      <w:r>
        <w:rPr>
          <w:noProof w:val="0"/>
          <w:lang w:eastAsia="nl-NL" w:bidi="ar-SA"/>
        </w:rPr>
        <w:t xml:space="preserve"> naar buiten voor opdrachten in en met de natuur. Wij hebben ook een schooltuintje op het plein.</w:t>
      </w:r>
    </w:p>
    <w:p w:rsidR="007F647B" w:rsidP="00DD04B6" w:rsidRDefault="007F647B" w14:paraId="3E39CC81" w14:textId="61C25530">
      <w:pPr>
        <w:pStyle w:val="Heading4"/>
      </w:pPr>
      <w:bookmarkStart w:name="_Toc59447761" w:id="187"/>
      <w:r w:rsidRPr="7D78EE91">
        <w:rPr>
          <w:rFonts w:eastAsia="Trebuchet MS"/>
        </w:rPr>
        <w:t>Tijd</w:t>
      </w:r>
      <w:bookmarkEnd w:id="187"/>
    </w:p>
    <w:p w:rsidRPr="00953EB3" w:rsidR="00953EB3" w:rsidP="00327F54" w:rsidRDefault="00953EB3" w14:paraId="07978200" w14:textId="61C25530">
      <w:pPr>
        <w:rPr>
          <w:rFonts w:ascii="Segoe UI" w:hAnsi="Segoe UI"/>
          <w:sz w:val="18"/>
          <w:szCs w:val="18"/>
        </w:rPr>
      </w:pPr>
      <w:r w:rsidRPr="00953EB3">
        <w:t>Hiervoor gebruiken wij de volgende materialen: </w:t>
      </w:r>
    </w:p>
    <w:p w:rsidRPr="00953EB3" w:rsidR="00953EB3" w:rsidP="00327F54" w:rsidRDefault="00953EB3" w14:paraId="5A62FC9C" w14:textId="61C25530">
      <w:pPr>
        <w:rPr>
          <w:rFonts w:ascii="Segoe UI" w:hAnsi="Segoe UI"/>
          <w:noProof w:val="0"/>
          <w:sz w:val="18"/>
          <w:szCs w:val="18"/>
          <w:lang w:eastAsia="nl-NL" w:bidi="ar-SA"/>
        </w:rPr>
      </w:pPr>
      <w:r w:rsidRPr="00953EB3">
        <w:rPr>
          <w:noProof w:val="0"/>
          <w:lang w:eastAsia="nl-NL" w:bidi="ar-SA"/>
        </w:rPr>
        <w:t>Zelfgemaakte en bestaande lessen die passen bij de tien tijdvakken en de Canon van Nederland</w:t>
      </w:r>
    </w:p>
    <w:p w:rsidR="000F4E02" w:rsidP="00327F54" w:rsidRDefault="000F4E02" w14:paraId="43ADAB46" w14:textId="61C25530">
      <w:pPr>
        <w:rPr>
          <w:noProof w:val="0"/>
          <w:lang w:eastAsia="nl-NL" w:bidi="ar-SA"/>
        </w:rPr>
      </w:pPr>
    </w:p>
    <w:p w:rsidRPr="000F4E02" w:rsidR="000F4E02" w:rsidP="00327F54" w:rsidRDefault="000F4E02" w14:paraId="166555B1" w14:textId="29C9F44B">
      <w:pPr>
        <w:rPr>
          <w:rFonts w:ascii="Segoe UI" w:hAnsi="Segoe UI"/>
          <w:noProof w:val="0"/>
          <w:sz w:val="18"/>
          <w:szCs w:val="18"/>
          <w:lang w:eastAsia="nl-NL" w:bidi="ar-SA"/>
        </w:rPr>
      </w:pPr>
      <w:r w:rsidRPr="000F4E02">
        <w:rPr>
          <w:noProof w:val="0"/>
          <w:lang w:eastAsia="nl-NL" w:bidi="ar-SA"/>
        </w:rPr>
        <w:t>De werkwijzen, die wij hiervoor hanteren zijn: </w:t>
      </w:r>
    </w:p>
    <w:p w:rsidR="000F4E02" w:rsidP="00327F54" w:rsidRDefault="000F4E02" w14:paraId="48951B30" w14:textId="40A09A13">
      <w:pPr>
        <w:rPr>
          <w:noProof w:val="0"/>
          <w:lang w:eastAsia="nl-NL" w:bidi="ar-SA"/>
        </w:rPr>
      </w:pPr>
      <w:r w:rsidRPr="000F4E02">
        <w:rPr>
          <w:noProof w:val="0"/>
          <w:lang w:eastAsia="nl-NL" w:bidi="ar-SA"/>
        </w:rPr>
        <w:t xml:space="preserve">Aanbieden van het onderwerp, verschillende ontdek-en verwerkingsvormen die leiden tot het behalen van de vooraf gestelde doelen. De inbreng van </w:t>
      </w:r>
      <w:r w:rsidR="003C789A">
        <w:rPr>
          <w:noProof w:val="0"/>
          <w:lang w:eastAsia="nl-NL" w:bidi="ar-SA"/>
        </w:rPr>
        <w:t>de leerlingen</w:t>
      </w:r>
      <w:r w:rsidRPr="000F4E02">
        <w:rPr>
          <w:noProof w:val="0"/>
          <w:lang w:eastAsia="nl-NL" w:bidi="ar-SA"/>
        </w:rPr>
        <w:t xml:space="preserve"> kan hierbij groot zijn door te ontdekken, door het (zelf) maken van een quiz, door verwerkingsvormen aan te bieden zowel op papier als digitaal. Waar mogelijk worden andere vakken (o.a. handvaardigheid) hierbij betrokken. Ook worden er verplichtte werkstukken gemaakt die binnen dit domein vallen. </w:t>
      </w:r>
    </w:p>
    <w:p w:rsidR="007F647B" w:rsidP="00DD04B6" w:rsidRDefault="007F647B" w14:paraId="2BC2DEC6" w14:textId="77777777">
      <w:pPr>
        <w:pStyle w:val="Heading4"/>
      </w:pPr>
      <w:bookmarkStart w:name="_Toc59447762" w:id="188"/>
      <w:r w:rsidRPr="7D78EE91">
        <w:rPr>
          <w:rFonts w:eastAsia="Trebuchet MS"/>
        </w:rPr>
        <w:t>Ruimte</w:t>
      </w:r>
      <w:bookmarkEnd w:id="188"/>
    </w:p>
    <w:p w:rsidRPr="000F4E02" w:rsidR="000F4E02" w:rsidP="00327F54" w:rsidRDefault="000F4E02" w14:paraId="43F00F9A" w14:textId="77777777">
      <w:pPr>
        <w:rPr>
          <w:rFonts w:ascii="Segoe UI" w:hAnsi="Segoe UI"/>
          <w:sz w:val="18"/>
          <w:szCs w:val="18"/>
          <w:lang w:eastAsia="nl-NL" w:bidi="ar-SA"/>
        </w:rPr>
      </w:pPr>
      <w:r w:rsidRPr="000F4E02">
        <w:rPr>
          <w:lang w:eastAsia="nl-NL" w:bidi="ar-SA"/>
        </w:rPr>
        <w:t>Hiervoor gebruiken wij de volgende materialen: </w:t>
      </w:r>
    </w:p>
    <w:p w:rsidRPr="000F4E02" w:rsidR="000F4E02" w:rsidP="00327F54" w:rsidRDefault="000F4E02" w14:paraId="6B936880" w14:textId="77777777">
      <w:pPr>
        <w:rPr>
          <w:rFonts w:ascii="Segoe UI" w:hAnsi="Segoe UI"/>
          <w:sz w:val="18"/>
          <w:szCs w:val="18"/>
          <w:lang w:eastAsia="nl-NL" w:bidi="ar-SA"/>
        </w:rPr>
      </w:pPr>
      <w:r w:rsidRPr="000F4E02">
        <w:rPr>
          <w:lang w:eastAsia="nl-NL" w:bidi="ar-SA"/>
        </w:rPr>
        <w:t>Voor verkeer: De katernen van veilig verkeer Nederland </w:t>
      </w:r>
    </w:p>
    <w:p w:rsidRPr="000F4E02" w:rsidR="000F4E02" w:rsidP="00327F54" w:rsidRDefault="000F4E02" w14:paraId="111CE360" w14:textId="77777777">
      <w:pPr>
        <w:rPr>
          <w:rFonts w:ascii="Segoe UI" w:hAnsi="Segoe UI"/>
          <w:sz w:val="18"/>
          <w:szCs w:val="18"/>
          <w:lang w:eastAsia="nl-NL" w:bidi="ar-SA"/>
        </w:rPr>
      </w:pPr>
      <w:r w:rsidRPr="000F4E02">
        <w:rPr>
          <w:lang w:eastAsia="nl-NL" w:bidi="ar-SA"/>
        </w:rPr>
        <w:t>TOPO: Door de leerkrachten zelf bepaald hoe of wat, gr 5/6: Nederland. Groep 7: Europa, Groep 8: De wereld. </w:t>
      </w:r>
    </w:p>
    <w:p w:rsidRPr="000F4E02" w:rsidR="000F4E02" w:rsidP="00327F54" w:rsidRDefault="000F4E02" w14:paraId="1C4B8A82" w14:textId="77777777">
      <w:pPr>
        <w:rPr>
          <w:rFonts w:ascii="Segoe UI" w:hAnsi="Segoe UI"/>
          <w:sz w:val="18"/>
          <w:szCs w:val="18"/>
          <w:lang w:eastAsia="nl-NL" w:bidi="ar-SA"/>
        </w:rPr>
      </w:pPr>
      <w:r w:rsidRPr="000F4E02">
        <w:rPr>
          <w:lang w:eastAsia="nl-NL" w:bidi="ar-SA"/>
        </w:rPr>
        <w:t>Natuur: Thematisch  </w:t>
      </w:r>
    </w:p>
    <w:p w:rsidRPr="000F4E02" w:rsidR="000F4E02" w:rsidP="00327F54" w:rsidRDefault="000F4E02" w14:paraId="190D4C49" w14:textId="77777777">
      <w:pPr>
        <w:rPr>
          <w:rFonts w:ascii="Segoe UI" w:hAnsi="Segoe UI"/>
          <w:sz w:val="18"/>
          <w:szCs w:val="18"/>
          <w:lang w:eastAsia="nl-NL" w:bidi="ar-SA"/>
        </w:rPr>
      </w:pPr>
      <w:r w:rsidRPr="000F4E02">
        <w:rPr>
          <w:lang w:eastAsia="nl-NL" w:bidi="ar-SA"/>
        </w:rPr>
        <w:t>Aardrijkskundige thema’s </w:t>
      </w:r>
    </w:p>
    <w:p w:rsidR="007F647B" w:rsidP="007F647B" w:rsidRDefault="007F647B" w14:paraId="786A9D5C" w14:textId="3345AA86"/>
    <w:p w:rsidRPr="001E400B" w:rsidR="001E400B" w:rsidP="00327F54" w:rsidRDefault="001E400B" w14:paraId="06F0C8DE" w14:textId="77777777">
      <w:pPr>
        <w:rPr>
          <w:rFonts w:ascii="Segoe UI" w:hAnsi="Segoe UI"/>
          <w:sz w:val="18"/>
          <w:szCs w:val="18"/>
          <w:lang w:eastAsia="nl-NL" w:bidi="ar-SA"/>
        </w:rPr>
      </w:pPr>
      <w:r w:rsidRPr="001E400B">
        <w:rPr>
          <w:lang w:eastAsia="nl-NL" w:bidi="ar-SA"/>
        </w:rPr>
        <w:t>De werkwijzen, die wij hiervoor hanteren zijn: </w:t>
      </w:r>
    </w:p>
    <w:p w:rsidR="001E400B" w:rsidP="00327F54" w:rsidRDefault="001E400B" w14:paraId="55875EEA" w14:textId="685B4F42">
      <w:pPr>
        <w:rPr>
          <w:lang w:eastAsia="nl-NL" w:bidi="ar-SA"/>
        </w:rPr>
      </w:pPr>
      <w:r w:rsidRPr="001E400B">
        <w:rPr>
          <w:lang w:eastAsia="nl-NL" w:bidi="ar-SA"/>
        </w:rPr>
        <w:t xml:space="preserve">Aanbieden van het onderwerp, verschillende ontdek-en verwerkingsvormen die leiden tot het behalen van de vooraf gestelde doelen. De inbreng van </w:t>
      </w:r>
      <w:r w:rsidR="003C789A">
        <w:rPr>
          <w:lang w:eastAsia="nl-NL" w:bidi="ar-SA"/>
        </w:rPr>
        <w:t>de leerlingen</w:t>
      </w:r>
      <w:r w:rsidRPr="001E400B">
        <w:rPr>
          <w:lang w:eastAsia="nl-NL" w:bidi="ar-SA"/>
        </w:rPr>
        <w:t xml:space="preserve"> kan hierbij groot zijn door te ontdekken, door het (zelf) maken van een quiz, door verwerkingsvormen aan te bieden zowel op papier als digitaal. Waar mogelijk worden andere vakken (o.a. handvaardigheid) hierbij betrokken. Ook worden er verplichte werkstukken gemaakt die binnen dit domein vallen. </w:t>
      </w:r>
    </w:p>
    <w:p w:rsidR="007F647B" w:rsidP="009038F5" w:rsidRDefault="007F647B" w14:paraId="2D23D82C" w14:textId="77777777">
      <w:pPr>
        <w:pStyle w:val="Heading3"/>
      </w:pPr>
      <w:bookmarkStart w:name="_Toc58593117" w:id="189"/>
      <w:bookmarkStart w:name="_Toc59447763" w:id="190"/>
      <w:bookmarkStart w:name="_Toc59448166" w:id="191"/>
      <w:bookmarkStart w:name="_Toc61008602" w:id="192"/>
      <w:r w:rsidRPr="7D78EE91">
        <w:rPr>
          <w:rFonts w:eastAsia="Trebuchet MS"/>
        </w:rPr>
        <w:t>Kunstzinnige oriëntatie</w:t>
      </w:r>
      <w:bookmarkEnd w:id="189"/>
      <w:bookmarkEnd w:id="190"/>
      <w:bookmarkEnd w:id="191"/>
      <w:bookmarkEnd w:id="192"/>
    </w:p>
    <w:p w:rsidRPr="002C012E" w:rsidR="002C012E" w:rsidP="002C012E" w:rsidRDefault="002C012E" w14:paraId="1AF88BE3" w14:textId="429E00BE">
      <w:pPr>
        <w:rPr>
          <w:rFonts w:eastAsia="Trebuchet MS"/>
        </w:rPr>
      </w:pPr>
      <w:r w:rsidRPr="002C012E">
        <w:rPr>
          <w:rFonts w:eastAsia="Trebuchet MS"/>
        </w:rPr>
        <w:t xml:space="preserve">Hiervoor gebruiken wij de volgende materialen: </w:t>
      </w:r>
    </w:p>
    <w:p w:rsidRPr="002C012E" w:rsidR="002C012E" w:rsidP="002C012E" w:rsidRDefault="002C012E" w14:paraId="4A8213F2" w14:textId="429E00BE">
      <w:pPr>
        <w:rPr>
          <w:rFonts w:eastAsia="Trebuchet MS"/>
        </w:rPr>
      </w:pPr>
      <w:r w:rsidRPr="002C012E">
        <w:rPr>
          <w:rFonts w:eastAsia="Trebuchet MS"/>
        </w:rPr>
        <w:t xml:space="preserve">Voor handvaardigheid en tekenen hebben wij als school geen methode. Er wordt aangesloten bij de thema’s die in de betreffende klassen of op school plaatshebben. De verschillende technieken en materialen worden afgewisseld. Hierin is de doorgaande lijn gebaseerd op de SLO-doelen. </w:t>
      </w:r>
    </w:p>
    <w:p w:rsidRPr="002C012E" w:rsidR="002C012E" w:rsidP="002C012E" w:rsidRDefault="002C012E" w14:paraId="7EC44BC3" w14:textId="429E00BE">
      <w:pPr>
        <w:rPr>
          <w:rFonts w:eastAsia="Trebuchet MS"/>
        </w:rPr>
      </w:pPr>
      <w:r w:rsidRPr="002C012E">
        <w:rPr>
          <w:rFonts w:eastAsia="Trebuchet MS"/>
        </w:rPr>
        <w:t xml:space="preserve">Voor muziek gebruiken we de methode Zangexpress. </w:t>
      </w:r>
    </w:p>
    <w:p w:rsidRPr="002C012E" w:rsidR="002C012E" w:rsidP="002C012E" w:rsidRDefault="002C012E" w14:paraId="22EF370F" w14:textId="429E00BE">
      <w:pPr>
        <w:rPr>
          <w:rFonts w:eastAsia="Trebuchet MS"/>
        </w:rPr>
      </w:pPr>
      <w:r w:rsidRPr="002C012E">
        <w:rPr>
          <w:rFonts w:eastAsia="Trebuchet MS"/>
        </w:rPr>
        <w:t xml:space="preserve">Dans en drama wordt ook in samenhang van projecten gegeven. </w:t>
      </w:r>
    </w:p>
    <w:p w:rsidRPr="002C012E" w:rsidR="002C012E" w:rsidP="002C012E" w:rsidRDefault="002C012E" w14:paraId="4E200D9E" w14:textId="429E00BE">
      <w:pPr>
        <w:rPr>
          <w:rFonts w:eastAsia="Trebuchet MS"/>
        </w:rPr>
      </w:pPr>
    </w:p>
    <w:p w:rsidRPr="002C012E" w:rsidR="002C012E" w:rsidP="002C012E" w:rsidRDefault="002C012E" w14:paraId="3EB75811" w14:textId="429E00BE">
      <w:pPr>
        <w:rPr>
          <w:rFonts w:eastAsia="Trebuchet MS"/>
        </w:rPr>
      </w:pPr>
      <w:r w:rsidRPr="002C012E">
        <w:rPr>
          <w:rFonts w:eastAsia="Trebuchet MS"/>
        </w:rPr>
        <w:t xml:space="preserve">De werkwijzen, die wij hiervoor hanteren zijn:  </w:t>
      </w:r>
    </w:p>
    <w:p w:rsidRPr="002C012E" w:rsidR="002C012E" w:rsidP="002C012E" w:rsidRDefault="002C012E" w14:paraId="781D8EFF" w14:textId="429E00BE">
      <w:pPr>
        <w:rPr>
          <w:rFonts w:eastAsia="Trebuchet MS"/>
        </w:rPr>
      </w:pPr>
      <w:r w:rsidRPr="002C012E">
        <w:rPr>
          <w:rFonts w:eastAsia="Trebuchet MS"/>
        </w:rPr>
        <w:t xml:space="preserve">Er wordt aangesloten bij de thema’s van Wo en taal. Daarbij staat het creatief proces centraal: oriënteren-onderzoeken-uitvoeren-evalueren en reflecteren. </w:t>
      </w:r>
    </w:p>
    <w:p w:rsidRPr="002C012E" w:rsidR="002C012E" w:rsidP="002C012E" w:rsidRDefault="002C012E" w14:paraId="28B3D2FE" w14:textId="429E00BE">
      <w:pPr>
        <w:rPr>
          <w:rFonts w:eastAsia="Trebuchet MS"/>
        </w:rPr>
      </w:pPr>
      <w:r w:rsidRPr="002C012E">
        <w:rPr>
          <w:rFonts w:eastAsia="Trebuchet MS"/>
        </w:rPr>
        <w:t xml:space="preserve">Er wordt afwisselend individueel gewerkt of in groepjes. Na afloop wordt het product gepresenteerd en geëvalueerd. Een keer per jaar geeft elke groep een presentatie voor de hele school. </w:t>
      </w:r>
    </w:p>
    <w:p w:rsidRPr="002C012E" w:rsidR="002C012E" w:rsidP="002C012E" w:rsidRDefault="002C012E" w14:paraId="6BEE6319" w14:textId="429E00BE">
      <w:pPr>
        <w:rPr>
          <w:rFonts w:eastAsia="Trebuchet MS"/>
        </w:rPr>
      </w:pPr>
      <w:r w:rsidRPr="002C012E">
        <w:rPr>
          <w:rFonts w:eastAsia="Trebuchet MS"/>
        </w:rPr>
        <w:t xml:space="preserve">Voor handvaardigheid is een vakleerkracht en een apart lokaal.  </w:t>
      </w:r>
    </w:p>
    <w:p w:rsidRPr="002C012E" w:rsidR="002C012E" w:rsidP="002C012E" w:rsidRDefault="002C012E" w14:paraId="0659C53D" w14:textId="429E00BE">
      <w:pPr>
        <w:rPr>
          <w:rFonts w:eastAsia="Trebuchet MS"/>
        </w:rPr>
      </w:pPr>
      <w:r w:rsidRPr="002C012E">
        <w:rPr>
          <w:rFonts w:eastAsia="Trebuchet MS"/>
        </w:rPr>
        <w:t xml:space="preserve">Er wordt ook samengewerkt met externen: </w:t>
      </w:r>
    </w:p>
    <w:p w:rsidRPr="002C012E" w:rsidR="002C012E" w:rsidP="002C012E" w:rsidRDefault="002C012E" w14:paraId="23BFDF5A" w14:textId="429E00BE">
      <w:pPr>
        <w:rPr>
          <w:rFonts w:eastAsia="Trebuchet MS"/>
        </w:rPr>
      </w:pPr>
      <w:r w:rsidRPr="002C012E">
        <w:rPr>
          <w:rFonts w:eastAsia="Trebuchet MS"/>
        </w:rPr>
        <w:t xml:space="preserve">Elke groep bezoekt voorstellingen georganiseerd door Kijkkunst. Hierbij wordt een lessencyclus aangeboden.  De muziekschool Jays place verzorgt regelmatig gastlessen voor muziek en dans. </w:t>
      </w:r>
    </w:p>
    <w:p w:rsidRPr="002C012E" w:rsidR="002C012E" w:rsidP="002C012E" w:rsidRDefault="002C012E" w14:paraId="6036CA9D" w14:textId="4BAA1698">
      <w:pPr>
        <w:rPr>
          <w:rFonts w:eastAsia="Trebuchet MS"/>
        </w:rPr>
      </w:pPr>
      <w:r w:rsidRPr="002C012E">
        <w:rPr>
          <w:rFonts w:eastAsia="Trebuchet MS"/>
        </w:rPr>
        <w:t xml:space="preserve">Er worden regelmatig excursies naar musea georganiseerd. De organisatie van deze activiteiten is in handen van de interne cultuurcoördinator.  </w:t>
      </w:r>
    </w:p>
    <w:p w:rsidR="007F647B" w:rsidP="009038F5" w:rsidRDefault="007F647B" w14:paraId="33EB3100" w14:textId="77777777">
      <w:pPr>
        <w:pStyle w:val="Heading3"/>
      </w:pPr>
      <w:bookmarkStart w:name="_Toc58593118" w:id="193"/>
      <w:bookmarkStart w:name="_Toc59447764" w:id="194"/>
      <w:bookmarkStart w:name="_Toc59448167" w:id="195"/>
      <w:bookmarkStart w:name="_Toc61008603" w:id="196"/>
      <w:r w:rsidRPr="7D78EE91">
        <w:rPr>
          <w:rFonts w:eastAsia="Trebuchet MS"/>
        </w:rPr>
        <w:t>Bewegingsonderwijs</w:t>
      </w:r>
      <w:bookmarkEnd w:id="193"/>
      <w:bookmarkEnd w:id="194"/>
      <w:bookmarkEnd w:id="195"/>
      <w:bookmarkEnd w:id="196"/>
    </w:p>
    <w:p w:rsidRPr="001E400B" w:rsidR="001E400B" w:rsidP="00327F54" w:rsidRDefault="001E400B" w14:paraId="5709F804" w14:textId="77777777">
      <w:pPr>
        <w:rPr>
          <w:rFonts w:ascii="Segoe UI" w:hAnsi="Segoe UI"/>
          <w:sz w:val="18"/>
          <w:szCs w:val="18"/>
          <w:lang w:eastAsia="nl-NL" w:bidi="ar-SA"/>
        </w:rPr>
      </w:pPr>
      <w:r w:rsidRPr="001E400B">
        <w:rPr>
          <w:lang w:eastAsia="nl-NL" w:bidi="ar-SA"/>
        </w:rPr>
        <w:t>Hiervoor gebruiken wij de volgende materialen: </w:t>
      </w:r>
    </w:p>
    <w:p w:rsidRPr="001E400B" w:rsidR="001E400B" w:rsidP="00327F54" w:rsidRDefault="001E400B" w14:paraId="347CA332" w14:textId="3571D254">
      <w:pPr>
        <w:rPr>
          <w:rFonts w:ascii="Segoe UI" w:hAnsi="Segoe UI"/>
          <w:sz w:val="18"/>
          <w:szCs w:val="18"/>
          <w:lang w:eastAsia="nl-NL" w:bidi="ar-SA"/>
        </w:rPr>
      </w:pPr>
      <w:r w:rsidRPr="001E400B">
        <w:rPr>
          <w:lang w:eastAsia="nl-NL" w:bidi="ar-SA"/>
        </w:rPr>
        <w:t>Basislessen van: </w:t>
      </w:r>
      <w:hyperlink w:tgtFrame="_blank" w:history="1" r:id="rId12">
        <w:r w:rsidRPr="001E400B">
          <w:rPr>
            <w:color w:val="0563C1"/>
            <w:u w:val="single"/>
            <w:lang w:eastAsia="nl-NL" w:bidi="ar-SA"/>
          </w:rPr>
          <w:t>www.basislessen.nl</w:t>
        </w:r>
      </w:hyperlink>
      <w:r w:rsidRPr="001E400B">
        <w:rPr>
          <w:lang w:eastAsia="nl-NL" w:bidi="ar-SA"/>
        </w:rPr>
        <w:t> </w:t>
      </w:r>
    </w:p>
    <w:p w:rsidRPr="001E400B" w:rsidR="001E400B" w:rsidP="00327F54" w:rsidRDefault="001E400B" w14:paraId="2C8D84AA" w14:textId="77777777">
      <w:pPr>
        <w:rPr>
          <w:rFonts w:ascii="Segoe UI" w:hAnsi="Segoe UI"/>
          <w:sz w:val="18"/>
          <w:szCs w:val="18"/>
          <w:lang w:eastAsia="nl-NL" w:bidi="ar-SA"/>
        </w:rPr>
      </w:pPr>
      <w:r w:rsidRPr="001E400B">
        <w:rPr>
          <w:lang w:eastAsia="nl-NL" w:bidi="ar-SA"/>
        </w:rPr>
        <w:t>Voor kleuters: Bewegingsonderwijs in het speellokaal </w:t>
      </w:r>
    </w:p>
    <w:p w:rsidR="00FA31B3" w:rsidP="00327F54" w:rsidRDefault="00FA31B3" w14:paraId="570E13E1" w14:textId="36E3C1AE">
      <w:pPr>
        <w:rPr>
          <w:lang w:eastAsia="nl-NL" w:bidi="ar-SA"/>
        </w:rPr>
      </w:pPr>
    </w:p>
    <w:p w:rsidR="004CD848" w:rsidP="1F30A709" w:rsidRDefault="004CD848" w14:paraId="5814284B" w14:textId="6F638363">
      <w:r w:rsidRPr="1F30A709">
        <w:rPr>
          <w:lang w:eastAsia="nl-NL" w:bidi="ar-SA"/>
        </w:rPr>
        <w:t>Op de Vuurvogel is gekozen om met de methode “Basislessen bewegingsonderwijs’ te werken. De sterke kenmerken van de methode Basislessen bewegingsonderwijs zijn:</w:t>
      </w:r>
    </w:p>
    <w:p w:rsidR="004CD848" w:rsidP="1F30A709" w:rsidRDefault="004CD848" w14:paraId="62E07A6A" w14:textId="2C5D1589">
      <w:r w:rsidRPr="1F30A709">
        <w:rPr>
          <w:lang w:eastAsia="nl-NL" w:bidi="ar-SA"/>
        </w:rPr>
        <w:t>• De methode bestaat uit een kleurenuitgave met 2000 foto's, werkbladen voor de kinderen en een ondersteunende website met filmpjes, verdiepingen en observatieformulieren.</w:t>
      </w:r>
    </w:p>
    <w:p w:rsidR="004CD848" w:rsidP="1F30A709" w:rsidRDefault="004CD848" w14:paraId="5C1B0CB2" w14:textId="3BC04770">
      <w:r w:rsidRPr="1F30A709">
        <w:rPr>
          <w:lang w:eastAsia="nl-NL" w:bidi="ar-SA"/>
        </w:rPr>
        <w:t>• De methode kent een duidelijke beschrijving van methodieken.</w:t>
      </w:r>
    </w:p>
    <w:p w:rsidR="004CD848" w:rsidP="1F30A709" w:rsidRDefault="004CD848" w14:paraId="26715B41" w14:textId="04A19A44">
      <w:r w:rsidRPr="1F30A709">
        <w:rPr>
          <w:lang w:eastAsia="nl-NL" w:bidi="ar-SA"/>
        </w:rPr>
        <w:t>• De bewegingssituaties hebben een zodanige differientatiegraad dat voor groep drie tot en met acht één beschrijving volstaat. Deze zijn beschreven in vier tot dertien niveaus van deelname.</w:t>
      </w:r>
    </w:p>
    <w:p w:rsidR="004CD848" w:rsidP="1F30A709" w:rsidRDefault="004CD848" w14:paraId="38444AC1" w14:textId="4AED216E">
      <w:r w:rsidRPr="1F30A709">
        <w:rPr>
          <w:lang w:eastAsia="nl-NL" w:bidi="ar-SA"/>
        </w:rPr>
        <w:t>• Een basisopstelling kan door alle groepen gebruikt worden en daarom de hele dag blijven staan.</w:t>
      </w:r>
    </w:p>
    <w:p w:rsidR="004CD848" w:rsidP="1F30A709" w:rsidRDefault="004CD848" w14:paraId="63B82727" w14:textId="1F16148E">
      <w:r w:rsidRPr="1F30A709">
        <w:rPr>
          <w:lang w:eastAsia="nl-NL" w:bidi="ar-SA"/>
        </w:rPr>
        <w:t>• De methode kent een duidelijke beschrijving van de opbouw voor een les en voor een leerjaar.</w:t>
      </w:r>
    </w:p>
    <w:p w:rsidR="004CD848" w:rsidP="1F30A709" w:rsidRDefault="004CD848" w14:paraId="4CAF21A7" w14:textId="4252E232">
      <w:r w:rsidRPr="1F30A709">
        <w:rPr>
          <w:lang w:eastAsia="nl-NL" w:bidi="ar-SA"/>
        </w:rPr>
        <w:t>• De beschrijvingen gaan meestal uit van het werken in vier groepen.</w:t>
      </w:r>
    </w:p>
    <w:p w:rsidR="004CD848" w:rsidP="1F30A709" w:rsidRDefault="004CD848" w14:paraId="2B93B566" w14:textId="6598ADAA">
      <w:r w:rsidRPr="1F30A709">
        <w:rPr>
          <w:lang w:eastAsia="nl-NL" w:bidi="ar-SA"/>
        </w:rPr>
        <w:t>• De bewegingssituaties zijn zodanig ontworpen dat kinderen er goed en veilig zelfstandig in kunnen bewegen.</w:t>
      </w:r>
    </w:p>
    <w:p w:rsidR="1F30A709" w:rsidP="1F30A709" w:rsidRDefault="004CD848" w14:paraId="6AFCC445" w14:textId="31D0C11D">
      <w:pPr>
        <w:rPr>
          <w:lang w:eastAsia="nl-NL" w:bidi="ar-SA"/>
        </w:rPr>
      </w:pPr>
      <w:r w:rsidRPr="1F30A709">
        <w:rPr>
          <w:lang w:eastAsia="nl-NL" w:bidi="ar-SA"/>
        </w:rPr>
        <w:t>• Er zijn duidelijk herkenbare rubrieken gemaakt voor methodieken, veiligheid en aanwijzingen</w:t>
      </w:r>
    </w:p>
    <w:p w:rsidR="007F647B" w:rsidP="009038F5" w:rsidRDefault="00B55507" w14:paraId="138506EA" w14:textId="17A55866">
      <w:pPr>
        <w:pStyle w:val="Heading2"/>
      </w:pPr>
      <w:bookmarkStart w:name="_Toc58592372" w:id="197"/>
      <w:bookmarkStart w:name="_Toc58593119" w:id="198"/>
      <w:bookmarkStart w:name="_Toc59447765" w:id="199"/>
      <w:bookmarkStart w:name="_Toc59448168" w:id="200"/>
      <w:bookmarkStart w:name="_Toc61008604" w:id="201"/>
      <w:r>
        <w:rPr>
          <w:rFonts w:eastAsia="Trebuchet MS"/>
        </w:rPr>
        <w:t>Leerlingen</w:t>
      </w:r>
      <w:r w:rsidRPr="7D78EE91" w:rsidR="007F647B">
        <w:rPr>
          <w:rFonts w:eastAsia="Trebuchet MS"/>
        </w:rPr>
        <w:t xml:space="preserve"> met extra ondersteuningsbehoeften (OP2)</w:t>
      </w:r>
      <w:bookmarkEnd w:id="197"/>
      <w:bookmarkEnd w:id="198"/>
      <w:bookmarkEnd w:id="199"/>
      <w:bookmarkEnd w:id="200"/>
      <w:bookmarkEnd w:id="201"/>
    </w:p>
    <w:p w:rsidR="007F647B" w:rsidP="00AB0BF7" w:rsidRDefault="007F647B" w14:paraId="184B6FDF" w14:textId="042C173A">
      <w:r w:rsidRPr="7D78EE91">
        <w:rPr>
          <w:rFonts w:eastAsia="Trebuchet MS"/>
        </w:rPr>
        <w:t xml:space="preserve">Artikel 8 wpo geeft aan: Ten aanzien van leerlingen </w:t>
      </w:r>
      <w:r w:rsidRPr="7D78EE91">
        <w:rPr>
          <w:rFonts w:eastAsia="Trebuchet MS"/>
          <w:b/>
          <w:bCs/>
        </w:rPr>
        <w:t>die extra ondersteuning behoeven</w:t>
      </w:r>
      <w:r w:rsidRPr="7D78EE91">
        <w:rPr>
          <w:rFonts w:eastAsia="Trebuchet MS"/>
        </w:rPr>
        <w:t>, is het onderwijs gericht op individuele begeleiding die is afgestemd op de behoeften van de leerling.</w:t>
      </w:r>
    </w:p>
    <w:p w:rsidR="007F647B" w:rsidP="00AB0BF7" w:rsidRDefault="007F647B" w14:paraId="210F8C77" w14:textId="77777777">
      <w:r w:rsidRPr="7D78EE91">
        <w:rPr>
          <w:rFonts w:eastAsia="Trebuchet MS"/>
        </w:rPr>
        <w:t xml:space="preserve">En  verder: De scholen voorzien in een </w:t>
      </w:r>
      <w:r w:rsidRPr="7D78EE91">
        <w:rPr>
          <w:rFonts w:eastAsia="Trebuchet MS"/>
          <w:b/>
          <w:bCs/>
        </w:rPr>
        <w:t>voortgangsregistratie</w:t>
      </w:r>
      <w:r w:rsidRPr="7D78EE91">
        <w:rPr>
          <w:rFonts w:eastAsia="Trebuchet MS"/>
        </w:rPr>
        <w:t xml:space="preserve"> omtrent de ontwikkeling van leerlingen die extra ondersteuning behoeven.</w:t>
      </w:r>
    </w:p>
    <w:p w:rsidR="00D8546C" w:rsidP="00AB0BF7" w:rsidRDefault="007F647B" w14:paraId="4F33D5D9" w14:textId="77777777">
      <w:pPr>
        <w:rPr>
          <w:rFonts w:eastAsia="Trebuchet MS"/>
        </w:rPr>
      </w:pPr>
      <w:r w:rsidRPr="7D78EE91">
        <w:rPr>
          <w:rFonts w:eastAsia="Trebuchet MS"/>
        </w:rPr>
        <w:t xml:space="preserve">In ons </w:t>
      </w:r>
      <w:r w:rsidRPr="00AE1227">
        <w:rPr>
          <w:rFonts w:eastAsia="Trebuchet MS"/>
        </w:rPr>
        <w:t>schoolondersteuningsprofiel</w:t>
      </w:r>
      <w:r w:rsidRPr="7D78EE91">
        <w:rPr>
          <w:rFonts w:eastAsia="Trebuchet MS"/>
        </w:rPr>
        <w:t xml:space="preserve"> hebben wij in kaart gebracht wat wij aan mogelijkheden, grenzen en ambities hebben ten aanzien van de ondersteuning van leerlingen met extra onderwijsbehoeften. Elke leerling is echter uniek, dus zullen we altijd per leerling nagaan welke onderwijsbehoeften de leerling heeft en of en hoe wij daar aan kunnen voldoen. </w:t>
      </w:r>
    </w:p>
    <w:p w:rsidR="007F647B" w:rsidP="00AB0BF7" w:rsidRDefault="007F647B" w14:paraId="6C8C6B86" w14:textId="0805B0E9">
      <w:pPr>
        <w:rPr>
          <w:rFonts w:eastAsia="Trebuchet MS"/>
        </w:rPr>
      </w:pPr>
      <w:r w:rsidRPr="7D78EE91">
        <w:rPr>
          <w:rFonts w:eastAsia="Trebuchet MS"/>
        </w:rPr>
        <w:t xml:space="preserve">Indien nodig kunnen wij voor extra ondersteuning een beroep doen op het samenwerkingsverband passend onderwijs in onze regio. In het ondersteuningsplan van het samenwerkingsverband staat beschreven welke ondersteuning alle scholen zelf moeten bieden (basisondersteuning) en voor welke ondersteuning, onder welke voorwaarden, we bij het samenwerkingsverband terecht kunnen. Alvorens we hulp van buitenaf inroepen gaan we aan de slag binnen onze eigen mogelijkheden. We geven hierna beknopt weer op welke wijze de structuur op onze school functioneert: </w:t>
      </w:r>
    </w:p>
    <w:p w:rsidR="00186B2A" w:rsidP="007F647B" w:rsidRDefault="00186B2A" w14:paraId="39C93B1F" w14:textId="62EFD73A">
      <w:pPr>
        <w:rPr>
          <w:rFonts w:ascii="Trebuchet MS" w:hAnsi="Trebuchet MS" w:eastAsia="Trebuchet MS" w:cs="Trebuchet MS"/>
          <w:sz w:val="20"/>
          <w:szCs w:val="20"/>
        </w:rPr>
      </w:pPr>
    </w:p>
    <w:p w:rsidRPr="00707046" w:rsidR="00186B2A" w:rsidP="00186B2A" w:rsidRDefault="00186B2A" w14:paraId="0F1E799F" w14:textId="3C1D4AD3">
      <w:r w:rsidRPr="00707046">
        <w:t>Wij werken met de de 1-zorgroute (Clijsen, Gijzen, De Lange en Spaans, 2007) waarbij we zowel de resultaten van CITO (didactische gegevens) als de resultaten van ZIEN! (sociaal-emotionele gegevens) en observaties in de klas analyseren gedurende het schooljaar. In de praktijk komt het op het volgende neer:</w:t>
      </w:r>
    </w:p>
    <w:p w:rsidRPr="00707046" w:rsidR="00186B2A" w:rsidP="00186B2A" w:rsidRDefault="00186B2A" w14:paraId="1F2C93EB" w14:textId="62EFD73A"/>
    <w:p w:rsidRPr="00707046" w:rsidR="00186B2A" w:rsidP="00186B2A" w:rsidRDefault="00186B2A" w14:paraId="0C3358F8" w14:textId="77777777">
      <w:r w:rsidRPr="00707046">
        <w:t>na 10 weken: analyseren gegevens ZIEN! en observaties in de klas</w:t>
      </w:r>
    </w:p>
    <w:p w:rsidRPr="00707046" w:rsidR="00186B2A" w:rsidP="00186B2A" w:rsidRDefault="00186B2A" w14:paraId="28E8D738" w14:textId="77777777">
      <w:r w:rsidRPr="00707046">
        <w:t>na 20 weken: analyseren gegevens CITO</w:t>
      </w:r>
    </w:p>
    <w:p w:rsidRPr="00707046" w:rsidR="00186B2A" w:rsidP="00186B2A" w:rsidRDefault="00186B2A" w14:paraId="079550DF" w14:textId="77777777">
      <w:r w:rsidRPr="00707046">
        <w:t>na 30 weken: analyseren gegevens ZIEN! en observaties in de klas</w:t>
      </w:r>
    </w:p>
    <w:p w:rsidRPr="00707046" w:rsidR="00186B2A" w:rsidP="00186B2A" w:rsidRDefault="00186B2A" w14:paraId="064C201B" w14:textId="77777777">
      <w:r w:rsidRPr="00707046">
        <w:t>na 40 weken:  analyseren gegevens CITO</w:t>
      </w:r>
    </w:p>
    <w:p w:rsidRPr="00707046" w:rsidR="00186B2A" w:rsidP="00186B2A" w:rsidRDefault="00186B2A" w14:paraId="31785BEA" w14:textId="62EFD73A"/>
    <w:p w:rsidRPr="00707046" w:rsidR="00186B2A" w:rsidP="00186B2A" w:rsidRDefault="00186B2A" w14:paraId="716AEB02" w14:textId="459D8265">
      <w:r w:rsidRPr="00707046">
        <w:t xml:space="preserve">Zo vindt gedurende het schooljaar continuïteit plaats in het observeren, signaleren en handelen. Daarnaast vindt er elke dag afstemming plaats en kijkt de leerkracht wat een </w:t>
      </w:r>
      <w:r w:rsidRPr="00707046" w:rsidR="003C789A">
        <w:t>leerling</w:t>
      </w:r>
      <w:r w:rsidRPr="00707046">
        <w:t xml:space="preserve"> nodig heeft aan extra instructie of extra inoefening. Dit kan op verschillende niveaus plaatsvinden:</w:t>
      </w:r>
    </w:p>
    <w:p w:rsidRPr="00186B2A" w:rsidR="00186B2A" w:rsidP="00186B2A" w:rsidRDefault="00186B2A" w14:paraId="2DC6A51D" w14:textId="62EFD73A">
      <w:pPr>
        <w:rPr>
          <w:highlight w:val="yellow"/>
          <w:lang w:eastAsia="nl-NL"/>
        </w:rPr>
      </w:pPr>
    </w:p>
    <w:tbl>
      <w:tblPr>
        <w:tblW w:w="0" w:type="auto"/>
        <w:tblLayout w:type="fixed"/>
        <w:tblLook w:val="04A0" w:firstRow="1" w:lastRow="0" w:firstColumn="1" w:lastColumn="0" w:noHBand="0" w:noVBand="1"/>
      </w:tblPr>
      <w:tblGrid>
        <w:gridCol w:w="3315"/>
        <w:gridCol w:w="2820"/>
        <w:gridCol w:w="2880"/>
      </w:tblGrid>
      <w:tr w:rsidR="47912F17" w:rsidTr="47912F17" w14:paraId="122FF727" w14:textId="77777777">
        <w:tc>
          <w:tcPr>
            <w:tcW w:w="331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47912F17" w:rsidP="47912F17" w:rsidRDefault="47912F17" w14:paraId="71BB1E4B" w14:textId="60D8054A">
            <w:pPr>
              <w:rPr>
                <w:rFonts w:ascii="Calibri" w:hAnsi="Calibri" w:eastAsia="Calibri" w:cs="Calibri"/>
                <w:sz w:val="16"/>
                <w:szCs w:val="16"/>
              </w:rPr>
            </w:pPr>
            <w:r w:rsidRPr="47912F17">
              <w:rPr>
                <w:rFonts w:ascii="Calibri" w:hAnsi="Calibri" w:eastAsia="Calibri" w:cs="Calibri"/>
                <w:sz w:val="16"/>
                <w:szCs w:val="16"/>
              </w:rPr>
              <w:t xml:space="preserve">Niveau zorg: </w:t>
            </w:r>
          </w:p>
        </w:tc>
        <w:tc>
          <w:tcPr>
            <w:tcW w:w="2820" w:type="dxa"/>
            <w:tcBorders>
              <w:top w:val="single" w:color="auto" w:sz="8" w:space="0"/>
              <w:left w:val="single" w:color="000000" w:themeColor="text1" w:sz="8" w:space="0"/>
              <w:bottom w:val="single" w:color="auto" w:sz="8" w:space="0"/>
              <w:right w:val="single" w:color="auto" w:sz="8" w:space="0"/>
            </w:tcBorders>
            <w:vAlign w:val="center"/>
          </w:tcPr>
          <w:p w:rsidR="47912F17" w:rsidP="47912F17" w:rsidRDefault="47912F17" w14:paraId="5C1CF92D" w14:textId="48EF3D0E">
            <w:pPr>
              <w:rPr>
                <w:rFonts w:ascii="Calibri" w:hAnsi="Calibri" w:eastAsia="Calibri" w:cs="Calibri"/>
                <w:sz w:val="16"/>
                <w:szCs w:val="16"/>
              </w:rPr>
            </w:pPr>
            <w:r w:rsidRPr="47912F17">
              <w:rPr>
                <w:rFonts w:ascii="Calibri" w:hAnsi="Calibri" w:eastAsia="Calibri" w:cs="Calibri"/>
                <w:sz w:val="16"/>
                <w:szCs w:val="16"/>
              </w:rPr>
              <w:t xml:space="preserve">Actie: </w:t>
            </w:r>
          </w:p>
        </w:tc>
        <w:tc>
          <w:tcPr>
            <w:tcW w:w="2880"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0956E385" w14:textId="660CA7D8">
            <w:pPr>
              <w:rPr>
                <w:rFonts w:ascii="Calibri" w:hAnsi="Calibri" w:eastAsia="Calibri" w:cs="Calibri"/>
                <w:sz w:val="16"/>
                <w:szCs w:val="16"/>
              </w:rPr>
            </w:pPr>
            <w:r w:rsidRPr="47912F17">
              <w:rPr>
                <w:rFonts w:ascii="Calibri" w:hAnsi="Calibri" w:eastAsia="Calibri" w:cs="Calibri"/>
                <w:sz w:val="16"/>
                <w:szCs w:val="16"/>
              </w:rPr>
              <w:t xml:space="preserve">Instructieniveau: </w:t>
            </w:r>
          </w:p>
        </w:tc>
      </w:tr>
      <w:tr w:rsidR="47912F17" w:rsidTr="47912F17" w14:paraId="3771B500" w14:textId="77777777">
        <w:tc>
          <w:tcPr>
            <w:tcW w:w="3315" w:type="dxa"/>
            <w:tcBorders>
              <w:top w:val="single" w:color="000000" w:themeColor="text1" w:sz="8" w:space="0"/>
              <w:left w:val="single" w:color="auto" w:sz="8" w:space="0"/>
              <w:bottom w:val="single" w:color="auto" w:sz="8" w:space="0"/>
              <w:right w:val="single" w:color="auto" w:sz="8" w:space="0"/>
            </w:tcBorders>
            <w:vAlign w:val="center"/>
          </w:tcPr>
          <w:p w:rsidR="47912F17" w:rsidP="47912F17" w:rsidRDefault="47912F17" w14:paraId="123C0B5B" w14:textId="1F235D55">
            <w:pPr>
              <w:rPr>
                <w:rFonts w:ascii="Calibri" w:hAnsi="Calibri" w:eastAsia="Calibri" w:cs="Calibri"/>
                <w:sz w:val="16"/>
                <w:szCs w:val="16"/>
              </w:rPr>
            </w:pPr>
            <w:r w:rsidRPr="47912F17">
              <w:rPr>
                <w:rFonts w:ascii="Calibri" w:hAnsi="Calibri" w:eastAsia="Calibri" w:cs="Calibri"/>
                <w:sz w:val="16"/>
                <w:szCs w:val="16"/>
              </w:rPr>
              <w:t xml:space="preserve">1. Algemene zorg in de groep </w:t>
            </w:r>
          </w:p>
          <w:p w:rsidR="47912F17" w:rsidP="47912F17" w:rsidRDefault="47912F17" w14:paraId="0CD4A80A" w14:textId="18AAE87D">
            <w:pPr>
              <w:rPr>
                <w:rFonts w:ascii="Calibri" w:hAnsi="Calibri" w:eastAsia="Calibri" w:cs="Calibri"/>
                <w:sz w:val="16"/>
                <w:szCs w:val="16"/>
              </w:rPr>
            </w:pPr>
            <w:r w:rsidRPr="47912F17">
              <w:rPr>
                <w:rFonts w:ascii="Calibri" w:hAnsi="Calibri" w:eastAsia="Calibri" w:cs="Calibri"/>
                <w:sz w:val="16"/>
                <w:szCs w:val="16"/>
              </w:rPr>
              <w:t xml:space="preserve"> </w:t>
            </w:r>
          </w:p>
          <w:p w:rsidR="47912F17" w:rsidP="47912F17" w:rsidRDefault="47912F17" w14:paraId="29C904C3" w14:textId="160CDA06">
            <w:pPr>
              <w:rPr>
                <w:rFonts w:ascii="Calibri" w:hAnsi="Calibri" w:eastAsia="Calibri" w:cs="Calibri"/>
                <w:sz w:val="16"/>
                <w:szCs w:val="16"/>
              </w:rPr>
            </w:pPr>
            <w:r w:rsidRPr="47912F17">
              <w:rPr>
                <w:rFonts w:ascii="Calibri" w:hAnsi="Calibri" w:eastAsia="Calibri" w:cs="Calibri"/>
                <w:sz w:val="16"/>
                <w:szCs w:val="16"/>
              </w:rPr>
              <w:t xml:space="preserve">leerkracht </w:t>
            </w:r>
          </w:p>
        </w:tc>
        <w:tc>
          <w:tcPr>
            <w:tcW w:w="2820"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6EA2C56E" w14:textId="0330FBC5">
            <w:pPr>
              <w:rPr>
                <w:rFonts w:ascii="Calibri" w:hAnsi="Calibri" w:eastAsia="Calibri" w:cs="Calibri"/>
                <w:sz w:val="16"/>
                <w:szCs w:val="16"/>
              </w:rPr>
            </w:pPr>
            <w:r w:rsidRPr="47912F17">
              <w:rPr>
                <w:rFonts w:ascii="Calibri" w:hAnsi="Calibri" w:eastAsia="Calibri" w:cs="Calibri"/>
                <w:sz w:val="16"/>
                <w:szCs w:val="16"/>
              </w:rPr>
              <w:t>Geven van adaptief onderwijs op basis van het groepsplan.</w:t>
            </w:r>
          </w:p>
          <w:p w:rsidR="47912F17" w:rsidP="47912F17" w:rsidRDefault="47912F17" w14:paraId="555125C0" w14:textId="730921B3">
            <w:pPr>
              <w:rPr>
                <w:rFonts w:ascii="Calibri" w:hAnsi="Calibri" w:eastAsia="Calibri" w:cs="Calibri"/>
                <w:sz w:val="16"/>
                <w:szCs w:val="16"/>
              </w:rPr>
            </w:pPr>
            <w:r w:rsidRPr="47912F17">
              <w:rPr>
                <w:rFonts w:ascii="Calibri" w:hAnsi="Calibri" w:eastAsia="Calibri" w:cs="Calibri"/>
                <w:sz w:val="16"/>
                <w:szCs w:val="16"/>
              </w:rPr>
              <w:t xml:space="preserve">‘Spontane’ signalering </w:t>
            </w:r>
          </w:p>
          <w:p w:rsidR="47912F17" w:rsidP="47912F17" w:rsidRDefault="47912F17" w14:paraId="46302DC4" w14:textId="65B219ED">
            <w:pPr>
              <w:rPr>
                <w:rFonts w:ascii="Calibri" w:hAnsi="Calibri" w:eastAsia="Calibri" w:cs="Calibri"/>
                <w:sz w:val="16"/>
                <w:szCs w:val="16"/>
              </w:rPr>
            </w:pPr>
            <w:r w:rsidRPr="47912F17">
              <w:rPr>
                <w:rFonts w:ascii="Calibri" w:hAnsi="Calibri" w:eastAsia="Calibri" w:cs="Calibri"/>
                <w:sz w:val="16"/>
                <w:szCs w:val="16"/>
              </w:rPr>
              <w:t xml:space="preserve">Positief groepsklimaat scheppen. </w:t>
            </w:r>
          </w:p>
          <w:p w:rsidR="47912F17" w:rsidP="47912F17" w:rsidRDefault="47912F17" w14:paraId="5448912D" w14:textId="13DD5B83">
            <w:pPr>
              <w:rPr>
                <w:rFonts w:ascii="Calibri" w:hAnsi="Calibri" w:eastAsia="Calibri" w:cs="Calibri"/>
                <w:sz w:val="16"/>
                <w:szCs w:val="16"/>
              </w:rPr>
            </w:pPr>
            <w:r w:rsidRPr="47912F17">
              <w:rPr>
                <w:rFonts w:ascii="Calibri" w:hAnsi="Calibri" w:eastAsia="Calibri" w:cs="Calibri"/>
                <w:sz w:val="16"/>
                <w:szCs w:val="16"/>
              </w:rPr>
              <w:t xml:space="preserve">Onderwijsbehoeften en kindkenmerken van de leerlingen in beeld brengen. </w:t>
            </w:r>
          </w:p>
          <w:p w:rsidR="47912F17" w:rsidP="47912F17" w:rsidRDefault="47912F17" w14:paraId="564E8795" w14:textId="29E440AC">
            <w:pPr>
              <w:rPr>
                <w:rFonts w:ascii="Calibri" w:hAnsi="Calibri" w:eastAsia="Calibri" w:cs="Calibri"/>
                <w:sz w:val="16"/>
                <w:szCs w:val="16"/>
              </w:rPr>
            </w:pPr>
            <w:r w:rsidRPr="47912F17">
              <w:rPr>
                <w:rFonts w:ascii="Calibri" w:hAnsi="Calibri" w:eastAsia="Calibri" w:cs="Calibri"/>
                <w:sz w:val="16"/>
                <w:szCs w:val="16"/>
              </w:rPr>
              <w:t xml:space="preserve">Gesprekken met ouders over hun leerling, vastleggen in Parnassys. </w:t>
            </w:r>
          </w:p>
          <w:p w:rsidR="47912F17" w:rsidP="47912F17" w:rsidRDefault="47912F17" w14:paraId="53A82527" w14:textId="193BEF35">
            <w:pPr>
              <w:rPr>
                <w:rFonts w:ascii="Calibri" w:hAnsi="Calibri" w:eastAsia="Calibri" w:cs="Calibri"/>
                <w:sz w:val="16"/>
                <w:szCs w:val="16"/>
              </w:rPr>
            </w:pPr>
            <w:r w:rsidRPr="47912F17">
              <w:rPr>
                <w:rFonts w:ascii="Calibri" w:hAnsi="Calibri" w:eastAsia="Calibri" w:cs="Calibri"/>
                <w:sz w:val="16"/>
                <w:szCs w:val="16"/>
              </w:rPr>
              <w:t xml:space="preserve">Voeren an leerlinggesprekken. </w:t>
            </w:r>
          </w:p>
          <w:p w:rsidR="47912F17" w:rsidP="47912F17" w:rsidRDefault="47912F17" w14:paraId="01C917B2" w14:textId="449FE21E">
            <w:pPr>
              <w:rPr>
                <w:rFonts w:ascii="Calibri" w:hAnsi="Calibri" w:eastAsia="Calibri" w:cs="Calibri"/>
                <w:sz w:val="16"/>
                <w:szCs w:val="16"/>
              </w:rPr>
            </w:pPr>
            <w:r w:rsidRPr="47912F17">
              <w:rPr>
                <w:rFonts w:ascii="Calibri" w:hAnsi="Calibri" w:eastAsia="Calibri" w:cs="Calibri"/>
                <w:sz w:val="16"/>
                <w:szCs w:val="16"/>
              </w:rPr>
              <w:t xml:space="preserve">Evalueren van de resultaten van de leerlingen. </w:t>
            </w:r>
          </w:p>
        </w:tc>
        <w:tc>
          <w:tcPr>
            <w:tcW w:w="2880"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636E6175" w14:textId="05F52C7B">
            <w:pPr>
              <w:rPr>
                <w:rFonts w:ascii="Calibri" w:hAnsi="Calibri" w:eastAsia="Calibri" w:cs="Calibri"/>
                <w:sz w:val="16"/>
                <w:szCs w:val="16"/>
              </w:rPr>
            </w:pPr>
            <w:r w:rsidRPr="47912F17">
              <w:rPr>
                <w:rFonts w:ascii="Calibri" w:hAnsi="Calibri" w:eastAsia="Calibri" w:cs="Calibri"/>
                <w:sz w:val="16"/>
                <w:szCs w:val="16"/>
              </w:rPr>
              <w:t xml:space="preserve">EDI-model:  </w:t>
            </w:r>
          </w:p>
          <w:p w:rsidR="47912F17" w:rsidP="47912F17" w:rsidRDefault="47912F17" w14:paraId="0EDDD290" w14:textId="6CD84D6E">
            <w:pPr>
              <w:rPr>
                <w:rFonts w:ascii="Calibri" w:hAnsi="Calibri" w:eastAsia="Calibri" w:cs="Calibri"/>
                <w:sz w:val="16"/>
                <w:szCs w:val="16"/>
              </w:rPr>
            </w:pPr>
            <w:r w:rsidRPr="47912F17">
              <w:rPr>
                <w:rFonts w:ascii="Calibri" w:hAnsi="Calibri" w:eastAsia="Calibri" w:cs="Calibri"/>
                <w:sz w:val="16"/>
                <w:szCs w:val="16"/>
              </w:rPr>
              <w:t xml:space="preserve"> </w:t>
            </w:r>
          </w:p>
          <w:p w:rsidR="47912F17" w:rsidP="47912F17" w:rsidRDefault="47912F17" w14:paraId="1DE8E92D" w14:textId="62102268">
            <w:pPr>
              <w:rPr>
                <w:rFonts w:ascii="Calibri" w:hAnsi="Calibri" w:eastAsia="Calibri" w:cs="Calibri"/>
                <w:sz w:val="16"/>
                <w:szCs w:val="16"/>
              </w:rPr>
            </w:pPr>
            <w:r w:rsidRPr="47912F17">
              <w:rPr>
                <w:rFonts w:ascii="Calibri" w:hAnsi="Calibri" w:eastAsia="Calibri" w:cs="Calibri"/>
                <w:sz w:val="16"/>
                <w:szCs w:val="16"/>
              </w:rPr>
              <w:t xml:space="preserve">Klassikale instructie; modellen, feedback, feedforward, pre- en reteaching, formatief toetsen </w:t>
            </w:r>
          </w:p>
          <w:p w:rsidR="47912F17" w:rsidP="47912F17" w:rsidRDefault="47912F17" w14:paraId="7D1E8C9C" w14:textId="3FCE752D">
            <w:pPr>
              <w:rPr>
                <w:rFonts w:ascii="Calibri" w:hAnsi="Calibri" w:eastAsia="Calibri" w:cs="Calibri"/>
                <w:sz w:val="16"/>
                <w:szCs w:val="16"/>
              </w:rPr>
            </w:pPr>
            <w:r w:rsidRPr="47912F17">
              <w:rPr>
                <w:rFonts w:ascii="Calibri" w:hAnsi="Calibri" w:eastAsia="Calibri" w:cs="Calibri"/>
                <w:sz w:val="16"/>
                <w:szCs w:val="16"/>
              </w:rPr>
              <w:t xml:space="preserve"> </w:t>
            </w:r>
          </w:p>
          <w:p w:rsidR="47912F17" w:rsidP="47912F17" w:rsidRDefault="47912F17" w14:paraId="49A25981" w14:textId="5EE3DA60">
            <w:pPr>
              <w:rPr>
                <w:rFonts w:ascii="Calibri" w:hAnsi="Calibri" w:eastAsia="Calibri" w:cs="Calibri"/>
                <w:sz w:val="16"/>
                <w:szCs w:val="16"/>
              </w:rPr>
            </w:pPr>
            <w:r w:rsidRPr="47912F17">
              <w:rPr>
                <w:rFonts w:ascii="Calibri" w:hAnsi="Calibri" w:eastAsia="Calibri" w:cs="Calibri"/>
                <w:sz w:val="16"/>
                <w:szCs w:val="16"/>
              </w:rPr>
              <w:t xml:space="preserve"> </w:t>
            </w:r>
          </w:p>
        </w:tc>
      </w:tr>
      <w:tr w:rsidR="47912F17" w:rsidTr="47912F17" w14:paraId="6CAE2794" w14:textId="77777777">
        <w:tc>
          <w:tcPr>
            <w:tcW w:w="3315"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1CC0BEA2" w14:textId="4E6BA30B">
            <w:pPr>
              <w:rPr>
                <w:rFonts w:ascii="Calibri" w:hAnsi="Calibri" w:eastAsia="Calibri" w:cs="Calibri"/>
                <w:sz w:val="16"/>
                <w:szCs w:val="16"/>
              </w:rPr>
            </w:pPr>
            <w:r w:rsidRPr="47912F17">
              <w:rPr>
                <w:rFonts w:ascii="Calibri" w:hAnsi="Calibri" w:eastAsia="Calibri" w:cs="Calibri"/>
                <w:sz w:val="16"/>
                <w:szCs w:val="16"/>
              </w:rPr>
              <w:t xml:space="preserve">2. Extra zorg binnen de groep </w:t>
            </w:r>
          </w:p>
          <w:p w:rsidR="47912F17" w:rsidP="47912F17" w:rsidRDefault="47912F17" w14:paraId="1DE12CA6" w14:textId="0F9A091C">
            <w:pPr>
              <w:rPr>
                <w:rFonts w:ascii="Calibri" w:hAnsi="Calibri" w:eastAsia="Calibri" w:cs="Calibri"/>
                <w:sz w:val="16"/>
                <w:szCs w:val="16"/>
              </w:rPr>
            </w:pPr>
            <w:r w:rsidRPr="47912F17">
              <w:rPr>
                <w:rFonts w:ascii="Calibri" w:hAnsi="Calibri" w:eastAsia="Calibri" w:cs="Calibri"/>
                <w:sz w:val="16"/>
                <w:szCs w:val="16"/>
              </w:rPr>
              <w:t xml:space="preserve"> </w:t>
            </w:r>
          </w:p>
          <w:p w:rsidR="47912F17" w:rsidP="47912F17" w:rsidRDefault="47912F17" w14:paraId="13F25A8D" w14:textId="4D8DB878">
            <w:pPr>
              <w:rPr>
                <w:rFonts w:ascii="Calibri" w:hAnsi="Calibri" w:eastAsia="Calibri" w:cs="Calibri"/>
                <w:sz w:val="16"/>
                <w:szCs w:val="16"/>
              </w:rPr>
            </w:pPr>
            <w:r w:rsidRPr="47912F17">
              <w:rPr>
                <w:rFonts w:ascii="Calibri" w:hAnsi="Calibri" w:eastAsia="Calibri" w:cs="Calibri"/>
                <w:sz w:val="16"/>
                <w:szCs w:val="16"/>
              </w:rPr>
              <w:t xml:space="preserve">Leerkracht </w:t>
            </w:r>
          </w:p>
        </w:tc>
        <w:tc>
          <w:tcPr>
            <w:tcW w:w="2820"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02D1303E" w14:textId="6D20ABBB">
            <w:pPr>
              <w:rPr>
                <w:rFonts w:ascii="Calibri" w:hAnsi="Calibri" w:eastAsia="Calibri" w:cs="Calibri"/>
                <w:sz w:val="16"/>
                <w:szCs w:val="16"/>
              </w:rPr>
            </w:pPr>
            <w:r w:rsidRPr="47912F17">
              <w:rPr>
                <w:rFonts w:ascii="Calibri" w:hAnsi="Calibri" w:eastAsia="Calibri" w:cs="Calibri"/>
                <w:sz w:val="16"/>
                <w:szCs w:val="16"/>
              </w:rPr>
              <w:t>Geven van extra hulp in de groep d.m.v. extra aandacht, extra instructie, aanpassen hoeveelheid werk en deze hulp beschrijven in Leeruniek.</w:t>
            </w:r>
          </w:p>
          <w:p w:rsidR="47912F17" w:rsidP="47912F17" w:rsidRDefault="47912F17" w14:paraId="06CC8E91" w14:textId="02E66DCC">
            <w:pPr>
              <w:rPr>
                <w:rFonts w:ascii="Calibri" w:hAnsi="Calibri" w:eastAsia="Calibri" w:cs="Calibri"/>
                <w:sz w:val="16"/>
                <w:szCs w:val="16"/>
              </w:rPr>
            </w:pPr>
            <w:r w:rsidRPr="47912F17">
              <w:rPr>
                <w:rFonts w:ascii="Calibri" w:hAnsi="Calibri" w:eastAsia="Calibri" w:cs="Calibri"/>
                <w:sz w:val="16"/>
                <w:szCs w:val="16"/>
              </w:rPr>
              <w:t xml:space="preserve">Evalueren van de extra hulp. </w:t>
            </w:r>
          </w:p>
          <w:p w:rsidR="47912F17" w:rsidP="47912F17" w:rsidRDefault="47912F17" w14:paraId="7575E9DB" w14:textId="4485B5E4">
            <w:pPr>
              <w:rPr>
                <w:rFonts w:ascii="Calibri" w:hAnsi="Calibri" w:eastAsia="Calibri" w:cs="Calibri"/>
                <w:sz w:val="16"/>
                <w:szCs w:val="16"/>
              </w:rPr>
            </w:pPr>
            <w:r w:rsidRPr="47912F17">
              <w:rPr>
                <w:rFonts w:ascii="Calibri" w:hAnsi="Calibri" w:eastAsia="Calibri" w:cs="Calibri"/>
                <w:sz w:val="16"/>
                <w:szCs w:val="16"/>
              </w:rPr>
              <w:t>In het beredeneerd aanbod van de leerling vastleggen wanneer de doelen weer aanbod komen.</w:t>
            </w:r>
          </w:p>
        </w:tc>
        <w:tc>
          <w:tcPr>
            <w:tcW w:w="2880"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266405A1" w14:textId="17F9BEAE">
            <w:pPr>
              <w:rPr>
                <w:rFonts w:ascii="Calibri" w:hAnsi="Calibri" w:eastAsia="Calibri" w:cs="Calibri"/>
                <w:sz w:val="16"/>
                <w:szCs w:val="16"/>
              </w:rPr>
            </w:pPr>
            <w:r w:rsidRPr="47912F17">
              <w:rPr>
                <w:rFonts w:ascii="Calibri" w:hAnsi="Calibri" w:eastAsia="Calibri" w:cs="Calibri"/>
                <w:sz w:val="16"/>
                <w:szCs w:val="16"/>
              </w:rPr>
              <w:t xml:space="preserve">EDI-model: </w:t>
            </w:r>
          </w:p>
          <w:p w:rsidR="47912F17" w:rsidP="47912F17" w:rsidRDefault="47912F17" w14:paraId="0C16AF84" w14:textId="3DB795E1">
            <w:pPr>
              <w:rPr>
                <w:rFonts w:ascii="Calibri" w:hAnsi="Calibri" w:eastAsia="Calibri" w:cs="Calibri"/>
                <w:sz w:val="16"/>
                <w:szCs w:val="16"/>
              </w:rPr>
            </w:pPr>
            <w:r w:rsidRPr="47912F17">
              <w:rPr>
                <w:rFonts w:ascii="Calibri" w:hAnsi="Calibri" w:eastAsia="Calibri" w:cs="Calibri"/>
                <w:sz w:val="16"/>
                <w:szCs w:val="16"/>
              </w:rPr>
              <w:t xml:space="preserve"> </w:t>
            </w:r>
          </w:p>
          <w:p w:rsidR="47912F17" w:rsidP="47912F17" w:rsidRDefault="47912F17" w14:paraId="6C5B2795" w14:textId="127E4BFD">
            <w:pPr>
              <w:rPr>
                <w:rFonts w:ascii="Calibri" w:hAnsi="Calibri" w:eastAsia="Calibri" w:cs="Calibri"/>
                <w:sz w:val="16"/>
                <w:szCs w:val="16"/>
              </w:rPr>
            </w:pPr>
            <w:r w:rsidRPr="47912F17">
              <w:rPr>
                <w:rFonts w:ascii="Calibri" w:hAnsi="Calibri" w:eastAsia="Calibri" w:cs="Calibri"/>
                <w:sz w:val="16"/>
                <w:szCs w:val="16"/>
              </w:rPr>
              <w:t xml:space="preserve">In een groepje: verlengde instructie in instructiegroepen: op een andere manier aanbieden, passend bij de leerling of herhaling en extra inoefentijd . </w:t>
            </w:r>
          </w:p>
          <w:p w:rsidR="47912F17" w:rsidP="47912F17" w:rsidRDefault="47912F17" w14:paraId="776D237D" w14:textId="5E4F14B9">
            <w:pPr>
              <w:rPr>
                <w:rFonts w:ascii="Calibri" w:hAnsi="Calibri" w:eastAsia="Calibri" w:cs="Calibri"/>
                <w:sz w:val="16"/>
                <w:szCs w:val="16"/>
              </w:rPr>
            </w:pPr>
            <w:r w:rsidRPr="47912F17">
              <w:rPr>
                <w:rFonts w:ascii="Calibri" w:hAnsi="Calibri" w:eastAsia="Calibri" w:cs="Calibri"/>
                <w:sz w:val="16"/>
                <w:szCs w:val="16"/>
              </w:rPr>
              <w:t xml:space="preserve"> </w:t>
            </w:r>
          </w:p>
        </w:tc>
      </w:tr>
      <w:tr w:rsidR="47912F17" w:rsidTr="47912F17" w14:paraId="170BD69A" w14:textId="77777777">
        <w:tc>
          <w:tcPr>
            <w:tcW w:w="3315"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2053663A" w14:textId="25535ACD">
            <w:pPr>
              <w:rPr>
                <w:rFonts w:ascii="Calibri" w:hAnsi="Calibri" w:eastAsia="Calibri" w:cs="Calibri"/>
                <w:sz w:val="16"/>
                <w:szCs w:val="16"/>
              </w:rPr>
            </w:pPr>
            <w:r w:rsidRPr="47912F17">
              <w:rPr>
                <w:rFonts w:ascii="Calibri" w:hAnsi="Calibri" w:eastAsia="Calibri" w:cs="Calibri"/>
                <w:sz w:val="16"/>
                <w:szCs w:val="16"/>
              </w:rPr>
              <w:t xml:space="preserve">3. Speciale zorg binnen de groep </w:t>
            </w:r>
          </w:p>
          <w:p w:rsidR="47912F17" w:rsidP="47912F17" w:rsidRDefault="47912F17" w14:paraId="37A98D7F" w14:textId="33961888">
            <w:pPr>
              <w:rPr>
                <w:rFonts w:ascii="Calibri" w:hAnsi="Calibri" w:eastAsia="Calibri" w:cs="Calibri"/>
                <w:sz w:val="16"/>
                <w:szCs w:val="16"/>
              </w:rPr>
            </w:pPr>
            <w:r w:rsidRPr="47912F17">
              <w:rPr>
                <w:rFonts w:ascii="Calibri" w:hAnsi="Calibri" w:eastAsia="Calibri" w:cs="Calibri"/>
                <w:sz w:val="16"/>
                <w:szCs w:val="16"/>
              </w:rPr>
              <w:t xml:space="preserve"> </w:t>
            </w:r>
          </w:p>
          <w:p w:rsidR="47912F17" w:rsidP="47912F17" w:rsidRDefault="47912F17" w14:paraId="7EFAEF3C" w14:textId="0D0DAF23">
            <w:pPr>
              <w:rPr>
                <w:rFonts w:ascii="Calibri" w:hAnsi="Calibri" w:eastAsia="Calibri" w:cs="Calibri"/>
                <w:sz w:val="16"/>
                <w:szCs w:val="16"/>
              </w:rPr>
            </w:pPr>
            <w:r w:rsidRPr="47912F17">
              <w:rPr>
                <w:rFonts w:ascii="Calibri" w:hAnsi="Calibri" w:eastAsia="Calibri" w:cs="Calibri"/>
                <w:sz w:val="16"/>
                <w:szCs w:val="16"/>
              </w:rPr>
              <w:t>Leerkracht/IB /RT</w:t>
            </w:r>
          </w:p>
        </w:tc>
        <w:tc>
          <w:tcPr>
            <w:tcW w:w="2820"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758E4922" w14:textId="72B06FB5">
            <w:pPr>
              <w:rPr>
                <w:rFonts w:ascii="Calibri" w:hAnsi="Calibri" w:eastAsia="Calibri" w:cs="Calibri"/>
                <w:sz w:val="16"/>
                <w:szCs w:val="16"/>
              </w:rPr>
            </w:pPr>
            <w:r w:rsidRPr="47912F17">
              <w:rPr>
                <w:rFonts w:ascii="Calibri" w:hAnsi="Calibri" w:eastAsia="Calibri" w:cs="Calibri"/>
                <w:sz w:val="16"/>
                <w:szCs w:val="16"/>
              </w:rPr>
              <w:t xml:space="preserve">Aanmelden leerling voor leerlingbespreking. </w:t>
            </w:r>
          </w:p>
          <w:p w:rsidR="47912F17" w:rsidP="47912F17" w:rsidRDefault="47912F17" w14:paraId="6CC5F1CD" w14:textId="2DE00CBB">
            <w:pPr>
              <w:rPr>
                <w:rFonts w:ascii="Calibri" w:hAnsi="Calibri" w:eastAsia="Calibri" w:cs="Calibri"/>
                <w:sz w:val="16"/>
                <w:szCs w:val="16"/>
              </w:rPr>
            </w:pPr>
            <w:r w:rsidRPr="47912F17">
              <w:rPr>
                <w:rFonts w:ascii="Calibri" w:hAnsi="Calibri" w:eastAsia="Calibri" w:cs="Calibri"/>
                <w:sz w:val="16"/>
                <w:szCs w:val="16"/>
              </w:rPr>
              <w:t xml:space="preserve">Leerlingbespreking met IB-er. </w:t>
            </w:r>
          </w:p>
          <w:p w:rsidR="47912F17" w:rsidP="47912F17" w:rsidRDefault="47912F17" w14:paraId="09A6D030" w14:textId="5BAC2090">
            <w:pPr>
              <w:rPr>
                <w:rFonts w:ascii="Calibri" w:hAnsi="Calibri" w:eastAsia="Calibri" w:cs="Calibri"/>
                <w:sz w:val="16"/>
                <w:szCs w:val="16"/>
              </w:rPr>
            </w:pPr>
            <w:r w:rsidRPr="47912F17">
              <w:rPr>
                <w:rFonts w:ascii="Calibri" w:hAnsi="Calibri" w:eastAsia="Calibri" w:cs="Calibri"/>
                <w:sz w:val="16"/>
                <w:szCs w:val="16"/>
              </w:rPr>
              <w:t xml:space="preserve">Opstellen van individueel handelingsplan, uitgebreide aantekening in Leeruniek. </w:t>
            </w:r>
          </w:p>
          <w:p w:rsidR="47912F17" w:rsidP="47912F17" w:rsidRDefault="47912F17" w14:paraId="28D8BCCB" w14:textId="258E7712">
            <w:pPr>
              <w:rPr>
                <w:rFonts w:ascii="Calibri" w:hAnsi="Calibri" w:eastAsia="Calibri" w:cs="Calibri"/>
                <w:sz w:val="16"/>
                <w:szCs w:val="16"/>
              </w:rPr>
            </w:pPr>
            <w:r w:rsidRPr="47912F17">
              <w:rPr>
                <w:rFonts w:ascii="Calibri" w:hAnsi="Calibri" w:eastAsia="Calibri" w:cs="Calibri"/>
                <w:sz w:val="16"/>
                <w:szCs w:val="16"/>
              </w:rPr>
              <w:t xml:space="preserve">Ouders informeren, gespreksverslag vastleggen. </w:t>
            </w:r>
          </w:p>
          <w:p w:rsidR="47912F17" w:rsidP="47912F17" w:rsidRDefault="47912F17" w14:paraId="1835F88D" w14:textId="71A49337">
            <w:pPr>
              <w:rPr>
                <w:rFonts w:ascii="Calibri" w:hAnsi="Calibri" w:eastAsia="Calibri" w:cs="Calibri"/>
                <w:sz w:val="16"/>
                <w:szCs w:val="16"/>
              </w:rPr>
            </w:pPr>
            <w:r w:rsidRPr="47912F17">
              <w:rPr>
                <w:rFonts w:ascii="Calibri" w:hAnsi="Calibri" w:eastAsia="Calibri" w:cs="Calibri"/>
                <w:sz w:val="16"/>
                <w:szCs w:val="16"/>
              </w:rPr>
              <w:t xml:space="preserve">Uitvoeren plan in logboek Parnassys. </w:t>
            </w:r>
          </w:p>
          <w:p w:rsidR="47912F17" w:rsidP="47912F17" w:rsidRDefault="47912F17" w14:paraId="28DA6AB7" w14:textId="383E9C37">
            <w:pPr>
              <w:rPr>
                <w:rFonts w:ascii="Calibri" w:hAnsi="Calibri" w:eastAsia="Calibri" w:cs="Calibri"/>
                <w:sz w:val="16"/>
                <w:szCs w:val="16"/>
              </w:rPr>
            </w:pPr>
            <w:r w:rsidRPr="47912F17">
              <w:rPr>
                <w:rFonts w:ascii="Calibri" w:hAnsi="Calibri" w:eastAsia="Calibri" w:cs="Calibri"/>
                <w:sz w:val="16"/>
                <w:szCs w:val="16"/>
              </w:rPr>
              <w:t xml:space="preserve">Evalueren plan. </w:t>
            </w:r>
          </w:p>
        </w:tc>
        <w:tc>
          <w:tcPr>
            <w:tcW w:w="2880"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521A9EAB" w14:textId="07DFB304">
            <w:pPr>
              <w:rPr>
                <w:rFonts w:ascii="Calibri" w:hAnsi="Calibri" w:eastAsia="Calibri" w:cs="Calibri"/>
                <w:sz w:val="16"/>
                <w:szCs w:val="16"/>
              </w:rPr>
            </w:pPr>
            <w:r w:rsidRPr="47912F17">
              <w:rPr>
                <w:rFonts w:ascii="Calibri" w:hAnsi="Calibri" w:eastAsia="Calibri" w:cs="Calibri"/>
                <w:sz w:val="16"/>
                <w:szCs w:val="16"/>
              </w:rPr>
              <w:t xml:space="preserve">EDI-model: </w:t>
            </w:r>
          </w:p>
          <w:p w:rsidR="47912F17" w:rsidP="47912F17" w:rsidRDefault="47912F17" w14:paraId="17E48323" w14:textId="69D5AB49">
            <w:pPr>
              <w:rPr>
                <w:rFonts w:ascii="Calibri" w:hAnsi="Calibri" w:eastAsia="Calibri" w:cs="Calibri"/>
                <w:sz w:val="16"/>
                <w:szCs w:val="16"/>
              </w:rPr>
            </w:pPr>
            <w:r w:rsidRPr="47912F17">
              <w:rPr>
                <w:rFonts w:ascii="Calibri" w:hAnsi="Calibri" w:eastAsia="Calibri" w:cs="Calibri"/>
                <w:sz w:val="16"/>
                <w:szCs w:val="16"/>
              </w:rPr>
              <w:t xml:space="preserve"> </w:t>
            </w:r>
          </w:p>
          <w:p w:rsidR="47912F17" w:rsidP="47912F17" w:rsidRDefault="47912F17" w14:paraId="02F52CCD" w14:textId="3483CC7A">
            <w:pPr>
              <w:rPr>
                <w:rFonts w:ascii="Calibri" w:hAnsi="Calibri" w:eastAsia="Calibri" w:cs="Calibri"/>
                <w:sz w:val="16"/>
                <w:szCs w:val="16"/>
              </w:rPr>
            </w:pPr>
            <w:r w:rsidRPr="47912F17">
              <w:rPr>
                <w:rFonts w:ascii="Calibri" w:hAnsi="Calibri" w:eastAsia="Calibri" w:cs="Calibri"/>
                <w:sz w:val="16"/>
                <w:szCs w:val="16"/>
              </w:rPr>
              <w:t xml:space="preserve">1 op 1-begeleiding of in tweetal in de klas/in overleg buiten de klas: extra inoefening en herhaling </w:t>
            </w:r>
          </w:p>
        </w:tc>
      </w:tr>
      <w:tr w:rsidR="47912F17" w:rsidTr="47912F17" w14:paraId="25D49FBD" w14:textId="77777777">
        <w:tc>
          <w:tcPr>
            <w:tcW w:w="3315"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426B3579" w14:textId="019890E4">
            <w:pPr>
              <w:rPr>
                <w:rFonts w:ascii="Calibri" w:hAnsi="Calibri" w:eastAsia="Calibri" w:cs="Calibri"/>
                <w:sz w:val="16"/>
                <w:szCs w:val="16"/>
              </w:rPr>
            </w:pPr>
            <w:r w:rsidRPr="47912F17">
              <w:rPr>
                <w:rFonts w:ascii="Calibri" w:hAnsi="Calibri" w:eastAsia="Calibri" w:cs="Calibri"/>
                <w:sz w:val="16"/>
                <w:szCs w:val="16"/>
              </w:rPr>
              <w:t xml:space="preserve">4. Eigen leerlijn, leerlingen met arrangement/ </w:t>
            </w:r>
          </w:p>
          <w:p w:rsidR="47912F17" w:rsidP="47912F17" w:rsidRDefault="47912F17" w14:paraId="46CCC237" w14:textId="3C1FED68">
            <w:pPr>
              <w:rPr>
                <w:rFonts w:ascii="Calibri" w:hAnsi="Calibri" w:eastAsia="Calibri" w:cs="Calibri"/>
                <w:sz w:val="16"/>
                <w:szCs w:val="16"/>
              </w:rPr>
            </w:pPr>
            <w:r w:rsidRPr="47912F17">
              <w:rPr>
                <w:rFonts w:ascii="Calibri" w:hAnsi="Calibri" w:eastAsia="Calibri" w:cs="Calibri"/>
                <w:sz w:val="16"/>
                <w:szCs w:val="16"/>
              </w:rPr>
              <w:t xml:space="preserve">Groeidocument </w:t>
            </w:r>
          </w:p>
          <w:p w:rsidR="47912F17" w:rsidP="47912F17" w:rsidRDefault="47912F17" w14:paraId="5AB932A9" w14:textId="1138B925">
            <w:pPr>
              <w:rPr>
                <w:rFonts w:ascii="Calibri" w:hAnsi="Calibri" w:eastAsia="Calibri" w:cs="Calibri"/>
                <w:sz w:val="16"/>
                <w:szCs w:val="16"/>
              </w:rPr>
            </w:pPr>
            <w:r w:rsidRPr="47912F17">
              <w:rPr>
                <w:rFonts w:ascii="Calibri" w:hAnsi="Calibri" w:eastAsia="Calibri" w:cs="Calibri"/>
                <w:sz w:val="16"/>
                <w:szCs w:val="16"/>
              </w:rPr>
              <w:t xml:space="preserve"> </w:t>
            </w:r>
          </w:p>
          <w:p w:rsidR="47912F17" w:rsidP="47912F17" w:rsidRDefault="47912F17" w14:paraId="57CA25E3" w14:textId="0010BCCC">
            <w:pPr>
              <w:rPr>
                <w:rFonts w:ascii="Calibri" w:hAnsi="Calibri" w:eastAsia="Calibri" w:cs="Calibri"/>
                <w:sz w:val="16"/>
                <w:szCs w:val="16"/>
              </w:rPr>
            </w:pPr>
            <w:r w:rsidRPr="47912F17">
              <w:rPr>
                <w:rFonts w:ascii="Calibri" w:hAnsi="Calibri" w:eastAsia="Calibri" w:cs="Calibri"/>
                <w:sz w:val="16"/>
                <w:szCs w:val="16"/>
              </w:rPr>
              <w:t xml:space="preserve">Leerkracht/IB/ SWV/Externe(n) </w:t>
            </w:r>
          </w:p>
        </w:tc>
        <w:tc>
          <w:tcPr>
            <w:tcW w:w="2820"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40C0DCC7" w14:textId="7C8F5C09">
            <w:pPr>
              <w:rPr>
                <w:rFonts w:ascii="Calibri" w:hAnsi="Calibri" w:eastAsia="Calibri" w:cs="Calibri"/>
                <w:sz w:val="16"/>
                <w:szCs w:val="16"/>
              </w:rPr>
            </w:pPr>
            <w:r w:rsidRPr="47912F17">
              <w:rPr>
                <w:rFonts w:ascii="Calibri" w:hAnsi="Calibri" w:eastAsia="Calibri" w:cs="Calibri"/>
                <w:sz w:val="16"/>
                <w:szCs w:val="16"/>
              </w:rPr>
              <w:t xml:space="preserve">Leerkracht stelt handelingsgedeelte mede op en onderhoudt contact met externe(n) </w:t>
            </w:r>
          </w:p>
          <w:p w:rsidR="47912F17" w:rsidP="47912F17" w:rsidRDefault="47912F17" w14:paraId="3E1CD660" w14:textId="32C4A851">
            <w:pPr>
              <w:rPr>
                <w:rFonts w:ascii="Calibri" w:hAnsi="Calibri" w:eastAsia="Calibri" w:cs="Calibri"/>
                <w:sz w:val="16"/>
                <w:szCs w:val="16"/>
              </w:rPr>
            </w:pPr>
            <w:r w:rsidRPr="47912F17">
              <w:rPr>
                <w:rFonts w:ascii="Calibri" w:hAnsi="Calibri" w:eastAsia="Calibri" w:cs="Calibri"/>
                <w:sz w:val="16"/>
                <w:szCs w:val="16"/>
              </w:rPr>
              <w:t xml:space="preserve">Breed overleg wordt georganiseerd door IB. </w:t>
            </w:r>
          </w:p>
        </w:tc>
        <w:tc>
          <w:tcPr>
            <w:tcW w:w="2880"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112FC7F0" w14:textId="1705250F">
            <w:pPr>
              <w:rPr>
                <w:rFonts w:ascii="Calibri" w:hAnsi="Calibri" w:eastAsia="Calibri" w:cs="Calibri"/>
                <w:sz w:val="16"/>
                <w:szCs w:val="16"/>
              </w:rPr>
            </w:pPr>
            <w:r w:rsidRPr="47912F17">
              <w:rPr>
                <w:rFonts w:ascii="Calibri" w:hAnsi="Calibri" w:eastAsia="Calibri" w:cs="Calibri"/>
                <w:sz w:val="16"/>
                <w:szCs w:val="16"/>
              </w:rPr>
              <w:t xml:space="preserve">1 op 1-begeleiding: </w:t>
            </w:r>
          </w:p>
          <w:p w:rsidR="47912F17" w:rsidP="47912F17" w:rsidRDefault="47912F17" w14:paraId="70B2BBC8" w14:textId="5059026D">
            <w:pPr>
              <w:rPr>
                <w:rFonts w:ascii="Calibri" w:hAnsi="Calibri" w:eastAsia="Calibri" w:cs="Calibri"/>
                <w:sz w:val="16"/>
                <w:szCs w:val="16"/>
              </w:rPr>
            </w:pPr>
            <w:r w:rsidRPr="47912F17">
              <w:rPr>
                <w:rFonts w:ascii="Calibri" w:hAnsi="Calibri" w:eastAsia="Calibri" w:cs="Calibri"/>
                <w:sz w:val="16"/>
                <w:szCs w:val="16"/>
              </w:rPr>
              <w:t xml:space="preserve"> </w:t>
            </w:r>
          </w:p>
          <w:p w:rsidR="47912F17" w:rsidP="47912F17" w:rsidRDefault="47912F17" w14:paraId="0D2C8249" w14:textId="342CA262">
            <w:pPr>
              <w:rPr>
                <w:rFonts w:ascii="Calibri" w:hAnsi="Calibri" w:eastAsia="Calibri" w:cs="Calibri"/>
                <w:sz w:val="16"/>
                <w:szCs w:val="16"/>
              </w:rPr>
            </w:pPr>
            <w:r w:rsidRPr="47912F17">
              <w:rPr>
                <w:rFonts w:ascii="Calibri" w:hAnsi="Calibri" w:eastAsia="Calibri" w:cs="Calibri"/>
                <w:sz w:val="16"/>
                <w:szCs w:val="16"/>
              </w:rPr>
              <w:t xml:space="preserve">Extra begeleiding buiten de klas door externe(n) </w:t>
            </w:r>
          </w:p>
        </w:tc>
      </w:tr>
      <w:tr w:rsidR="47912F17" w:rsidTr="47912F17" w14:paraId="2A17E832" w14:textId="77777777">
        <w:tc>
          <w:tcPr>
            <w:tcW w:w="3315"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2696ED30" w14:textId="3CFDAEEF">
            <w:pPr>
              <w:rPr>
                <w:rFonts w:ascii="Calibri" w:hAnsi="Calibri" w:eastAsia="Calibri" w:cs="Calibri"/>
                <w:sz w:val="16"/>
                <w:szCs w:val="16"/>
              </w:rPr>
            </w:pPr>
            <w:r w:rsidRPr="47912F17">
              <w:rPr>
                <w:rFonts w:ascii="Calibri" w:hAnsi="Calibri" w:eastAsia="Calibri" w:cs="Calibri"/>
                <w:sz w:val="16"/>
                <w:szCs w:val="16"/>
              </w:rPr>
              <w:t xml:space="preserve">5. Speciaal basisonderwijs/  Speciaal onderwijs </w:t>
            </w:r>
          </w:p>
        </w:tc>
        <w:tc>
          <w:tcPr>
            <w:tcW w:w="2820"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05096098" w14:textId="49A7FAEB">
            <w:pPr>
              <w:rPr>
                <w:rFonts w:ascii="Calibri" w:hAnsi="Calibri" w:eastAsia="Calibri" w:cs="Calibri"/>
                <w:sz w:val="16"/>
                <w:szCs w:val="16"/>
              </w:rPr>
            </w:pPr>
            <w:r w:rsidRPr="47912F17">
              <w:rPr>
                <w:rFonts w:ascii="Calibri" w:hAnsi="Calibri" w:eastAsia="Calibri" w:cs="Calibri"/>
                <w:sz w:val="16"/>
                <w:szCs w:val="16"/>
              </w:rPr>
              <w:t>Leerkracht zorgt voor (warme) overdracht</w:t>
            </w:r>
          </w:p>
          <w:p w:rsidR="47912F17" w:rsidP="47912F17" w:rsidRDefault="47912F17" w14:paraId="7590590E" w14:textId="5C890A59">
            <w:pPr>
              <w:rPr>
                <w:rFonts w:ascii="Calibri" w:hAnsi="Calibri" w:eastAsia="Calibri" w:cs="Calibri"/>
                <w:sz w:val="16"/>
                <w:szCs w:val="16"/>
              </w:rPr>
            </w:pPr>
            <w:r w:rsidRPr="47912F17">
              <w:rPr>
                <w:rFonts w:ascii="Calibri" w:hAnsi="Calibri" w:eastAsia="Calibri" w:cs="Calibri"/>
                <w:sz w:val="16"/>
                <w:szCs w:val="16"/>
              </w:rPr>
              <w:t xml:space="preserve">IB heeft contact met vervolgschool en kan ouders begeleiden bij een schoolbezoek en verdere aanvragen </w:t>
            </w:r>
          </w:p>
        </w:tc>
        <w:tc>
          <w:tcPr>
            <w:tcW w:w="2880" w:type="dxa"/>
            <w:tcBorders>
              <w:top w:val="single" w:color="auto" w:sz="8" w:space="0"/>
              <w:left w:val="single" w:color="auto" w:sz="8" w:space="0"/>
              <w:bottom w:val="single" w:color="auto" w:sz="8" w:space="0"/>
              <w:right w:val="single" w:color="auto" w:sz="8" w:space="0"/>
            </w:tcBorders>
            <w:vAlign w:val="center"/>
          </w:tcPr>
          <w:p w:rsidR="47912F17" w:rsidP="47912F17" w:rsidRDefault="47912F17" w14:paraId="100A6F1A" w14:textId="0EBE1440">
            <w:pPr>
              <w:rPr>
                <w:rFonts w:ascii="Calibri" w:hAnsi="Calibri" w:eastAsia="Calibri" w:cs="Calibri"/>
                <w:sz w:val="16"/>
                <w:szCs w:val="16"/>
              </w:rPr>
            </w:pPr>
            <w:r w:rsidRPr="47912F17">
              <w:rPr>
                <w:rFonts w:ascii="Calibri" w:hAnsi="Calibri" w:eastAsia="Calibri" w:cs="Calibri"/>
                <w:sz w:val="16"/>
                <w:szCs w:val="16"/>
              </w:rPr>
              <w:t xml:space="preserve">Verwijzing naar S(B)O; aanvraag TLV  </w:t>
            </w:r>
          </w:p>
          <w:p w:rsidR="47912F17" w:rsidP="47912F17" w:rsidRDefault="47912F17" w14:paraId="2C998336" w14:textId="3F62E03F">
            <w:pPr>
              <w:rPr>
                <w:rFonts w:ascii="Calibri" w:hAnsi="Calibri" w:eastAsia="Calibri" w:cs="Calibri"/>
                <w:sz w:val="16"/>
                <w:szCs w:val="16"/>
              </w:rPr>
            </w:pPr>
            <w:r w:rsidRPr="47912F17">
              <w:rPr>
                <w:rFonts w:ascii="Calibri" w:hAnsi="Calibri" w:eastAsia="Calibri" w:cs="Calibri"/>
                <w:sz w:val="16"/>
                <w:szCs w:val="16"/>
              </w:rPr>
              <w:t>Samen met externen en ouders groeidocument indienen.</w:t>
            </w:r>
          </w:p>
        </w:tc>
      </w:tr>
    </w:tbl>
    <w:p w:rsidR="007F647B" w:rsidP="007F647B" w:rsidRDefault="00186B2A" w14:paraId="6E0A51EF" w14:textId="3A4F0EBA">
      <w:r>
        <w:t>In het zorgplan 2020-202</w:t>
      </w:r>
      <w:r w:rsidR="26494453">
        <w:t>1</w:t>
      </w:r>
      <w:r>
        <w:t xml:space="preserve"> staat de zorgstructuur van de </w:t>
      </w:r>
      <w:r w:rsidR="00DF3C40">
        <w:t>Vuurvogel</w:t>
      </w:r>
      <w:r>
        <w:t xml:space="preserve"> nader omschreven.</w:t>
      </w:r>
      <w:r w:rsidR="009E5D93">
        <w:t xml:space="preserve"> </w:t>
      </w:r>
    </w:p>
    <w:p w:rsidR="007F647B" w:rsidP="00024537" w:rsidRDefault="007F647B" w14:paraId="1CF63543" w14:textId="762CA0D3">
      <w:pPr>
        <w:pStyle w:val="Heading2"/>
      </w:pPr>
      <w:bookmarkStart w:name="_Toc58592373" w:id="202"/>
      <w:bookmarkStart w:name="_Toc58593120" w:id="203"/>
      <w:bookmarkStart w:name="_Toc59447766" w:id="204"/>
      <w:bookmarkStart w:name="_Toc59448169" w:id="205"/>
      <w:bookmarkStart w:name="_Toc61008605" w:id="206"/>
      <w:r w:rsidRPr="7D78EE91">
        <w:rPr>
          <w:rFonts w:eastAsia="Trebuchet MS"/>
        </w:rPr>
        <w:t xml:space="preserve">Onderwijs aan langdurig zieke </w:t>
      </w:r>
      <w:r w:rsidR="00B55507">
        <w:rPr>
          <w:rFonts w:eastAsia="Trebuchet MS"/>
        </w:rPr>
        <w:t>leerlingen</w:t>
      </w:r>
      <w:bookmarkEnd w:id="202"/>
      <w:bookmarkEnd w:id="203"/>
      <w:bookmarkEnd w:id="204"/>
      <w:bookmarkEnd w:id="205"/>
      <w:bookmarkEnd w:id="206"/>
      <w:r w:rsidRPr="7D78EE91">
        <w:rPr>
          <w:rFonts w:eastAsia="Trebuchet MS"/>
        </w:rPr>
        <w:t xml:space="preserve"> </w:t>
      </w:r>
    </w:p>
    <w:p w:rsidR="007F647B" w:rsidP="007049CC" w:rsidRDefault="007F647B" w14:paraId="2C66137F" w14:textId="6E2F436C">
      <w:pPr>
        <w:rPr>
          <w:rFonts w:eastAsia="Trebuchet MS"/>
        </w:rPr>
      </w:pPr>
      <w:r w:rsidRPr="7D78EE91">
        <w:rPr>
          <w:rFonts w:eastAsia="Trebuchet MS"/>
        </w:rPr>
        <w:t xml:space="preserve">Sinds 1 augustus 1999 zijn basisscholen zelf verantwoordelijk voor het onderwijs aan langdurig zieke </w:t>
      </w:r>
      <w:r w:rsidR="00B55507">
        <w:rPr>
          <w:rFonts w:eastAsia="Trebuchet MS"/>
        </w:rPr>
        <w:t>leerlingen</w:t>
      </w:r>
      <w:r w:rsidRPr="7D78EE91">
        <w:rPr>
          <w:rFonts w:eastAsia="Trebuchet MS"/>
        </w:rPr>
        <w:t xml:space="preserve">. Een uitzondering hierop zijn </w:t>
      </w:r>
      <w:r w:rsidR="00B55507">
        <w:rPr>
          <w:rFonts w:eastAsia="Trebuchet MS"/>
        </w:rPr>
        <w:t>leerlingen</w:t>
      </w:r>
      <w:r w:rsidRPr="7D78EE91">
        <w:rPr>
          <w:rFonts w:eastAsia="Trebuchet MS"/>
        </w:rPr>
        <w:t xml:space="preserve"> die in een academisch ziekenhuis worden behandeld.</w:t>
      </w:r>
    </w:p>
    <w:p w:rsidR="007F647B" w:rsidP="007049CC" w:rsidRDefault="007F647B" w14:paraId="6306C5E7" w14:textId="2CA37B43">
      <w:pPr>
        <w:rPr>
          <w:rFonts w:eastAsia="Trebuchet MS"/>
        </w:rPr>
      </w:pPr>
      <w:r w:rsidRPr="7D78EE91">
        <w:rPr>
          <w:rFonts w:eastAsia="Trebuchet MS"/>
        </w:rPr>
        <w:t xml:space="preserve">Het gaat om die </w:t>
      </w:r>
      <w:r w:rsidR="00B55507">
        <w:rPr>
          <w:rFonts w:eastAsia="Trebuchet MS"/>
        </w:rPr>
        <w:t>leerlingen</w:t>
      </w:r>
      <w:r w:rsidRPr="7D78EE91">
        <w:rPr>
          <w:rFonts w:eastAsia="Trebuchet MS"/>
        </w:rPr>
        <w:t xml:space="preserve"> die gedurende langere tijd in een ziekenhuis zijn opgenomen of langdurig ziek thuis zijn. Voor kortdurende ziekmeldingen kunnen de bestaande schoolafspraken worden gehandhaafd.</w:t>
      </w:r>
    </w:p>
    <w:p w:rsidR="007F647B" w:rsidP="007049CC" w:rsidRDefault="007F647B" w14:paraId="15E315CC" w14:textId="77777777">
      <w:r w:rsidRPr="7D78EE91">
        <w:rPr>
          <w:rFonts w:eastAsia="Trebuchet MS"/>
        </w:rPr>
        <w:t>De procedure, die wij binnen onze school volgen om in zo’n geval beslissingen te kunnen nemen is als volgt:</w:t>
      </w:r>
    </w:p>
    <w:p w:rsidR="007F647B" w:rsidP="007049CC" w:rsidRDefault="007F647B" w14:paraId="46570254" w14:textId="0A4E2BD5">
      <w:r w:rsidRPr="00C63B04">
        <w:rPr>
          <w:rFonts w:eastAsia="Trebuchet MS"/>
        </w:rPr>
        <w:t>Als duidelijk is, dat een leerling van onze school langer dan 2 weken in een ziekenhuis wordt opgenomen of ziek thuis is, neemt de groepsleerkracht en/of de intern begeleider van de school contact op met de ouders om de situatie door te spreken.</w:t>
      </w:r>
      <w:r w:rsidR="00C63B04">
        <w:rPr>
          <w:rFonts w:eastAsiaTheme="minorEastAsia"/>
        </w:rPr>
        <w:br/>
      </w:r>
      <w:r w:rsidRPr="00C63B04">
        <w:rPr>
          <w:rFonts w:eastAsia="Trebuchet MS"/>
        </w:rPr>
        <w:t xml:space="preserve">De groepsleerkracht(en) en de intern begeleider nemen in overleg met de directie en de ouders van het zieke </w:t>
      </w:r>
      <w:r w:rsidR="003C789A">
        <w:rPr>
          <w:rFonts w:eastAsia="Trebuchet MS"/>
        </w:rPr>
        <w:t>leerling</w:t>
      </w:r>
      <w:r w:rsidRPr="00C63B04">
        <w:rPr>
          <w:rFonts w:eastAsia="Trebuchet MS"/>
        </w:rPr>
        <w:t xml:space="preserve"> het besluit wel of geen externe hulp van de schoolbegeleidingsdienst in te schakelen.</w:t>
      </w:r>
      <w:r w:rsidR="00C63B04">
        <w:rPr>
          <w:rFonts w:eastAsiaTheme="minorEastAsia"/>
        </w:rPr>
        <w:br/>
      </w:r>
      <w:r w:rsidRPr="00C63B04">
        <w:rPr>
          <w:rFonts w:eastAsia="Trebuchet MS"/>
        </w:rPr>
        <w:t>De school ontwikkelt in overleg met de ouders een planmatige aanpak. (wel of niet met externe begeleiding)</w:t>
      </w:r>
      <w:r w:rsidR="00F123FA">
        <w:rPr>
          <w:rFonts w:eastAsia="Trebuchet MS"/>
        </w:rPr>
        <w:br/>
      </w:r>
      <w:r w:rsidRPr="00C63B04">
        <w:rPr>
          <w:rFonts w:eastAsia="Trebuchet MS"/>
        </w:rPr>
        <w:t>De school blijft verantwoordelijk, voor de te ontwikkelen en uit te voeren aanpak. Tijdens het uitvoeren van de aanpak vindt regelmatig overleg met de ouders plaats</w:t>
      </w:r>
      <w:r w:rsidR="00F123FA">
        <w:rPr>
          <w:rFonts w:eastAsia="Trebuchet MS"/>
        </w:rPr>
        <w:t>.</w:t>
      </w:r>
      <w:r w:rsidRPr="7D78EE91">
        <w:rPr>
          <w:rFonts w:eastAsia="Trebuchet MS"/>
          <w:b/>
          <w:bCs/>
          <w:sz w:val="24"/>
          <w:szCs w:val="24"/>
        </w:rPr>
        <w:t xml:space="preserve"> </w:t>
      </w:r>
    </w:p>
    <w:p w:rsidR="007F647B" w:rsidP="00024537" w:rsidRDefault="007F647B" w14:paraId="13011E12" w14:textId="658F079C">
      <w:pPr>
        <w:pStyle w:val="Heading2"/>
      </w:pPr>
      <w:bookmarkStart w:name="_Toc58592374" w:id="207"/>
      <w:bookmarkStart w:name="_Toc58593121" w:id="208"/>
      <w:bookmarkStart w:name="_Toc59447767" w:id="209"/>
      <w:bookmarkStart w:name="_Toc59448170" w:id="210"/>
      <w:bookmarkStart w:name="_Toc61008606" w:id="211"/>
      <w:r w:rsidRPr="7D78EE91">
        <w:rPr>
          <w:rFonts w:eastAsia="Trebuchet MS"/>
        </w:rPr>
        <w:t>Veiligheid (SK1)</w:t>
      </w:r>
      <w:bookmarkEnd w:id="207"/>
      <w:bookmarkEnd w:id="208"/>
      <w:bookmarkEnd w:id="209"/>
      <w:bookmarkEnd w:id="210"/>
      <w:bookmarkEnd w:id="211"/>
    </w:p>
    <w:p w:rsidRPr="000F5BAC" w:rsidR="000F5BAC" w:rsidP="000F5BAC" w:rsidRDefault="000F5BAC" w14:paraId="70E1B20F" w14:textId="7D181F2A">
      <w:pPr>
        <w:rPr>
          <w:rFonts w:eastAsia="Trebuchet MS"/>
        </w:rPr>
      </w:pPr>
      <w:r w:rsidRPr="000F5BAC">
        <w:rPr>
          <w:rFonts w:eastAsia="Trebuchet MS"/>
        </w:rPr>
        <w:t xml:space="preserve">Op de </w:t>
      </w:r>
      <w:r>
        <w:rPr>
          <w:rFonts w:eastAsia="Trebuchet MS"/>
        </w:rPr>
        <w:t>Vuurvogel</w:t>
      </w:r>
      <w:r w:rsidRPr="000F5BAC">
        <w:rPr>
          <w:rFonts w:eastAsia="Trebuchet MS"/>
        </w:rPr>
        <w:t xml:space="preserve"> maken we gebruik van de methode Kwink voor sociaal emotionele vorming. Respectvol met elkaar omgaan vormt de basis voor een veilige plek voor elk </w:t>
      </w:r>
      <w:r w:rsidR="003C789A">
        <w:rPr>
          <w:rFonts w:eastAsia="Trebuchet MS"/>
        </w:rPr>
        <w:t>leerling</w:t>
      </w:r>
      <w:r w:rsidRPr="000F5BAC">
        <w:rPr>
          <w:rFonts w:eastAsia="Trebuchet MS"/>
        </w:rPr>
        <w:t xml:space="preserve">. Dit is uitgebreid verwoord in ons Veiligheidsprotocol. </w:t>
      </w:r>
    </w:p>
    <w:p w:rsidRPr="00497CE7" w:rsidR="000F5BAC" w:rsidP="000F5BAC" w:rsidRDefault="000F5BAC" w14:paraId="433DF6B1" w14:textId="78BB16CC">
      <w:pPr>
        <w:rPr>
          <w:rFonts w:eastAsia="Trebuchet MS" w:cstheme="minorHAnsi"/>
        </w:rPr>
      </w:pPr>
      <w:r w:rsidRPr="000F5BAC">
        <w:rPr>
          <w:rFonts w:eastAsia="Trebuchet MS"/>
        </w:rPr>
        <w:t xml:space="preserve">We zijn van mening dat iedere professional op school de taak heeft om </w:t>
      </w:r>
      <w:r w:rsidR="003C789A">
        <w:rPr>
          <w:rFonts w:eastAsia="Trebuchet MS"/>
        </w:rPr>
        <w:t>de leerlingen</w:t>
      </w:r>
      <w:r w:rsidRPr="000F5BAC">
        <w:rPr>
          <w:rFonts w:eastAsia="Trebuchet MS"/>
        </w:rPr>
        <w:t xml:space="preserve"> hierin te </w:t>
      </w:r>
      <w:r w:rsidRPr="00497CE7">
        <w:rPr>
          <w:rFonts w:eastAsia="Trebuchet MS" w:cstheme="minorHAnsi"/>
        </w:rPr>
        <w:t xml:space="preserve">begeleiden. Deze taak nemen we ook zeer serieus. </w:t>
      </w:r>
    </w:p>
    <w:p w:rsidRPr="00497CE7" w:rsidR="007F647B" w:rsidP="007F647B" w:rsidRDefault="008E5F7E" w14:paraId="5D3F9F8D" w14:textId="3B4FE4B2">
      <w:pPr>
        <w:rPr>
          <w:rFonts w:eastAsia="Trebuchet MS" w:cstheme="minorHAnsi"/>
        </w:rPr>
      </w:pPr>
      <w:r>
        <w:rPr>
          <w:rFonts w:eastAsia="Trebuchet MS" w:cstheme="minorHAnsi"/>
        </w:rPr>
        <w:t>Op onze school hebben we een anti-pest coördi</w:t>
      </w:r>
      <w:r w:rsidR="00FB703E">
        <w:rPr>
          <w:rFonts w:eastAsia="Trebuchet MS" w:cstheme="minorHAnsi"/>
        </w:rPr>
        <w:t>n</w:t>
      </w:r>
      <w:r w:rsidR="001D4AF8">
        <w:rPr>
          <w:rFonts w:eastAsia="Trebuchet MS" w:cstheme="minorHAnsi"/>
        </w:rPr>
        <w:t>at</w:t>
      </w:r>
      <w:r>
        <w:rPr>
          <w:rFonts w:eastAsia="Trebuchet MS" w:cstheme="minorHAnsi"/>
        </w:rPr>
        <w:t xml:space="preserve">or. Zij monitort het anti-pestbeleid. </w:t>
      </w:r>
    </w:p>
    <w:p w:rsidRPr="00BE1E1B" w:rsidR="00DC7D0C" w:rsidP="007F647B" w:rsidRDefault="00DC7D0C" w14:paraId="6455918C" w14:textId="77777777">
      <w:pPr>
        <w:rPr>
          <w:rFonts w:cstheme="minorHAnsi"/>
        </w:rPr>
      </w:pPr>
    </w:p>
    <w:p w:rsidRPr="00497CE7" w:rsidR="00084622" w:rsidP="00CB375D" w:rsidRDefault="007F647B" w14:paraId="23B8B882" w14:textId="77777777">
      <w:pPr>
        <w:rPr>
          <w:rFonts w:eastAsia="Trebuchet MS" w:cstheme="minorHAnsi"/>
        </w:rPr>
      </w:pPr>
      <w:r w:rsidRPr="00497CE7">
        <w:rPr>
          <w:rFonts w:eastAsia="Trebuchet MS" w:cstheme="minorHAnsi"/>
        </w:rPr>
        <w:t>Ambities op het gebied van veiligheid:</w:t>
      </w:r>
    </w:p>
    <w:p w:rsidRPr="00530E93" w:rsidR="007F647B" w:rsidP="007F647B" w:rsidRDefault="00530E93" w14:paraId="65FF37AE" w14:textId="5AF2AA73">
      <w:pPr>
        <w:rPr>
          <w:rFonts w:cstheme="minorHAnsi"/>
        </w:rPr>
      </w:pPr>
      <w:r>
        <w:rPr>
          <w:rFonts w:eastAsia="Trebuchet MS" w:cstheme="minorHAnsi"/>
          <w:iCs/>
        </w:rPr>
        <w:t xml:space="preserve">Op obs Vuurvogel </w:t>
      </w:r>
      <w:r w:rsidR="001F1E6C">
        <w:rPr>
          <w:rFonts w:eastAsia="Trebuchet MS" w:cstheme="minorHAnsi"/>
          <w:iCs/>
        </w:rPr>
        <w:t xml:space="preserve">willen we </w:t>
      </w:r>
      <w:r w:rsidR="003D32B9">
        <w:rPr>
          <w:rFonts w:eastAsia="Trebuchet MS" w:cstheme="minorHAnsi"/>
          <w:iCs/>
        </w:rPr>
        <w:t>het ve</w:t>
      </w:r>
      <w:r w:rsidR="00DB2E02">
        <w:rPr>
          <w:rFonts w:eastAsia="Trebuchet MS" w:cstheme="minorHAnsi"/>
          <w:iCs/>
        </w:rPr>
        <w:t>ili</w:t>
      </w:r>
      <w:r w:rsidR="005D2563">
        <w:rPr>
          <w:rFonts w:eastAsia="Trebuchet MS" w:cstheme="minorHAnsi"/>
          <w:iCs/>
        </w:rPr>
        <w:t xml:space="preserve">gheidsbeleid </w:t>
      </w:r>
      <w:r w:rsidR="00405A5D">
        <w:rPr>
          <w:rFonts w:eastAsia="Trebuchet MS" w:cstheme="minorHAnsi"/>
          <w:iCs/>
        </w:rPr>
        <w:t>actief onder de aandacht blijven brengen</w:t>
      </w:r>
      <w:r w:rsidR="001E3226">
        <w:rPr>
          <w:rFonts w:eastAsia="Trebuchet MS" w:cstheme="minorHAnsi"/>
          <w:iCs/>
        </w:rPr>
        <w:t xml:space="preserve">. </w:t>
      </w:r>
      <w:r w:rsidR="00003EA2">
        <w:rPr>
          <w:rFonts w:eastAsia="Trebuchet MS" w:cstheme="minorHAnsi"/>
          <w:iCs/>
        </w:rPr>
        <w:t xml:space="preserve">Dit plan wordt jaarlijks bijgesteld </w:t>
      </w:r>
      <w:r w:rsidR="001B101D">
        <w:rPr>
          <w:rFonts w:eastAsia="Trebuchet MS" w:cstheme="minorHAnsi"/>
          <w:iCs/>
        </w:rPr>
        <w:t xml:space="preserve">of herzien op basis van ervaringen </w:t>
      </w:r>
      <w:r w:rsidR="00167907">
        <w:rPr>
          <w:rFonts w:eastAsia="Trebuchet MS" w:cstheme="minorHAnsi"/>
          <w:iCs/>
        </w:rPr>
        <w:t xml:space="preserve">en </w:t>
      </w:r>
      <w:r w:rsidR="00994ABB">
        <w:rPr>
          <w:rFonts w:eastAsia="Trebuchet MS" w:cstheme="minorHAnsi"/>
          <w:iCs/>
        </w:rPr>
        <w:t>nieuwe inzichten.</w:t>
      </w:r>
    </w:p>
    <w:p w:rsidR="007F647B" w:rsidP="007F647B" w:rsidRDefault="007F647B" w14:paraId="4FC0C03A" w14:textId="77777777">
      <w:r w:rsidRPr="7D78EE91">
        <w:rPr>
          <w:rFonts w:ascii="Trebuchet MS" w:hAnsi="Trebuchet MS" w:eastAsia="Trebuchet MS" w:cs="Trebuchet MS"/>
          <w:b/>
          <w:bCs/>
          <w:sz w:val="20"/>
          <w:szCs w:val="20"/>
        </w:rPr>
        <w:t xml:space="preserve"> </w:t>
      </w:r>
    </w:p>
    <w:p w:rsidR="007F647B" w:rsidP="00024537" w:rsidRDefault="007F647B" w14:paraId="309B5A59" w14:textId="6942DE9B">
      <w:pPr>
        <w:pStyle w:val="Heading2"/>
      </w:pPr>
      <w:bookmarkStart w:name="_Toc58592375" w:id="212"/>
      <w:bookmarkStart w:name="_Toc58593122" w:id="213"/>
      <w:bookmarkStart w:name="_Toc59447768" w:id="214"/>
      <w:bookmarkStart w:name="_Toc59448171" w:id="215"/>
      <w:bookmarkStart w:name="_Toc61008607" w:id="216"/>
      <w:r w:rsidRPr="7D78EE91">
        <w:rPr>
          <w:rFonts w:eastAsia="Trebuchet MS"/>
        </w:rPr>
        <w:t>Pedagogisch klimaat (SK2) en didactisch handelen (OP3)</w:t>
      </w:r>
      <w:bookmarkEnd w:id="212"/>
      <w:bookmarkEnd w:id="213"/>
      <w:bookmarkEnd w:id="214"/>
      <w:bookmarkEnd w:id="215"/>
      <w:bookmarkEnd w:id="216"/>
    </w:p>
    <w:p w:rsidR="00555B29" w:rsidP="00555B29" w:rsidRDefault="00555B29" w14:paraId="4FDBA7FA" w14:textId="77777777">
      <w:r>
        <w:t>Wij hebben de ambitie om een veilige en leer- en leefomgeving op onze school te creëren. Dit doen wij door inzet van de sociaal-emotionele methode KWINK. Door middel van deze methode leren wij de SEL-competenties (levensvaardigheden) aan. Hierbij is er aandacht voor de volgende competenties:</w:t>
      </w:r>
    </w:p>
    <w:p w:rsidR="00555B29" w:rsidP="00555B29" w:rsidRDefault="00555B29" w14:paraId="38C7FD15" w14:textId="77777777">
      <w:r>
        <w:t>•</w:t>
      </w:r>
      <w:r>
        <w:tab/>
      </w:r>
      <w:r>
        <w:t>Besef hebben van jezelf</w:t>
      </w:r>
    </w:p>
    <w:p w:rsidR="00555B29" w:rsidP="00555B29" w:rsidRDefault="00555B29" w14:paraId="6B44F19B" w14:textId="77777777">
      <w:r>
        <w:t>•</w:t>
      </w:r>
      <w:r>
        <w:tab/>
      </w:r>
      <w:r>
        <w:t>Besef hebben van de ander</w:t>
      </w:r>
    </w:p>
    <w:p w:rsidR="00555B29" w:rsidP="00555B29" w:rsidRDefault="00555B29" w14:paraId="4EF5C57D" w14:textId="77777777">
      <w:r>
        <w:t>•</w:t>
      </w:r>
      <w:r>
        <w:tab/>
      </w:r>
      <w:r>
        <w:t>Keuzes kunnen maken</w:t>
      </w:r>
    </w:p>
    <w:p w:rsidR="00555B29" w:rsidP="00555B29" w:rsidRDefault="00555B29" w14:paraId="45A621C1" w14:textId="77777777">
      <w:r>
        <w:t>•</w:t>
      </w:r>
      <w:r>
        <w:tab/>
      </w:r>
      <w:r>
        <w:t>Zelfmanagement</w:t>
      </w:r>
    </w:p>
    <w:p w:rsidR="00555B29" w:rsidP="00555B29" w:rsidRDefault="00555B29" w14:paraId="1169BEAF" w14:textId="77777777">
      <w:r>
        <w:t>•</w:t>
      </w:r>
      <w:r>
        <w:tab/>
      </w:r>
      <w:r>
        <w:t>Relaties hanteren</w:t>
      </w:r>
    </w:p>
    <w:p w:rsidR="00555B29" w:rsidP="00555B29" w:rsidRDefault="00555B29" w14:paraId="20C503B0" w14:textId="23ED31DC">
      <w:r>
        <w:t>Door veel aandacht te besteden aan groepsvorming willen wij ervoor zorgen dat er sociaal sterke groepen ontstaan, waarin elke leerling zich veilig voelt en optimaal tot leren komt.</w:t>
      </w:r>
    </w:p>
    <w:p w:rsidR="00FD0161" w:rsidP="00555B29" w:rsidRDefault="00FD0161" w14:paraId="5D9E7852" w14:textId="77777777"/>
    <w:p w:rsidR="00555B29" w:rsidP="00555B29" w:rsidRDefault="00555B29" w14:paraId="412B2EAF" w14:textId="77777777">
      <w:r>
        <w:t>Daarnaast wordt er door middel van de methode KWINK aandacht besteed aan burgerschap, mediawijsheid, seksualiteit en leren leren. We willen er aan bijdragen dat onze leerlingen actieve, verantwoordelijke en sociale burgers worden. Ook leren wij onze leerlingen competenties aan om bewust deel te kunnen nemen aan de mediasamenleving.</w:t>
      </w:r>
    </w:p>
    <w:p w:rsidR="00555B29" w:rsidP="00555B29" w:rsidRDefault="00E70BFB" w14:paraId="30AACECF" w14:textId="7FE00068">
      <w:r>
        <w:drawing>
          <wp:anchor distT="0" distB="0" distL="114300" distR="114300" simplePos="0" relativeHeight="251658240" behindDoc="0" locked="0" layoutInCell="1" allowOverlap="1" wp14:anchorId="1B0D751B" wp14:editId="1B86F28A">
            <wp:simplePos x="0" y="0"/>
            <wp:positionH relativeFrom="column">
              <wp:posOffset>3683635</wp:posOffset>
            </wp:positionH>
            <wp:positionV relativeFrom="paragraph">
              <wp:posOffset>4445</wp:posOffset>
            </wp:positionV>
            <wp:extent cx="1925320" cy="194945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sluit bekwaamheidseisen onderwijspersonee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5320" cy="1949450"/>
                    </a:xfrm>
                    <a:prstGeom prst="rect">
                      <a:avLst/>
                    </a:prstGeom>
                  </pic:spPr>
                </pic:pic>
              </a:graphicData>
            </a:graphic>
            <wp14:sizeRelH relativeFrom="page">
              <wp14:pctWidth>0</wp14:pctWidth>
            </wp14:sizeRelH>
            <wp14:sizeRelV relativeFrom="page">
              <wp14:pctHeight>0</wp14:pctHeight>
            </wp14:sizeRelV>
          </wp:anchor>
        </w:drawing>
      </w:r>
      <w:r w:rsidR="00555B29">
        <w:t>Er is een KWINK- coach aanwezig op onze school, die de doorgaande lijnen in de gaten houdt, de lijnen uitzet binnen de school en leerkrachten coacht bij het inzetten van de methode KWINK.</w:t>
      </w:r>
    </w:p>
    <w:p w:rsidR="00555B29" w:rsidP="00555B29" w:rsidRDefault="00555B29" w14:paraId="23CCAFDF" w14:textId="733435BB">
      <w:r>
        <w:t xml:space="preserve">T.a.v. ons didactisch handelen maken we gebruik van </w:t>
      </w:r>
      <w:r w:rsidR="00BA178F">
        <w:t>EDI</w:t>
      </w:r>
      <w:r>
        <w:t xml:space="preserve"> (</w:t>
      </w:r>
      <w:r w:rsidR="00FF2C57">
        <w:t>Expliciete</w:t>
      </w:r>
      <w:r>
        <w:t xml:space="preserve"> Directe Instructie). Het wettelijk kader bekwaamheidseisen onderwijspersoneel is in al ons handelen leidend. </w:t>
      </w:r>
    </w:p>
    <w:p w:rsidR="00555B29" w:rsidP="00555B29" w:rsidRDefault="00555B29" w14:paraId="7E83BB3A" w14:textId="55177493"/>
    <w:p w:rsidR="00555B29" w:rsidP="00555B29" w:rsidRDefault="00555B29" w14:paraId="1EB28946" w14:textId="77777777">
      <w:r>
        <w:t>Ambities op het gebied van pedagogisch klimaat en didactisch handelen:</w:t>
      </w:r>
    </w:p>
    <w:p w:rsidRPr="003E34D0" w:rsidR="00555B29" w:rsidP="00555B29" w:rsidRDefault="00555B29" w14:paraId="4248F6CE" w14:textId="6617682E">
      <w:pPr>
        <w:rPr>
          <w:i/>
        </w:rPr>
      </w:pPr>
      <w:r w:rsidRPr="003E34D0">
        <w:rPr>
          <w:i/>
        </w:rPr>
        <w:t xml:space="preserve">Een veilige respectvolle plek voor ieder mens op de </w:t>
      </w:r>
      <w:r w:rsidRPr="003E34D0" w:rsidR="00E70BFB">
        <w:rPr>
          <w:i/>
        </w:rPr>
        <w:t>Vuurvogel</w:t>
      </w:r>
    </w:p>
    <w:p w:rsidR="007F647B" w:rsidP="00024537" w:rsidRDefault="007F647B" w14:paraId="2D767B7A" w14:textId="2C443CD5">
      <w:pPr>
        <w:pStyle w:val="Heading1"/>
        <w:rPr>
          <w:rFonts w:eastAsia="Trebuchet MS"/>
        </w:rPr>
      </w:pPr>
      <w:bookmarkStart w:name="_Toc58592376" w:id="217"/>
      <w:bookmarkStart w:name="_Toc58593123" w:id="218"/>
      <w:bookmarkStart w:name="_Toc59447769" w:id="219"/>
      <w:bookmarkStart w:name="_Toc59448172" w:id="220"/>
      <w:bookmarkStart w:name="_Toc61008608" w:id="221"/>
      <w:r w:rsidRPr="353C9E1D">
        <w:rPr>
          <w:rFonts w:eastAsia="Trebuchet MS"/>
          <w:caps/>
        </w:rPr>
        <w:t>P</w:t>
      </w:r>
      <w:r w:rsidRPr="353C9E1D">
        <w:rPr>
          <w:rFonts w:eastAsia="Trebuchet MS"/>
        </w:rPr>
        <w:t>ersoneelsbeleid</w:t>
      </w:r>
      <w:bookmarkEnd w:id="217"/>
      <w:bookmarkEnd w:id="218"/>
      <w:bookmarkEnd w:id="219"/>
      <w:bookmarkEnd w:id="220"/>
      <w:bookmarkEnd w:id="221"/>
    </w:p>
    <w:p w:rsidR="007F647B" w:rsidP="00024537" w:rsidRDefault="00265D66" w14:paraId="356BB955" w14:textId="3E1650FF">
      <w:pPr>
        <w:pStyle w:val="Heading2"/>
        <w:rPr>
          <w:rFonts w:eastAsia="Trebuchet MS"/>
        </w:rPr>
      </w:pPr>
      <w:bookmarkStart w:name="_Toc58592377" w:id="222"/>
      <w:bookmarkStart w:name="_Toc58593124" w:id="223"/>
      <w:bookmarkStart w:name="_Toc59447770" w:id="224"/>
      <w:bookmarkStart w:name="_Toc59448173" w:id="225"/>
      <w:bookmarkStart w:name="_Toc61008609" w:id="226"/>
      <w:r>
        <w:rPr>
          <w:rFonts w:eastAsia="Trebuchet MS"/>
        </w:rPr>
        <w:t>Inleiding</w:t>
      </w:r>
      <w:bookmarkEnd w:id="222"/>
      <w:bookmarkEnd w:id="223"/>
      <w:bookmarkEnd w:id="224"/>
      <w:bookmarkEnd w:id="225"/>
      <w:bookmarkEnd w:id="226"/>
    </w:p>
    <w:p w:rsidR="007F647B" w:rsidP="00247C7A" w:rsidRDefault="007F647B" w14:paraId="00B1CCB2" w14:textId="31E857EE">
      <w:pPr>
        <w:rPr>
          <w:rFonts w:eastAsia="Trebuchet MS"/>
        </w:rPr>
      </w:pPr>
      <w:r w:rsidRPr="353C9E1D">
        <w:rPr>
          <w:rFonts w:eastAsia="Trebuchet MS"/>
        </w:rPr>
        <w:t xml:space="preserve">‘Levenlang leren’ geldt voor alle medewerkers van Scholengroep Holland. </w:t>
      </w:r>
    </w:p>
    <w:p w:rsidR="007F647B" w:rsidP="00247C7A" w:rsidRDefault="007F647B" w14:paraId="400681D6" w14:textId="77777777">
      <w:pPr>
        <w:rPr>
          <w:rFonts w:eastAsia="Trebuchet MS"/>
        </w:rPr>
      </w:pPr>
      <w:r w:rsidRPr="353C9E1D">
        <w:rPr>
          <w:rFonts w:eastAsia="Trebuchet MS"/>
        </w:rPr>
        <w:t xml:space="preserve">Autonomie, pro-activiteit en persoonlijk leiderschap staan voor ons centraal in ons personeelsbeleid omdat we geloven dat zo de onderwijskwaliteit wordt verbeterd en professionaliteit wordt verhoogd. Ook zijn we ervan overtuigd dat van alle factoren in de werkomgeving de direct leidinggevende de grootste impact heeft op het team, qua werkplezier, betrokkenheid en professionaliteit. </w:t>
      </w:r>
    </w:p>
    <w:p w:rsidR="007F647B" w:rsidP="00247C7A" w:rsidRDefault="007F647B" w14:paraId="54AFB8EC" w14:textId="61B65391">
      <w:pPr>
        <w:rPr>
          <w:rFonts w:eastAsia="Trebuchet MS"/>
        </w:rPr>
      </w:pPr>
      <w:r w:rsidRPr="353C9E1D">
        <w:rPr>
          <w:rFonts w:eastAsia="Trebuchet MS"/>
        </w:rPr>
        <w:t xml:space="preserve">De </w:t>
      </w:r>
      <w:r w:rsidR="00557F0D">
        <w:rPr>
          <w:rFonts w:eastAsia="Trebuchet MS"/>
        </w:rPr>
        <w:t>directeur</w:t>
      </w:r>
      <w:r w:rsidRPr="353C9E1D">
        <w:rPr>
          <w:rFonts w:eastAsia="Trebuchet MS"/>
        </w:rPr>
        <w:t xml:space="preserve"> ziet zijn medewerkers, spiegelt de medewerker en faciliteert de ontwikkeling van onderwijsgevend en ondersteunend personeel. </w:t>
      </w:r>
    </w:p>
    <w:p w:rsidR="007F647B" w:rsidP="00247C7A" w:rsidRDefault="007F647B" w14:paraId="7456144A" w14:textId="77777777">
      <w:pPr>
        <w:rPr>
          <w:rFonts w:eastAsia="Trebuchet MS"/>
        </w:rPr>
      </w:pPr>
    </w:p>
    <w:p w:rsidR="007F647B" w:rsidP="00247C7A" w:rsidRDefault="007F647B" w14:paraId="255563EE" w14:textId="77777777">
      <w:pPr>
        <w:rPr>
          <w:rFonts w:eastAsia="Trebuchet MS"/>
        </w:rPr>
      </w:pPr>
      <w:r w:rsidRPr="00707046">
        <w:rPr>
          <w:rFonts w:eastAsia="Trebuchet MS"/>
        </w:rPr>
        <w:t>Scholengroep Holland heeft de volgende speerpunten op personeelsbeleid bepaald.</w:t>
      </w:r>
      <w:r w:rsidRPr="353C9E1D">
        <w:rPr>
          <w:rFonts w:eastAsia="Trebuchet MS"/>
        </w:rPr>
        <w:t xml:space="preserve"> </w:t>
      </w:r>
    </w:p>
    <w:p w:rsidR="00C702F8" w:rsidP="00024537" w:rsidRDefault="007F647B" w14:paraId="63EAC064" w14:textId="352D24D9">
      <w:pPr>
        <w:pStyle w:val="Heading2"/>
        <w:rPr>
          <w:rFonts w:eastAsia="Calibri"/>
        </w:rPr>
      </w:pPr>
      <w:bookmarkStart w:name="_Toc58592378" w:id="227"/>
      <w:bookmarkStart w:name="_Toc58593125" w:id="228"/>
      <w:bookmarkStart w:name="_Toc59447771" w:id="229"/>
      <w:bookmarkStart w:name="_Toc59448174" w:id="230"/>
      <w:bookmarkStart w:name="_Toc61008610" w:id="231"/>
      <w:r w:rsidRPr="353C9E1D">
        <w:rPr>
          <w:rFonts w:eastAsia="Calibri"/>
        </w:rPr>
        <w:t>De gesprekkencyclus</w:t>
      </w:r>
      <w:bookmarkEnd w:id="227"/>
      <w:bookmarkEnd w:id="228"/>
      <w:bookmarkEnd w:id="229"/>
      <w:bookmarkEnd w:id="230"/>
      <w:bookmarkEnd w:id="231"/>
      <w:r w:rsidRPr="353C9E1D">
        <w:rPr>
          <w:rFonts w:eastAsia="Calibri"/>
        </w:rPr>
        <w:t xml:space="preserve"> </w:t>
      </w:r>
    </w:p>
    <w:p w:rsidR="00C702F8" w:rsidP="007F647B" w:rsidRDefault="00724662" w14:paraId="60D5219E" w14:textId="496AB3C0">
      <w:pPr>
        <w:rPr>
          <w:rFonts w:eastAsia="Calibri" w:cs="Calibri"/>
          <w:color w:val="000000" w:themeColor="text1"/>
        </w:rPr>
      </w:pPr>
      <w:r>
        <w:rPr>
          <w:rFonts w:eastAsia="Calibri" w:cs="Calibri"/>
          <w:color w:val="000000" w:themeColor="text1"/>
        </w:rPr>
        <w:t xml:space="preserve">De gesprekkencyclus </w:t>
      </w:r>
      <w:r w:rsidRPr="353C9E1D" w:rsidR="007F647B">
        <w:rPr>
          <w:rFonts w:eastAsia="Calibri" w:cs="Calibri"/>
          <w:color w:val="000000" w:themeColor="text1"/>
        </w:rPr>
        <w:t>(functioneren en beoordelen) is ontwikkelingsgericht, gericht op het goede gesprek tussen leidinggevende en medewerker en gericht op competenties</w:t>
      </w:r>
    </w:p>
    <w:p w:rsidR="00391D58" w:rsidP="00024537" w:rsidRDefault="007F647B" w14:paraId="2AFC8BDD" w14:textId="77777777">
      <w:pPr>
        <w:pStyle w:val="Heading2"/>
        <w:rPr>
          <w:rFonts w:eastAsia="Calibri"/>
        </w:rPr>
      </w:pPr>
      <w:bookmarkStart w:name="_Toc58592379" w:id="232"/>
      <w:bookmarkStart w:name="_Toc58593126" w:id="233"/>
      <w:bookmarkStart w:name="_Toc59447772" w:id="234"/>
      <w:bookmarkStart w:name="_Toc59448175" w:id="235"/>
      <w:bookmarkStart w:name="_Toc61008611" w:id="236"/>
      <w:r w:rsidRPr="353C9E1D">
        <w:rPr>
          <w:rFonts w:eastAsia="Calibri"/>
        </w:rPr>
        <w:t>Het scholingsbeleid</w:t>
      </w:r>
      <w:bookmarkEnd w:id="232"/>
      <w:bookmarkEnd w:id="233"/>
      <w:bookmarkEnd w:id="234"/>
      <w:bookmarkEnd w:id="235"/>
      <w:bookmarkEnd w:id="236"/>
      <w:r w:rsidRPr="353C9E1D">
        <w:rPr>
          <w:rFonts w:eastAsia="Calibri"/>
        </w:rPr>
        <w:t xml:space="preserve"> </w:t>
      </w:r>
    </w:p>
    <w:p w:rsidR="00391D58" w:rsidP="007F647B" w:rsidRDefault="00836C5C" w14:paraId="34B0C17B" w14:textId="7F940BE5">
      <w:pPr>
        <w:rPr>
          <w:rFonts w:eastAsia="Calibri" w:cs="Calibri"/>
          <w:color w:val="000000" w:themeColor="text1"/>
        </w:rPr>
      </w:pPr>
      <w:r>
        <w:rPr>
          <w:rFonts w:eastAsia="Calibri" w:cs="Calibri"/>
          <w:color w:val="000000" w:themeColor="text1"/>
        </w:rPr>
        <w:t xml:space="preserve">Het scholingsbeleid </w:t>
      </w:r>
      <w:r w:rsidRPr="353C9E1D" w:rsidR="007F647B">
        <w:rPr>
          <w:rFonts w:eastAsia="Calibri" w:cs="Calibri"/>
          <w:color w:val="000000" w:themeColor="text1"/>
        </w:rPr>
        <w:t xml:space="preserve">wordt herijkt. Iedere medewerker heeft een korte en een lange termijn professionaliseringsagenda (wat heb ik te leren?)  </w:t>
      </w:r>
    </w:p>
    <w:p w:rsidR="00391D58" w:rsidP="00024537" w:rsidRDefault="007F647B" w14:paraId="059C9796" w14:textId="77777777">
      <w:pPr>
        <w:pStyle w:val="Heading2"/>
        <w:rPr>
          <w:rFonts w:eastAsia="Calibri"/>
        </w:rPr>
      </w:pPr>
      <w:bookmarkStart w:name="_Toc58592380" w:id="237"/>
      <w:bookmarkStart w:name="_Toc58593127" w:id="238"/>
      <w:bookmarkStart w:name="_Toc59447773" w:id="239"/>
      <w:bookmarkStart w:name="_Toc59448176" w:id="240"/>
      <w:bookmarkStart w:name="_Toc61008612" w:id="241"/>
      <w:r w:rsidRPr="353C9E1D">
        <w:rPr>
          <w:rFonts w:eastAsia="Calibri"/>
        </w:rPr>
        <w:t>Duurzame inzetbaarheid.</w:t>
      </w:r>
      <w:bookmarkEnd w:id="237"/>
      <w:bookmarkEnd w:id="238"/>
      <w:bookmarkEnd w:id="239"/>
      <w:bookmarkEnd w:id="240"/>
      <w:bookmarkEnd w:id="241"/>
      <w:r w:rsidRPr="353C9E1D">
        <w:rPr>
          <w:rFonts w:eastAsia="Calibri"/>
        </w:rPr>
        <w:t xml:space="preserve"> </w:t>
      </w:r>
    </w:p>
    <w:p w:rsidR="00391D58" w:rsidP="007F647B" w:rsidRDefault="007F647B" w14:paraId="5EDAE3D2" w14:textId="722A648A">
      <w:pPr>
        <w:rPr>
          <w:rFonts w:eastAsia="Calibri" w:cs="Calibri"/>
          <w:color w:val="000000" w:themeColor="text1"/>
        </w:rPr>
      </w:pPr>
      <w:r w:rsidRPr="353C9E1D">
        <w:rPr>
          <w:rFonts w:eastAsia="Calibri" w:cs="Calibri"/>
          <w:color w:val="000000" w:themeColor="text1"/>
        </w:rPr>
        <w:t>Duurzame inzetbaarheid van medewerkers wordt het uitgangspunt waardoor medewerkers gezond, gemotiveerd en betrokken blijven</w:t>
      </w:r>
      <w:r w:rsidR="00716F79">
        <w:rPr>
          <w:rFonts w:eastAsia="Calibri" w:cs="Calibri"/>
          <w:color w:val="000000" w:themeColor="text1"/>
        </w:rPr>
        <w:t>.</w:t>
      </w:r>
    </w:p>
    <w:p w:rsidR="00391D58" w:rsidP="00024537" w:rsidRDefault="007F647B" w14:paraId="36BE85E8" w14:textId="77777777">
      <w:pPr>
        <w:pStyle w:val="Heading2"/>
        <w:rPr>
          <w:rFonts w:eastAsia="Calibri"/>
        </w:rPr>
      </w:pPr>
      <w:bookmarkStart w:name="_Toc58592381" w:id="242"/>
      <w:bookmarkStart w:name="_Toc58593128" w:id="243"/>
      <w:bookmarkStart w:name="_Toc59447774" w:id="244"/>
      <w:bookmarkStart w:name="_Toc59448177" w:id="245"/>
      <w:bookmarkStart w:name="_Toc61008613" w:id="246"/>
      <w:r w:rsidRPr="353C9E1D">
        <w:rPr>
          <w:rFonts w:eastAsia="Calibri"/>
        </w:rPr>
        <w:t>Goed werkgeverschap</w:t>
      </w:r>
      <w:bookmarkEnd w:id="242"/>
      <w:bookmarkEnd w:id="243"/>
      <w:bookmarkEnd w:id="244"/>
      <w:bookmarkEnd w:id="245"/>
      <w:bookmarkEnd w:id="246"/>
      <w:r w:rsidRPr="353C9E1D">
        <w:rPr>
          <w:rFonts w:eastAsia="Calibri"/>
        </w:rPr>
        <w:t xml:space="preserve"> </w:t>
      </w:r>
    </w:p>
    <w:p w:rsidR="00F043B9" w:rsidP="007F647B" w:rsidRDefault="00716F79" w14:paraId="475F6EE0" w14:textId="05B49006">
      <w:pPr>
        <w:rPr>
          <w:rFonts w:eastAsia="Calibri" w:cs="Calibri"/>
          <w:color w:val="000000" w:themeColor="text1"/>
        </w:rPr>
      </w:pPr>
      <w:r>
        <w:rPr>
          <w:rFonts w:eastAsia="Calibri" w:cs="Calibri"/>
          <w:color w:val="000000" w:themeColor="text1"/>
        </w:rPr>
        <w:t>Goed werkgevers</w:t>
      </w:r>
      <w:r w:rsidR="00A33016">
        <w:rPr>
          <w:rFonts w:eastAsia="Calibri" w:cs="Calibri"/>
          <w:color w:val="000000" w:themeColor="text1"/>
        </w:rPr>
        <w:t xml:space="preserve">chap </w:t>
      </w:r>
      <w:r w:rsidRPr="353C9E1D" w:rsidR="007F647B">
        <w:rPr>
          <w:rFonts w:eastAsia="Calibri" w:cs="Calibri"/>
          <w:color w:val="000000" w:themeColor="text1"/>
        </w:rPr>
        <w:t>en goed werknemerschap staan centraal: met als uitgangspunt dat medewerkers trots zijn op hun school en het gevoel hebben ondersteunt te worden door Scholengroep Holland</w:t>
      </w:r>
      <w:r w:rsidR="00F043B9">
        <w:rPr>
          <w:rFonts w:eastAsia="Calibri" w:cs="Calibri"/>
          <w:color w:val="000000" w:themeColor="text1"/>
        </w:rPr>
        <w:t>.</w:t>
      </w:r>
    </w:p>
    <w:p w:rsidR="00F043B9" w:rsidP="00716F79" w:rsidRDefault="007F647B" w14:paraId="7A5B1F95" w14:textId="77777777">
      <w:pPr>
        <w:pStyle w:val="Heading2"/>
        <w:rPr>
          <w:rFonts w:eastAsia="Calibri"/>
        </w:rPr>
      </w:pPr>
      <w:bookmarkStart w:name="_Toc59447775" w:id="247"/>
      <w:bookmarkStart w:name="_Toc59448178" w:id="248"/>
      <w:bookmarkStart w:name="_Toc61008614" w:id="249"/>
      <w:r w:rsidRPr="353C9E1D">
        <w:rPr>
          <w:rFonts w:eastAsia="Calibri"/>
        </w:rPr>
        <w:t>De strategische personeelsplanning</w:t>
      </w:r>
      <w:bookmarkEnd w:id="247"/>
      <w:bookmarkEnd w:id="248"/>
      <w:bookmarkEnd w:id="249"/>
    </w:p>
    <w:p w:rsidR="007F647B" w:rsidP="007F647B" w:rsidRDefault="00716F79" w14:paraId="00FD1EB4" w14:textId="35D5D999">
      <w:pPr>
        <w:rPr>
          <w:rFonts w:eastAsia="Calibri" w:cs="Calibri"/>
          <w:color w:val="000000" w:themeColor="text1"/>
        </w:rPr>
      </w:pPr>
      <w:r>
        <w:rPr>
          <w:rFonts w:eastAsia="Calibri" w:cs="Calibri"/>
          <w:color w:val="000000" w:themeColor="text1"/>
        </w:rPr>
        <w:t>De strategische personeelsplanning</w:t>
      </w:r>
      <w:r w:rsidRPr="353C9E1D" w:rsidR="007F647B">
        <w:rPr>
          <w:rFonts w:eastAsia="Calibri" w:cs="Calibri"/>
          <w:color w:val="000000" w:themeColor="text1"/>
        </w:rPr>
        <w:t xml:space="preserve"> is onderdeel van het HR beleid: het vormgeven en realiseren van beleid en interventies rondom de in-, door- en uitstroom van medewerkers waarmee Scholengroep Holland anticipeert en inspeelt op veranderingen in het onderwijs én de onderwijsarbeidsmarkt</w:t>
      </w:r>
    </w:p>
    <w:p w:rsidRPr="00840533" w:rsidR="007F647B" w:rsidP="00840533" w:rsidRDefault="007F647B" w14:paraId="098FA288" w14:textId="77777777">
      <w:pPr>
        <w:pStyle w:val="ListParagraph"/>
        <w:numPr>
          <w:ilvl w:val="0"/>
          <w:numId w:val="29"/>
        </w:numPr>
        <w:rPr>
          <w:rFonts w:eastAsiaTheme="minorEastAsia"/>
        </w:rPr>
      </w:pPr>
      <w:r w:rsidRPr="00840533">
        <w:rPr>
          <w:rFonts w:eastAsia="Calibri"/>
        </w:rPr>
        <w:t xml:space="preserve">Afstemming met visie op onderwijs &amp; kwaliteitsontwikkeling </w:t>
      </w:r>
    </w:p>
    <w:p w:rsidRPr="00840533" w:rsidR="007F647B" w:rsidP="00840533" w:rsidRDefault="007F647B" w14:paraId="665AFC49" w14:textId="77777777">
      <w:pPr>
        <w:pStyle w:val="ListParagraph"/>
        <w:numPr>
          <w:ilvl w:val="0"/>
          <w:numId w:val="29"/>
        </w:numPr>
        <w:rPr>
          <w:rFonts w:eastAsiaTheme="minorEastAsia"/>
        </w:rPr>
      </w:pPr>
      <w:r w:rsidRPr="00840533">
        <w:rPr>
          <w:rFonts w:eastAsia="Calibri"/>
        </w:rPr>
        <w:t xml:space="preserve">Afstemming met visie op inclusie onderwijs </w:t>
      </w:r>
    </w:p>
    <w:p w:rsidRPr="00840533" w:rsidR="007F647B" w:rsidP="00840533" w:rsidRDefault="007F647B" w14:paraId="4B8D7523" w14:textId="76E50D4D">
      <w:pPr>
        <w:pStyle w:val="ListParagraph"/>
        <w:numPr>
          <w:ilvl w:val="0"/>
          <w:numId w:val="29"/>
        </w:numPr>
        <w:rPr>
          <w:rFonts w:eastAsiaTheme="minorEastAsia"/>
        </w:rPr>
      </w:pPr>
      <w:r w:rsidRPr="00840533">
        <w:rPr>
          <w:rFonts w:eastAsia="Calibri"/>
        </w:rPr>
        <w:t xml:space="preserve">Afstemming op eerlijke kansen voor ieder </w:t>
      </w:r>
      <w:r w:rsidRPr="00840533" w:rsidR="003C789A">
        <w:rPr>
          <w:rFonts w:eastAsia="Calibri"/>
        </w:rPr>
        <w:t>leerling</w:t>
      </w:r>
      <w:r w:rsidRPr="00840533">
        <w:rPr>
          <w:rFonts w:eastAsia="Calibri"/>
        </w:rPr>
        <w:t xml:space="preserve"> </w:t>
      </w:r>
    </w:p>
    <w:p w:rsidRPr="00840533" w:rsidR="007F647B" w:rsidP="00840533" w:rsidRDefault="007F647B" w14:paraId="0CD38BFF" w14:textId="77777777">
      <w:pPr>
        <w:pStyle w:val="ListParagraph"/>
        <w:numPr>
          <w:ilvl w:val="0"/>
          <w:numId w:val="29"/>
        </w:numPr>
        <w:rPr>
          <w:rFonts w:eastAsiaTheme="minorEastAsia"/>
        </w:rPr>
      </w:pPr>
      <w:r w:rsidRPr="00840533">
        <w:rPr>
          <w:rFonts w:eastAsia="Calibri"/>
        </w:rPr>
        <w:t xml:space="preserve">Afstemming met de arbeidsmarkt (samenwerking Hogescholen, zij-instroom en meer) </w:t>
      </w:r>
    </w:p>
    <w:p w:rsidRPr="00840533" w:rsidR="007F647B" w:rsidP="00840533" w:rsidRDefault="007F647B" w14:paraId="2AAE65AB" w14:textId="77777777">
      <w:pPr>
        <w:pStyle w:val="ListParagraph"/>
        <w:numPr>
          <w:ilvl w:val="0"/>
          <w:numId w:val="29"/>
        </w:numPr>
        <w:rPr>
          <w:rFonts w:eastAsiaTheme="minorEastAsia"/>
        </w:rPr>
      </w:pPr>
      <w:r w:rsidRPr="00840533">
        <w:rPr>
          <w:rFonts w:eastAsia="Calibri"/>
        </w:rPr>
        <w:t>Afstemming in de eigen organisatie. Kijken naar eigen talent in de organisatie.</w:t>
      </w:r>
    </w:p>
    <w:p w:rsidRPr="008A65B0" w:rsidR="007F647B" w:rsidP="00024537" w:rsidRDefault="007F647B" w14:paraId="30A0F50C" w14:textId="42FE5BE1">
      <w:pPr>
        <w:pStyle w:val="Heading1"/>
        <w:rPr>
          <w:rFonts w:eastAsia="Trebuchet MS"/>
        </w:rPr>
      </w:pPr>
      <w:bookmarkStart w:name="_Toc58592382" w:id="250"/>
      <w:bookmarkStart w:name="_Toc58593129" w:id="251"/>
      <w:bookmarkStart w:name="_Toc61008615" w:id="252"/>
      <w:bookmarkStart w:name="_Toc59447776" w:id="253"/>
      <w:bookmarkStart w:name="_Toc59448179" w:id="254"/>
      <w:r w:rsidRPr="008A65B0">
        <w:rPr>
          <w:rFonts w:eastAsia="Trebuchet MS"/>
          <w:caps/>
        </w:rPr>
        <w:t>K</w:t>
      </w:r>
      <w:r w:rsidRPr="008A65B0">
        <w:rPr>
          <w:rFonts w:eastAsia="Trebuchet MS"/>
        </w:rPr>
        <w:t>waliteitszorg</w:t>
      </w:r>
      <w:bookmarkEnd w:id="250"/>
      <w:bookmarkEnd w:id="251"/>
      <w:bookmarkEnd w:id="252"/>
    </w:p>
    <w:bookmarkEnd w:id="253"/>
    <w:bookmarkEnd w:id="254"/>
    <w:p w:rsidRPr="00B95043" w:rsidR="00700C61" w:rsidP="00700C61" w:rsidRDefault="0076115D" w14:paraId="1CDB3E58" w14:textId="716267CD">
      <w:r w:rsidRPr="00B95043">
        <w:t>Op de Vuurvogel w</w:t>
      </w:r>
      <w:r w:rsidRPr="00B95043" w:rsidR="00700C61">
        <w:t xml:space="preserve">ordt cyclisch gewerkt. </w:t>
      </w:r>
    </w:p>
    <w:p w:rsidR="009B59D8" w:rsidP="007F647B" w:rsidRDefault="00700C61" w14:paraId="01C16B64" w14:textId="48C171E8">
      <w:r w:rsidRPr="00B95043">
        <w:t>Nadat is vastgesteld welk onderdeel van ons aanbod moet worden versterkt wordt dit vastgelegd in een helder plan met daarbij ook een tijdspad (PLAN). Een werkgroep neemt vervolgens het initiatief om dit plan uit te werken en te onderzoeken wat de best mogelijke oplossingen zijn. De werkgroep heeft altijd als taak om daarbij draagvlak te creëren binnen het schoolteam (DO). Daarna volgt een periode van uitproberen en stel je tussendoor vast of (tussen)doelen zijn behaald (STUDY). Daarna wordt er een concreet voorstel gedaan en wordt er formeel een besluit genomen door de directeur, die checkt of is voldaan aan van tevoren gestelde kaders.</w:t>
      </w:r>
      <w:r w:rsidRPr="009A5A88">
        <w:t xml:space="preserve"> </w:t>
      </w:r>
    </w:p>
    <w:p w:rsidR="007F647B" w:rsidP="00024537" w:rsidRDefault="007F647B" w14:paraId="69FE84B0" w14:textId="0F8D351F">
      <w:pPr>
        <w:pStyle w:val="Heading2"/>
      </w:pPr>
      <w:bookmarkStart w:name="_Toc58592383" w:id="255"/>
      <w:bookmarkStart w:name="_Toc58593130" w:id="256"/>
      <w:bookmarkStart w:name="_Toc59447777" w:id="257"/>
      <w:bookmarkStart w:name="_Toc59448180" w:id="258"/>
      <w:bookmarkStart w:name="_Toc61008616" w:id="259"/>
      <w:r w:rsidRPr="2A11C9BC">
        <w:rPr>
          <w:rFonts w:eastAsia="Trebuchet MS"/>
        </w:rPr>
        <w:t>Inleiding</w:t>
      </w:r>
      <w:bookmarkEnd w:id="255"/>
      <w:bookmarkEnd w:id="256"/>
      <w:bookmarkEnd w:id="257"/>
      <w:bookmarkEnd w:id="258"/>
      <w:bookmarkEnd w:id="259"/>
    </w:p>
    <w:p w:rsidR="007F647B" w:rsidP="0076115D" w:rsidRDefault="007F647B" w14:paraId="64354FDE" w14:textId="77777777">
      <w:pPr>
        <w:rPr>
          <w:rFonts w:eastAsia="Trebuchet MS"/>
        </w:rPr>
      </w:pPr>
      <w:r w:rsidRPr="2A11C9BC">
        <w:rPr>
          <w:rFonts w:eastAsia="Trebuchet MS"/>
          <w:color w:val="000000" w:themeColor="text1"/>
        </w:rPr>
        <w:t xml:space="preserve">Kwaliteitszorg betekent voor onze scholen antwoord te geven op de volgende vragen. </w:t>
      </w:r>
      <w:r w:rsidRPr="2A11C9BC">
        <w:rPr>
          <w:rFonts w:eastAsia="Trebuchet MS"/>
        </w:rPr>
        <w:t>Doen we de goede dingen? Doen we die goed? Hoe weten we dat? Vinden anderen dat ook? En wat gaan we vervolgens doen?</w:t>
      </w:r>
    </w:p>
    <w:p w:rsidR="007F647B" w:rsidP="0076115D" w:rsidRDefault="007F647B" w14:paraId="6C45E21F" w14:textId="77777777">
      <w:pPr>
        <w:rPr>
          <w:rFonts w:eastAsia="Trebuchet MS"/>
        </w:rPr>
      </w:pPr>
      <w:r w:rsidRPr="2A11C9BC">
        <w:rPr>
          <w:rFonts w:eastAsia="Trebuchet MS"/>
        </w:rPr>
        <w:t xml:space="preserve">Binnen de scholengroep Holland vinden we het daarnaast van belang om over en met elkaar te leren. Dat doen we onder andere door het moderatorentraject en het veranderlab. </w:t>
      </w:r>
    </w:p>
    <w:p w:rsidR="007F647B" w:rsidP="0076115D" w:rsidRDefault="007F647B" w14:paraId="50009D5F" w14:textId="77777777">
      <w:pPr>
        <w:rPr>
          <w:rFonts w:eastAsia="Trebuchet MS"/>
        </w:rPr>
      </w:pPr>
      <w:r w:rsidRPr="2A11C9BC">
        <w:rPr>
          <w:rFonts w:eastAsia="Trebuchet MS"/>
        </w:rPr>
        <w:t xml:space="preserve">Onderwijskundig leiderschap is hierbij van groot belang. Daarom gebruiken we bij werving en selectie naar onderwijskundige leiders. Maar ook onze leerkrachten werken opbrengstgericht en doelgericht aan de verbetering van het onderwijs. </w:t>
      </w:r>
    </w:p>
    <w:p w:rsidR="007F647B" w:rsidP="0076115D" w:rsidRDefault="007F647B" w14:paraId="42A224BF" w14:textId="77777777">
      <w:pPr>
        <w:rPr>
          <w:rFonts w:eastAsia="Trebuchet MS"/>
        </w:rPr>
      </w:pPr>
      <w:r w:rsidRPr="2A11C9BC">
        <w:rPr>
          <w:rFonts w:eastAsia="Trebuchet MS"/>
          <w:color w:val="000000" w:themeColor="text1"/>
        </w:rPr>
        <w:t>Voor ons is kwaliteitszorg: het geheel van samenhangend beleid, concrete doelstellingen en goed management om de benodigde acties en controles uit te voeren waarmee de school de gewenste kwaliteit systematisch levert en waarmee de school die kwaliteit ook continu kan verbeteren.</w:t>
      </w:r>
      <w:r w:rsidRPr="2A11C9BC">
        <w:rPr>
          <w:rFonts w:eastAsia="Trebuchet MS"/>
        </w:rPr>
        <w:t xml:space="preserve"> </w:t>
      </w:r>
    </w:p>
    <w:p w:rsidRPr="0076115D" w:rsidR="007F647B" w:rsidP="0076115D" w:rsidRDefault="007F647B" w14:paraId="023864AB" w14:textId="1E31EEEE">
      <w:pPr>
        <w:rPr>
          <w:rFonts w:eastAsia="Trebuchet MS"/>
        </w:rPr>
      </w:pPr>
      <w:r w:rsidRPr="2A11C9BC">
        <w:rPr>
          <w:rFonts w:eastAsia="Trebuchet MS"/>
        </w:rPr>
        <w:t xml:space="preserve">In dit hoofdstuk beschrijven we op welke wijze wij onze kwaliteit bewaken, borgen en verbeteren. </w:t>
      </w:r>
      <w:r w:rsidRPr="2A11C9BC">
        <w:rPr>
          <w:rFonts w:eastAsia="Trebuchet MS"/>
          <w:color w:val="000000" w:themeColor="text1"/>
        </w:rPr>
        <w:t xml:space="preserve"> De volgende indicatoren geven ons richting bij het vormgeven aan de zorg voor kwaliteit:</w:t>
      </w:r>
    </w:p>
    <w:p w:rsidRPr="00B95043" w:rsidR="007F647B" w:rsidP="00D51A1B" w:rsidRDefault="007F647B" w14:paraId="487AB6F5" w14:textId="77777777">
      <w:pPr>
        <w:pStyle w:val="ListParagraph"/>
        <w:numPr>
          <w:ilvl w:val="0"/>
          <w:numId w:val="12"/>
        </w:numPr>
        <w:rPr>
          <w:rFonts w:eastAsiaTheme="minorEastAsia"/>
        </w:rPr>
      </w:pPr>
      <w:r w:rsidRPr="00B95043">
        <w:rPr>
          <w:rFonts w:eastAsia="Trebuchet MS"/>
        </w:rPr>
        <w:t>De school heeft inzicht in de eigen uitgangssituatie.</w:t>
      </w:r>
    </w:p>
    <w:p w:rsidRPr="00B95043" w:rsidR="007F647B" w:rsidP="00D51A1B" w:rsidRDefault="007F647B" w14:paraId="26C9AFBF" w14:textId="77777777">
      <w:pPr>
        <w:pStyle w:val="ListParagraph"/>
        <w:numPr>
          <w:ilvl w:val="0"/>
          <w:numId w:val="12"/>
        </w:numPr>
        <w:rPr>
          <w:rFonts w:eastAsiaTheme="minorEastAsia"/>
        </w:rPr>
      </w:pPr>
      <w:r w:rsidRPr="00B95043">
        <w:rPr>
          <w:rFonts w:eastAsia="Trebuchet MS"/>
        </w:rPr>
        <w:t>De school heeft haar doelen geformuleerd.</w:t>
      </w:r>
    </w:p>
    <w:p w:rsidRPr="00B95043" w:rsidR="007F647B" w:rsidP="00D51A1B" w:rsidRDefault="007F647B" w14:paraId="2267FB98" w14:textId="77777777">
      <w:pPr>
        <w:pStyle w:val="ListParagraph"/>
        <w:numPr>
          <w:ilvl w:val="0"/>
          <w:numId w:val="12"/>
        </w:numPr>
        <w:rPr>
          <w:rFonts w:eastAsiaTheme="minorEastAsia"/>
        </w:rPr>
      </w:pPr>
      <w:r w:rsidRPr="00B95043">
        <w:rPr>
          <w:rFonts w:eastAsia="Trebuchet MS"/>
        </w:rPr>
        <w:t xml:space="preserve">De school evalueert systematisch de kwaliteit van haar opbrengsten en van het onderwijs en leren. </w:t>
      </w:r>
    </w:p>
    <w:p w:rsidRPr="00B95043" w:rsidR="007F647B" w:rsidP="00D51A1B" w:rsidRDefault="007F647B" w14:paraId="0A2BBB75" w14:textId="77777777">
      <w:pPr>
        <w:pStyle w:val="ListParagraph"/>
        <w:numPr>
          <w:ilvl w:val="0"/>
          <w:numId w:val="12"/>
        </w:numPr>
      </w:pPr>
      <w:r w:rsidRPr="00B95043">
        <w:rPr>
          <w:rFonts w:eastAsia="Trebuchet MS"/>
        </w:rPr>
        <w:t>De school werkt gericht aan verbetering van de kwaliteit van haar onderwijs.</w:t>
      </w:r>
    </w:p>
    <w:p w:rsidRPr="00B95043" w:rsidR="007F647B" w:rsidP="00D51A1B" w:rsidRDefault="007F647B" w14:paraId="4AC324AF" w14:textId="77777777">
      <w:pPr>
        <w:pStyle w:val="ListParagraph"/>
        <w:numPr>
          <w:ilvl w:val="0"/>
          <w:numId w:val="12"/>
        </w:numPr>
        <w:rPr>
          <w:rFonts w:eastAsiaTheme="minorEastAsia"/>
        </w:rPr>
      </w:pPr>
      <w:r w:rsidRPr="00B95043">
        <w:rPr>
          <w:rFonts w:eastAsia="Trebuchet MS"/>
        </w:rPr>
        <w:t xml:space="preserve">De school legt verantwoording af aan belanghebbenden over de gerealiseerde onderwijskwaliteit. </w:t>
      </w:r>
    </w:p>
    <w:p w:rsidRPr="00B95043" w:rsidR="007F647B" w:rsidP="00D51A1B" w:rsidRDefault="007F647B" w14:paraId="3B633BB8" w14:textId="77777777">
      <w:pPr>
        <w:pStyle w:val="ListParagraph"/>
        <w:numPr>
          <w:ilvl w:val="0"/>
          <w:numId w:val="12"/>
        </w:numPr>
      </w:pPr>
      <w:r w:rsidRPr="00B95043">
        <w:rPr>
          <w:rFonts w:eastAsia="Trebuchet MS"/>
        </w:rPr>
        <w:t>De zorg voor kwaliteit is systematisch.</w:t>
      </w:r>
    </w:p>
    <w:p w:rsidRPr="00B95043" w:rsidR="007F647B" w:rsidP="00D51A1B" w:rsidRDefault="007F647B" w14:paraId="68F6DC21" w14:textId="77777777">
      <w:pPr>
        <w:pStyle w:val="ListParagraph"/>
        <w:numPr>
          <w:ilvl w:val="0"/>
          <w:numId w:val="12"/>
        </w:numPr>
        <w:rPr>
          <w:rFonts w:eastAsiaTheme="minorEastAsia"/>
        </w:rPr>
      </w:pPr>
      <w:r w:rsidRPr="00B95043">
        <w:rPr>
          <w:rFonts w:eastAsia="Trebuchet MS"/>
        </w:rPr>
        <w:t>Het schoolplan voldoet aan de wettelijke voorschriften.</w:t>
      </w:r>
    </w:p>
    <w:p w:rsidRPr="00B95043" w:rsidR="007F647B" w:rsidP="00D51A1B" w:rsidRDefault="007F647B" w14:paraId="6167D978" w14:textId="77777777">
      <w:pPr>
        <w:pStyle w:val="ListParagraph"/>
        <w:numPr>
          <w:ilvl w:val="0"/>
          <w:numId w:val="12"/>
        </w:numPr>
        <w:rPr>
          <w:rFonts w:eastAsiaTheme="minorEastAsia"/>
        </w:rPr>
      </w:pPr>
      <w:r w:rsidRPr="00B95043">
        <w:rPr>
          <w:rFonts w:eastAsia="Trebuchet MS"/>
        </w:rPr>
        <w:t>De schoolgids voldoet aan de wettelijke voorschriften.</w:t>
      </w:r>
    </w:p>
    <w:p w:rsidRPr="00B95043" w:rsidR="00B95043" w:rsidP="00B95043" w:rsidRDefault="00B95043" w14:paraId="15080F30" w14:textId="77777777">
      <w:pPr>
        <w:pStyle w:val="ListParagraph"/>
        <w:rPr>
          <w:rFonts w:eastAsiaTheme="minorEastAsia"/>
        </w:rPr>
      </w:pPr>
    </w:p>
    <w:p w:rsidR="007F647B" w:rsidP="00C53BC8" w:rsidRDefault="007F647B" w14:paraId="17A71F3D" w14:textId="6AFC3B7A">
      <w:pPr>
        <w:rPr>
          <w:rFonts w:ascii="Trebuchet MS" w:hAnsi="Trebuchet MS" w:eastAsia="Trebuchet MS" w:cs="Trebuchet MS"/>
          <w:b/>
          <w:bCs/>
          <w:color w:val="808080" w:themeColor="background1" w:themeShade="80"/>
          <w:sz w:val="20"/>
          <w:szCs w:val="20"/>
        </w:rPr>
      </w:pPr>
      <w:r w:rsidRPr="2A11C9BC">
        <w:rPr>
          <w:rFonts w:eastAsia="Trebuchet MS"/>
          <w:color w:val="000000" w:themeColor="text1"/>
        </w:rPr>
        <w:t>De school werkt met een kwaliteitscyclus. Onderdeel van het SGH- kwaliteitsbeleid is om twee keer per jaar een analyse te maken van de kwaliteit. Uit deze analyse volgen acties om de kwaliteit te verbeteren. Dit is een onderdeel van onze Plan-Do-Check-Act cyclus. Onze definitie van kwaliteit is: een systeemaanpak waarin verschillende onderdelen samen een permanente prikkel tot innovatie vormen ten behoeve van het leren van de leerlingen, de medewerkers en de organisatie als geheel.</w:t>
      </w:r>
    </w:p>
    <w:p w:rsidR="007F647B" w:rsidP="00024537" w:rsidRDefault="007F647B" w14:paraId="01661DC9" w14:textId="27DB696A">
      <w:pPr>
        <w:pStyle w:val="Heading2"/>
      </w:pPr>
      <w:bookmarkStart w:name="_Toc58592384" w:id="260"/>
      <w:bookmarkStart w:name="_Toc58593131" w:id="261"/>
      <w:bookmarkStart w:name="_Toc59447778" w:id="262"/>
      <w:bookmarkStart w:name="_Toc59448181" w:id="263"/>
      <w:bookmarkStart w:name="_Toc61008617" w:id="264"/>
      <w:r w:rsidRPr="600D4B86">
        <w:rPr>
          <w:rFonts w:eastAsia="Trebuchet MS"/>
        </w:rPr>
        <w:t>Hoe wij onderwijskwaliteit definiëren</w:t>
      </w:r>
      <w:bookmarkEnd w:id="260"/>
      <w:bookmarkEnd w:id="261"/>
      <w:bookmarkEnd w:id="262"/>
      <w:bookmarkEnd w:id="263"/>
      <w:bookmarkEnd w:id="264"/>
    </w:p>
    <w:p w:rsidRPr="00A17B98" w:rsidR="00C378EB" w:rsidP="00C378EB" w:rsidRDefault="00C378EB" w14:paraId="50DFA46C" w14:textId="1A03A49E">
      <w:pPr>
        <w:rPr>
          <w:rFonts w:eastAsia="Trebuchet MS"/>
        </w:rPr>
      </w:pPr>
      <w:r w:rsidRPr="00A17B98">
        <w:rPr>
          <w:rFonts w:eastAsia="Trebuchet MS"/>
        </w:rPr>
        <w:t xml:space="preserve">Jaarlijks evalueren we en kijken terug op het afgelopen jaar. Wat is gelukt en wat kan er beter? Dit verwoorden we in het jaarverslag dat wordt besproken in de teamvergadering, besproken met de medezeggenschapsraad en uitgangspunt is voor het jaarplan van het jaar daarop. Dit jaarplan geeft ons het handvat voor onze ontwikkeling in de school. </w:t>
      </w:r>
    </w:p>
    <w:p w:rsidRPr="00A17B98" w:rsidR="00C378EB" w:rsidP="00C378EB" w:rsidRDefault="00C378EB" w14:paraId="2EB398F4" w14:textId="0CD74A73">
      <w:pPr>
        <w:rPr>
          <w:rFonts w:eastAsia="Trebuchet MS"/>
        </w:rPr>
      </w:pPr>
      <w:r w:rsidRPr="00A17B98">
        <w:rPr>
          <w:rFonts w:eastAsia="Trebuchet MS"/>
        </w:rPr>
        <w:t xml:space="preserve">De ontwikkeling wordt vervolgens besproken met de bestuurder, </w:t>
      </w:r>
      <w:r w:rsidR="00A17B98">
        <w:rPr>
          <w:rFonts w:eastAsia="Trebuchet MS"/>
        </w:rPr>
        <w:t>zodat</w:t>
      </w:r>
      <w:r w:rsidRPr="00A17B98">
        <w:rPr>
          <w:rFonts w:eastAsia="Trebuchet MS"/>
        </w:rPr>
        <w:t xml:space="preserve"> ook het bestuur op de hoogte is van de kwaliteit van het onderwijs. </w:t>
      </w:r>
    </w:p>
    <w:p w:rsidRPr="00A17B98" w:rsidR="00C378EB" w:rsidP="00C378EB" w:rsidRDefault="00C378EB" w14:paraId="3AFF9AB0" w14:textId="77777777">
      <w:pPr>
        <w:rPr>
          <w:rFonts w:eastAsia="Trebuchet MS"/>
        </w:rPr>
      </w:pPr>
    </w:p>
    <w:p w:rsidR="007F647B" w:rsidP="00C378EB" w:rsidRDefault="00C378EB" w14:paraId="44D94CC4" w14:textId="7ADE27CD">
      <w:r w:rsidRPr="00A17B98">
        <w:rPr>
          <w:rFonts w:eastAsia="Trebuchet MS"/>
        </w:rPr>
        <w:t>Kwaliteit van onderwijs definiëren we als een totaal van factoren van zowel zachte data (hoe doen we het in de klas en in de school) als harde data (uitslagen van het leerlingvolgsysteem en eindtoets). Beide data vormen een essentiële input voor ons evalueren en handelen.</w:t>
      </w:r>
      <w:r w:rsidRPr="00C378EB">
        <w:rPr>
          <w:rFonts w:eastAsia="Trebuchet MS"/>
        </w:rPr>
        <w:t xml:space="preserve"> </w:t>
      </w:r>
      <w:r w:rsidRPr="7D78EE91" w:rsidR="007F647B">
        <w:rPr>
          <w:rFonts w:eastAsia="Trebuchet MS"/>
        </w:rPr>
        <w:t xml:space="preserve"> </w:t>
      </w:r>
    </w:p>
    <w:p w:rsidR="007F647B" w:rsidP="00024537" w:rsidRDefault="007F647B" w14:paraId="5F62C48E" w14:textId="6E633E1F">
      <w:pPr>
        <w:pStyle w:val="Heading2"/>
      </w:pPr>
      <w:bookmarkStart w:name="_Toc58592385" w:id="265"/>
      <w:bookmarkStart w:name="_Toc58593132" w:id="266"/>
      <w:bookmarkStart w:name="_Toc59447779" w:id="267"/>
      <w:bookmarkStart w:name="_Toc59448182" w:id="268"/>
      <w:bookmarkStart w:name="_Toc61008618" w:id="269"/>
      <w:r w:rsidRPr="376E839B">
        <w:rPr>
          <w:rFonts w:eastAsia="Trebuchet MS"/>
        </w:rPr>
        <w:t>Zicht op onderwijskwaliteit (op schoolniveau invullen)</w:t>
      </w:r>
      <w:bookmarkEnd w:id="265"/>
      <w:bookmarkEnd w:id="266"/>
      <w:bookmarkEnd w:id="267"/>
      <w:bookmarkEnd w:id="268"/>
      <w:bookmarkEnd w:id="269"/>
      <w:r w:rsidRPr="376E839B">
        <w:rPr>
          <w:rFonts w:eastAsia="Trebuchet MS"/>
        </w:rPr>
        <w:t xml:space="preserve"> </w:t>
      </w:r>
    </w:p>
    <w:p w:rsidR="003D7F00" w:rsidP="003D7F00" w:rsidRDefault="003D7F00" w14:paraId="0D327000" w14:textId="3F6CFF78">
      <w:r>
        <w:t>Zoals al eerder aangegeven in evalueren we jaarlijks ons onderwijs en krijgen daardoor zicht op de kwaliteit van ons aanbod. Dit doen we door de volgende instrumenten:</w:t>
      </w:r>
    </w:p>
    <w:p w:rsidR="003D7F00" w:rsidP="003D7F00" w:rsidRDefault="003D7F00" w14:paraId="62FF5A2F" w14:textId="77777777"/>
    <w:p w:rsidR="003D7F00" w:rsidP="00D51A1B" w:rsidRDefault="003D7F00" w14:paraId="7933A107" w14:textId="77777777">
      <w:pPr>
        <w:pStyle w:val="ListParagraph"/>
        <w:numPr>
          <w:ilvl w:val="0"/>
          <w:numId w:val="13"/>
        </w:numPr>
      </w:pPr>
      <w:r>
        <w:t>Jaarverslag (hierin kijken we terug op het afgelopen schooljaar)</w:t>
      </w:r>
    </w:p>
    <w:p w:rsidR="003D7F00" w:rsidP="00D51A1B" w:rsidRDefault="003D7F00" w14:paraId="4CB56F38" w14:textId="77777777">
      <w:pPr>
        <w:pStyle w:val="ListParagraph"/>
        <w:numPr>
          <w:ilvl w:val="0"/>
          <w:numId w:val="13"/>
        </w:numPr>
      </w:pPr>
      <w:r>
        <w:t>Jaarplan (hierin kijken we vooruit op het komende schooljaar)</w:t>
      </w:r>
    </w:p>
    <w:p w:rsidR="003D7F00" w:rsidP="00D51A1B" w:rsidRDefault="003D7F00" w14:paraId="6778A3EA" w14:textId="77777777">
      <w:pPr>
        <w:pStyle w:val="ListParagraph"/>
        <w:numPr>
          <w:ilvl w:val="0"/>
          <w:numId w:val="13"/>
        </w:numPr>
      </w:pPr>
      <w:r>
        <w:t>Analyse CITO-LOVS. Dit gebeurt twee keer per jaar, zowel tijdens de M-toetsen als de E-toetsen</w:t>
      </w:r>
    </w:p>
    <w:p w:rsidR="003D7F00" w:rsidP="00D51A1B" w:rsidRDefault="003D7F00" w14:paraId="1A35296B" w14:textId="77777777">
      <w:pPr>
        <w:pStyle w:val="ListParagraph"/>
        <w:numPr>
          <w:ilvl w:val="0"/>
          <w:numId w:val="13"/>
        </w:numPr>
      </w:pPr>
      <w:r>
        <w:t>Evaluatie van de IEP-eindtoets</w:t>
      </w:r>
    </w:p>
    <w:p w:rsidR="00D43BBE" w:rsidP="00D43BBE" w:rsidRDefault="00D43BBE" w14:paraId="2610122A" w14:textId="77777777"/>
    <w:p w:rsidR="008A4534" w:rsidP="0093500E" w:rsidRDefault="00FD579F" w14:paraId="33D557EE" w14:textId="037C78A3">
      <w:r>
        <w:t xml:space="preserve">Bovenstaande instrumenten </w:t>
      </w:r>
      <w:r w:rsidR="00667ABC">
        <w:t xml:space="preserve">voldoen </w:t>
      </w:r>
      <w:r w:rsidR="008A4534">
        <w:t xml:space="preserve">aan </w:t>
      </w:r>
      <w:r w:rsidR="00D723A1">
        <w:t xml:space="preserve">de volgende eisen. </w:t>
      </w:r>
      <w:r w:rsidR="002466E8">
        <w:t>Het j</w:t>
      </w:r>
      <w:r w:rsidR="008A4534">
        <w:t xml:space="preserve">aarverslag en </w:t>
      </w:r>
      <w:r w:rsidR="002466E8">
        <w:t xml:space="preserve">het </w:t>
      </w:r>
      <w:r w:rsidR="008A4534">
        <w:t>jaarplan moet</w:t>
      </w:r>
      <w:r w:rsidR="00CD2F5B">
        <w:t>en</w:t>
      </w:r>
      <w:r w:rsidR="008A4534">
        <w:t xml:space="preserve"> SMART geformuleerd zijn</w:t>
      </w:r>
      <w:r w:rsidR="00CD2F5B">
        <w:t xml:space="preserve">. </w:t>
      </w:r>
      <w:r w:rsidR="002466E8">
        <w:t>De</w:t>
      </w:r>
      <w:r w:rsidR="0093500E">
        <w:t xml:space="preserve"> analyse </w:t>
      </w:r>
      <w:r w:rsidR="002466E8">
        <w:t xml:space="preserve">van de </w:t>
      </w:r>
      <w:r w:rsidR="008A4534">
        <w:t>CITO</w:t>
      </w:r>
      <w:r w:rsidR="002466E8">
        <w:t xml:space="preserve"> </w:t>
      </w:r>
      <w:r w:rsidR="00547CD6">
        <w:t xml:space="preserve">en de IEP </w:t>
      </w:r>
      <w:r w:rsidR="002466E8">
        <w:t>word</w:t>
      </w:r>
      <w:r w:rsidR="00547CD6">
        <w:t>en</w:t>
      </w:r>
      <w:r w:rsidR="002466E8">
        <w:t xml:space="preserve"> gedaan </w:t>
      </w:r>
      <w:r w:rsidR="00A30351">
        <w:t>volgens een vast format. Dit is</w:t>
      </w:r>
      <w:r w:rsidR="0086451C">
        <w:t xml:space="preserve"> de groeps- en leerlinganalyse van Harry Janssens</w:t>
      </w:r>
      <w:r w:rsidR="00F857DA">
        <w:t>.</w:t>
      </w:r>
      <w:r w:rsidR="002466E8">
        <w:t xml:space="preserve"> </w:t>
      </w:r>
    </w:p>
    <w:p w:rsidR="00D43BBE" w:rsidP="00D43BBE" w:rsidRDefault="00D43BBE" w14:paraId="5B0D93E0" w14:textId="1A9B1809"/>
    <w:p w:rsidR="003D7F00" w:rsidP="003D7F00" w:rsidRDefault="003D7F00" w14:paraId="0482A672" w14:textId="77777777"/>
    <w:p w:rsidR="003D7F00" w:rsidP="003D7F00" w:rsidRDefault="003D7F00" w14:paraId="23381C36" w14:textId="77777777">
      <w:r>
        <w:t xml:space="preserve">Onze analyses, jaarverslag en jaarplan zijn een cyclisch proces waarin het gehele team samen bekijkt wat er al goed gaat en hoe we ambitieuze doelen kunnen stellen op leerling-, klassen- en schoolniveau. De doelen op leerling- en klassenniveau worden gesteld door de betrokken leerkracht in samenspraak met de intern begeleider en eventueel de specialisten. De doelen worden verwoord in de daarvoor geldende documenten. Op schoolniveau wordt meer algemeen gesproken over het verbeteren van de kwaliteit. Daar worden meer de speerpunten voor de komende periode uit gehaald en doelen gesteld. </w:t>
      </w:r>
    </w:p>
    <w:p w:rsidR="003D7F00" w:rsidP="003D7F00" w:rsidRDefault="003D7F00" w14:paraId="3A9F1152" w14:textId="77777777"/>
    <w:p w:rsidR="003D7F00" w:rsidP="003D7F00" w:rsidRDefault="003D7F00" w14:paraId="03683821" w14:textId="3BAB2C8C">
      <w:r>
        <w:t xml:space="preserve">Daarbij maken we gebruik van de nieuwe schoolweging. De school heeft de afgelopen jaren te maken gehad met een groei van het aantal leerlingen met een leerlinggewicht. In de nieuwe regeling (vanaf 2019) is de gewichtenregeling niet meer door de school zelf te bepalen, maar krijg je vanuit het CBS (Centraal Bureau voor de Statistiek) een CBS-indicator. Deze indicator schat voor ieder </w:t>
      </w:r>
      <w:r w:rsidR="003C789A">
        <w:t>leerling</w:t>
      </w:r>
      <w:r>
        <w:t xml:space="preserve"> in in hoeverre </w:t>
      </w:r>
      <w:r w:rsidR="003C789A">
        <w:t>de leerling</w:t>
      </w:r>
      <w:r>
        <w:t xml:space="preserve"> risico loopt op een onderwijsachterstand. Dit wordt bepaald dooromgevingsfactoren als opleiding van moeder en inkomenssituatie. Deze gegevens worden niet bij school bekend, maar levert de school wel extra geld op. We zullen in de komende jaren dit extra geld in zetten voor het verder versterken van het woordenschatonderwijs. </w:t>
      </w:r>
    </w:p>
    <w:p w:rsidR="003D7F00" w:rsidP="003D7F00" w:rsidRDefault="003D7F00" w14:paraId="503E0C73" w14:textId="77777777"/>
    <w:p w:rsidR="003D7F00" w:rsidP="003D7F00" w:rsidRDefault="003D7F00" w14:paraId="77707609" w14:textId="77777777">
      <w:r>
        <w:t xml:space="preserve">In onze analyse CITO-LOVS zullen we jaarlijks verwoorden in welke groep we vallen voor deze extra middelen voor leerlinggewicht en waar we dit budget aan besteden. </w:t>
      </w:r>
    </w:p>
    <w:p w:rsidR="00061240" w:rsidP="007F647B" w:rsidRDefault="00061240" w14:paraId="151BF898" w14:textId="77777777">
      <w:pPr>
        <w:rPr>
          <w:rFonts w:ascii="Trebuchet MS" w:hAnsi="Trebuchet MS" w:eastAsia="Trebuchet MS" w:cs="Trebuchet MS"/>
          <w:b/>
          <w:bCs/>
          <w:sz w:val="20"/>
          <w:szCs w:val="20"/>
        </w:rPr>
      </w:pPr>
    </w:p>
    <w:p w:rsidRPr="00A17B98" w:rsidR="007F647B" w:rsidP="007F647B" w:rsidRDefault="007F647B" w14:paraId="6B1B751E" w14:textId="6D1C9B3C">
      <w:pPr>
        <w:rPr>
          <w:b/>
        </w:rPr>
      </w:pPr>
      <w:r w:rsidRPr="00A17B98">
        <w:rPr>
          <w:rFonts w:eastAsia="Trebuchet MS"/>
          <w:b/>
        </w:rPr>
        <w:t>Hulpmiddelen</w:t>
      </w:r>
    </w:p>
    <w:p w:rsidR="007F647B" w:rsidP="007F647B" w:rsidRDefault="007F647B" w14:paraId="1768F191" w14:textId="77777777">
      <w:pPr>
        <w:rPr>
          <w:rFonts w:eastAsia="Trebuchet MS"/>
        </w:rPr>
      </w:pPr>
      <w:r w:rsidRPr="7D78EE91">
        <w:rPr>
          <w:rFonts w:eastAsia="Trebuchet MS"/>
        </w:rPr>
        <w:t>De hulpmiddelen/ werkwijzen die wij gebruiken of willen gaan gebruiken om onderwijskwaliteit in beeld te krijgen en waarom:</w:t>
      </w:r>
    </w:p>
    <w:p w:rsidR="00612EA0" w:rsidP="007F647B" w:rsidRDefault="00612EA0" w14:paraId="108883B9" w14:textId="77777777">
      <w:pPr>
        <w:rPr>
          <w:rFonts w:eastAsia="Trebuchet MS"/>
        </w:rPr>
      </w:pPr>
    </w:p>
    <w:p w:rsidRPr="007F349A" w:rsidR="00A17B98" w:rsidP="00A17B98" w:rsidRDefault="00A17B98" w14:paraId="764295FD" w14:textId="64743D43">
      <w:pPr>
        <w:rPr>
          <w:i/>
        </w:rPr>
      </w:pPr>
      <w:r w:rsidRPr="007F349A">
        <w:rPr>
          <w:rFonts w:eastAsia="Trebuchet MS"/>
          <w:i/>
        </w:rPr>
        <w:t>Analyse van de leerlingenpopulatie</w:t>
      </w:r>
    </w:p>
    <w:p w:rsidRPr="00A17B98" w:rsidR="00A17B98" w:rsidP="00A17B98" w:rsidRDefault="00A17B98" w14:paraId="7381129A" w14:textId="77777777">
      <w:r w:rsidRPr="007F349A">
        <w:rPr>
          <w:rFonts w:eastAsia="Trebuchet MS"/>
        </w:rPr>
        <w:t>Ieder jaar stellen we vast welke leerlingen bij ons op school speciale onderwijsbehoeften hebben. Het gaat daarbij om:</w:t>
      </w:r>
    </w:p>
    <w:p w:rsidRPr="007F349A" w:rsidR="00A17B98" w:rsidP="007F349A" w:rsidRDefault="00A17B98" w14:paraId="39B39C5A" w14:textId="10338DE5">
      <w:pPr>
        <w:pStyle w:val="ListParagraph"/>
        <w:numPr>
          <w:ilvl w:val="0"/>
          <w:numId w:val="30"/>
        </w:numPr>
        <w:rPr>
          <w:rFonts w:eastAsiaTheme="minorEastAsia"/>
        </w:rPr>
      </w:pPr>
      <w:r w:rsidRPr="007F349A">
        <w:rPr>
          <w:rFonts w:eastAsia="Trebuchet MS"/>
        </w:rPr>
        <w:t xml:space="preserve">Aantal leerlingen met extra gewicht </w:t>
      </w:r>
    </w:p>
    <w:p w:rsidRPr="007F349A" w:rsidR="00A17B98" w:rsidP="007F349A" w:rsidRDefault="00A17B98" w14:paraId="3A81ECA8" w14:textId="77777777">
      <w:pPr>
        <w:pStyle w:val="ListParagraph"/>
        <w:numPr>
          <w:ilvl w:val="0"/>
          <w:numId w:val="30"/>
        </w:numPr>
        <w:rPr>
          <w:rFonts w:eastAsiaTheme="minorEastAsia"/>
        </w:rPr>
      </w:pPr>
      <w:r w:rsidRPr="007F349A">
        <w:rPr>
          <w:rFonts w:eastAsia="Trebuchet MS"/>
        </w:rPr>
        <w:t>Aantal leerlingen met meer dan een half jaar achterstand op het gebied van taal en rekenen</w:t>
      </w:r>
    </w:p>
    <w:p w:rsidRPr="007F349A" w:rsidR="00A17B98" w:rsidP="007F349A" w:rsidRDefault="00A17B98" w14:paraId="2560B935" w14:textId="77777777">
      <w:pPr>
        <w:pStyle w:val="ListParagraph"/>
        <w:numPr>
          <w:ilvl w:val="0"/>
          <w:numId w:val="30"/>
        </w:numPr>
        <w:rPr>
          <w:rFonts w:eastAsiaTheme="minorEastAsia"/>
        </w:rPr>
      </w:pPr>
      <w:r w:rsidRPr="007F349A">
        <w:rPr>
          <w:rFonts w:eastAsia="Trebuchet MS"/>
        </w:rPr>
        <w:t>Aantal leerlingen met het Nederlands als tweede taal</w:t>
      </w:r>
    </w:p>
    <w:p w:rsidRPr="007F349A" w:rsidR="00A17B98" w:rsidP="007F349A" w:rsidRDefault="00A17B98" w14:paraId="0AADE75F" w14:textId="77777777">
      <w:pPr>
        <w:pStyle w:val="ListParagraph"/>
        <w:numPr>
          <w:ilvl w:val="0"/>
          <w:numId w:val="30"/>
        </w:numPr>
        <w:rPr>
          <w:rFonts w:eastAsiaTheme="minorEastAsia"/>
        </w:rPr>
      </w:pPr>
      <w:r w:rsidRPr="007F349A">
        <w:rPr>
          <w:rFonts w:eastAsia="Trebuchet MS"/>
        </w:rPr>
        <w:t>Aantal leerlingen met een beschikking voor een vorm van speciaal onderwijs.</w:t>
      </w:r>
    </w:p>
    <w:p w:rsidRPr="00A17B98" w:rsidR="00A17B98" w:rsidP="00A17B98" w:rsidRDefault="00A17B98" w14:paraId="4C91D511" w14:textId="0ACE3A68">
      <w:r w:rsidRPr="007F349A">
        <w:rPr>
          <w:rFonts w:eastAsia="Trebuchet MS"/>
        </w:rPr>
        <w:t xml:space="preserve">De intern begeleider maakt dit overzicht in </w:t>
      </w:r>
      <w:r w:rsidR="00C40F32">
        <w:rPr>
          <w:rFonts w:eastAsia="Trebuchet MS"/>
        </w:rPr>
        <w:t>mei</w:t>
      </w:r>
      <w:r w:rsidRPr="007F349A">
        <w:rPr>
          <w:rFonts w:eastAsia="Trebuchet MS"/>
        </w:rPr>
        <w:t xml:space="preserve">, zodat het kan worden meegenomen in de jaarlijkse evaluatie van het </w:t>
      </w:r>
      <w:r w:rsidR="00C57F30">
        <w:rPr>
          <w:rFonts w:eastAsia="Trebuchet MS"/>
        </w:rPr>
        <w:t>zorgplan</w:t>
      </w:r>
      <w:r w:rsidRPr="007F349A">
        <w:rPr>
          <w:rFonts w:eastAsia="Trebuchet MS"/>
        </w:rPr>
        <w:t>.</w:t>
      </w:r>
    </w:p>
    <w:p w:rsidRPr="00A17B98" w:rsidR="00A17B98" w:rsidP="00A17B98" w:rsidRDefault="00A17B98" w14:paraId="11A7D7CD" w14:textId="77777777">
      <w:r w:rsidRPr="007F349A">
        <w:rPr>
          <w:rFonts w:eastAsia="Trebuchet MS"/>
        </w:rPr>
        <w:t>Rapportage: aan het team</w:t>
      </w:r>
    </w:p>
    <w:p w:rsidRPr="007F349A" w:rsidR="00A17B98" w:rsidP="00A17B98" w:rsidRDefault="00A17B98" w14:paraId="6F0E9927" w14:textId="7FB8E669">
      <w:pPr>
        <w:rPr>
          <w:rFonts w:eastAsia="Trebuchet MS"/>
        </w:rPr>
      </w:pPr>
      <w:r w:rsidRPr="007F349A">
        <w:rPr>
          <w:rFonts w:eastAsia="Trebuchet MS"/>
        </w:rPr>
        <w:t xml:space="preserve">Te gebruiken bij: </w:t>
      </w:r>
      <w:r w:rsidR="00785E14">
        <w:rPr>
          <w:rFonts w:eastAsia="Trebuchet MS"/>
        </w:rPr>
        <w:t>De groeps- en leerlinganalyses</w:t>
      </w:r>
    </w:p>
    <w:p w:rsidRPr="00332823" w:rsidR="00332823" w:rsidP="007F349A" w:rsidRDefault="00136D28" w14:paraId="00961C2F" w14:textId="612C1AC8">
      <w:pPr>
        <w:rPr>
          <w:i/>
          <w:iCs/>
        </w:rPr>
      </w:pPr>
      <w:r>
        <w:rPr>
          <w:rFonts w:eastAsia="Trebuchet MS"/>
          <w:i/>
          <w:iCs/>
        </w:rPr>
        <w:t>(</w:t>
      </w:r>
      <w:r w:rsidRPr="00332823" w:rsidR="00332823">
        <w:rPr>
          <w:rFonts w:eastAsia="Trebuchet MS"/>
          <w:i/>
          <w:iCs/>
        </w:rPr>
        <w:t xml:space="preserve">Zie bijlage 8 </w:t>
      </w:r>
      <w:r w:rsidR="00C57F30">
        <w:rPr>
          <w:rFonts w:eastAsia="Trebuchet MS"/>
          <w:i/>
          <w:iCs/>
        </w:rPr>
        <w:t>Zorgplan</w:t>
      </w:r>
      <w:r>
        <w:rPr>
          <w:rFonts w:eastAsia="Trebuchet MS"/>
          <w:i/>
          <w:iCs/>
        </w:rPr>
        <w:t>)</w:t>
      </w:r>
    </w:p>
    <w:p w:rsidR="00A964A0" w:rsidP="007F349A" w:rsidRDefault="00A964A0" w14:paraId="4D387A2C" w14:textId="77777777">
      <w:pPr>
        <w:rPr>
          <w:rFonts w:eastAsia="Trebuchet MS"/>
        </w:rPr>
      </w:pPr>
    </w:p>
    <w:p w:rsidRPr="00A964A0" w:rsidR="00A17B98" w:rsidP="00A17B98" w:rsidRDefault="00A17B98" w14:paraId="1E166A87" w14:textId="715B0E17">
      <w:pPr>
        <w:rPr>
          <w:i/>
        </w:rPr>
      </w:pPr>
      <w:r w:rsidRPr="00A964A0">
        <w:rPr>
          <w:rFonts w:eastAsia="Trebuchet MS"/>
          <w:i/>
        </w:rPr>
        <w:t>Overzicht van de positie in de wijk/regio</w:t>
      </w:r>
    </w:p>
    <w:p w:rsidRPr="00A17B98" w:rsidR="00A17B98" w:rsidP="00A17B98" w:rsidRDefault="00A17B98" w14:paraId="5D016C2C" w14:textId="4F1EC13A">
      <w:r w:rsidRPr="007F349A">
        <w:rPr>
          <w:rFonts w:eastAsia="Trebuchet MS"/>
        </w:rPr>
        <w:t>De directeur maakt een overzicht van de positie van de school in onze wijk. Daarin komen de volgende aspecten aan de orde:</w:t>
      </w:r>
    </w:p>
    <w:p w:rsidRPr="007F349A" w:rsidR="00A17B98" w:rsidP="004B1C59" w:rsidRDefault="00A17B98" w14:paraId="1A9FB77E" w14:textId="456E55CF">
      <w:pPr>
        <w:pStyle w:val="ListParagraph"/>
        <w:numPr>
          <w:ilvl w:val="0"/>
          <w:numId w:val="31"/>
        </w:numPr>
        <w:rPr>
          <w:rFonts w:eastAsiaTheme="minorEastAsia"/>
        </w:rPr>
      </w:pPr>
      <w:r w:rsidRPr="007F349A">
        <w:rPr>
          <w:rFonts w:eastAsia="Trebuchet MS"/>
        </w:rPr>
        <w:t>overheidsbeleid en samenwerkingsverband (eens per twee jaar);</w:t>
      </w:r>
    </w:p>
    <w:p w:rsidRPr="00855767" w:rsidR="00855767" w:rsidP="007F349A" w:rsidRDefault="00A17B98" w14:paraId="1ABFE772" w14:textId="69E7AC7A">
      <w:pPr>
        <w:pStyle w:val="ListParagraph"/>
        <w:numPr>
          <w:ilvl w:val="0"/>
          <w:numId w:val="31"/>
        </w:numPr>
        <w:rPr>
          <w:rFonts w:eastAsiaTheme="minorEastAsia"/>
        </w:rPr>
      </w:pPr>
      <w:r w:rsidRPr="004B1C59">
        <w:rPr>
          <w:rFonts w:eastAsia="Trebuchet MS"/>
        </w:rPr>
        <w:t>tevredenheid en verwachtingen van ouders (elke twee jaar wordt bij de ouders de tevredenheid bepaald met behulp van een vragenlijst</w:t>
      </w:r>
      <w:r w:rsidR="00855767">
        <w:rPr>
          <w:rFonts w:eastAsia="Trebuchet MS"/>
        </w:rPr>
        <w:t>)</w:t>
      </w:r>
      <w:r w:rsidRPr="004B1C59">
        <w:rPr>
          <w:rFonts w:eastAsia="Trebuchet MS"/>
        </w:rPr>
        <w:t>.</w:t>
      </w:r>
    </w:p>
    <w:p w:rsidRPr="007F349A" w:rsidR="00A17B98" w:rsidP="007F349A" w:rsidRDefault="00A93BCB" w14:paraId="099BFA72" w14:textId="77777777">
      <w:pPr>
        <w:pStyle w:val="ListParagraph"/>
        <w:numPr>
          <w:ilvl w:val="0"/>
          <w:numId w:val="31"/>
        </w:numPr>
        <w:rPr>
          <w:rFonts w:eastAsiaTheme="minorEastAsia"/>
        </w:rPr>
      </w:pPr>
      <w:r>
        <w:rPr>
          <w:rFonts w:eastAsia="Trebuchet MS"/>
        </w:rPr>
        <w:t>e</w:t>
      </w:r>
      <w:r w:rsidRPr="00855767" w:rsidR="00A17B98">
        <w:rPr>
          <w:rFonts w:eastAsia="Trebuchet MS"/>
        </w:rPr>
        <w:t>en</w:t>
      </w:r>
      <w:r w:rsidRPr="007F349A" w:rsidR="00A17B98">
        <w:rPr>
          <w:rFonts w:eastAsia="Trebuchet MS"/>
        </w:rPr>
        <w:t xml:space="preserve"> SWOT-analyse (eens per vier jaar)</w:t>
      </w:r>
    </w:p>
    <w:p w:rsidRPr="00B34E96" w:rsidR="00B34E96" w:rsidP="007F349A" w:rsidRDefault="00B34E96" w14:paraId="1C51F0A1" w14:textId="20B42BF6">
      <w:pPr>
        <w:pStyle w:val="ListParagraph"/>
        <w:numPr>
          <w:ilvl w:val="0"/>
          <w:numId w:val="31"/>
        </w:numPr>
        <w:rPr>
          <w:rFonts w:eastAsiaTheme="minorEastAsia"/>
        </w:rPr>
      </w:pPr>
      <w:r>
        <w:rPr>
          <w:rFonts w:eastAsia="Trebuchet MS"/>
        </w:rPr>
        <w:t>z</w:t>
      </w:r>
      <w:r w:rsidRPr="00B34E96" w:rsidR="00A17B98">
        <w:rPr>
          <w:rFonts w:eastAsia="Trebuchet MS"/>
        </w:rPr>
        <w:t>icht</w:t>
      </w:r>
      <w:r w:rsidRPr="007F349A" w:rsidR="00A17B98">
        <w:rPr>
          <w:rFonts w:eastAsia="Trebuchet MS"/>
        </w:rPr>
        <w:t xml:space="preserve"> op contacten met instellingen, collega scholen. </w:t>
      </w:r>
    </w:p>
    <w:p w:rsidR="00B34E96" w:rsidP="00B34E96" w:rsidRDefault="00B34E96" w14:paraId="17F6E91E" w14:textId="77777777">
      <w:pPr>
        <w:rPr>
          <w:rFonts w:eastAsia="Trebuchet MS"/>
        </w:rPr>
      </w:pPr>
    </w:p>
    <w:p w:rsidRPr="007F349A" w:rsidR="00A17B98" w:rsidP="007F349A" w:rsidRDefault="00A17B98" w14:paraId="5E93634D" w14:textId="058D475A">
      <w:pPr>
        <w:rPr>
          <w:rFonts w:eastAsiaTheme="minorEastAsia"/>
        </w:rPr>
      </w:pPr>
      <w:r w:rsidRPr="007F349A">
        <w:rPr>
          <w:rFonts w:eastAsia="Trebuchet MS"/>
        </w:rPr>
        <w:t>We gaan na wat deze contacten voor effecten hebben binnen de school en hoe de betreffende instellingen de contacten waarderen. Op basis daarvan bepalen we op welke wijze het contact voortgezet wordt.</w:t>
      </w:r>
    </w:p>
    <w:p w:rsidRPr="00A17B98" w:rsidR="00A17B98" w:rsidP="00A17B98" w:rsidRDefault="00A17B98" w14:paraId="57556B98" w14:textId="7227B9D7">
      <w:r w:rsidRPr="007F349A">
        <w:rPr>
          <w:rFonts w:eastAsia="Trebuchet MS"/>
        </w:rPr>
        <w:t xml:space="preserve">Rapportage aan: </w:t>
      </w:r>
      <w:r w:rsidR="00A1055A">
        <w:rPr>
          <w:rFonts w:eastAsia="Trebuchet MS"/>
        </w:rPr>
        <w:t>Scholengroep Holland</w:t>
      </w:r>
      <w:r w:rsidRPr="007F349A">
        <w:rPr>
          <w:rFonts w:eastAsia="Trebuchet MS"/>
        </w:rPr>
        <w:t>, medezeggenschapsraad, team en betrokken instanties.</w:t>
      </w:r>
    </w:p>
    <w:p w:rsidRPr="007F349A" w:rsidR="00332823" w:rsidP="007F349A" w:rsidRDefault="00332823" w14:paraId="7BDD5D62" w14:textId="337A9F4B"/>
    <w:p w:rsidRPr="00332823" w:rsidR="00A17B98" w:rsidP="00A17B98" w:rsidRDefault="00A17B98" w14:paraId="3AB111B2" w14:textId="48E85A63">
      <w:pPr>
        <w:rPr>
          <w:i/>
        </w:rPr>
      </w:pPr>
      <w:r w:rsidRPr="00332823">
        <w:rPr>
          <w:rFonts w:eastAsia="Trebuchet MS"/>
          <w:i/>
        </w:rPr>
        <w:t>Het bepalen van de doelen van de school</w:t>
      </w:r>
    </w:p>
    <w:p w:rsidRPr="00A17B98" w:rsidR="00A17B98" w:rsidP="00A17B98" w:rsidRDefault="00A17B98" w14:paraId="3600AF16" w14:textId="77777777">
      <w:r w:rsidRPr="007F349A">
        <w:rPr>
          <w:rFonts w:eastAsia="Trebuchet MS"/>
        </w:rPr>
        <w:t xml:space="preserve">Eens in de vier jaar stelt het team, op initiatief van de directeur, doelen voor het onderwijs vast (op basis van de analyse van de uitgangspositie). </w:t>
      </w:r>
      <w:r w:rsidR="003A0306">
        <w:rPr>
          <w:rFonts w:eastAsia="Trebuchet MS"/>
        </w:rPr>
        <w:t xml:space="preserve">Deze doelen </w:t>
      </w:r>
      <w:r w:rsidRPr="007F349A">
        <w:rPr>
          <w:rFonts w:eastAsia="Trebuchet MS"/>
        </w:rPr>
        <w:t>worden vastgelegd</w:t>
      </w:r>
      <w:r w:rsidR="003A0306">
        <w:rPr>
          <w:rFonts w:eastAsia="Trebuchet MS"/>
        </w:rPr>
        <w:t xml:space="preserve"> in </w:t>
      </w:r>
      <w:r w:rsidRPr="007F349A">
        <w:rPr>
          <w:rFonts w:eastAsia="Trebuchet MS"/>
        </w:rPr>
        <w:t>de missie en visie.</w:t>
      </w:r>
      <w:r w:rsidR="003A0306">
        <w:rPr>
          <w:rFonts w:eastAsia="Trebuchet MS"/>
        </w:rPr>
        <w:t xml:space="preserve"> </w:t>
      </w:r>
      <w:r w:rsidRPr="007F349A">
        <w:rPr>
          <w:rFonts w:eastAsia="Trebuchet MS"/>
        </w:rPr>
        <w:t>Bij de beschrijving komen de volgende onderdelen aan de orde:</w:t>
      </w:r>
    </w:p>
    <w:p w:rsidRPr="007F349A" w:rsidR="00A17B98" w:rsidP="001F411E" w:rsidRDefault="00A17B98" w14:paraId="5349AC2B" w14:textId="77777777">
      <w:pPr>
        <w:pStyle w:val="ListParagraph"/>
        <w:numPr>
          <w:ilvl w:val="0"/>
          <w:numId w:val="32"/>
        </w:numPr>
        <w:rPr>
          <w:rFonts w:eastAsiaTheme="minorEastAsia"/>
        </w:rPr>
      </w:pPr>
      <w:r w:rsidRPr="007F349A">
        <w:rPr>
          <w:rFonts w:eastAsia="Trebuchet MS"/>
        </w:rPr>
        <w:t>Te bereiken doelen op het gebied van onderwijs en leren.</w:t>
      </w:r>
    </w:p>
    <w:p w:rsidRPr="00892D3C" w:rsidR="00892D3C" w:rsidP="001F411E" w:rsidRDefault="00A17B98" w14:paraId="465052A1" w14:textId="77777777">
      <w:pPr>
        <w:pStyle w:val="ListParagraph"/>
        <w:numPr>
          <w:ilvl w:val="0"/>
          <w:numId w:val="32"/>
        </w:numPr>
        <w:rPr>
          <w:rFonts w:eastAsiaTheme="minorEastAsia"/>
        </w:rPr>
      </w:pPr>
      <w:r w:rsidRPr="007F349A">
        <w:rPr>
          <w:rFonts w:eastAsia="Trebuchet MS"/>
        </w:rPr>
        <w:t xml:space="preserve">De te bereiken leeropbrengsten  </w:t>
      </w:r>
    </w:p>
    <w:p w:rsidR="00892D3C" w:rsidP="00892D3C" w:rsidRDefault="00892D3C" w14:paraId="60C7EB54" w14:textId="77777777">
      <w:pPr>
        <w:rPr>
          <w:rFonts w:eastAsia="Trebuchet MS"/>
        </w:rPr>
      </w:pPr>
    </w:p>
    <w:p w:rsidRPr="007F349A" w:rsidR="00A17B98" w:rsidP="007F349A" w:rsidRDefault="00A17B98" w14:paraId="4C5ECAE8" w14:textId="70A800AE">
      <w:pPr>
        <w:rPr>
          <w:rFonts w:eastAsiaTheme="minorEastAsia"/>
        </w:rPr>
      </w:pPr>
      <w:r w:rsidRPr="007F349A">
        <w:rPr>
          <w:rFonts w:eastAsia="Trebuchet MS"/>
        </w:rPr>
        <w:t xml:space="preserve">Deze worden </w:t>
      </w:r>
      <w:r w:rsidR="007667D6">
        <w:rPr>
          <w:rFonts w:eastAsia="Trebuchet MS"/>
        </w:rPr>
        <w:t>twee keer per</w:t>
      </w:r>
      <w:r w:rsidRPr="007F349A">
        <w:rPr>
          <w:rFonts w:eastAsia="Trebuchet MS"/>
        </w:rPr>
        <w:t xml:space="preserve"> jaar vastgesteld (tussen- en eindresultaten; rekening houdend met onze populatie) volgens het bijgevoegd </w:t>
      </w:r>
      <w:r w:rsidRPr="00892D3C">
        <w:rPr>
          <w:rFonts w:eastAsia="Trebuchet MS"/>
        </w:rPr>
        <w:t>opbrengstdocument</w:t>
      </w:r>
      <w:r w:rsidRPr="007F349A">
        <w:rPr>
          <w:rFonts w:eastAsia="Trebuchet MS"/>
        </w:rPr>
        <w:t>.</w:t>
      </w:r>
    </w:p>
    <w:p w:rsidRPr="00A17B98" w:rsidR="00A17B98" w:rsidP="00A17B98" w:rsidRDefault="00A17B98" w14:paraId="35324D7E" w14:textId="2C82DC15">
      <w:r w:rsidRPr="007F349A">
        <w:rPr>
          <w:rFonts w:eastAsia="Trebuchet MS"/>
        </w:rPr>
        <w:t xml:space="preserve">Te bereiken doelen op gebied van school-specifieke aspecten. Het gaat hier om doelen waarmee we  ons willen profileren. </w:t>
      </w:r>
    </w:p>
    <w:p w:rsidRPr="00A17B98" w:rsidR="00A17B98" w:rsidP="00A17B98" w:rsidRDefault="00A17B98" w14:paraId="65D3BA4E" w14:textId="3250746F">
      <w:r w:rsidRPr="007F349A">
        <w:rPr>
          <w:rFonts w:eastAsia="Trebuchet MS"/>
        </w:rPr>
        <w:t xml:space="preserve">Rapportage aan: </w:t>
      </w:r>
      <w:r w:rsidR="0071269F">
        <w:rPr>
          <w:rFonts w:eastAsia="Trebuchet MS"/>
        </w:rPr>
        <w:t>Scholengroep Holland</w:t>
      </w:r>
      <w:r w:rsidRPr="007F349A">
        <w:rPr>
          <w:rFonts w:eastAsia="Trebuchet MS"/>
        </w:rPr>
        <w:t>, de medezeggenschapsraad.</w:t>
      </w:r>
    </w:p>
    <w:p w:rsidRPr="00A17B98" w:rsidR="00A17B98" w:rsidP="00A17B98" w:rsidRDefault="00A17B98" w14:paraId="069F32E2" w14:textId="509373A8">
      <w:r w:rsidRPr="007F349A">
        <w:rPr>
          <w:rFonts w:eastAsia="Trebuchet MS"/>
        </w:rPr>
        <w:t>Te gebruiken bij: jaarlijkse analyse van de huidige situatie (wat is er van de doelen al gerealiseerd en wat moet nog worden nagestreefd)</w:t>
      </w:r>
    </w:p>
    <w:p w:rsidR="00C51CDD" w:rsidP="007F349A" w:rsidRDefault="00C51CDD" w14:paraId="418786F8" w14:textId="77777777">
      <w:pPr>
        <w:rPr>
          <w:rFonts w:eastAsia="Trebuchet MS"/>
        </w:rPr>
      </w:pPr>
    </w:p>
    <w:p w:rsidRPr="00C51CDD" w:rsidR="00A17B98" w:rsidP="00A17B98" w:rsidRDefault="00A17B98" w14:paraId="6C793A13" w14:textId="7FD24AAB">
      <w:pPr>
        <w:rPr>
          <w:i/>
        </w:rPr>
      </w:pPr>
      <w:r w:rsidRPr="00C51CDD">
        <w:rPr>
          <w:rFonts w:eastAsia="Trebuchet MS"/>
          <w:i/>
        </w:rPr>
        <w:t>Analyse van de huidige situatie aan de hand van de doelstellingen</w:t>
      </w:r>
    </w:p>
    <w:p w:rsidR="004F3D95" w:rsidP="007F349A" w:rsidRDefault="00A17B98" w14:paraId="4E5FA7E9" w14:textId="77777777">
      <w:pPr>
        <w:rPr>
          <w:rFonts w:eastAsia="Trebuchet MS"/>
        </w:rPr>
      </w:pPr>
      <w:r w:rsidRPr="007F349A">
        <w:rPr>
          <w:rFonts w:eastAsia="Trebuchet MS"/>
        </w:rPr>
        <w:t xml:space="preserve">Jaarlijks wordt middels de evaluatie van het jaarplan bepaald of de daarin genoemde doelstellingen zijn gerealiseerd. Eens per 4 jaar gaat de directeur na in hoeverre de schooldoelstellingen uit het schoolplan zijn gerealiseerd. </w:t>
      </w:r>
    </w:p>
    <w:p w:rsidRPr="00A17B98" w:rsidR="00A17B98" w:rsidP="00A17B98" w:rsidRDefault="00A17B98" w14:paraId="1BFC2731" w14:textId="4AC6BEB8">
      <w:r w:rsidRPr="007F349A">
        <w:rPr>
          <w:rFonts w:eastAsia="Trebuchet MS"/>
        </w:rPr>
        <w:t>Daarbij worden de volgende instrumenten ingezet</w:t>
      </w:r>
      <w:r w:rsidR="00581464">
        <w:rPr>
          <w:rFonts w:eastAsia="Trebuchet MS"/>
        </w:rPr>
        <w:t xml:space="preserve">. </w:t>
      </w:r>
      <w:r w:rsidRPr="007F349A">
        <w:rPr>
          <w:rFonts w:eastAsia="Trebuchet MS"/>
        </w:rPr>
        <w:t>Voor doelen op het gebied van onderwijs en leren en schoolspecifieke aspecten</w:t>
      </w:r>
      <w:r w:rsidR="00903049">
        <w:rPr>
          <w:rFonts w:eastAsia="Trebuchet MS"/>
        </w:rPr>
        <w:t xml:space="preserve">. </w:t>
      </w:r>
      <w:r w:rsidRPr="007F349A">
        <w:rPr>
          <w:rFonts w:eastAsia="Trebuchet MS"/>
        </w:rPr>
        <w:t>De in te zetten instrumenten zijn afhankelijk van de gekozen doelen. Het kan gaan om:</w:t>
      </w:r>
    </w:p>
    <w:p w:rsidRPr="007F349A" w:rsidR="00A17B98" w:rsidP="00E569B5" w:rsidRDefault="00A17B98" w14:paraId="33784856" w14:textId="77777777">
      <w:pPr>
        <w:pStyle w:val="ListParagraph"/>
        <w:numPr>
          <w:ilvl w:val="0"/>
          <w:numId w:val="33"/>
        </w:numPr>
        <w:rPr>
          <w:rFonts w:eastAsiaTheme="minorEastAsia"/>
        </w:rPr>
      </w:pPr>
      <w:r w:rsidRPr="007F349A">
        <w:rPr>
          <w:rFonts w:eastAsia="Trebuchet MS"/>
        </w:rPr>
        <w:t>Klassenbezoeken</w:t>
      </w:r>
    </w:p>
    <w:p w:rsidRPr="007F349A" w:rsidR="00A17B98" w:rsidP="00E569B5" w:rsidRDefault="00A17B98" w14:paraId="5519EF97" w14:textId="34279FFD">
      <w:pPr>
        <w:pStyle w:val="ListParagraph"/>
        <w:numPr>
          <w:ilvl w:val="0"/>
          <w:numId w:val="33"/>
        </w:numPr>
        <w:rPr>
          <w:rFonts w:eastAsiaTheme="minorEastAsia"/>
        </w:rPr>
      </w:pPr>
      <w:r w:rsidRPr="007F349A">
        <w:rPr>
          <w:rFonts w:eastAsia="Trebuchet MS"/>
        </w:rPr>
        <w:t>Functionerings- en beoordelingsgesprekken</w:t>
      </w:r>
    </w:p>
    <w:p w:rsidRPr="00444111" w:rsidR="00A17B98" w:rsidP="00E569B5" w:rsidRDefault="00A17B98" w14:paraId="0415EA68" w14:textId="49EBC8FC">
      <w:pPr>
        <w:pStyle w:val="ListParagraph"/>
        <w:numPr>
          <w:ilvl w:val="0"/>
          <w:numId w:val="33"/>
        </w:numPr>
        <w:rPr>
          <w:rFonts w:eastAsiaTheme="minorEastAsia"/>
        </w:rPr>
      </w:pPr>
      <w:r w:rsidRPr="007F349A">
        <w:rPr>
          <w:rFonts w:eastAsia="Trebuchet MS"/>
        </w:rPr>
        <w:t>Een enquête en/of schooldiagnose-instrument</w:t>
      </w:r>
      <w:r w:rsidR="00444111">
        <w:rPr>
          <w:rFonts w:eastAsia="Trebuchet MS"/>
        </w:rPr>
        <w:t xml:space="preserve">. </w:t>
      </w:r>
      <w:r w:rsidRPr="007F349A">
        <w:rPr>
          <w:rFonts w:eastAsia="Trebuchet MS"/>
        </w:rPr>
        <w:t>Voor doelen op het gebied van te bereiken leerresultaten</w:t>
      </w:r>
    </w:p>
    <w:p w:rsidRPr="00A17B98" w:rsidR="00A17B98" w:rsidP="00A17B98" w:rsidRDefault="00A17B98" w14:paraId="2194245B" w14:textId="3CF373E6">
      <w:r w:rsidRPr="007F349A">
        <w:rPr>
          <w:rFonts w:eastAsia="Trebuchet MS"/>
        </w:rPr>
        <w:t xml:space="preserve">De directeur neemt het initiatief voor de uitvoering van de analyse. Daartoe wordt jaarlijks, in overleg met het team, een </w:t>
      </w:r>
      <w:r w:rsidR="00057775">
        <w:rPr>
          <w:rFonts w:eastAsia="Trebuchet MS"/>
        </w:rPr>
        <w:t>jaarplan</w:t>
      </w:r>
      <w:r w:rsidRPr="007F349A">
        <w:rPr>
          <w:rFonts w:eastAsia="Trebuchet MS"/>
        </w:rPr>
        <w:t xml:space="preserve"> gemaakt.</w:t>
      </w:r>
    </w:p>
    <w:p w:rsidRPr="00A17B98" w:rsidR="00A17B98" w:rsidP="00A17B98" w:rsidRDefault="00A17B98" w14:paraId="4B437BEB" w14:textId="1276698F">
      <w:r w:rsidRPr="007F349A">
        <w:rPr>
          <w:rFonts w:eastAsia="Trebuchet MS"/>
        </w:rPr>
        <w:t xml:space="preserve">Rapportage aan: </w:t>
      </w:r>
      <w:r w:rsidR="00074163">
        <w:rPr>
          <w:rFonts w:eastAsia="Trebuchet MS"/>
        </w:rPr>
        <w:t>Scholengroep Holland</w:t>
      </w:r>
      <w:r w:rsidRPr="007F349A">
        <w:rPr>
          <w:rFonts w:eastAsia="Trebuchet MS"/>
        </w:rPr>
        <w:t>, de medezeggenschapsraad, het team.</w:t>
      </w:r>
    </w:p>
    <w:p w:rsidR="00A17B98" w:rsidP="00A17B98" w:rsidRDefault="00A17B98" w14:paraId="76F5BD6F" w14:textId="2051E5E2">
      <w:pPr>
        <w:rPr>
          <w:rFonts w:eastAsia="Trebuchet MS"/>
        </w:rPr>
      </w:pPr>
      <w:r w:rsidRPr="007F349A">
        <w:rPr>
          <w:rFonts w:eastAsia="Trebuchet MS"/>
        </w:rPr>
        <w:t xml:space="preserve">Te gebruiken bij: het </w:t>
      </w:r>
      <w:r w:rsidR="00965A78">
        <w:rPr>
          <w:rFonts w:eastAsia="Trebuchet MS"/>
        </w:rPr>
        <w:t>opstellen van een nieuw jaarplan</w:t>
      </w:r>
      <w:r w:rsidR="00490FAA">
        <w:rPr>
          <w:rFonts w:eastAsia="Trebuchet MS"/>
        </w:rPr>
        <w:t xml:space="preserve"> en een nieuw actieplan.</w:t>
      </w:r>
      <w:r w:rsidRPr="007F349A">
        <w:rPr>
          <w:rFonts w:eastAsia="Trebuchet MS"/>
        </w:rPr>
        <w:t xml:space="preserve"> </w:t>
      </w:r>
    </w:p>
    <w:p w:rsidRPr="007F349A" w:rsidR="00BC7814" w:rsidP="007F349A" w:rsidRDefault="00BC7814" w14:paraId="727DDF31" w14:textId="77777777"/>
    <w:p w:rsidRPr="00A17B98" w:rsidR="00A17B98" w:rsidP="00A17B98" w:rsidRDefault="00A17B98" w14:paraId="4C714E13" w14:textId="02E01501">
      <w:r w:rsidRPr="007F349A">
        <w:rPr>
          <w:rFonts w:eastAsia="Trebuchet MS"/>
          <w:b/>
          <w:i/>
        </w:rPr>
        <w:t>Werken met het ‘schoolplan op 1 A4’</w:t>
      </w:r>
    </w:p>
    <w:p w:rsidRPr="00A17B98" w:rsidR="00A17B98" w:rsidP="00A17B98" w:rsidRDefault="00A17B98" w14:paraId="31CD0765" w14:textId="77777777">
      <w:r w:rsidRPr="007F349A">
        <w:rPr>
          <w:rFonts w:eastAsia="Trebuchet MS"/>
        </w:rPr>
        <w:t>Voor uitvoering van het schoolplan hanteren wij de volgende werkwijze:</w:t>
      </w:r>
    </w:p>
    <w:p w:rsidRPr="00A17B98" w:rsidR="00A17B98" w:rsidP="00A17B98" w:rsidRDefault="00A17B98" w14:paraId="21A17506" w14:textId="77777777">
      <w:r w:rsidRPr="007F349A">
        <w:rPr>
          <w:rFonts w:eastAsia="Trebuchet MS"/>
        </w:rPr>
        <w:t xml:space="preserve">Elk kwartaal bespreken we het schoolplan op 1 A4 en de acties in het actieplan voor het betreffende jaar. We evalueren in hoeverre we de gestelde meetpunten bereiken. </w:t>
      </w:r>
      <w:r w:rsidRPr="00A17B98">
        <w:br/>
      </w:r>
      <w:r w:rsidRPr="007F349A">
        <w:rPr>
          <w:rFonts w:eastAsia="Trebuchet MS"/>
        </w:rPr>
        <w:t xml:space="preserve">Als de meetpunten bereikt zijn (voor het einde van het schooljaar) stellen we nieuwe, die leiden tot het realiseren van de strategieën en, aan het einde van de schoolplanperiode, het behalen van de kwantitatieve doelen. </w:t>
      </w:r>
    </w:p>
    <w:p w:rsidRPr="00A17B98" w:rsidR="00A17B98" w:rsidP="00A17B98" w:rsidRDefault="00A17B98" w14:paraId="4A133E05" w14:textId="77777777">
      <w:r w:rsidRPr="007F349A">
        <w:rPr>
          <w:rFonts w:eastAsia="Trebuchet MS"/>
        </w:rPr>
        <w:t xml:space="preserve">Elk jaar stellen we nieuwe meetpunten vast per strategie en bepalen we de acties die nodig zijn om die te realiseren. We evalueren dan ook onze positie t.o.v. de kwantitatieve doelen.  </w:t>
      </w:r>
    </w:p>
    <w:p w:rsidRPr="00A17B98" w:rsidR="00A17B98" w:rsidP="00DE588A" w:rsidRDefault="00A17B98" w14:paraId="5F3F33A9" w14:textId="5949F4E1">
      <w:pPr>
        <w:pStyle w:val="ListParagraph"/>
        <w:numPr>
          <w:ilvl w:val="0"/>
          <w:numId w:val="36"/>
        </w:numPr>
      </w:pPr>
      <w:r w:rsidRPr="007F349A">
        <w:rPr>
          <w:rFonts w:eastAsia="Trebuchet MS"/>
        </w:rPr>
        <w:t>Klassenbezoeken om na te gaan in hoeverre beleidsvoornemens en schooldoelstellingen worden gerealiseerd. Daarnaast vinden klassenbezoeken plaats in het kader van het geven van feedback op het onderwijsgedrag.</w:t>
      </w:r>
    </w:p>
    <w:p w:rsidRPr="00A17B98" w:rsidR="00A17B98" w:rsidP="00DE588A" w:rsidRDefault="00A17B98" w14:paraId="16ADBF2D" w14:textId="528A8D48">
      <w:pPr>
        <w:pStyle w:val="ListParagraph"/>
        <w:numPr>
          <w:ilvl w:val="0"/>
          <w:numId w:val="36"/>
        </w:numPr>
      </w:pPr>
      <w:r w:rsidRPr="007F349A">
        <w:rPr>
          <w:rFonts w:eastAsia="Trebuchet MS"/>
        </w:rPr>
        <w:t>Functionerings- en beoordelingsgesprekken waarin ook is de leeropbrengsten van de betreffende groep aan de orde komen.</w:t>
      </w:r>
    </w:p>
    <w:p w:rsidRPr="00A17B98" w:rsidR="00A17B98" w:rsidP="00DE588A" w:rsidRDefault="00A17B98" w14:paraId="3B5A5E60" w14:textId="0814B4C5">
      <w:pPr>
        <w:pStyle w:val="ListParagraph"/>
        <w:numPr>
          <w:ilvl w:val="0"/>
          <w:numId w:val="36"/>
        </w:numPr>
      </w:pPr>
      <w:r w:rsidRPr="007F349A">
        <w:rPr>
          <w:rFonts w:eastAsia="Trebuchet MS"/>
        </w:rPr>
        <w:t>Toetsinstrumenten om leerresultaten vast te stellen.</w:t>
      </w:r>
    </w:p>
    <w:p w:rsidRPr="00DE619E" w:rsidR="007F647B" w:rsidP="00393A47" w:rsidRDefault="00A17B98" w14:paraId="07445D0B" w14:textId="73BB0C94">
      <w:pPr>
        <w:pStyle w:val="ListParagraph"/>
        <w:numPr>
          <w:ilvl w:val="0"/>
          <w:numId w:val="36"/>
        </w:numPr>
        <w:rPr>
          <w:color w:val="FF0000"/>
        </w:rPr>
      </w:pPr>
      <w:r w:rsidRPr="00DE619E">
        <w:rPr>
          <w:rFonts w:eastAsia="Trebuchet MS"/>
        </w:rPr>
        <w:t xml:space="preserve">Het jaarlijks opstellen van het scholingsplan. Het scholingsbeleid sluit aan op de schoolontwikkeling zoals die is omschreven in het schoolontwikkelingsplan. Daarnaast blijft er in het scholingsbudget ruimte voor persoonlijke ontwikkeling van </w:t>
      </w:r>
      <w:r w:rsidRPr="00DE619E" w:rsidR="005E3892">
        <w:rPr>
          <w:rFonts w:eastAsia="Trebuchet MS"/>
        </w:rPr>
        <w:t>leerkrachten</w:t>
      </w:r>
      <w:r w:rsidRPr="00DE619E">
        <w:rPr>
          <w:rFonts w:eastAsia="Trebuchet MS"/>
        </w:rPr>
        <w:t xml:space="preserve"> op basis van de afspraken in de persoonlijke ontwikkelingsplannen (POP’s).</w:t>
      </w:r>
      <w:r w:rsidRPr="00DE619E" w:rsidR="007F647B">
        <w:rPr>
          <w:rFonts w:ascii="Trebuchet MS" w:hAnsi="Trebuchet MS" w:eastAsia="Trebuchet MS" w:cs="Trebuchet MS"/>
          <w:b/>
          <w:sz w:val="20"/>
          <w:szCs w:val="20"/>
        </w:rPr>
        <w:t xml:space="preserve"> </w:t>
      </w:r>
      <w:r w:rsidRPr="00DE619E" w:rsidR="007F647B">
        <w:rPr>
          <w:rFonts w:ascii="Trebuchet MS" w:hAnsi="Trebuchet MS" w:eastAsia="Trebuchet MS" w:cs="Trebuchet MS"/>
          <w:b/>
          <w:color w:val="FF0000"/>
          <w:sz w:val="20"/>
          <w:szCs w:val="20"/>
        </w:rPr>
        <w:t xml:space="preserve"> </w:t>
      </w:r>
    </w:p>
    <w:p w:rsidR="007F647B" w:rsidP="00024537" w:rsidRDefault="007F647B" w14:paraId="2C3B9AB6" w14:textId="3A349890">
      <w:pPr>
        <w:pStyle w:val="Heading3"/>
      </w:pPr>
      <w:bookmarkStart w:name="_Toc61008619" w:id="270"/>
      <w:r w:rsidRPr="7D78EE91">
        <w:rPr>
          <w:rFonts w:eastAsia="Trebuchet MS"/>
        </w:rPr>
        <w:t xml:space="preserve">Hoe </w:t>
      </w:r>
      <w:bookmarkStart w:name="_Toc58593133" w:id="271"/>
      <w:bookmarkStart w:name="_Toc59447780" w:id="272"/>
      <w:bookmarkStart w:name="_Toc59448183" w:id="273"/>
      <w:r w:rsidRPr="7D78EE91">
        <w:rPr>
          <w:rFonts w:eastAsia="Trebuchet MS"/>
        </w:rPr>
        <w:t>wij werken aan onderwijskwaliteit</w:t>
      </w:r>
      <w:bookmarkEnd w:id="270"/>
      <w:bookmarkEnd w:id="271"/>
      <w:bookmarkEnd w:id="272"/>
      <w:bookmarkEnd w:id="273"/>
      <w:r w:rsidRPr="7D78EE91">
        <w:rPr>
          <w:rFonts w:eastAsia="Trebuchet MS"/>
        </w:rPr>
        <w:t xml:space="preserve"> </w:t>
      </w:r>
    </w:p>
    <w:p w:rsidR="006C091F" w:rsidP="00E329E7" w:rsidRDefault="00E329E7" w14:paraId="0A8D3257" w14:textId="77777777">
      <w:bookmarkStart w:name="_Toc58593134" w:id="274"/>
      <w:r>
        <w:t xml:space="preserve">Werken aan de kwaliteit van ons onderwijs is een geborgd gegeven binnen de Vuurvogel. De inrichting van de organisatie is daar ook geheel op gericht. </w:t>
      </w:r>
    </w:p>
    <w:p w:rsidR="00F10EC1" w:rsidP="00E329E7" w:rsidRDefault="00E329E7" w14:paraId="753F69DD" w14:textId="77777777">
      <w:r>
        <w:t xml:space="preserve">Het team stelt, onder leiding van de directeur, de doelen vast voor de komende periode en krijgt daarbij veel gedelegeerde verantwoordelijkheid, waarbij de directie telkens als taak heeft om te bepalen in hoeverre de uitvoering van het werken aan de onderwijskwaliteit nog gaat binnen de kaders van bijvoorbeeld het schoolplan, de schoolvisie, jaarplan of andere documenten. </w:t>
      </w:r>
    </w:p>
    <w:p w:rsidR="00F10EC1" w:rsidP="00E329E7" w:rsidRDefault="00F10EC1" w14:paraId="05C050E8" w14:textId="77777777"/>
    <w:p w:rsidRPr="009A5A88" w:rsidR="00E329E7" w:rsidP="00E329E7" w:rsidRDefault="00E329E7" w14:paraId="30F68CE5" w14:textId="75259903">
      <w:r>
        <w:t xml:space="preserve">In de bijlage beschrijven we nader ons organogram en </w:t>
      </w:r>
      <w:r w:rsidR="00553FCC">
        <w:t>communicatiestructuur</w:t>
      </w:r>
      <w:r>
        <w:t xml:space="preserve">. </w:t>
      </w:r>
    </w:p>
    <w:p w:rsidR="007F647B" w:rsidP="00024537" w:rsidRDefault="007F647B" w14:paraId="3589F475" w14:textId="77777777">
      <w:pPr>
        <w:pStyle w:val="Heading3"/>
      </w:pPr>
      <w:bookmarkStart w:name="_Toc59447781" w:id="275"/>
      <w:bookmarkStart w:name="_Toc59448184" w:id="276"/>
      <w:bookmarkStart w:name="_Toc61008620" w:id="277"/>
      <w:r w:rsidRPr="7D78EE91">
        <w:rPr>
          <w:rFonts w:eastAsia="Trebuchet MS"/>
        </w:rPr>
        <w:t>Hoe we de maatschappelijke omgeving bij ons onderwijs betrekken:</w:t>
      </w:r>
      <w:bookmarkEnd w:id="274"/>
      <w:bookmarkEnd w:id="275"/>
      <w:bookmarkEnd w:id="276"/>
      <w:bookmarkEnd w:id="277"/>
    </w:p>
    <w:p w:rsidRPr="00692F87" w:rsidR="00692F87" w:rsidP="00692F87" w:rsidRDefault="00692F87" w14:paraId="1D9F6E64" w14:textId="77777777">
      <w:pPr>
        <w:textAlignment w:val="baseline"/>
        <w:rPr>
          <w:rFonts w:ascii="Segoe UI" w:hAnsi="Segoe UI" w:cs="Segoe UI"/>
          <w:lang w:eastAsia="nl-NL" w:bidi="ar-SA"/>
        </w:rPr>
      </w:pPr>
      <w:r w:rsidRPr="00692F87">
        <w:rPr>
          <w:rFonts w:ascii="Calibri" w:hAnsi="Calibri" w:cs="Calibri"/>
          <w:noProof w:val="0"/>
          <w:color w:val="000000"/>
          <w:lang w:eastAsia="nl-NL" w:bidi="ar-SA"/>
        </w:rPr>
        <w:t>In school wordt actief samengewerkt met verschillende instanties. </w:t>
      </w:r>
    </w:p>
    <w:p w:rsidRPr="00692F87" w:rsidR="00692F87" w:rsidP="00692F87" w:rsidRDefault="00692F87" w14:paraId="085AA79B" w14:textId="17BA7400">
      <w:pPr>
        <w:textAlignment w:val="baseline"/>
        <w:rPr>
          <w:rFonts w:ascii="Segoe UI" w:hAnsi="Segoe UI" w:cs="Segoe UI"/>
          <w:lang w:eastAsia="nl-NL" w:bidi="ar-SA"/>
        </w:rPr>
      </w:pPr>
      <w:r w:rsidRPr="00692F87">
        <w:rPr>
          <w:rFonts w:ascii="Calibri" w:hAnsi="Calibri" w:cs="Calibri"/>
          <w:noProof w:val="0"/>
          <w:color w:val="000000"/>
          <w:lang w:eastAsia="nl-NL" w:bidi="ar-SA"/>
        </w:rPr>
        <w:t xml:space="preserve">1. We werken samen met verschillende externe specialisten die </w:t>
      </w:r>
      <w:r w:rsidR="00B55507">
        <w:rPr>
          <w:rFonts w:ascii="Calibri" w:hAnsi="Calibri" w:cs="Calibri"/>
          <w:noProof w:val="0"/>
          <w:color w:val="000000"/>
          <w:lang w:eastAsia="nl-NL" w:bidi="ar-SA"/>
        </w:rPr>
        <w:t>leerlingen</w:t>
      </w:r>
      <w:r w:rsidRPr="00692F87">
        <w:rPr>
          <w:rFonts w:ascii="Calibri" w:hAnsi="Calibri" w:cs="Calibri"/>
          <w:noProof w:val="0"/>
          <w:color w:val="000000"/>
          <w:lang w:eastAsia="nl-NL" w:bidi="ar-SA"/>
        </w:rPr>
        <w:t xml:space="preserve"> helpen, voor wie er een arrangement is afgegeven. Met dit arrangement kan worden gewerkt aan een specifiek benoemde problematiek die een </w:t>
      </w:r>
      <w:r w:rsidR="003C789A">
        <w:rPr>
          <w:rFonts w:ascii="Calibri" w:hAnsi="Calibri" w:cs="Calibri"/>
          <w:noProof w:val="0"/>
          <w:color w:val="000000"/>
          <w:lang w:eastAsia="nl-NL" w:bidi="ar-SA"/>
        </w:rPr>
        <w:t>leerling</w:t>
      </w:r>
      <w:r w:rsidRPr="00692F87">
        <w:rPr>
          <w:rFonts w:ascii="Calibri" w:hAnsi="Calibri" w:cs="Calibri"/>
          <w:noProof w:val="0"/>
          <w:color w:val="000000"/>
          <w:lang w:eastAsia="nl-NL" w:bidi="ar-SA"/>
        </w:rPr>
        <w:t xml:space="preserve"> kan belemmeren in het leren. Dit gebeurt altijd in samenspraak met de ouders van </w:t>
      </w:r>
      <w:r w:rsidR="003C789A">
        <w:rPr>
          <w:rFonts w:ascii="Calibri" w:hAnsi="Calibri" w:cs="Calibri"/>
          <w:noProof w:val="0"/>
          <w:color w:val="000000"/>
          <w:lang w:eastAsia="nl-NL" w:bidi="ar-SA"/>
        </w:rPr>
        <w:t>de leerling</w:t>
      </w:r>
      <w:r w:rsidRPr="00692F87">
        <w:rPr>
          <w:rFonts w:ascii="Calibri" w:hAnsi="Calibri" w:cs="Calibri"/>
          <w:noProof w:val="0"/>
          <w:color w:val="000000"/>
          <w:lang w:eastAsia="nl-NL" w:bidi="ar-SA"/>
        </w:rPr>
        <w:t>. </w:t>
      </w:r>
    </w:p>
    <w:p w:rsidRPr="00692F87" w:rsidR="00692F87" w:rsidP="00692F87" w:rsidRDefault="00692F87" w14:paraId="18DC9E68" w14:textId="2682530E">
      <w:pPr>
        <w:textAlignment w:val="baseline"/>
        <w:rPr>
          <w:rFonts w:ascii="Segoe UI" w:hAnsi="Segoe UI" w:cs="Segoe UI"/>
          <w:lang w:eastAsia="nl-NL" w:bidi="ar-SA"/>
        </w:rPr>
      </w:pPr>
      <w:r w:rsidRPr="00692F87">
        <w:rPr>
          <w:rFonts w:ascii="Calibri" w:hAnsi="Calibri" w:cs="Calibri"/>
          <w:noProof w:val="0"/>
          <w:color w:val="000000"/>
          <w:lang w:eastAsia="nl-NL" w:bidi="ar-SA"/>
        </w:rPr>
        <w:t xml:space="preserve">2. We werken samen met de TSO en BSO Zus en Zo. Zij zitten ook in ons gebouw gevestigd. Door deze samenwerking kunnen we plek op de BSO aan ouders garanderen. We werken samen met BSO Zus en Zo door de inzet van een contactpersoon binnen ons team. Deze persoon verzorgt het contact met de opvang onder andere bij het aanmelden van nieuwe </w:t>
      </w:r>
      <w:r w:rsidR="00B55507">
        <w:rPr>
          <w:rFonts w:ascii="Calibri" w:hAnsi="Calibri" w:cs="Calibri"/>
          <w:noProof w:val="0"/>
          <w:color w:val="000000"/>
          <w:lang w:eastAsia="nl-NL" w:bidi="ar-SA"/>
        </w:rPr>
        <w:t>leerlingen</w:t>
      </w:r>
      <w:r w:rsidRPr="00692F87">
        <w:rPr>
          <w:rFonts w:ascii="Calibri" w:hAnsi="Calibri" w:cs="Calibri"/>
          <w:noProof w:val="0"/>
          <w:color w:val="000000"/>
          <w:lang w:eastAsia="nl-NL" w:bidi="ar-SA"/>
        </w:rPr>
        <w:t>. </w:t>
      </w:r>
    </w:p>
    <w:p w:rsidRPr="00692F87" w:rsidR="00692F87" w:rsidP="00692F87" w:rsidRDefault="00692F87" w14:paraId="62B5BEFD" w14:textId="77777777">
      <w:pPr>
        <w:textAlignment w:val="baseline"/>
        <w:rPr>
          <w:rFonts w:ascii="Segoe UI" w:hAnsi="Segoe UI" w:cs="Segoe UI"/>
          <w:lang w:eastAsia="nl-NL" w:bidi="ar-SA"/>
        </w:rPr>
      </w:pPr>
      <w:r w:rsidRPr="00692F87">
        <w:rPr>
          <w:rFonts w:ascii="Calibri" w:hAnsi="Calibri" w:cs="Calibri"/>
          <w:noProof w:val="0"/>
          <w:color w:val="000000"/>
          <w:lang w:eastAsia="nl-NL" w:bidi="ar-SA"/>
        </w:rPr>
        <w:t>3. We werken samen met verschillende culturele instanties. Hiervoor hebben wij een cultuur coördinator binnen ons team. Deze verzorgt jaarlijks uitjes naar onder andere musea, de dierentuin, de bibliotheek en muziekvoorstellingen in de omgeving.  </w:t>
      </w:r>
    </w:p>
    <w:p w:rsidRPr="00692F87" w:rsidR="00692F87" w:rsidP="00692F87" w:rsidRDefault="00692F87" w14:paraId="716CED7D" w14:textId="5B3AA5BF">
      <w:pPr>
        <w:textAlignment w:val="baseline"/>
        <w:rPr>
          <w:rFonts w:ascii="Segoe UI" w:hAnsi="Segoe UI" w:cs="Segoe UI"/>
          <w:lang w:eastAsia="nl-NL" w:bidi="ar-SA"/>
        </w:rPr>
      </w:pPr>
      <w:r w:rsidRPr="00692F87">
        <w:rPr>
          <w:rFonts w:ascii="Calibri" w:hAnsi="Calibri" w:cs="Calibri"/>
          <w:noProof w:val="0"/>
          <w:color w:val="000000"/>
          <w:lang w:eastAsia="nl-NL" w:bidi="ar-SA"/>
        </w:rPr>
        <w:t>4. Het s</w:t>
      </w:r>
      <w:r w:rsidR="00E13063">
        <w:rPr>
          <w:rFonts w:ascii="Calibri" w:hAnsi="Calibri" w:cs="Calibri"/>
          <w:noProof w:val="0"/>
          <w:color w:val="000000"/>
          <w:lang w:eastAsia="nl-NL" w:bidi="ar-SA"/>
        </w:rPr>
        <w:t>chool</w:t>
      </w:r>
      <w:r w:rsidRPr="00692F87">
        <w:rPr>
          <w:rFonts w:ascii="Calibri" w:hAnsi="Calibri" w:cs="Calibri"/>
          <w:noProof w:val="0"/>
          <w:color w:val="000000"/>
          <w:lang w:eastAsia="nl-NL" w:bidi="ar-SA"/>
        </w:rPr>
        <w:t>plein wordt vernieuwd. Er wordt momenteel samengewerkt met het Wellantcollege, waarvan studenten helpen met het mede ontwerpen van het nieuwe schoolplein. </w:t>
      </w:r>
    </w:p>
    <w:p w:rsidR="007F647B" w:rsidP="00591ECB" w:rsidRDefault="00692F87" w14:paraId="0C0045DE" w14:textId="280916C0">
      <w:pPr>
        <w:textAlignment w:val="baseline"/>
      </w:pPr>
      <w:r w:rsidRPr="00692F87">
        <w:rPr>
          <w:rFonts w:ascii="Calibri" w:hAnsi="Calibri" w:cs="Calibri"/>
          <w:noProof w:val="0"/>
          <w:color w:val="000000"/>
          <w:lang w:eastAsia="nl-NL" w:bidi="ar-SA"/>
        </w:rPr>
        <w:t>5. </w:t>
      </w:r>
      <w:r w:rsidRPr="00692F87">
        <w:rPr>
          <w:rFonts w:ascii="Calibri" w:hAnsi="Calibri" w:cs="Calibri"/>
          <w:color w:val="000000"/>
          <w:lang w:eastAsia="nl-NL" w:bidi="ar-SA"/>
        </w:rPr>
        <w:t>De jeugdcoach op school. Deze combineert de functies van de schoolmaatschappelijk werker en de jeugd- en gezinscoach en is verbonden aan een school</w:t>
      </w:r>
      <w:r w:rsidR="00175D35">
        <w:rPr>
          <w:rFonts w:ascii="Calibri" w:hAnsi="Calibri" w:cs="Calibri"/>
          <w:color w:val="000000"/>
          <w:lang w:eastAsia="nl-NL" w:bidi="ar-SA"/>
        </w:rPr>
        <w:t>,</w:t>
      </w:r>
      <w:r w:rsidRPr="00692F87">
        <w:rPr>
          <w:rFonts w:ascii="Calibri" w:hAnsi="Calibri" w:cs="Calibri"/>
          <w:color w:val="000000"/>
          <w:lang w:eastAsia="nl-NL" w:bidi="ar-SA"/>
        </w:rPr>
        <w:t xml:space="preserve"> maar biedt ook onafhankelijke jeugdhulp. De JOS wordt ingezet op alle basis- en middelbare scholen.</w:t>
      </w:r>
      <w:r w:rsidRPr="00692F87">
        <w:rPr>
          <w:rFonts w:ascii="Calibri" w:hAnsi="Calibri" w:cs="Calibri"/>
          <w:noProof w:val="0"/>
          <w:color w:val="000000"/>
          <w:lang w:eastAsia="nl-NL" w:bidi="ar-SA"/>
        </w:rPr>
        <w:t> We werken samen met diverse andere partijen in en rondom de school. Deze samenwerking is minder structureel vastgelegd.  </w:t>
      </w:r>
    </w:p>
    <w:p w:rsidR="007F647B" w:rsidP="00024537" w:rsidRDefault="007F647B" w14:paraId="0184FC77" w14:textId="77777777">
      <w:pPr>
        <w:pStyle w:val="Heading3"/>
      </w:pPr>
      <w:bookmarkStart w:name="_Toc58593135" w:id="278"/>
      <w:bookmarkStart w:name="_Toc59447782" w:id="279"/>
      <w:bookmarkStart w:name="_Toc59448185" w:id="280"/>
      <w:bookmarkStart w:name="_Toc61008621" w:id="281"/>
      <w:r w:rsidRPr="7D78EE91">
        <w:rPr>
          <w:rFonts w:eastAsia="Trebuchet MS"/>
        </w:rPr>
        <w:t>We evalueren steeds hoe we werken aan onderwijskwaliteit door:</w:t>
      </w:r>
      <w:bookmarkEnd w:id="278"/>
      <w:bookmarkEnd w:id="279"/>
      <w:bookmarkEnd w:id="280"/>
      <w:bookmarkEnd w:id="281"/>
      <w:r w:rsidRPr="7D78EE91">
        <w:rPr>
          <w:rFonts w:eastAsia="Trebuchet MS"/>
        </w:rPr>
        <w:t xml:space="preserve"> </w:t>
      </w:r>
    </w:p>
    <w:p w:rsidRPr="00395D3C" w:rsidR="00395D3C" w:rsidP="007F647B" w:rsidRDefault="00395D3C" w14:paraId="2721945E" w14:textId="23B0D44B">
      <w:pPr>
        <w:rPr>
          <w:rFonts w:cstheme="minorBidi"/>
        </w:rPr>
      </w:pPr>
      <w:r w:rsidRPr="0E8A93B3">
        <w:rPr>
          <w:rStyle w:val="normaltextrun"/>
          <w:rFonts w:cstheme="minorBidi"/>
          <w:color w:val="000000"/>
          <w:shd w:val="clear" w:color="auto" w:fill="FFFFFF"/>
        </w:rPr>
        <w:t>We werken sinds het schooljaar 2020-2021 met Leeruniek. Dit is rond de herfstvakantie ingevoerd en dit is aan bod gekomen en uitgelegd tijdens de studiedag voor de vakantie in 2020. Dit gaan we inzetten om onze onderwijs en de daarbij horende resultaten beter te leren evalueren. Dit is een ontwikkelpunt binnen onze school en deze is dan ook terug te vinden in onze sterkte/ zwakte analyse.</w:t>
      </w:r>
      <w:r w:rsidRPr="0E8A93B3">
        <w:rPr>
          <w:rStyle w:val="eop"/>
          <w:rFonts w:cstheme="minorBidi"/>
          <w:color w:val="000000"/>
          <w:shd w:val="clear" w:color="auto" w:fill="FFFFFF"/>
        </w:rPr>
        <w:t> </w:t>
      </w:r>
    </w:p>
    <w:p w:rsidR="007F647B" w:rsidP="007F647B" w:rsidRDefault="007F647B" w14:paraId="508071AA" w14:textId="4454EA73"/>
    <w:p w:rsidR="007F647B" w:rsidP="007F647B" w:rsidRDefault="007F647B" w14:paraId="6A957354" w14:textId="77777777">
      <w:r>
        <w:br w:type="page"/>
      </w:r>
    </w:p>
    <w:p w:rsidR="007F647B" w:rsidP="00242860" w:rsidRDefault="007F647B" w14:paraId="0D58C2AC" w14:textId="345616E5">
      <w:pPr>
        <w:pStyle w:val="Heading1"/>
      </w:pPr>
      <w:bookmarkStart w:name="_Toc58592387" w:id="282"/>
      <w:bookmarkStart w:name="_Toc58593142" w:id="283"/>
      <w:bookmarkStart w:name="_Toc59447790" w:id="284"/>
      <w:bookmarkStart w:name="_Toc59448193" w:id="285"/>
      <w:bookmarkStart w:name="_Toc61008622" w:id="286"/>
      <w:r w:rsidRPr="7D78EE91">
        <w:rPr>
          <w:rFonts w:eastAsia="Trebuchet MS"/>
        </w:rPr>
        <w:t>Bijlage 1</w:t>
      </w:r>
      <w:bookmarkEnd w:id="282"/>
      <w:bookmarkEnd w:id="283"/>
      <w:r w:rsidR="00B200E8">
        <w:rPr>
          <w:rFonts w:eastAsia="Trebuchet MS"/>
        </w:rPr>
        <w:t>; Schoolplan op 1 A4</w:t>
      </w:r>
      <w:bookmarkEnd w:id="284"/>
      <w:bookmarkEnd w:id="285"/>
      <w:bookmarkEnd w:id="286"/>
    </w:p>
    <w:tbl>
      <w:tblPr>
        <w:tblStyle w:val="GridTable4-Accent3"/>
        <w:tblW w:w="9055" w:type="dxa"/>
        <w:tblLayout w:type="fixed"/>
        <w:tblLook w:val="04A0" w:firstRow="1" w:lastRow="0" w:firstColumn="1" w:lastColumn="0" w:noHBand="0" w:noVBand="1"/>
      </w:tblPr>
      <w:tblGrid>
        <w:gridCol w:w="1555"/>
        <w:gridCol w:w="1842"/>
        <w:gridCol w:w="1418"/>
        <w:gridCol w:w="31"/>
        <w:gridCol w:w="1528"/>
        <w:gridCol w:w="31"/>
        <w:gridCol w:w="1484"/>
        <w:gridCol w:w="31"/>
        <w:gridCol w:w="1104"/>
        <w:gridCol w:w="31"/>
      </w:tblGrid>
      <w:tr w:rsidR="005731D4" w:rsidTr="00393A47" w14:paraId="111AE2C9" w14:textId="77777777">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555" w:type="dxa"/>
          </w:tcPr>
          <w:p w:rsidR="005731D4" w:rsidP="00393A47" w:rsidRDefault="005731D4" w14:paraId="2DDB5A36" w14:textId="77777777">
            <w:r w:rsidRPr="7D78EE91">
              <w:rPr>
                <w:rFonts w:ascii="Trebuchet MS" w:hAnsi="Trebuchet MS" w:eastAsia="Trebuchet MS" w:cs="Trebuchet MS"/>
                <w:sz w:val="20"/>
                <w:szCs w:val="20"/>
              </w:rPr>
              <w:t xml:space="preserve">Kwantatieve doelen:  </w:t>
            </w:r>
          </w:p>
        </w:tc>
        <w:tc>
          <w:tcPr>
            <w:tcW w:w="1842" w:type="dxa"/>
          </w:tcPr>
          <w:p w:rsidR="005731D4" w:rsidP="00393A47" w:rsidRDefault="005731D4" w14:paraId="5320A7F3" w14:textId="77777777">
            <w:pPr>
              <w:cnfStyle w:val="100000000000" w:firstRow="1" w:lastRow="0" w:firstColumn="0" w:lastColumn="0" w:oddVBand="0" w:evenVBand="0" w:oddHBand="0" w:evenHBand="0" w:firstRowFirstColumn="0" w:firstRowLastColumn="0" w:lastRowFirstColumn="0" w:lastRowLastColumn="0"/>
            </w:pPr>
            <w:r w:rsidRPr="7D78EE91">
              <w:rPr>
                <w:rFonts w:ascii="Trebuchet MS" w:hAnsi="Trebuchet MS" w:eastAsia="Trebuchet MS" w:cs="Trebuchet MS"/>
                <w:sz w:val="20"/>
                <w:szCs w:val="20"/>
              </w:rPr>
              <w:t>Strategieën</w:t>
            </w:r>
          </w:p>
        </w:tc>
        <w:tc>
          <w:tcPr>
            <w:tcW w:w="1449" w:type="dxa"/>
            <w:gridSpan w:val="2"/>
          </w:tcPr>
          <w:p w:rsidR="005731D4" w:rsidP="00393A47" w:rsidRDefault="005731D4" w14:paraId="26D8096B" w14:textId="77777777">
            <w:pPr>
              <w:cnfStyle w:val="100000000000" w:firstRow="1" w:lastRow="0" w:firstColumn="0" w:lastColumn="0" w:oddVBand="0" w:evenVBand="0" w:oddHBand="0" w:evenHBand="0" w:firstRowFirstColumn="0" w:firstRowLastColumn="0" w:lastRowFirstColumn="0" w:lastRowLastColumn="0"/>
            </w:pPr>
            <w:r w:rsidRPr="7D78EE91">
              <w:rPr>
                <w:rFonts w:ascii="Trebuchet MS" w:hAnsi="Trebuchet MS" w:eastAsia="Trebuchet MS" w:cs="Trebuchet MS"/>
                <w:sz w:val="20"/>
                <w:szCs w:val="20"/>
              </w:rPr>
              <w:t>Meetpunten</w:t>
            </w:r>
          </w:p>
        </w:tc>
        <w:tc>
          <w:tcPr>
            <w:tcW w:w="1559" w:type="dxa"/>
            <w:gridSpan w:val="2"/>
          </w:tcPr>
          <w:p w:rsidR="005731D4" w:rsidP="00393A47" w:rsidRDefault="005731D4" w14:paraId="48EE162D" w14:textId="77777777">
            <w:pPr>
              <w:cnfStyle w:val="100000000000" w:firstRow="1" w:lastRow="0" w:firstColumn="0" w:lastColumn="0" w:oddVBand="0" w:evenVBand="0" w:oddHBand="0" w:evenHBand="0" w:firstRowFirstColumn="0" w:firstRowLastColumn="0" w:lastRowFirstColumn="0" w:lastRowLastColumn="0"/>
            </w:pPr>
            <w:r w:rsidRPr="7D78EE91">
              <w:rPr>
                <w:rFonts w:ascii="Trebuchet MS" w:hAnsi="Trebuchet MS" w:eastAsia="Trebuchet MS" w:cs="Trebuchet MS"/>
                <w:sz w:val="20"/>
                <w:szCs w:val="20"/>
              </w:rPr>
              <w:t>Actieplan</w:t>
            </w:r>
          </w:p>
        </w:tc>
        <w:tc>
          <w:tcPr>
            <w:tcW w:w="1515" w:type="dxa"/>
            <w:gridSpan w:val="2"/>
          </w:tcPr>
          <w:p w:rsidR="005731D4" w:rsidP="00393A47" w:rsidRDefault="005731D4" w14:paraId="70D5A10C" w14:textId="77777777">
            <w:pPr>
              <w:cnfStyle w:val="100000000000" w:firstRow="1" w:lastRow="0" w:firstColumn="0" w:lastColumn="0" w:oddVBand="0" w:evenVBand="0" w:oddHBand="0" w:evenHBand="0" w:firstRowFirstColumn="0" w:firstRowLastColumn="0" w:lastRowFirstColumn="0" w:lastRowLastColumn="0"/>
            </w:pPr>
            <w:r w:rsidRPr="7D78EE91">
              <w:rPr>
                <w:rFonts w:ascii="Trebuchet MS" w:hAnsi="Trebuchet MS" w:eastAsia="Trebuchet MS" w:cs="Trebuchet MS"/>
                <w:sz w:val="20"/>
                <w:szCs w:val="20"/>
              </w:rPr>
              <w:t>Wie</w:t>
            </w:r>
          </w:p>
        </w:tc>
        <w:tc>
          <w:tcPr>
            <w:tcW w:w="1135" w:type="dxa"/>
            <w:gridSpan w:val="2"/>
          </w:tcPr>
          <w:p w:rsidR="005731D4" w:rsidP="00393A47" w:rsidRDefault="005731D4" w14:paraId="4E904E5B" w14:textId="77777777">
            <w:pPr>
              <w:cnfStyle w:val="100000000000" w:firstRow="1" w:lastRow="0" w:firstColumn="0" w:lastColumn="0" w:oddVBand="0" w:evenVBand="0" w:oddHBand="0" w:evenHBand="0" w:firstRowFirstColumn="0" w:firstRowLastColumn="0" w:lastRowFirstColumn="0" w:lastRowLastColumn="0"/>
            </w:pPr>
            <w:r w:rsidRPr="7D78EE91">
              <w:rPr>
                <w:rFonts w:ascii="Trebuchet MS" w:hAnsi="Trebuchet MS" w:eastAsia="Trebuchet MS" w:cs="Trebuchet MS"/>
                <w:sz w:val="20"/>
                <w:szCs w:val="20"/>
              </w:rPr>
              <w:t>Wanneer</w:t>
            </w:r>
          </w:p>
        </w:tc>
      </w:tr>
      <w:tr w:rsidR="005731D4" w:rsidTr="00393A47" w14:paraId="687A11DC"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4F7AF7CF" w14:textId="77777777">
            <w:pPr>
              <w:rPr>
                <w:sz w:val="18"/>
                <w:szCs w:val="18"/>
              </w:rPr>
            </w:pPr>
            <w:r w:rsidRPr="003D666C">
              <w:rPr>
                <w:rFonts w:eastAsia="Trebuchet MS"/>
                <w:sz w:val="18"/>
                <w:szCs w:val="18"/>
              </w:rPr>
              <w:t>Sociaal-emotionele ontwikkeling</w:t>
            </w:r>
          </w:p>
        </w:tc>
        <w:tc>
          <w:tcPr>
            <w:tcW w:w="1842" w:type="dxa"/>
          </w:tcPr>
          <w:p w:rsidRPr="003D666C" w:rsidR="005731D4" w:rsidP="00393A47" w:rsidRDefault="005731D4" w14:paraId="3B81A248"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Onderhouden van de methode Kwink + regels zichtbaar maken +koppeling TSO</w:t>
            </w:r>
          </w:p>
        </w:tc>
        <w:tc>
          <w:tcPr>
            <w:tcW w:w="1418" w:type="dxa"/>
          </w:tcPr>
          <w:p w:rsidRPr="003D666C" w:rsidR="005731D4" w:rsidP="00393A47" w:rsidRDefault="005731D4" w14:paraId="773B7513"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Zo werken wij en jaarplan</w:t>
            </w:r>
          </w:p>
        </w:tc>
        <w:tc>
          <w:tcPr>
            <w:tcW w:w="1559" w:type="dxa"/>
            <w:gridSpan w:val="2"/>
          </w:tcPr>
          <w:p w:rsidRPr="003D666C" w:rsidR="005731D4" w:rsidP="00393A47" w:rsidRDefault="005731D4" w14:paraId="3F0760B3"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Jaarplan opstellen en koppelen naar “Zo werken wij”</w:t>
            </w:r>
          </w:p>
        </w:tc>
        <w:tc>
          <w:tcPr>
            <w:tcW w:w="1515" w:type="dxa"/>
            <w:gridSpan w:val="2"/>
          </w:tcPr>
          <w:p w:rsidRPr="003D666C" w:rsidR="005731D4" w:rsidP="00393A47" w:rsidRDefault="005731D4" w14:paraId="1915842D"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Specialist sociaal emotionele ontwikkeling</w:t>
            </w:r>
          </w:p>
        </w:tc>
        <w:tc>
          <w:tcPr>
            <w:tcW w:w="1135" w:type="dxa"/>
            <w:gridSpan w:val="2"/>
          </w:tcPr>
          <w:p w:rsidRPr="003D666C" w:rsidR="005731D4" w:rsidP="00393A47" w:rsidRDefault="005731D4" w14:paraId="697C8152"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2021-2022</w:t>
            </w:r>
          </w:p>
        </w:tc>
      </w:tr>
      <w:tr w:rsidR="005731D4" w:rsidTr="00393A47" w14:paraId="2DBC772E"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2E0C146B" w14:textId="77777777">
            <w:pPr>
              <w:rPr>
                <w:sz w:val="18"/>
                <w:szCs w:val="18"/>
              </w:rPr>
            </w:pPr>
            <w:r w:rsidRPr="003D666C">
              <w:rPr>
                <w:rFonts w:eastAsia="Trebuchet MS"/>
                <w:sz w:val="18"/>
                <w:szCs w:val="18"/>
              </w:rPr>
              <w:t>Actief burgerschap</w:t>
            </w:r>
          </w:p>
        </w:tc>
        <w:tc>
          <w:tcPr>
            <w:tcW w:w="1842" w:type="dxa"/>
          </w:tcPr>
          <w:p w:rsidRPr="003D666C" w:rsidR="005731D4" w:rsidP="00393A47" w:rsidRDefault="005731D4" w14:paraId="20780B2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Burgerschap integreren met overige vakken.</w:t>
            </w:r>
          </w:p>
        </w:tc>
        <w:tc>
          <w:tcPr>
            <w:tcW w:w="1418" w:type="dxa"/>
          </w:tcPr>
          <w:p w:rsidRPr="003D666C" w:rsidR="005731D4" w:rsidP="00393A47" w:rsidRDefault="005731D4" w14:paraId="3850156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sz w:val="18"/>
                <w:szCs w:val="18"/>
              </w:rPr>
              <w:t>Jaarplan</w:t>
            </w:r>
          </w:p>
        </w:tc>
        <w:tc>
          <w:tcPr>
            <w:tcW w:w="1559" w:type="dxa"/>
            <w:gridSpan w:val="2"/>
          </w:tcPr>
          <w:p w:rsidRPr="003D666C" w:rsidR="005731D4" w:rsidP="00393A47" w:rsidRDefault="005731D4" w14:paraId="73511801"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Bouwvergadering</w:t>
            </w:r>
          </w:p>
          <w:p w:rsidRPr="003D666C" w:rsidR="005731D4" w:rsidP="00393A47" w:rsidRDefault="005731D4" w14:paraId="0912E28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Teamvergadering</w:t>
            </w:r>
          </w:p>
        </w:tc>
        <w:tc>
          <w:tcPr>
            <w:tcW w:w="1515" w:type="dxa"/>
            <w:gridSpan w:val="2"/>
          </w:tcPr>
          <w:p w:rsidRPr="003D666C" w:rsidR="005731D4" w:rsidP="00393A47" w:rsidRDefault="005731D4" w14:paraId="34898B7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Werkgroep WO</w:t>
            </w:r>
          </w:p>
        </w:tc>
        <w:tc>
          <w:tcPr>
            <w:tcW w:w="1135" w:type="dxa"/>
            <w:gridSpan w:val="2"/>
          </w:tcPr>
          <w:p w:rsidRPr="003D666C" w:rsidR="005731D4" w:rsidP="00393A47" w:rsidRDefault="005731D4" w14:paraId="1BB945E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 xml:space="preserve">Start schooljaar 2021-2022 implementeren </w:t>
            </w:r>
          </w:p>
        </w:tc>
      </w:tr>
      <w:tr w:rsidR="005731D4" w:rsidTr="00393A47" w14:paraId="35C0F32A"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3234F0A2" w14:textId="77777777">
            <w:pPr>
              <w:rPr>
                <w:sz w:val="18"/>
                <w:szCs w:val="18"/>
              </w:rPr>
            </w:pPr>
            <w:r w:rsidRPr="003D666C">
              <w:rPr>
                <w:rFonts w:eastAsia="Trebuchet MS"/>
                <w:sz w:val="18"/>
                <w:szCs w:val="18"/>
              </w:rPr>
              <w:t>Taal-leesonderwijs</w:t>
            </w:r>
          </w:p>
        </w:tc>
        <w:tc>
          <w:tcPr>
            <w:tcW w:w="1842" w:type="dxa"/>
          </w:tcPr>
          <w:p w:rsidRPr="003D666C" w:rsidR="005731D4" w:rsidP="00393A47" w:rsidRDefault="005731D4" w14:paraId="34005749"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Plan NT2</w:t>
            </w:r>
          </w:p>
        </w:tc>
        <w:tc>
          <w:tcPr>
            <w:tcW w:w="1418" w:type="dxa"/>
          </w:tcPr>
          <w:p w:rsidRPr="003D666C" w:rsidR="005731D4" w:rsidP="00393A47" w:rsidRDefault="005731D4" w14:paraId="0C215C98"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sz w:val="18"/>
                <w:szCs w:val="18"/>
              </w:rPr>
              <w:t>Jaarplan NT2</w:t>
            </w:r>
          </w:p>
          <w:p w:rsidRPr="003D666C" w:rsidR="005731D4" w:rsidP="00393A47" w:rsidRDefault="005731D4" w14:paraId="76E9FB39" w14:textId="77777777">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gridSpan w:val="2"/>
          </w:tcPr>
          <w:p w:rsidRPr="003D666C" w:rsidR="005731D4" w:rsidP="00393A47" w:rsidRDefault="005731D4" w14:paraId="0957A8E7"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Teamvergadering</w:t>
            </w:r>
          </w:p>
          <w:p w:rsidRPr="003D666C" w:rsidR="005731D4" w:rsidP="00393A47" w:rsidRDefault="005731D4" w14:paraId="02F76EAD"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 xml:space="preserve">Groepsbespreking (lkr+IB) </w:t>
            </w:r>
          </w:p>
        </w:tc>
        <w:tc>
          <w:tcPr>
            <w:tcW w:w="1515" w:type="dxa"/>
            <w:gridSpan w:val="2"/>
          </w:tcPr>
          <w:p w:rsidRPr="003D666C" w:rsidR="005731D4" w:rsidP="00393A47" w:rsidRDefault="005731D4" w14:paraId="695DA4A2"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Taalspecialist</w:t>
            </w:r>
          </w:p>
        </w:tc>
        <w:tc>
          <w:tcPr>
            <w:tcW w:w="1135" w:type="dxa"/>
            <w:gridSpan w:val="2"/>
          </w:tcPr>
          <w:p w:rsidRPr="003D666C" w:rsidR="005731D4" w:rsidP="00393A47" w:rsidRDefault="005731D4" w14:paraId="4881C720"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3D666C">
              <w:rPr>
                <w:rFonts w:eastAsia="Trebuchet MS"/>
                <w:sz w:val="18"/>
                <w:szCs w:val="18"/>
              </w:rPr>
              <w:t xml:space="preserve">2020-2021 plan klaar </w:t>
            </w:r>
          </w:p>
        </w:tc>
      </w:tr>
      <w:tr w:rsidR="005731D4" w:rsidTr="00393A47" w14:paraId="67E76504"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463D523F" w14:textId="77777777">
            <w:pPr>
              <w:rPr>
                <w:sz w:val="18"/>
                <w:szCs w:val="18"/>
              </w:rPr>
            </w:pPr>
          </w:p>
        </w:tc>
        <w:tc>
          <w:tcPr>
            <w:tcW w:w="1842" w:type="dxa"/>
          </w:tcPr>
          <w:p w:rsidRPr="003D666C" w:rsidR="005731D4" w:rsidP="00393A47" w:rsidRDefault="005731D4" w14:paraId="3989195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Resultaten begrijpend lezen op of boven inspectienorm</w:t>
            </w:r>
          </w:p>
        </w:tc>
        <w:tc>
          <w:tcPr>
            <w:tcW w:w="1418" w:type="dxa"/>
          </w:tcPr>
          <w:p w:rsidRPr="003D666C" w:rsidR="005731D4" w:rsidP="00393A47" w:rsidRDefault="005731D4" w14:paraId="5B9F2D3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Resultaten cito</w:t>
            </w:r>
          </w:p>
        </w:tc>
        <w:tc>
          <w:tcPr>
            <w:tcW w:w="1559" w:type="dxa"/>
            <w:gridSpan w:val="2"/>
          </w:tcPr>
          <w:p w:rsidRPr="003D666C" w:rsidR="005731D4" w:rsidP="00393A47" w:rsidRDefault="005731D4" w14:paraId="0496CA23"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Pre-teaching dmv weerwoord</w:t>
            </w:r>
          </w:p>
          <w:p w:rsidRPr="003D666C" w:rsidR="005731D4" w:rsidP="00393A47" w:rsidRDefault="005731D4" w14:paraId="27D55FCE"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EDI</w:t>
            </w:r>
          </w:p>
          <w:p w:rsidRPr="003D666C" w:rsidR="005731D4" w:rsidP="00393A47" w:rsidRDefault="005731D4" w14:paraId="3FC9396D"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Leeruniek</w:t>
            </w:r>
          </w:p>
          <w:p w:rsidRPr="003D666C" w:rsidR="005731D4" w:rsidP="00393A47" w:rsidRDefault="005731D4" w14:paraId="25ACF16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Cito-analyse</w:t>
            </w:r>
          </w:p>
        </w:tc>
        <w:tc>
          <w:tcPr>
            <w:tcW w:w="1515" w:type="dxa"/>
            <w:gridSpan w:val="2"/>
          </w:tcPr>
          <w:p w:rsidRPr="003D666C" w:rsidR="005731D4" w:rsidP="00393A47" w:rsidRDefault="005731D4" w14:paraId="76B5B7F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Intern begeleider en leerkrachten</w:t>
            </w:r>
          </w:p>
        </w:tc>
        <w:tc>
          <w:tcPr>
            <w:tcW w:w="1135" w:type="dxa"/>
            <w:gridSpan w:val="2"/>
          </w:tcPr>
          <w:p w:rsidRPr="003D666C" w:rsidR="005731D4" w:rsidP="00393A47" w:rsidRDefault="005731D4" w14:paraId="346027E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3D666C">
              <w:rPr>
                <w:rFonts w:eastAsia="Trebuchet MS"/>
                <w:sz w:val="18"/>
                <w:szCs w:val="18"/>
              </w:rPr>
              <w:t>2020-2024</w:t>
            </w:r>
          </w:p>
        </w:tc>
      </w:tr>
      <w:tr w:rsidR="005731D4" w:rsidTr="00393A47" w14:paraId="3B4CD77F"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331B28B7" w14:textId="77777777">
            <w:pPr>
              <w:rPr>
                <w:sz w:val="18"/>
                <w:szCs w:val="18"/>
              </w:rPr>
            </w:pPr>
            <w:r w:rsidRPr="003D666C">
              <w:rPr>
                <w:rFonts w:eastAsia="Trebuchet MS"/>
                <w:sz w:val="18"/>
                <w:szCs w:val="18"/>
              </w:rPr>
              <w:t>Reken- onderwijs</w:t>
            </w:r>
          </w:p>
        </w:tc>
        <w:tc>
          <w:tcPr>
            <w:tcW w:w="1842" w:type="dxa"/>
          </w:tcPr>
          <w:p w:rsidRPr="003D666C" w:rsidR="005731D4" w:rsidP="00393A47" w:rsidRDefault="005731D4" w14:paraId="33F5BB4A"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Opbrengsten cito rekenen op of boven landelijk gemiddelde</w:t>
            </w:r>
          </w:p>
        </w:tc>
        <w:tc>
          <w:tcPr>
            <w:tcW w:w="1418" w:type="dxa"/>
          </w:tcPr>
          <w:p w:rsidRPr="003D666C" w:rsidR="005731D4" w:rsidP="00393A47" w:rsidRDefault="005731D4" w14:paraId="751ED24F"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Cito toetsen en jaarplan</w:t>
            </w:r>
          </w:p>
        </w:tc>
        <w:tc>
          <w:tcPr>
            <w:tcW w:w="1559" w:type="dxa"/>
            <w:gridSpan w:val="2"/>
          </w:tcPr>
          <w:p w:rsidRPr="003D666C" w:rsidR="005731D4" w:rsidP="00393A47" w:rsidRDefault="005731D4" w14:paraId="3A770507"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Werken vanuit doelen in samenwerking met Gynzy/RekenZeker</w:t>
            </w:r>
          </w:p>
          <w:p w:rsidRPr="003D666C" w:rsidR="005731D4" w:rsidP="00393A47" w:rsidRDefault="005731D4" w14:paraId="0308BFC7"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Automatiseren</w:t>
            </w:r>
          </w:p>
          <w:p w:rsidRPr="003D666C" w:rsidR="005731D4" w:rsidP="00393A47" w:rsidRDefault="005731D4" w14:paraId="01B1EDCB"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EDI</w:t>
            </w:r>
          </w:p>
          <w:p w:rsidRPr="003D666C" w:rsidR="005731D4" w:rsidP="00393A47" w:rsidRDefault="005731D4" w14:paraId="21FC3694"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Leeruniek</w:t>
            </w:r>
          </w:p>
          <w:p w:rsidRPr="003D666C" w:rsidR="005731D4" w:rsidP="00393A47" w:rsidRDefault="005731D4" w14:paraId="63C68E38"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Cito-analyse</w:t>
            </w:r>
          </w:p>
        </w:tc>
        <w:tc>
          <w:tcPr>
            <w:tcW w:w="1515" w:type="dxa"/>
            <w:gridSpan w:val="2"/>
          </w:tcPr>
          <w:p w:rsidRPr="003D666C" w:rsidR="005731D4" w:rsidP="00393A47" w:rsidRDefault="005731D4" w14:paraId="534AF753"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Intern begeleider, rekenspecialist en leerkrachten</w:t>
            </w:r>
          </w:p>
        </w:tc>
        <w:tc>
          <w:tcPr>
            <w:tcW w:w="1135" w:type="dxa"/>
            <w:gridSpan w:val="2"/>
          </w:tcPr>
          <w:p w:rsidRPr="003D666C" w:rsidR="005731D4" w:rsidP="00393A47" w:rsidRDefault="005731D4" w14:paraId="7DFF0417"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2021-2022</w:t>
            </w:r>
          </w:p>
        </w:tc>
      </w:tr>
      <w:tr w:rsidR="005731D4" w:rsidTr="00393A47" w14:paraId="27BFF30E"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0DF407C5" w14:textId="77777777">
            <w:pPr>
              <w:rPr>
                <w:rFonts w:eastAsia="Trebuchet MS"/>
                <w:sz w:val="18"/>
                <w:szCs w:val="18"/>
              </w:rPr>
            </w:pPr>
          </w:p>
        </w:tc>
        <w:tc>
          <w:tcPr>
            <w:tcW w:w="1842" w:type="dxa"/>
          </w:tcPr>
          <w:p w:rsidRPr="003D666C" w:rsidR="005731D4" w:rsidP="00393A47" w:rsidRDefault="005731D4" w14:paraId="65DAC1DE"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Rekenmethode uitkiezen en invoeren</w:t>
            </w:r>
          </w:p>
        </w:tc>
        <w:tc>
          <w:tcPr>
            <w:tcW w:w="1418" w:type="dxa"/>
          </w:tcPr>
          <w:p w:rsidRPr="003D666C" w:rsidR="005731D4" w:rsidP="00393A47" w:rsidRDefault="005731D4" w14:paraId="144C4F6C"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Jaarplan</w:t>
            </w:r>
          </w:p>
        </w:tc>
        <w:tc>
          <w:tcPr>
            <w:tcW w:w="1559" w:type="dxa"/>
            <w:gridSpan w:val="2"/>
          </w:tcPr>
          <w:p w:rsidRPr="003D666C" w:rsidR="005731D4" w:rsidP="00393A47" w:rsidRDefault="005731D4" w14:paraId="4E8F99AE"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Uitkiezen methode, onderzoek (2021-2022)</w:t>
            </w:r>
          </w:p>
        </w:tc>
        <w:tc>
          <w:tcPr>
            <w:tcW w:w="1515" w:type="dxa"/>
            <w:gridSpan w:val="2"/>
          </w:tcPr>
          <w:p w:rsidRPr="003D666C" w:rsidR="005731D4" w:rsidP="00393A47" w:rsidRDefault="005731D4" w14:paraId="760791EF"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Rekenspecialist</w:t>
            </w:r>
          </w:p>
        </w:tc>
        <w:tc>
          <w:tcPr>
            <w:tcW w:w="1135" w:type="dxa"/>
            <w:gridSpan w:val="2"/>
          </w:tcPr>
          <w:p w:rsidRPr="003D666C" w:rsidR="005731D4" w:rsidP="00393A47" w:rsidRDefault="005731D4" w14:paraId="1B7662FB"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2022-2023 implementeren</w:t>
            </w:r>
          </w:p>
        </w:tc>
      </w:tr>
      <w:tr w:rsidR="005731D4" w:rsidTr="00393A47" w14:paraId="10217A12"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09DC1896" w14:textId="77777777">
            <w:pPr>
              <w:rPr>
                <w:rFonts w:eastAsia="Trebuchet MS"/>
                <w:sz w:val="18"/>
                <w:szCs w:val="18"/>
              </w:rPr>
            </w:pPr>
            <w:r w:rsidRPr="003D666C">
              <w:rPr>
                <w:rFonts w:eastAsia="Trebuchet MS"/>
                <w:sz w:val="18"/>
                <w:szCs w:val="18"/>
              </w:rPr>
              <w:t>Wereld-oriëntatie</w:t>
            </w:r>
          </w:p>
        </w:tc>
        <w:tc>
          <w:tcPr>
            <w:tcW w:w="1842" w:type="dxa"/>
          </w:tcPr>
          <w:p w:rsidRPr="003D666C" w:rsidR="005731D4" w:rsidP="00393A47" w:rsidRDefault="005731D4" w14:paraId="5BA7E451"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 xml:space="preserve">Integraal en adaptief werken mbv een </w:t>
            </w:r>
            <w:r w:rsidRPr="003D666C">
              <w:rPr>
                <w:rFonts w:eastAsia="Trebuchet MS"/>
                <w:sz w:val="18"/>
                <w:szCs w:val="18"/>
              </w:rPr>
              <w:t xml:space="preserve">WO methode </w:t>
            </w:r>
          </w:p>
        </w:tc>
        <w:tc>
          <w:tcPr>
            <w:tcW w:w="1418" w:type="dxa"/>
          </w:tcPr>
          <w:p w:rsidRPr="003D666C" w:rsidR="005731D4" w:rsidP="00393A47" w:rsidRDefault="005731D4" w14:paraId="52EEEF9C"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Jaarplannen</w:t>
            </w:r>
          </w:p>
        </w:tc>
        <w:tc>
          <w:tcPr>
            <w:tcW w:w="1559" w:type="dxa"/>
            <w:gridSpan w:val="2"/>
          </w:tcPr>
          <w:p w:rsidRPr="003D666C" w:rsidR="005731D4" w:rsidP="00393A47" w:rsidRDefault="005731D4" w14:paraId="336B1B00"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Uitkiezen methoden</w:t>
            </w:r>
          </w:p>
          <w:p w:rsidRPr="003D666C" w:rsidR="005731D4" w:rsidP="00393A47" w:rsidRDefault="005731D4" w14:paraId="2EF794FC"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+zie jaarplan</w:t>
            </w:r>
          </w:p>
        </w:tc>
        <w:tc>
          <w:tcPr>
            <w:tcW w:w="1515" w:type="dxa"/>
            <w:gridSpan w:val="2"/>
          </w:tcPr>
          <w:p w:rsidRPr="003D666C" w:rsidR="005731D4" w:rsidP="00393A47" w:rsidRDefault="005731D4" w14:paraId="6B1B540C"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Wo werkgroep</w:t>
            </w:r>
          </w:p>
        </w:tc>
        <w:tc>
          <w:tcPr>
            <w:tcW w:w="1135" w:type="dxa"/>
            <w:gridSpan w:val="2"/>
          </w:tcPr>
          <w:p w:rsidRPr="003D666C" w:rsidR="005731D4" w:rsidP="00393A47" w:rsidRDefault="005731D4" w14:paraId="12743BA9"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 xml:space="preserve">start schooljaar 2021-2022 implementeren </w:t>
            </w:r>
          </w:p>
        </w:tc>
      </w:tr>
      <w:tr w:rsidR="005731D4" w:rsidTr="00393A47" w14:paraId="66C99541"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6F54B670" w14:textId="77777777">
            <w:pPr>
              <w:rPr>
                <w:rFonts w:eastAsia="Trebuchet MS"/>
                <w:sz w:val="18"/>
                <w:szCs w:val="18"/>
              </w:rPr>
            </w:pPr>
            <w:r w:rsidRPr="003D666C">
              <w:rPr>
                <w:rFonts w:eastAsia="Trebuchet MS"/>
                <w:sz w:val="18"/>
                <w:szCs w:val="18"/>
              </w:rPr>
              <w:t>ICT</w:t>
            </w:r>
          </w:p>
        </w:tc>
        <w:tc>
          <w:tcPr>
            <w:tcW w:w="1842" w:type="dxa"/>
          </w:tcPr>
          <w:p w:rsidRPr="003D666C" w:rsidR="005731D4" w:rsidP="00393A47" w:rsidRDefault="005731D4" w14:paraId="1FE7E5D8"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Opstellen van een ICT beleidsplan</w:t>
            </w:r>
          </w:p>
        </w:tc>
        <w:tc>
          <w:tcPr>
            <w:tcW w:w="1418" w:type="dxa"/>
          </w:tcPr>
          <w:p w:rsidRPr="003D666C" w:rsidR="005731D4" w:rsidP="00393A47" w:rsidRDefault="005731D4" w14:paraId="1E694C63"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ICT beleidsplan</w:t>
            </w:r>
          </w:p>
        </w:tc>
        <w:tc>
          <w:tcPr>
            <w:tcW w:w="1559" w:type="dxa"/>
            <w:gridSpan w:val="2"/>
          </w:tcPr>
          <w:p w:rsidRPr="003D666C" w:rsidR="005731D4" w:rsidP="00393A47" w:rsidRDefault="005731D4" w14:paraId="48A43F4A"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Integreren overige vakken</w:t>
            </w:r>
          </w:p>
        </w:tc>
        <w:tc>
          <w:tcPr>
            <w:tcW w:w="1515" w:type="dxa"/>
            <w:gridSpan w:val="2"/>
          </w:tcPr>
          <w:p w:rsidRPr="003D666C" w:rsidR="005731D4" w:rsidP="00393A47" w:rsidRDefault="005731D4" w14:paraId="601CE51B"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ICT-er</w:t>
            </w:r>
          </w:p>
          <w:p w:rsidRPr="003D666C" w:rsidR="005731D4" w:rsidP="00393A47" w:rsidRDefault="005731D4" w14:paraId="4F8E13E0"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p>
        </w:tc>
        <w:tc>
          <w:tcPr>
            <w:tcW w:w="1135" w:type="dxa"/>
            <w:gridSpan w:val="2"/>
          </w:tcPr>
          <w:p w:rsidRPr="003D666C" w:rsidR="005731D4" w:rsidP="00393A47" w:rsidRDefault="005731D4" w14:paraId="189D54C4"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2020-2021</w:t>
            </w:r>
          </w:p>
        </w:tc>
      </w:tr>
      <w:tr w:rsidR="005731D4" w:rsidTr="00393A47" w14:paraId="4B7688EC"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5E6FC557" w14:textId="77777777">
            <w:pPr>
              <w:rPr>
                <w:rFonts w:eastAsia="Trebuchet MS"/>
                <w:sz w:val="18"/>
                <w:szCs w:val="18"/>
              </w:rPr>
            </w:pPr>
            <w:r w:rsidRPr="003D666C">
              <w:rPr>
                <w:rFonts w:eastAsia="Trebuchet MS"/>
                <w:sz w:val="18"/>
                <w:szCs w:val="18"/>
              </w:rPr>
              <w:t>Wetenschap en Techniek</w:t>
            </w:r>
          </w:p>
        </w:tc>
        <w:tc>
          <w:tcPr>
            <w:tcW w:w="1842" w:type="dxa"/>
          </w:tcPr>
          <w:p w:rsidRPr="003D666C" w:rsidR="005731D4" w:rsidP="00393A47" w:rsidRDefault="005731D4" w14:paraId="00F27593"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Beleidsplan wetenschap en techniek</w:t>
            </w:r>
          </w:p>
        </w:tc>
        <w:tc>
          <w:tcPr>
            <w:tcW w:w="1418" w:type="dxa"/>
          </w:tcPr>
          <w:p w:rsidRPr="003D666C" w:rsidR="005731D4" w:rsidP="00393A47" w:rsidRDefault="005731D4" w14:paraId="70952925"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Beleidsplan</w:t>
            </w:r>
          </w:p>
        </w:tc>
        <w:tc>
          <w:tcPr>
            <w:tcW w:w="1559" w:type="dxa"/>
            <w:gridSpan w:val="2"/>
          </w:tcPr>
          <w:p w:rsidRPr="003D666C" w:rsidR="005731D4" w:rsidP="00393A47" w:rsidRDefault="005731D4" w14:paraId="255858BF"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Integreren overige vakken</w:t>
            </w:r>
          </w:p>
        </w:tc>
        <w:tc>
          <w:tcPr>
            <w:tcW w:w="1515" w:type="dxa"/>
            <w:gridSpan w:val="2"/>
          </w:tcPr>
          <w:p w:rsidRPr="003D666C" w:rsidR="005731D4" w:rsidP="00393A47" w:rsidRDefault="005731D4" w14:paraId="49515068"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Cultuurcoördinator</w:t>
            </w:r>
          </w:p>
          <w:p w:rsidRPr="003D666C" w:rsidR="005731D4" w:rsidP="00393A47" w:rsidRDefault="005731D4" w14:paraId="4F868863"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p>
        </w:tc>
        <w:tc>
          <w:tcPr>
            <w:tcW w:w="1135" w:type="dxa"/>
            <w:gridSpan w:val="2"/>
          </w:tcPr>
          <w:p w:rsidRPr="003D666C" w:rsidR="005731D4" w:rsidP="00393A47" w:rsidRDefault="005731D4" w14:paraId="772B194D"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2021-2022</w:t>
            </w:r>
          </w:p>
        </w:tc>
      </w:tr>
      <w:tr w:rsidR="005731D4" w:rsidTr="00393A47" w14:paraId="52440F9E"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1D6F9995" w14:textId="77777777">
            <w:pPr>
              <w:rPr>
                <w:rFonts w:eastAsia="Trebuchet MS"/>
                <w:sz w:val="18"/>
                <w:szCs w:val="18"/>
              </w:rPr>
            </w:pPr>
            <w:r w:rsidRPr="003D666C">
              <w:rPr>
                <w:rFonts w:eastAsia="Trebuchet MS"/>
                <w:sz w:val="18"/>
                <w:szCs w:val="18"/>
              </w:rPr>
              <w:t>Zorg en begeleiding</w:t>
            </w:r>
          </w:p>
        </w:tc>
        <w:tc>
          <w:tcPr>
            <w:tcW w:w="1842" w:type="dxa"/>
          </w:tcPr>
          <w:p w:rsidRPr="003D666C" w:rsidR="005731D4" w:rsidP="00393A47" w:rsidRDefault="005731D4" w14:paraId="5D63A66B"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Zorgplan</w:t>
            </w:r>
          </w:p>
        </w:tc>
        <w:tc>
          <w:tcPr>
            <w:tcW w:w="1418" w:type="dxa"/>
          </w:tcPr>
          <w:p w:rsidRPr="003D666C" w:rsidR="005731D4" w:rsidP="00393A47" w:rsidRDefault="005731D4" w14:paraId="52F4470A"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Beleidsplan</w:t>
            </w:r>
          </w:p>
        </w:tc>
        <w:tc>
          <w:tcPr>
            <w:tcW w:w="1559" w:type="dxa"/>
            <w:gridSpan w:val="2"/>
          </w:tcPr>
          <w:p w:rsidRPr="003D666C" w:rsidR="005731D4" w:rsidP="00393A47" w:rsidRDefault="005731D4" w14:paraId="00562141"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Teamvergadering</w:t>
            </w:r>
          </w:p>
        </w:tc>
        <w:tc>
          <w:tcPr>
            <w:tcW w:w="1515" w:type="dxa"/>
            <w:gridSpan w:val="2"/>
          </w:tcPr>
          <w:p w:rsidRPr="003D666C" w:rsidR="005731D4" w:rsidP="00393A47" w:rsidRDefault="005731D4" w14:paraId="03466D32"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IB</w:t>
            </w:r>
          </w:p>
        </w:tc>
        <w:tc>
          <w:tcPr>
            <w:tcW w:w="1135" w:type="dxa"/>
            <w:gridSpan w:val="2"/>
          </w:tcPr>
          <w:p w:rsidRPr="003D666C" w:rsidR="005731D4" w:rsidP="00393A47" w:rsidRDefault="005731D4" w14:paraId="3FD7BB95"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2021</w:t>
            </w:r>
          </w:p>
        </w:tc>
      </w:tr>
      <w:tr w:rsidR="005731D4" w:rsidTr="00393A47" w14:paraId="40956EC9"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18180BC6" w14:textId="77777777">
            <w:pPr>
              <w:rPr>
                <w:rFonts w:eastAsia="Trebuchet MS"/>
                <w:sz w:val="18"/>
                <w:szCs w:val="18"/>
              </w:rPr>
            </w:pPr>
            <w:r w:rsidRPr="003D666C">
              <w:rPr>
                <w:rFonts w:eastAsia="Trebuchet MS"/>
                <w:sz w:val="18"/>
                <w:szCs w:val="18"/>
              </w:rPr>
              <w:t>Passend onderwijs</w:t>
            </w:r>
          </w:p>
          <w:p w:rsidRPr="003D666C" w:rsidR="005731D4" w:rsidP="00393A47" w:rsidRDefault="005731D4" w14:paraId="6D886991" w14:textId="77777777">
            <w:pPr>
              <w:rPr>
                <w:rFonts w:eastAsia="Trebuchet MS"/>
                <w:sz w:val="18"/>
                <w:szCs w:val="18"/>
              </w:rPr>
            </w:pPr>
          </w:p>
        </w:tc>
        <w:tc>
          <w:tcPr>
            <w:tcW w:w="1842" w:type="dxa"/>
          </w:tcPr>
          <w:p w:rsidRPr="003D666C" w:rsidR="005731D4" w:rsidP="00393A47" w:rsidRDefault="005731D4" w14:paraId="2546DA2F"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Adaptief onderwijs beleid</w:t>
            </w:r>
            <w:r>
              <w:rPr>
                <w:rFonts w:eastAsia="Trebuchet MS"/>
                <w:sz w:val="18"/>
                <w:szCs w:val="18"/>
              </w:rPr>
              <w:t xml:space="preserve"> + visie VV</w:t>
            </w:r>
          </w:p>
        </w:tc>
        <w:tc>
          <w:tcPr>
            <w:tcW w:w="1418" w:type="dxa"/>
          </w:tcPr>
          <w:p w:rsidRPr="003D666C" w:rsidR="005731D4" w:rsidP="00393A47" w:rsidRDefault="005731D4" w14:paraId="2A2D1651"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Jaarplannen</w:t>
            </w:r>
          </w:p>
        </w:tc>
        <w:tc>
          <w:tcPr>
            <w:tcW w:w="1559" w:type="dxa"/>
            <w:gridSpan w:val="2"/>
          </w:tcPr>
          <w:p w:rsidRPr="003D666C" w:rsidR="005731D4" w:rsidP="00393A47" w:rsidRDefault="005731D4" w14:paraId="1EBDE1B7"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 xml:space="preserve">Visievorming website + Zo werken wij. </w:t>
            </w:r>
          </w:p>
        </w:tc>
        <w:tc>
          <w:tcPr>
            <w:tcW w:w="1515" w:type="dxa"/>
            <w:gridSpan w:val="2"/>
          </w:tcPr>
          <w:p w:rsidRPr="003D666C" w:rsidR="005731D4" w:rsidP="00393A47" w:rsidRDefault="005731D4" w14:paraId="7588FD79"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Werkgroep Adaptief onderwijs</w:t>
            </w:r>
          </w:p>
        </w:tc>
        <w:tc>
          <w:tcPr>
            <w:tcW w:w="1135" w:type="dxa"/>
            <w:gridSpan w:val="2"/>
          </w:tcPr>
          <w:p w:rsidRPr="003D666C" w:rsidR="005731D4" w:rsidP="00393A47" w:rsidRDefault="005731D4" w14:paraId="2370FC8D"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2020-2024</w:t>
            </w:r>
          </w:p>
        </w:tc>
      </w:tr>
      <w:tr w:rsidR="005731D4" w:rsidTr="00393A47" w14:paraId="630B56A2" w14:textId="77777777">
        <w:trPr>
          <w:gridAfter w:val="1"/>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3FC7EC63" w14:textId="77777777">
            <w:pPr>
              <w:rPr>
                <w:rFonts w:eastAsia="Trebuchet MS"/>
                <w:sz w:val="18"/>
                <w:szCs w:val="18"/>
              </w:rPr>
            </w:pPr>
          </w:p>
        </w:tc>
        <w:tc>
          <w:tcPr>
            <w:tcW w:w="1842" w:type="dxa"/>
          </w:tcPr>
          <w:p w:rsidRPr="003D666C" w:rsidR="005731D4" w:rsidP="00393A47" w:rsidRDefault="005731D4" w14:paraId="73C463DC"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Rapport en Portfolio</w:t>
            </w:r>
          </w:p>
        </w:tc>
        <w:tc>
          <w:tcPr>
            <w:tcW w:w="1418" w:type="dxa"/>
          </w:tcPr>
          <w:p w:rsidRPr="003D666C" w:rsidR="005731D4" w:rsidP="00393A47" w:rsidRDefault="005731D4" w14:paraId="5037DD37"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Jaarplannen</w:t>
            </w:r>
          </w:p>
        </w:tc>
        <w:tc>
          <w:tcPr>
            <w:tcW w:w="1559" w:type="dxa"/>
            <w:gridSpan w:val="2"/>
          </w:tcPr>
          <w:p w:rsidRPr="003D666C" w:rsidR="005731D4" w:rsidP="00393A47" w:rsidRDefault="005731D4" w14:paraId="0A2E6F36"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Aansluiten aan nieuwe Wo methode</w:t>
            </w:r>
          </w:p>
        </w:tc>
        <w:tc>
          <w:tcPr>
            <w:tcW w:w="1515" w:type="dxa"/>
            <w:gridSpan w:val="2"/>
          </w:tcPr>
          <w:p w:rsidRPr="003D666C" w:rsidR="005731D4" w:rsidP="00393A47" w:rsidRDefault="005731D4" w14:paraId="326D1122"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sidRPr="003D666C">
              <w:rPr>
                <w:rFonts w:eastAsia="Trebuchet MS"/>
                <w:sz w:val="18"/>
                <w:szCs w:val="18"/>
              </w:rPr>
              <w:t>Werkgroep rapport</w:t>
            </w:r>
          </w:p>
        </w:tc>
        <w:tc>
          <w:tcPr>
            <w:tcW w:w="1135" w:type="dxa"/>
            <w:gridSpan w:val="2"/>
          </w:tcPr>
          <w:p w:rsidRPr="003D666C" w:rsidR="005731D4" w:rsidP="00393A47" w:rsidRDefault="005731D4" w14:paraId="1D3706C4" w14:textId="77777777">
            <w:pPr>
              <w:cnfStyle w:val="000000000000" w:firstRow="0" w:lastRow="0" w:firstColumn="0" w:lastColumn="0" w:oddVBand="0" w:evenVBand="0" w:oddHBand="0" w:evenHBand="0" w:firstRowFirstColumn="0" w:firstRowLastColumn="0" w:lastRowFirstColumn="0" w:lastRowLastColumn="0"/>
              <w:rPr>
                <w:rFonts w:eastAsia="Trebuchet MS"/>
                <w:sz w:val="18"/>
                <w:szCs w:val="18"/>
              </w:rPr>
            </w:pPr>
            <w:r>
              <w:rPr>
                <w:rFonts w:eastAsia="Trebuchet MS"/>
                <w:sz w:val="18"/>
                <w:szCs w:val="18"/>
              </w:rPr>
              <w:t>2021-2022</w:t>
            </w:r>
          </w:p>
        </w:tc>
      </w:tr>
      <w:tr w:rsidR="005731D4" w:rsidTr="00393A47" w14:paraId="10C31827" w14:textId="77777777">
        <w:trPr>
          <w:gridAfter w:val="1"/>
          <w:cnfStyle w:val="000000100000" w:firstRow="0" w:lastRow="0" w:firstColumn="0" w:lastColumn="0" w:oddVBand="0" w:evenVBand="0" w:oddHBand="1" w:evenHBand="0" w:firstRowFirstColumn="0" w:firstRowLastColumn="0" w:lastRowFirstColumn="0" w:lastRowLastColumn="0"/>
          <w:wAfter w:w="31" w:type="dxa"/>
        </w:trPr>
        <w:tc>
          <w:tcPr>
            <w:cnfStyle w:val="001000000000" w:firstRow="0" w:lastRow="0" w:firstColumn="1" w:lastColumn="0" w:oddVBand="0" w:evenVBand="0" w:oddHBand="0" w:evenHBand="0" w:firstRowFirstColumn="0" w:firstRowLastColumn="0" w:lastRowFirstColumn="0" w:lastRowLastColumn="0"/>
            <w:tcW w:w="1555" w:type="dxa"/>
          </w:tcPr>
          <w:p w:rsidRPr="003D666C" w:rsidR="005731D4" w:rsidP="00393A47" w:rsidRDefault="005731D4" w14:paraId="45075EFE" w14:textId="77777777">
            <w:pPr>
              <w:rPr>
                <w:rFonts w:eastAsia="Trebuchet MS"/>
                <w:sz w:val="18"/>
                <w:szCs w:val="18"/>
              </w:rPr>
            </w:pPr>
            <w:r w:rsidRPr="003D666C">
              <w:rPr>
                <w:rFonts w:eastAsia="Trebuchet MS"/>
                <w:sz w:val="18"/>
                <w:szCs w:val="18"/>
              </w:rPr>
              <w:t>Organisatie-structuur</w:t>
            </w:r>
          </w:p>
        </w:tc>
        <w:tc>
          <w:tcPr>
            <w:tcW w:w="1842" w:type="dxa"/>
          </w:tcPr>
          <w:p w:rsidRPr="003D666C" w:rsidR="005731D4" w:rsidP="00393A47" w:rsidRDefault="005731D4" w14:paraId="46D3FD75"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Implementeren organisatie en communicatieplan</w:t>
            </w:r>
          </w:p>
        </w:tc>
        <w:tc>
          <w:tcPr>
            <w:tcW w:w="1418" w:type="dxa"/>
          </w:tcPr>
          <w:p w:rsidRPr="003D666C" w:rsidR="005731D4" w:rsidP="00393A47" w:rsidRDefault="005731D4" w14:paraId="4DAF3A69"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MT</w:t>
            </w:r>
          </w:p>
        </w:tc>
        <w:tc>
          <w:tcPr>
            <w:tcW w:w="1559" w:type="dxa"/>
            <w:gridSpan w:val="2"/>
          </w:tcPr>
          <w:p w:rsidRPr="003D666C" w:rsidR="005731D4" w:rsidP="00393A47" w:rsidRDefault="005731D4" w14:paraId="56609DDE"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Organogram</w:t>
            </w:r>
          </w:p>
        </w:tc>
        <w:tc>
          <w:tcPr>
            <w:tcW w:w="1515" w:type="dxa"/>
            <w:gridSpan w:val="2"/>
          </w:tcPr>
          <w:p w:rsidRPr="003D666C" w:rsidR="005731D4" w:rsidP="00393A47" w:rsidRDefault="005731D4" w14:paraId="539531AD"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sidRPr="003D666C">
              <w:rPr>
                <w:rFonts w:eastAsia="Trebuchet MS"/>
                <w:sz w:val="18"/>
                <w:szCs w:val="18"/>
              </w:rPr>
              <w:t>MT</w:t>
            </w:r>
          </w:p>
        </w:tc>
        <w:tc>
          <w:tcPr>
            <w:tcW w:w="1135" w:type="dxa"/>
            <w:gridSpan w:val="2"/>
          </w:tcPr>
          <w:p w:rsidRPr="003D666C" w:rsidR="005731D4" w:rsidP="00393A47" w:rsidRDefault="005731D4" w14:paraId="1D9FA67F" w14:textId="77777777">
            <w:pPr>
              <w:cnfStyle w:val="000000100000" w:firstRow="0" w:lastRow="0" w:firstColumn="0" w:lastColumn="0" w:oddVBand="0" w:evenVBand="0" w:oddHBand="1" w:evenHBand="0" w:firstRowFirstColumn="0" w:firstRowLastColumn="0" w:lastRowFirstColumn="0" w:lastRowLastColumn="0"/>
              <w:rPr>
                <w:rFonts w:eastAsia="Trebuchet MS"/>
                <w:sz w:val="18"/>
                <w:szCs w:val="18"/>
              </w:rPr>
            </w:pPr>
            <w:r>
              <w:rPr>
                <w:rFonts w:eastAsia="Trebuchet MS"/>
                <w:sz w:val="18"/>
                <w:szCs w:val="18"/>
              </w:rPr>
              <w:t xml:space="preserve">Jan </w:t>
            </w:r>
            <w:r w:rsidRPr="003D666C">
              <w:rPr>
                <w:rFonts w:eastAsia="Trebuchet MS"/>
                <w:sz w:val="18"/>
                <w:szCs w:val="18"/>
              </w:rPr>
              <w:t>2021</w:t>
            </w:r>
          </w:p>
        </w:tc>
      </w:tr>
    </w:tbl>
    <w:p w:rsidR="007F647B" w:rsidP="007F647B" w:rsidRDefault="007F647B" w14:paraId="2EFE44BC" w14:textId="2CFA463F"/>
    <w:p w:rsidR="007007A3" w:rsidRDefault="007007A3" w14:paraId="3B6D80FF" w14:textId="3A537A13">
      <w:pPr>
        <w:rPr>
          <w:b/>
          <w:bCs/>
          <w:color w:val="365F91"/>
          <w:sz w:val="36"/>
          <w:szCs w:val="24"/>
        </w:rPr>
      </w:pPr>
      <w:r>
        <w:br w:type="page"/>
      </w:r>
    </w:p>
    <w:p w:rsidR="007945BC" w:rsidP="008B545F" w:rsidRDefault="008B545F" w14:paraId="10526109" w14:textId="39E9BAB3">
      <w:pPr>
        <w:pStyle w:val="Heading1"/>
      </w:pPr>
      <w:bookmarkStart w:name="_Toc59447791" w:id="287"/>
      <w:bookmarkStart w:name="_Toc59448194" w:id="288"/>
      <w:bookmarkStart w:name="_Toc61008623" w:id="289"/>
      <w:r>
        <w:t>Bijlage 2</w:t>
      </w:r>
      <w:r w:rsidR="00B200E8">
        <w:t>; Orga</w:t>
      </w:r>
      <w:r w:rsidR="00D74923">
        <w:t>nisatiestructuur</w:t>
      </w:r>
      <w:bookmarkEnd w:id="287"/>
      <w:bookmarkEnd w:id="288"/>
      <w:bookmarkEnd w:id="289"/>
    </w:p>
    <w:p w:rsidR="00A92B76" w:rsidP="00A92B76" w:rsidRDefault="00A92B76" w14:paraId="59FF8E29" w14:textId="77777777">
      <w:r w:rsidRPr="00F66D8C">
        <w:t xml:space="preserve">Kwaliteitsbeleid realiseren in een onderwijsorganisatie </w:t>
      </w:r>
      <w:r>
        <w:t xml:space="preserve">is alleen mogelijk wanneer alle rollen, taken, verantwoordelijkheden duidelijk zijn. Wat wordt er van elke werknemer in de onderwijsorganisatie verwacht. Welke verantwoordelijkheden heb je en aan wie leg je verantwoording af voor de resultaten die je bereikt. Hoe, wanneer en waarom leg je verantwoording af. </w:t>
      </w:r>
    </w:p>
    <w:p w:rsidR="00A92B76" w:rsidP="00A92B76" w:rsidRDefault="6844A647" w14:paraId="3BFDAA64" w14:textId="53A597F2">
      <w:r>
        <w:t>Onze</w:t>
      </w:r>
      <w:r w:rsidR="00A92B76">
        <w:t xml:space="preserve"> school is een lerende organisatie, waarin niet alleen </w:t>
      </w:r>
      <w:r w:rsidR="00B55507">
        <w:t>leerlingen</w:t>
      </w:r>
      <w:r w:rsidR="00A92B76">
        <w:t xml:space="preserve"> leren maar ook de leerkrachten leren. In een lerende organisatie is lerend veranderen de normale manier van doen. </w:t>
      </w:r>
    </w:p>
    <w:p w:rsidR="00A92B76" w:rsidP="00A92B76" w:rsidRDefault="00A92B76" w14:paraId="0D7E8810" w14:textId="77777777">
      <w:r>
        <w:t xml:space="preserve">De lerende organisatie is geen doel op zich maar wel het middel om de leerling optimaal en effectief onderwijs te kunnen bieden. In een lerende organisatie zullen vooral “vakmanschap” en “feedback” de kernwaarde van de school moeten worden. </w:t>
      </w:r>
    </w:p>
    <w:p w:rsidR="00A92B76" w:rsidP="00A92B76" w:rsidRDefault="00A92B76" w14:paraId="4A367719" w14:textId="77777777">
      <w:r>
        <w:t>Een paar leerkrachten maken zich de rol eigen, waarin zij leiding geven aan de leergemeenschappen in de eigen bouw, kennis te delen en samen met collega’s het onderwijs verder te ontwikkelen. Zij luisteren en stemmen af in het teamoverleg en bouw/werkoverleggen en adviseren naar directie en IB om te komen tot afspraken.</w:t>
      </w:r>
    </w:p>
    <w:p w:rsidR="00A92B76" w:rsidP="00A92B76" w:rsidRDefault="00A92B76" w14:paraId="2683D725" w14:textId="0C0404A8">
      <w:r>
        <w:t xml:space="preserve">De rollen en communicatielijnen en patronen moeten voor iedereen duidelijk zijn en daar past een andere organisatiestructuur en een aangepast communicatieplan bij. Het organogram is geen hiërarchisch organogram, maar een organogram waarin het samenwerkend leren van het team beschreven staat. </w:t>
      </w:r>
    </w:p>
    <w:p w:rsidRPr="00A0625B" w:rsidR="00132797" w:rsidP="00F41601" w:rsidRDefault="00132797" w14:paraId="41AED5F1" w14:textId="2680A533">
      <w:pPr>
        <w:pStyle w:val="Heading4"/>
      </w:pPr>
      <w:bookmarkStart w:name="_Toc59447792" w:id="290"/>
      <w:r w:rsidRPr="00A0625B">
        <w:t>Het organogram</w:t>
      </w:r>
      <w:bookmarkEnd w:id="290"/>
    </w:p>
    <w:p w:rsidRPr="00A0625B" w:rsidR="00132797" w:rsidP="00132797" w:rsidRDefault="00927E4A" w14:paraId="6B5244AE" w14:textId="5580D38F">
      <w:r>
        <w:drawing>
          <wp:inline distT="0" distB="0" distL="0" distR="0" wp14:anchorId="274947DB" wp14:editId="0BCCEF27">
            <wp:extent cx="4314866" cy="313148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4">
                      <a:extLst>
                        <a:ext uri="{28A0092B-C50C-407E-A947-70E740481C1C}">
                          <a14:useLocalDpi xmlns:a14="http://schemas.microsoft.com/office/drawing/2010/main" val="0"/>
                        </a:ext>
                      </a:extLst>
                    </a:blip>
                    <a:stretch>
                      <a:fillRect/>
                    </a:stretch>
                  </pic:blipFill>
                  <pic:spPr>
                    <a:xfrm>
                      <a:off x="0" y="0"/>
                      <a:ext cx="4314866" cy="3131484"/>
                    </a:xfrm>
                    <a:prstGeom prst="rect">
                      <a:avLst/>
                    </a:prstGeom>
                  </pic:spPr>
                </pic:pic>
              </a:graphicData>
            </a:graphic>
          </wp:inline>
        </w:drawing>
      </w:r>
      <w:r w:rsidR="00132797">
        <w:t xml:space="preserve"> </w:t>
      </w:r>
    </w:p>
    <w:p w:rsidRPr="00A0625B" w:rsidR="00132797" w:rsidP="00132797" w:rsidRDefault="00132797" w14:paraId="4E21C803" w14:textId="70602911"/>
    <w:p w:rsidRPr="00A0625B" w:rsidR="00132797" w:rsidP="00CB45F9" w:rsidRDefault="00132797" w14:paraId="0102FE39" w14:textId="77777777">
      <w:pPr>
        <w:pStyle w:val="Heading4"/>
      </w:pPr>
      <w:bookmarkStart w:name="_Toc59447793" w:id="291"/>
      <w:r w:rsidRPr="00A0625B">
        <w:t>Formele structuur</w:t>
      </w:r>
      <w:bookmarkEnd w:id="291"/>
    </w:p>
    <w:p w:rsidRPr="00A0625B" w:rsidR="00132797" w:rsidP="00132797" w:rsidRDefault="00132797" w14:paraId="6ADF9018" w14:textId="116862B6">
      <w:r w:rsidRPr="00A0625B">
        <w:t xml:space="preserve">De directeur heeft de taak om de kaders vast te stellen en de koers van de school in de gaten te houden. De directeur is, conform het SGH-functieprofiel, integraal verantwoordelijk voor de kwaliteit van het onderwijs op de </w:t>
      </w:r>
      <w:r w:rsidRPr="00A0625B" w:rsidR="00834A21">
        <w:t>Vuurvogel</w:t>
      </w:r>
      <w:r w:rsidRPr="00A0625B">
        <w:t xml:space="preserve">, met de nadruk op de onderwijskundige ontwikkeling van de school. </w:t>
      </w:r>
    </w:p>
    <w:p w:rsidRPr="00A0625B" w:rsidR="00132797" w:rsidP="00132797" w:rsidRDefault="00132797" w14:paraId="1DA7DC30" w14:textId="77777777">
      <w:r w:rsidRPr="00A0625B">
        <w:t xml:space="preserve">Hierin wordt de directeur ondersteund door een administratief medewerkster en een conciërge die veel (eenvoudig) regelwerk op zich nemen. </w:t>
      </w:r>
    </w:p>
    <w:p w:rsidRPr="00A0625B" w:rsidR="00132797" w:rsidP="00132797" w:rsidRDefault="00132797" w14:paraId="4BB6D901" w14:textId="77777777">
      <w:r w:rsidRPr="00A0625B">
        <w:t xml:space="preserve">De directeur werkt samen met de coördinator onder- en bovenbouw en de intern begeleider. In het managementteamoverleg worden de kaders besproken en taken verdeeld. </w:t>
      </w:r>
    </w:p>
    <w:p w:rsidRPr="00A0625B" w:rsidR="00132797" w:rsidP="00132797" w:rsidRDefault="00132797" w14:paraId="36E602CB" w14:textId="70555860">
      <w:r w:rsidRPr="00A0625B">
        <w:t xml:space="preserve">De coördinator onder- en bovenbouw neemt de taken waar van de directeur bij afwezigheid en heeft de dagelijkse leiding over alle onderwijskundige en praktische zaken in de school. Hierbij wordt er bewust gekozen voor een scheiding tussen onder- en bovenbouw, omdat beide bouwen andere zaken moeten regelen vanwege het onderwijskundige aanbod. </w:t>
      </w:r>
    </w:p>
    <w:p w:rsidRPr="00A0625B" w:rsidR="00132797" w:rsidP="00CB45F9" w:rsidRDefault="00132797" w14:paraId="2B376F89" w14:textId="77777777">
      <w:pPr>
        <w:pStyle w:val="Heading4"/>
      </w:pPr>
      <w:bookmarkStart w:name="_Toc59447794" w:id="292"/>
      <w:r w:rsidRPr="00A0625B">
        <w:t>Zorg</w:t>
      </w:r>
      <w:bookmarkEnd w:id="292"/>
    </w:p>
    <w:p w:rsidRPr="00A0625B" w:rsidR="00132797" w:rsidP="00132797" w:rsidRDefault="00132797" w14:paraId="08BE9FC8" w14:textId="6B716DA9">
      <w:r w:rsidRPr="00A0625B">
        <w:t xml:space="preserve">De intern begeleider is verantwoordelijk voor alle zorg binnen de school. Door de inhoudelijke kennis van de ib-er kan de ib-er de groepsleerkrachten ondersteunen bij de zorg in de klas. De groepsleerkrachten blijven ten alle tijden verantwoordelijk voor de uitvoering van de zorg in de klas en hoe dit moet worden verantwoord naar de ouders van een leerling. De groepsleerkrachten verrichten het werk. De specialisten kunnen het werk van de intern begeleider en de leerkrachten ondersteunen. De zorgstructuur en de overleggen zijn vastgelegd in het zorgdocument. De intern begeleider treedt ook meteen op </w:t>
      </w:r>
      <w:r w:rsidR="00642FA9">
        <w:t>vertrouwenspersoon</w:t>
      </w:r>
      <w:r w:rsidRPr="00A0625B">
        <w:t xml:space="preserve"> binnen de school. </w:t>
      </w:r>
    </w:p>
    <w:p w:rsidRPr="00A0625B" w:rsidR="00132797" w:rsidP="00834A21" w:rsidRDefault="00132797" w14:paraId="0AD489C2" w14:textId="77777777">
      <w:pPr>
        <w:pStyle w:val="Heading4"/>
      </w:pPr>
      <w:bookmarkStart w:name="_Toc59447795" w:id="293"/>
      <w:r w:rsidRPr="00A0625B">
        <w:t>Onderwijskundige ontwikkeling</w:t>
      </w:r>
      <w:bookmarkEnd w:id="293"/>
    </w:p>
    <w:p w:rsidRPr="00A0625B" w:rsidR="00132797" w:rsidP="00132797" w:rsidRDefault="00132797" w14:paraId="16B58A48" w14:textId="77777777">
      <w:r w:rsidRPr="00A0625B">
        <w:t xml:space="preserve">De specialisten ondersteunen het proces van onderwijskundige kwaliteitsverbetering. Dit gebeurt door het inzetten van de specifieke kennis van de specialisten, door het overdragen van kennis, het ondersteunen van het zorgtraject en het versterken van het didactisch handelen van de leerkrachten. </w:t>
      </w:r>
    </w:p>
    <w:p w:rsidRPr="00A0625B" w:rsidR="00132797" w:rsidP="00132797" w:rsidRDefault="00132797" w14:paraId="75B4C08A" w14:textId="3F992F9E">
      <w:r w:rsidRPr="00A0625B">
        <w:t>Om er voor te zorgen dat de verschillende specialisten met elkaar de zelfde lijn volgen is er een specialistenoverleg dat wordt aangestuurd vanuit de directie van de school. Doel van dit overleg is afstemming van de verschillende ontwikkelingslijnen binnen de school</w:t>
      </w:r>
      <w:r>
        <w:t xml:space="preserve">. </w:t>
      </w:r>
      <w:r w:rsidRPr="00A0625B">
        <w:t xml:space="preserve">Er ligt een rechtstreekse link met het schoolplan, het jaarplan en verantwoording achteraf in het jaarverslag. </w:t>
      </w:r>
    </w:p>
    <w:p w:rsidRPr="00A0625B" w:rsidR="00132797" w:rsidP="00834A21" w:rsidRDefault="00132797" w14:paraId="0FB86EE4" w14:textId="77777777">
      <w:pPr>
        <w:pStyle w:val="Heading4"/>
      </w:pPr>
      <w:bookmarkStart w:name="_Toc59447796" w:id="294"/>
      <w:r w:rsidRPr="00A0625B">
        <w:t>Overlegvormen</w:t>
      </w:r>
      <w:bookmarkEnd w:id="294"/>
    </w:p>
    <w:p w:rsidRPr="00A0625B" w:rsidR="00132797" w:rsidP="00132797" w:rsidRDefault="00132797" w14:paraId="3182D86D" w14:textId="77777777">
      <w:r w:rsidRPr="00591ECB">
        <w:t>Twee-wekelijks</w:t>
      </w:r>
      <w:r w:rsidRPr="00A0625B">
        <w:t xml:space="preserve"> is er een werkoverleg van het team en/of de bouw. Dit betreft voornamelijk organisatorische overleggen. </w:t>
      </w:r>
    </w:p>
    <w:p w:rsidRPr="00A0625B" w:rsidR="00132797" w:rsidP="00132797" w:rsidRDefault="00132797" w14:paraId="03B59EE6" w14:textId="5A3BA0FB">
      <w:r w:rsidRPr="00591ECB">
        <w:t>Een keer per maand</w:t>
      </w:r>
      <w:r w:rsidRPr="00A0625B">
        <w:t xml:space="preserve"> vindt overleg plaats in een studiedag. Deze overleggen worden voorbereid door de werkgroepen in samenspraak met het MT-overleg en het specialistenoverleg. Deze overleggen hebben altijd als doel om te werken aan de verdere versterking van de kwaliteit van het onderwijs van de </w:t>
      </w:r>
      <w:r w:rsidR="00A0625B">
        <w:t>Vuurvogel</w:t>
      </w:r>
      <w:r w:rsidRPr="00A0625B">
        <w:t xml:space="preserve">. </w:t>
      </w:r>
    </w:p>
    <w:p w:rsidRPr="00A0625B" w:rsidR="00132797" w:rsidP="00132797" w:rsidRDefault="00132797" w14:paraId="699D941A" w14:textId="373CC6A3">
      <w:r w:rsidRPr="00A0625B">
        <w:t xml:space="preserve">Maandelijks is er ook een specialistenoverleg en tweewekelijks een stand-up om de voortgang te bewaken. </w:t>
      </w:r>
    </w:p>
    <w:p w:rsidR="006615D0" w:rsidRDefault="006615D0" w14:paraId="09FEA3C9" w14:textId="775DC67E">
      <w:r>
        <w:br w:type="page"/>
      </w:r>
    </w:p>
    <w:p w:rsidR="00E3006E" w:rsidP="00476EC4" w:rsidRDefault="00E3006E" w14:paraId="01708A04" w14:textId="111A1B93">
      <w:pPr>
        <w:pStyle w:val="Heading1"/>
      </w:pPr>
      <w:bookmarkStart w:name="_Toc55824126" w:id="295"/>
      <w:r>
        <w:t xml:space="preserve"> </w:t>
      </w:r>
      <w:bookmarkStart w:name="_Toc59447797" w:id="296"/>
      <w:bookmarkStart w:name="_Toc59448195" w:id="297"/>
      <w:bookmarkStart w:name="_Toc61008624" w:id="298"/>
      <w:r>
        <w:t>Bijlage 3; Onderwijstijd</w:t>
      </w:r>
      <w:bookmarkEnd w:id="296"/>
      <w:bookmarkEnd w:id="297"/>
      <w:bookmarkEnd w:id="298"/>
    </w:p>
    <w:p w:rsidR="00E3006E" w:rsidP="00E3006E" w:rsidRDefault="00E3006E" w14:paraId="773AE9E1" w14:textId="3D4E710A">
      <w:r>
        <w:drawing>
          <wp:inline distT="0" distB="0" distL="0" distR="0" wp14:anchorId="05536F2B" wp14:editId="6CDC72A0">
            <wp:extent cx="5370195" cy="1284466"/>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101" t="40264" r="26850" b="39730"/>
                    <a:stretch/>
                  </pic:blipFill>
                  <pic:spPr bwMode="auto">
                    <a:xfrm>
                      <a:off x="0" y="0"/>
                      <a:ext cx="5409509" cy="1293869"/>
                    </a:xfrm>
                    <a:prstGeom prst="rect">
                      <a:avLst/>
                    </a:prstGeom>
                    <a:ln>
                      <a:noFill/>
                    </a:ln>
                    <a:extLst>
                      <a:ext uri="{53640926-AAD7-44D8-BBD7-CCE9431645EC}">
                        <a14:shadowObscured xmlns:a14="http://schemas.microsoft.com/office/drawing/2010/main"/>
                      </a:ext>
                    </a:extLst>
                  </pic:spPr>
                </pic:pic>
              </a:graphicData>
            </a:graphic>
          </wp:inline>
        </w:drawing>
      </w:r>
    </w:p>
    <w:p w:rsidRPr="00E3006E" w:rsidR="00E3006E" w:rsidP="00E3006E" w:rsidRDefault="00E3006E" w14:paraId="27DAE6B9" w14:textId="04332FDD">
      <w:r>
        <w:drawing>
          <wp:inline distT="0" distB="0" distL="0" distR="0" wp14:anchorId="3ABFE37D" wp14:editId="6E8700B5">
            <wp:extent cx="5588517" cy="412559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972" t="18543" r="16171" b="7428"/>
                    <a:stretch/>
                  </pic:blipFill>
                  <pic:spPr bwMode="auto">
                    <a:xfrm>
                      <a:off x="0" y="0"/>
                      <a:ext cx="5589247" cy="4126134"/>
                    </a:xfrm>
                    <a:prstGeom prst="rect">
                      <a:avLst/>
                    </a:prstGeom>
                    <a:ln>
                      <a:noFill/>
                    </a:ln>
                    <a:extLst>
                      <a:ext uri="{53640926-AAD7-44D8-BBD7-CCE9431645EC}">
                        <a14:shadowObscured xmlns:a14="http://schemas.microsoft.com/office/drawing/2010/main"/>
                      </a:ext>
                    </a:extLst>
                  </pic:spPr>
                </pic:pic>
              </a:graphicData>
            </a:graphic>
          </wp:inline>
        </w:drawing>
      </w:r>
    </w:p>
    <w:p w:rsidR="00476EC4" w:rsidP="00476EC4" w:rsidRDefault="00476EC4" w14:paraId="4C7523C8" w14:textId="56D432C4">
      <w:pPr>
        <w:pStyle w:val="Heading1"/>
      </w:pPr>
      <w:bookmarkStart w:name="_Toc59447798" w:id="299"/>
      <w:bookmarkStart w:name="_Toc59448196" w:id="300"/>
      <w:bookmarkStart w:name="_Toc61008625" w:id="301"/>
      <w:r>
        <w:t>Overige bijlagen</w:t>
      </w:r>
      <w:bookmarkEnd w:id="295"/>
      <w:bookmarkEnd w:id="299"/>
      <w:bookmarkEnd w:id="300"/>
      <w:bookmarkEnd w:id="301"/>
    </w:p>
    <w:p w:rsidR="00476EC4" w:rsidP="00476EC4" w:rsidRDefault="00476EC4" w14:paraId="44EA85D3" w14:textId="56D432C4">
      <w:r>
        <w:t xml:space="preserve">De overige bijlagen zijn niet aan dit document toegevoegd, maar als apart document op te vragen. We verwijzen wel naar deze documenten, omdat ze leidend zijn voor de keuzes die we maken. </w:t>
      </w:r>
    </w:p>
    <w:p w:rsidR="00476EC4" w:rsidP="00476EC4" w:rsidRDefault="00476EC4" w14:paraId="741CC525" w14:textId="56D432C4"/>
    <w:p w:rsidR="00476EC4" w:rsidP="00476EC4" w:rsidRDefault="00476EC4" w14:paraId="0EC3FFF3" w14:textId="56D432C4">
      <w:r>
        <w:t>Bijlage 4: Strategisch beleidsplan Scholengroep Holland</w:t>
      </w:r>
    </w:p>
    <w:p w:rsidR="00476EC4" w:rsidP="00476EC4" w:rsidRDefault="00476EC4" w14:paraId="103EC926" w14:textId="56D432C4"/>
    <w:p w:rsidR="00476EC4" w:rsidP="00476EC4" w:rsidRDefault="00476EC4" w14:paraId="53B76F4D" w14:textId="56D432C4">
      <w:r>
        <w:t>Bijlage 5: Verslag Inspectie van het Onderwijs bestuursgericht onderzoek (2020)</w:t>
      </w:r>
    </w:p>
    <w:p w:rsidR="00476EC4" w:rsidP="00476EC4" w:rsidRDefault="00476EC4" w14:paraId="3F35B52A" w14:textId="56D432C4"/>
    <w:p w:rsidR="00476EC4" w:rsidP="00476EC4" w:rsidRDefault="00476EC4" w14:paraId="0A73DE15" w14:textId="3234DA67">
      <w:r>
        <w:t xml:space="preserve">Bijlage 6: Visie- Missie </w:t>
      </w:r>
      <w:r w:rsidR="00E3006E">
        <w:t>Vuurvogel</w:t>
      </w:r>
    </w:p>
    <w:p w:rsidR="00476EC4" w:rsidP="00476EC4" w:rsidRDefault="00476EC4" w14:paraId="1A1B8C98" w14:textId="56D432C4"/>
    <w:p w:rsidR="00476EC4" w:rsidP="00476EC4" w:rsidRDefault="00476EC4" w14:paraId="2DED6934" w14:textId="472B4662">
      <w:r>
        <w:t xml:space="preserve">Bijlage 7: </w:t>
      </w:r>
      <w:r w:rsidR="00E3006E">
        <w:t>Zo werken wij</w:t>
      </w:r>
    </w:p>
    <w:p w:rsidR="00476EC4" w:rsidP="00476EC4" w:rsidRDefault="00476EC4" w14:paraId="07E9BC65" w14:textId="56D432C4"/>
    <w:p w:rsidR="00476EC4" w:rsidP="00476EC4" w:rsidRDefault="00476EC4" w14:paraId="2CED33A0" w14:textId="76E29BF6">
      <w:r>
        <w:t xml:space="preserve">Bijlage 8: </w:t>
      </w:r>
      <w:r w:rsidR="00C57F30">
        <w:t>Zorgplan</w:t>
      </w:r>
      <w:r>
        <w:t xml:space="preserve"> </w:t>
      </w:r>
    </w:p>
    <w:p w:rsidR="00707046" w:rsidP="00476EC4" w:rsidRDefault="00707046" w14:paraId="3ECCCD18" w14:textId="51E4E5CA"/>
    <w:p w:rsidR="00707046" w:rsidP="00476EC4" w:rsidRDefault="00707046" w14:paraId="55504894" w14:textId="336953F7">
      <w:r>
        <w:t>Bijlage 9: Convenant sponsering</w:t>
      </w:r>
    </w:p>
    <w:p w:rsidR="002C38CA" w:rsidP="00476EC4" w:rsidRDefault="002C38CA" w14:paraId="58195574" w14:textId="336953F7"/>
    <w:p w:rsidR="002C38CA" w:rsidP="00476EC4" w:rsidRDefault="002C38CA" w14:paraId="3E60862A" w14:textId="336953F7">
      <w:r>
        <w:t>Bijlage 10: Zorgkalender</w:t>
      </w:r>
    </w:p>
    <w:p w:rsidR="00B200E8" w:rsidP="00132797" w:rsidRDefault="00B200E8" w14:paraId="07C3E1B2" w14:textId="55615E53"/>
    <w:p w:rsidRPr="00B200E8" w:rsidR="00B200E8" w:rsidP="00132797" w:rsidRDefault="00215D86" w14:paraId="30435270" w14:textId="28A6C380">
      <w:r>
        <w:t>Bijlage 11: Meer- en hoogbegaafden</w:t>
      </w:r>
    </w:p>
    <w:sectPr w:rsidRPr="00B200E8" w:rsidR="00B200E8" w:rsidSect="007E4B1D">
      <w:headerReference w:type="even" r:id="rId17"/>
      <w:headerReference w:type="default" r:id="rId18"/>
      <w:footerReference w:type="default" r:id="rId19"/>
      <w:headerReference w:type="first" r:id="rId20"/>
      <w:pgSz w:w="11906" w:h="16838"/>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93A47" w:rsidP="00C5534B" w:rsidRDefault="00393A47" w14:paraId="1668404E" w14:textId="77777777">
      <w:r>
        <w:separator/>
      </w:r>
    </w:p>
  </w:endnote>
  <w:endnote w:type="continuationSeparator" w:id="0">
    <w:p w:rsidR="00393A47" w:rsidP="00C5534B" w:rsidRDefault="00393A47" w14:paraId="5FC040A6" w14:textId="77777777">
      <w:r>
        <w:continuationSeparator/>
      </w:r>
    </w:p>
  </w:endnote>
  <w:endnote w:type="continuationNotice" w:id="1">
    <w:p w:rsidR="00393A47" w:rsidRDefault="00393A47" w14:paraId="704FDB3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Pr="00E53643" w:rsidR="00151560" w:rsidP="00C5534B" w:rsidRDefault="00151560" w14:paraId="5BCF2443" w14:textId="7A032AFC">
    <w:pPr>
      <w:pStyle w:val="Footer"/>
      <w:tabs>
        <w:tab w:val="clear" w:pos="4536"/>
        <w:tab w:val="clear" w:pos="9072"/>
        <w:tab w:val="left" w:pos="1545"/>
      </w:tabs>
      <w:rPr>
        <w:b/>
        <w:bCs/>
      </w:rPr>
    </w:pPr>
    <w:r w:rsidRPr="00E53643">
      <w:rPr>
        <w:b/>
        <w:bCs/>
        <w:color w:val="1F4E79" w:themeColor="accent1" w:themeShade="80"/>
        <w:lang w:eastAsia="nl-NL" w:bidi="ar-SA"/>
      </w:rPr>
      <mc:AlternateContent>
        <mc:Choice Requires="wps">
          <w:drawing>
            <wp:anchor distT="0" distB="0" distL="114300" distR="114300" simplePos="0" relativeHeight="251658240" behindDoc="0" locked="0" layoutInCell="1" allowOverlap="1" wp14:anchorId="5BCF2447" wp14:editId="5BCF2448">
              <wp:simplePos x="0" y="0"/>
              <wp:positionH relativeFrom="page">
                <wp:posOffset>167005</wp:posOffset>
              </wp:positionH>
              <wp:positionV relativeFrom="page">
                <wp:posOffset>10146030</wp:posOffset>
              </wp:positionV>
              <wp:extent cx="565785" cy="191770"/>
              <wp:effectExtent l="0" t="1905" r="63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Pr="00C5534B" w:rsidR="00151560" w:rsidP="00C5534B" w:rsidRDefault="00151560" w14:paraId="5BCF2463" w14:textId="2BAFD6FD">
                          <w:pPr>
                            <w:pBdr>
                              <w:top w:val="single" w:color="7F7F7F" w:sz="4" w:space="1"/>
                            </w:pBdr>
                            <w:jc w:val="center"/>
                            <w:rPr>
                              <w:color w:val="C0504D"/>
                            </w:rPr>
                          </w:pPr>
                          <w:r>
                            <w:fldChar w:fldCharType="begin"/>
                          </w:r>
                          <w:r>
                            <w:instrText xml:space="preserve"> PAGE   \* MERGEFORMAT </w:instrText>
                          </w:r>
                          <w:r>
                            <w:fldChar w:fldCharType="separate"/>
                          </w:r>
                          <w:r w:rsidRPr="00157F4C">
                            <w:rPr>
                              <w:color w:val="C0504D"/>
                              <w:lang w:val="en-US"/>
                            </w:rPr>
                            <w:t>14</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arto="http://schemas.microsoft.com/office/word/2006/arto" xmlns:a14="http://schemas.microsoft.com/office/drawing/2010/main" xmlns:a="http://schemas.openxmlformats.org/drawingml/2006/main">
          <w:pict w14:anchorId="0BA81EF1">
            <v:rect id="Rectangle 1" style="position:absolute;margin-left:13.15pt;margin-top:798.9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spid="_x0000_s1026" filled="f" fillcolor="#c0504d" stroked="f" strokecolor="#4f81bd" strokeweight="2.25pt" w14:anchorId="5BCF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">
              <v:textbox inset=",0,,0">
                <w:txbxContent>
                  <w:p w:rsidRPr="00C5534B" w:rsidR="00151560" w:rsidP="00C5534B" w:rsidRDefault="00151560" w14:paraId="5BB6A1F2" w14:textId="2BAFD6FD">
                    <w:pPr>
                      <w:pBdr>
                        <w:top w:val="single" w:color="7F7F7F" w:sz="4" w:space="1"/>
                      </w:pBdr>
                      <w:jc w:val="center"/>
                      <w:rPr>
                        <w:color w:val="C0504D"/>
                      </w:rPr>
                    </w:pPr>
                    <w:r>
                      <w:fldChar w:fldCharType="begin"/>
                    </w:r>
                    <w:r>
                      <w:instrText xml:space="preserve"> PAGE   \* MERGEFORMAT </w:instrText>
                    </w:r>
                    <w:r>
                      <w:fldChar w:fldCharType="separate"/>
                    </w:r>
                    <w:r w:rsidRPr="00157F4C">
                      <w:rPr>
                        <w:color w:val="C0504D"/>
                        <w:lang w:val="en-US"/>
                      </w:rPr>
                      <w:t>14</w:t>
                    </w:r>
                    <w:r>
                      <w:fldChar w:fldCharType="end"/>
                    </w:r>
                  </w:p>
                </w:txbxContent>
              </v:textbox>
              <w10:wrap anchorx="page" anchory="page"/>
            </v:rect>
          </w:pict>
        </mc:Fallback>
      </mc:AlternateContent>
    </w:r>
    <w:r w:rsidRPr="00E53643" w:rsidR="0093340E">
      <w:rPr>
        <w:b/>
        <w:bCs/>
        <w:color w:val="1F4E79" w:themeColor="accent1" w:themeShade="80"/>
      </w:rPr>
      <w:t>OBS Vuurvogel Bergschenhoek; Een SGH-school</w:t>
    </w:r>
    <w:r w:rsidRPr="00E53643">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93A47" w:rsidP="00C5534B" w:rsidRDefault="00393A47" w14:paraId="52D61E79" w14:textId="77777777">
      <w:r>
        <w:separator/>
      </w:r>
    </w:p>
  </w:footnote>
  <w:footnote w:type="continuationSeparator" w:id="0">
    <w:p w:rsidR="00393A47" w:rsidP="00C5534B" w:rsidRDefault="00393A47" w14:paraId="10BE0C18" w14:textId="77777777">
      <w:r>
        <w:continuationSeparator/>
      </w:r>
    </w:p>
  </w:footnote>
  <w:footnote w:type="continuationNotice" w:id="1">
    <w:p w:rsidR="00393A47" w:rsidRDefault="00393A47" w14:paraId="423BE4C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151560" w:rsidRDefault="00260D24" w14:paraId="5BCF2441" w14:textId="18CEF028">
    <w:pPr>
      <w:pStyle w:val="Header"/>
    </w:pPr>
    <w:r>
      <w:rPr>
        <w:lang w:eastAsia="nl-NL" w:bidi="ar-SA"/>
      </w:rPr>
      <w:drawing>
        <wp:anchor distT="0" distB="0" distL="114300" distR="114300" simplePos="0" relativeHeight="251658242" behindDoc="1" locked="0" layoutInCell="0" allowOverlap="1" wp14:anchorId="5BCF2445" wp14:editId="0C58F46D">
          <wp:simplePos x="0" y="0"/>
          <wp:positionH relativeFrom="margin">
            <wp:align>center</wp:align>
          </wp:positionH>
          <wp:positionV relativeFrom="margin">
            <wp:align>center</wp:align>
          </wp:positionV>
          <wp:extent cx="5095240" cy="8890635"/>
          <wp:effectExtent l="0" t="0" r="0" b="5715"/>
          <wp:wrapNone/>
          <wp:docPr id="7" name="WordPictureWatermark421015468"/>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421015468"/>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95240" cy="88906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151560" w:rsidRDefault="00260D24" w14:paraId="5BCF2442" w14:textId="55DFEF32">
    <w:pPr>
      <w:pStyle w:val="Header"/>
    </w:pPr>
    <w:r>
      <w:rPr>
        <w:lang w:eastAsia="nl-NL" w:bidi="ar-SA"/>
      </w:rPr>
      <w:drawing>
        <wp:anchor distT="0" distB="0" distL="114300" distR="114300" simplePos="0" relativeHeight="251658243" behindDoc="1" locked="0" layoutInCell="0" allowOverlap="1" wp14:anchorId="5BCF2446" wp14:editId="4BA5B850">
          <wp:simplePos x="0" y="0"/>
          <wp:positionH relativeFrom="margin">
            <wp:align>center</wp:align>
          </wp:positionH>
          <wp:positionV relativeFrom="margin">
            <wp:align>center</wp:align>
          </wp:positionV>
          <wp:extent cx="5095240" cy="8890635"/>
          <wp:effectExtent l="0" t="0" r="0" b="5715"/>
          <wp:wrapNone/>
          <wp:docPr id="6" name="WordPictureWatermark421015469"/>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421015469"/>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95240" cy="88906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151560" w:rsidRDefault="00260D24" w14:paraId="5BCF2444" w14:textId="0AE821A4">
    <w:pPr>
      <w:pStyle w:val="Header"/>
    </w:pPr>
    <w:r>
      <w:rPr>
        <w:lang w:eastAsia="nl-NL" w:bidi="ar-SA"/>
      </w:rPr>
      <w:drawing>
        <wp:anchor distT="0" distB="0" distL="114300" distR="114300" simplePos="0" relativeHeight="251658241" behindDoc="1" locked="0" layoutInCell="0" allowOverlap="1" wp14:anchorId="5BCF2449" wp14:editId="2F9CB02D">
          <wp:simplePos x="0" y="0"/>
          <wp:positionH relativeFrom="margin">
            <wp:align>center</wp:align>
          </wp:positionH>
          <wp:positionV relativeFrom="margin">
            <wp:align>center</wp:align>
          </wp:positionV>
          <wp:extent cx="5095240" cy="8890635"/>
          <wp:effectExtent l="0" t="0" r="0" b="5715"/>
          <wp:wrapNone/>
          <wp:docPr id="4" name="WordPictureWatermark421015467"/>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421015467"/>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95240" cy="88906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D5275"/>
    <w:multiLevelType w:val="hybridMultilevel"/>
    <w:tmpl w:val="3E78051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544257F"/>
    <w:multiLevelType w:val="hybridMultilevel"/>
    <w:tmpl w:val="4C302DF8"/>
    <w:lvl w:ilvl="0" w:tplc="C68EDA04">
      <w:numFmt w:val="bullet"/>
      <w:lvlText w:val=""/>
      <w:lvlJc w:val="left"/>
      <w:pPr>
        <w:ind w:left="960" w:hanging="600"/>
      </w:pPr>
      <w:rPr>
        <w:rFonts w:hint="default" w:ascii="Wingdings" w:hAnsi="Wingdings" w:eastAsia="Trebuchet MS"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551204D"/>
    <w:multiLevelType w:val="hybridMultilevel"/>
    <w:tmpl w:val="B18A8696"/>
    <w:lvl w:ilvl="0" w:tplc="3C4A7660">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0D162CB0"/>
    <w:multiLevelType w:val="hybridMultilevel"/>
    <w:tmpl w:val="356A8FF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0E772A97"/>
    <w:multiLevelType w:val="hybridMultilevel"/>
    <w:tmpl w:val="5D48F2F8"/>
    <w:lvl w:ilvl="0" w:tplc="995CCD84">
      <w:start w:val="1"/>
      <w:numFmt w:val="bullet"/>
      <w:lvlText w:val=""/>
      <w:lvlJc w:val="left"/>
      <w:pPr>
        <w:ind w:left="720" w:hanging="360"/>
      </w:pPr>
      <w:rPr>
        <w:rFonts w:hint="default" w:ascii="Symbol" w:hAnsi="Symbol"/>
      </w:rPr>
    </w:lvl>
    <w:lvl w:ilvl="1" w:tplc="E5F6B62A">
      <w:start w:val="1"/>
      <w:numFmt w:val="bullet"/>
      <w:lvlText w:val="o"/>
      <w:lvlJc w:val="left"/>
      <w:pPr>
        <w:ind w:left="1440" w:hanging="360"/>
      </w:pPr>
      <w:rPr>
        <w:rFonts w:hint="default" w:ascii="Courier New" w:hAnsi="Courier New"/>
      </w:rPr>
    </w:lvl>
    <w:lvl w:ilvl="2" w:tplc="E848D352">
      <w:start w:val="1"/>
      <w:numFmt w:val="bullet"/>
      <w:lvlText w:val=""/>
      <w:lvlJc w:val="left"/>
      <w:pPr>
        <w:ind w:left="2160" w:hanging="360"/>
      </w:pPr>
      <w:rPr>
        <w:rFonts w:hint="default" w:ascii="Wingdings" w:hAnsi="Wingdings"/>
      </w:rPr>
    </w:lvl>
    <w:lvl w:ilvl="3" w:tplc="B088E1A2">
      <w:start w:val="1"/>
      <w:numFmt w:val="bullet"/>
      <w:lvlText w:val=""/>
      <w:lvlJc w:val="left"/>
      <w:pPr>
        <w:ind w:left="2880" w:hanging="360"/>
      </w:pPr>
      <w:rPr>
        <w:rFonts w:hint="default" w:ascii="Symbol" w:hAnsi="Symbol"/>
      </w:rPr>
    </w:lvl>
    <w:lvl w:ilvl="4" w:tplc="AD04FA70">
      <w:start w:val="1"/>
      <w:numFmt w:val="bullet"/>
      <w:lvlText w:val="o"/>
      <w:lvlJc w:val="left"/>
      <w:pPr>
        <w:ind w:left="3600" w:hanging="360"/>
      </w:pPr>
      <w:rPr>
        <w:rFonts w:hint="default" w:ascii="Courier New" w:hAnsi="Courier New"/>
      </w:rPr>
    </w:lvl>
    <w:lvl w:ilvl="5" w:tplc="48A07F5C">
      <w:start w:val="1"/>
      <w:numFmt w:val="bullet"/>
      <w:lvlText w:val=""/>
      <w:lvlJc w:val="left"/>
      <w:pPr>
        <w:ind w:left="4320" w:hanging="360"/>
      </w:pPr>
      <w:rPr>
        <w:rFonts w:hint="default" w:ascii="Wingdings" w:hAnsi="Wingdings"/>
      </w:rPr>
    </w:lvl>
    <w:lvl w:ilvl="6" w:tplc="74402BF2">
      <w:start w:val="1"/>
      <w:numFmt w:val="bullet"/>
      <w:lvlText w:val=""/>
      <w:lvlJc w:val="left"/>
      <w:pPr>
        <w:ind w:left="5040" w:hanging="360"/>
      </w:pPr>
      <w:rPr>
        <w:rFonts w:hint="default" w:ascii="Symbol" w:hAnsi="Symbol"/>
      </w:rPr>
    </w:lvl>
    <w:lvl w:ilvl="7" w:tplc="5510A6E2">
      <w:start w:val="1"/>
      <w:numFmt w:val="bullet"/>
      <w:lvlText w:val="o"/>
      <w:lvlJc w:val="left"/>
      <w:pPr>
        <w:ind w:left="5760" w:hanging="360"/>
      </w:pPr>
      <w:rPr>
        <w:rFonts w:hint="default" w:ascii="Courier New" w:hAnsi="Courier New"/>
      </w:rPr>
    </w:lvl>
    <w:lvl w:ilvl="8" w:tplc="D8A0ED6C">
      <w:start w:val="1"/>
      <w:numFmt w:val="bullet"/>
      <w:lvlText w:val=""/>
      <w:lvlJc w:val="left"/>
      <w:pPr>
        <w:ind w:left="6480" w:hanging="360"/>
      </w:pPr>
      <w:rPr>
        <w:rFonts w:hint="default" w:ascii="Wingdings" w:hAnsi="Wingdings"/>
      </w:rPr>
    </w:lvl>
  </w:abstractNum>
  <w:abstractNum w:abstractNumId="5" w15:restartNumberingAfterBreak="0">
    <w:nsid w:val="14FB1A26"/>
    <w:multiLevelType w:val="hybridMultilevel"/>
    <w:tmpl w:val="FFFFFFFF"/>
    <w:lvl w:ilvl="0" w:tplc="A192EB22">
      <w:start w:val="1"/>
      <w:numFmt w:val="bullet"/>
      <w:lvlText w:val=""/>
      <w:lvlJc w:val="left"/>
      <w:pPr>
        <w:ind w:left="720" w:hanging="360"/>
      </w:pPr>
      <w:rPr>
        <w:rFonts w:hint="default" w:ascii="Symbol" w:hAnsi="Symbol"/>
      </w:rPr>
    </w:lvl>
    <w:lvl w:ilvl="1" w:tplc="F746F458">
      <w:start w:val="1"/>
      <w:numFmt w:val="bullet"/>
      <w:lvlText w:val="o"/>
      <w:lvlJc w:val="left"/>
      <w:pPr>
        <w:ind w:left="1440" w:hanging="360"/>
      </w:pPr>
      <w:rPr>
        <w:rFonts w:hint="default" w:ascii="Courier New" w:hAnsi="Courier New"/>
      </w:rPr>
    </w:lvl>
    <w:lvl w:ilvl="2" w:tplc="5A76BA04">
      <w:start w:val="1"/>
      <w:numFmt w:val="bullet"/>
      <w:lvlText w:val=""/>
      <w:lvlJc w:val="left"/>
      <w:pPr>
        <w:ind w:left="2160" w:hanging="360"/>
      </w:pPr>
      <w:rPr>
        <w:rFonts w:hint="default" w:ascii="Wingdings" w:hAnsi="Wingdings"/>
      </w:rPr>
    </w:lvl>
    <w:lvl w:ilvl="3" w:tplc="C7CEAC78">
      <w:start w:val="1"/>
      <w:numFmt w:val="bullet"/>
      <w:lvlText w:val=""/>
      <w:lvlJc w:val="left"/>
      <w:pPr>
        <w:ind w:left="2880" w:hanging="360"/>
      </w:pPr>
      <w:rPr>
        <w:rFonts w:hint="default" w:ascii="Symbol" w:hAnsi="Symbol"/>
      </w:rPr>
    </w:lvl>
    <w:lvl w:ilvl="4" w:tplc="08F2ABA8">
      <w:start w:val="1"/>
      <w:numFmt w:val="bullet"/>
      <w:lvlText w:val="o"/>
      <w:lvlJc w:val="left"/>
      <w:pPr>
        <w:ind w:left="3600" w:hanging="360"/>
      </w:pPr>
      <w:rPr>
        <w:rFonts w:hint="default" w:ascii="Courier New" w:hAnsi="Courier New"/>
      </w:rPr>
    </w:lvl>
    <w:lvl w:ilvl="5" w:tplc="DEA4D366">
      <w:start w:val="1"/>
      <w:numFmt w:val="bullet"/>
      <w:lvlText w:val=""/>
      <w:lvlJc w:val="left"/>
      <w:pPr>
        <w:ind w:left="4320" w:hanging="360"/>
      </w:pPr>
      <w:rPr>
        <w:rFonts w:hint="default" w:ascii="Wingdings" w:hAnsi="Wingdings"/>
      </w:rPr>
    </w:lvl>
    <w:lvl w:ilvl="6" w:tplc="9800C9FE">
      <w:start w:val="1"/>
      <w:numFmt w:val="bullet"/>
      <w:lvlText w:val=""/>
      <w:lvlJc w:val="left"/>
      <w:pPr>
        <w:ind w:left="5040" w:hanging="360"/>
      </w:pPr>
      <w:rPr>
        <w:rFonts w:hint="default" w:ascii="Symbol" w:hAnsi="Symbol"/>
      </w:rPr>
    </w:lvl>
    <w:lvl w:ilvl="7" w:tplc="C57E2260">
      <w:start w:val="1"/>
      <w:numFmt w:val="bullet"/>
      <w:lvlText w:val="o"/>
      <w:lvlJc w:val="left"/>
      <w:pPr>
        <w:ind w:left="5760" w:hanging="360"/>
      </w:pPr>
      <w:rPr>
        <w:rFonts w:hint="default" w:ascii="Courier New" w:hAnsi="Courier New"/>
      </w:rPr>
    </w:lvl>
    <w:lvl w:ilvl="8" w:tplc="33F00878">
      <w:start w:val="1"/>
      <w:numFmt w:val="bullet"/>
      <w:lvlText w:val=""/>
      <w:lvlJc w:val="left"/>
      <w:pPr>
        <w:ind w:left="6480" w:hanging="360"/>
      </w:pPr>
      <w:rPr>
        <w:rFonts w:hint="default" w:ascii="Wingdings" w:hAnsi="Wingdings"/>
      </w:rPr>
    </w:lvl>
  </w:abstractNum>
  <w:abstractNum w:abstractNumId="6" w15:restartNumberingAfterBreak="0">
    <w:nsid w:val="19592E83"/>
    <w:multiLevelType w:val="hybridMultilevel"/>
    <w:tmpl w:val="8916B464"/>
    <w:lvl w:ilvl="0" w:tplc="1068E894">
      <w:start w:val="1"/>
      <w:numFmt w:val="decimal"/>
      <w:pStyle w:val="Heading1"/>
      <w:lvlText w:val="%1"/>
      <w:lvlJc w:val="left"/>
      <w:pPr>
        <w:ind w:left="432" w:hanging="432"/>
      </w:pPr>
    </w:lvl>
    <w:lvl w:ilvl="1" w:tplc="24C61668">
      <w:start w:val="1"/>
      <w:numFmt w:val="decimal"/>
      <w:pStyle w:val="Heading2"/>
      <w:lvlText w:val="%1.%2"/>
      <w:lvlJc w:val="left"/>
      <w:pPr>
        <w:ind w:left="2135"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FFFFFFF">
      <w:start w:val="1"/>
      <w:numFmt w:val="decimal"/>
      <w:pStyle w:val="Heading3"/>
      <w:lvlText w:val="%1.%2.%3"/>
      <w:lvlJc w:val="left"/>
      <w:pPr>
        <w:ind w:left="720" w:hanging="720"/>
      </w:pPr>
    </w:lvl>
    <w:lvl w:ilvl="3" w:tplc="2DB25562">
      <w:start w:val="1"/>
      <w:numFmt w:val="decimal"/>
      <w:lvlText w:val="%1.%2.%3.%4"/>
      <w:lvlJc w:val="left"/>
      <w:pPr>
        <w:ind w:left="864" w:hanging="864"/>
      </w:pPr>
    </w:lvl>
    <w:lvl w:ilvl="4" w:tplc="E4F88BE6">
      <w:start w:val="1"/>
      <w:numFmt w:val="decimal"/>
      <w:pStyle w:val="Heading5"/>
      <w:lvlText w:val="%1.%2.%3.%4.%5"/>
      <w:lvlJc w:val="left"/>
      <w:pPr>
        <w:ind w:left="1008" w:hanging="1008"/>
      </w:pPr>
    </w:lvl>
    <w:lvl w:ilvl="5" w:tplc="A06AAA94">
      <w:start w:val="1"/>
      <w:numFmt w:val="decimal"/>
      <w:pStyle w:val="Heading6"/>
      <w:lvlText w:val="%1.%2.%3.%4.%5.%6"/>
      <w:lvlJc w:val="left"/>
      <w:pPr>
        <w:ind w:left="1152" w:hanging="1152"/>
      </w:pPr>
    </w:lvl>
    <w:lvl w:ilvl="6" w:tplc="70C6CA44">
      <w:start w:val="1"/>
      <w:numFmt w:val="decimal"/>
      <w:pStyle w:val="Heading7"/>
      <w:lvlText w:val="%1.%2.%3.%4.%5.%6.%7"/>
      <w:lvlJc w:val="left"/>
      <w:pPr>
        <w:ind w:left="1296" w:hanging="1296"/>
      </w:pPr>
    </w:lvl>
    <w:lvl w:ilvl="7" w:tplc="290E8936">
      <w:start w:val="1"/>
      <w:numFmt w:val="decimal"/>
      <w:pStyle w:val="Heading8"/>
      <w:lvlText w:val="%1.%2.%3.%4.%5.%6.%7.%8"/>
      <w:lvlJc w:val="left"/>
      <w:pPr>
        <w:ind w:left="1440" w:hanging="1440"/>
      </w:pPr>
    </w:lvl>
    <w:lvl w:ilvl="8" w:tplc="5AAAB730">
      <w:start w:val="1"/>
      <w:numFmt w:val="decimal"/>
      <w:pStyle w:val="Heading9"/>
      <w:lvlText w:val="%1.%2.%3.%4.%5.%6.%7.%8.%9"/>
      <w:lvlJc w:val="left"/>
      <w:pPr>
        <w:ind w:left="1584" w:hanging="1584"/>
      </w:pPr>
    </w:lvl>
  </w:abstractNum>
  <w:abstractNum w:abstractNumId="7" w15:restartNumberingAfterBreak="0">
    <w:nsid w:val="1D475ED3"/>
    <w:multiLevelType w:val="hybridMultilevel"/>
    <w:tmpl w:val="FB26891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245B5FC2"/>
    <w:multiLevelType w:val="hybridMultilevel"/>
    <w:tmpl w:val="C7ACBEA0"/>
    <w:lvl w:ilvl="0" w:tplc="81E8012C">
      <w:start w:val="1"/>
      <w:numFmt w:val="bullet"/>
      <w:lvlText w:val=""/>
      <w:lvlJc w:val="left"/>
      <w:pPr>
        <w:ind w:left="720" w:hanging="360"/>
      </w:pPr>
      <w:rPr>
        <w:rFonts w:hint="default" w:ascii="Symbol" w:hAnsi="Symbol"/>
      </w:rPr>
    </w:lvl>
    <w:lvl w:ilvl="1" w:tplc="61427750">
      <w:start w:val="1"/>
      <w:numFmt w:val="bullet"/>
      <w:lvlText w:val="o"/>
      <w:lvlJc w:val="left"/>
      <w:pPr>
        <w:ind w:left="1440" w:hanging="360"/>
      </w:pPr>
      <w:rPr>
        <w:rFonts w:hint="default" w:ascii="Courier New" w:hAnsi="Courier New"/>
      </w:rPr>
    </w:lvl>
    <w:lvl w:ilvl="2" w:tplc="D4AA0222">
      <w:start w:val="1"/>
      <w:numFmt w:val="bullet"/>
      <w:lvlText w:val=""/>
      <w:lvlJc w:val="left"/>
      <w:pPr>
        <w:ind w:left="2160" w:hanging="360"/>
      </w:pPr>
      <w:rPr>
        <w:rFonts w:hint="default" w:ascii="Wingdings" w:hAnsi="Wingdings"/>
      </w:rPr>
    </w:lvl>
    <w:lvl w:ilvl="3" w:tplc="23C6C910">
      <w:start w:val="1"/>
      <w:numFmt w:val="bullet"/>
      <w:lvlText w:val=""/>
      <w:lvlJc w:val="left"/>
      <w:pPr>
        <w:ind w:left="2880" w:hanging="360"/>
      </w:pPr>
      <w:rPr>
        <w:rFonts w:hint="default" w:ascii="Symbol" w:hAnsi="Symbol"/>
      </w:rPr>
    </w:lvl>
    <w:lvl w:ilvl="4" w:tplc="FF04D230">
      <w:start w:val="1"/>
      <w:numFmt w:val="bullet"/>
      <w:lvlText w:val="o"/>
      <w:lvlJc w:val="left"/>
      <w:pPr>
        <w:ind w:left="3600" w:hanging="360"/>
      </w:pPr>
      <w:rPr>
        <w:rFonts w:hint="default" w:ascii="Courier New" w:hAnsi="Courier New"/>
      </w:rPr>
    </w:lvl>
    <w:lvl w:ilvl="5" w:tplc="1DC0B652">
      <w:start w:val="1"/>
      <w:numFmt w:val="bullet"/>
      <w:lvlText w:val=""/>
      <w:lvlJc w:val="left"/>
      <w:pPr>
        <w:ind w:left="4320" w:hanging="360"/>
      </w:pPr>
      <w:rPr>
        <w:rFonts w:hint="default" w:ascii="Wingdings" w:hAnsi="Wingdings"/>
      </w:rPr>
    </w:lvl>
    <w:lvl w:ilvl="6" w:tplc="FCEC9A66">
      <w:start w:val="1"/>
      <w:numFmt w:val="bullet"/>
      <w:lvlText w:val=""/>
      <w:lvlJc w:val="left"/>
      <w:pPr>
        <w:ind w:left="5040" w:hanging="360"/>
      </w:pPr>
      <w:rPr>
        <w:rFonts w:hint="default" w:ascii="Symbol" w:hAnsi="Symbol"/>
      </w:rPr>
    </w:lvl>
    <w:lvl w:ilvl="7" w:tplc="C570EA1A">
      <w:start w:val="1"/>
      <w:numFmt w:val="bullet"/>
      <w:lvlText w:val="o"/>
      <w:lvlJc w:val="left"/>
      <w:pPr>
        <w:ind w:left="5760" w:hanging="360"/>
      </w:pPr>
      <w:rPr>
        <w:rFonts w:hint="default" w:ascii="Courier New" w:hAnsi="Courier New"/>
      </w:rPr>
    </w:lvl>
    <w:lvl w:ilvl="8" w:tplc="93F81920">
      <w:start w:val="1"/>
      <w:numFmt w:val="bullet"/>
      <w:lvlText w:val=""/>
      <w:lvlJc w:val="left"/>
      <w:pPr>
        <w:ind w:left="6480" w:hanging="360"/>
      </w:pPr>
      <w:rPr>
        <w:rFonts w:hint="default" w:ascii="Wingdings" w:hAnsi="Wingdings"/>
      </w:rPr>
    </w:lvl>
  </w:abstractNum>
  <w:abstractNum w:abstractNumId="9" w15:restartNumberingAfterBreak="0">
    <w:nsid w:val="25EB5F97"/>
    <w:multiLevelType w:val="hybridMultilevel"/>
    <w:tmpl w:val="FBD82380"/>
    <w:lvl w:ilvl="0" w:tplc="3E00F324">
      <w:start w:val="1"/>
      <w:numFmt w:val="bullet"/>
      <w:lvlText w:val=""/>
      <w:lvlJc w:val="left"/>
      <w:pPr>
        <w:ind w:left="720" w:hanging="360"/>
      </w:pPr>
      <w:rPr>
        <w:rFonts w:hint="default" w:ascii="Symbol" w:hAnsi="Symbol"/>
      </w:rPr>
    </w:lvl>
    <w:lvl w:ilvl="1" w:tplc="473C3E62">
      <w:start w:val="1"/>
      <w:numFmt w:val="bullet"/>
      <w:lvlText w:val="o"/>
      <w:lvlJc w:val="left"/>
      <w:pPr>
        <w:ind w:left="1440" w:hanging="360"/>
      </w:pPr>
      <w:rPr>
        <w:rFonts w:hint="default" w:ascii="Courier New" w:hAnsi="Courier New"/>
      </w:rPr>
    </w:lvl>
    <w:lvl w:ilvl="2" w:tplc="A04CF29C">
      <w:start w:val="1"/>
      <w:numFmt w:val="bullet"/>
      <w:lvlText w:val=""/>
      <w:lvlJc w:val="left"/>
      <w:pPr>
        <w:ind w:left="2160" w:hanging="360"/>
      </w:pPr>
      <w:rPr>
        <w:rFonts w:hint="default" w:ascii="Wingdings" w:hAnsi="Wingdings"/>
      </w:rPr>
    </w:lvl>
    <w:lvl w:ilvl="3" w:tplc="E5103AD6">
      <w:start w:val="1"/>
      <w:numFmt w:val="bullet"/>
      <w:lvlText w:val=""/>
      <w:lvlJc w:val="left"/>
      <w:pPr>
        <w:ind w:left="2880" w:hanging="360"/>
      </w:pPr>
      <w:rPr>
        <w:rFonts w:hint="default" w:ascii="Symbol" w:hAnsi="Symbol"/>
      </w:rPr>
    </w:lvl>
    <w:lvl w:ilvl="4" w:tplc="8CC4A80A">
      <w:start w:val="1"/>
      <w:numFmt w:val="bullet"/>
      <w:lvlText w:val="o"/>
      <w:lvlJc w:val="left"/>
      <w:pPr>
        <w:ind w:left="3600" w:hanging="360"/>
      </w:pPr>
      <w:rPr>
        <w:rFonts w:hint="default" w:ascii="Courier New" w:hAnsi="Courier New"/>
      </w:rPr>
    </w:lvl>
    <w:lvl w:ilvl="5" w:tplc="FE7A5AA4">
      <w:start w:val="1"/>
      <w:numFmt w:val="bullet"/>
      <w:lvlText w:val=""/>
      <w:lvlJc w:val="left"/>
      <w:pPr>
        <w:ind w:left="4320" w:hanging="360"/>
      </w:pPr>
      <w:rPr>
        <w:rFonts w:hint="default" w:ascii="Wingdings" w:hAnsi="Wingdings"/>
      </w:rPr>
    </w:lvl>
    <w:lvl w:ilvl="6" w:tplc="D4B2371E">
      <w:start w:val="1"/>
      <w:numFmt w:val="bullet"/>
      <w:lvlText w:val=""/>
      <w:lvlJc w:val="left"/>
      <w:pPr>
        <w:ind w:left="5040" w:hanging="360"/>
      </w:pPr>
      <w:rPr>
        <w:rFonts w:hint="default" w:ascii="Symbol" w:hAnsi="Symbol"/>
      </w:rPr>
    </w:lvl>
    <w:lvl w:ilvl="7" w:tplc="EE7ED84C">
      <w:start w:val="1"/>
      <w:numFmt w:val="bullet"/>
      <w:lvlText w:val="o"/>
      <w:lvlJc w:val="left"/>
      <w:pPr>
        <w:ind w:left="5760" w:hanging="360"/>
      </w:pPr>
      <w:rPr>
        <w:rFonts w:hint="default" w:ascii="Courier New" w:hAnsi="Courier New"/>
      </w:rPr>
    </w:lvl>
    <w:lvl w:ilvl="8" w:tplc="811C772C">
      <w:start w:val="1"/>
      <w:numFmt w:val="bullet"/>
      <w:lvlText w:val=""/>
      <w:lvlJc w:val="left"/>
      <w:pPr>
        <w:ind w:left="6480" w:hanging="360"/>
      </w:pPr>
      <w:rPr>
        <w:rFonts w:hint="default" w:ascii="Wingdings" w:hAnsi="Wingdings"/>
      </w:rPr>
    </w:lvl>
  </w:abstractNum>
  <w:abstractNum w:abstractNumId="10" w15:restartNumberingAfterBreak="0">
    <w:nsid w:val="290316C0"/>
    <w:multiLevelType w:val="hybridMultilevel"/>
    <w:tmpl w:val="F314019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2D3C1188"/>
    <w:multiLevelType w:val="hybridMultilevel"/>
    <w:tmpl w:val="9C529852"/>
    <w:lvl w:ilvl="0" w:tplc="1F324024">
      <w:start w:val="1"/>
      <w:numFmt w:val="bullet"/>
      <w:lvlText w:val=""/>
      <w:lvlJc w:val="left"/>
      <w:pPr>
        <w:ind w:left="720" w:hanging="360"/>
      </w:pPr>
      <w:rPr>
        <w:rFonts w:hint="default" w:ascii="Symbol" w:hAnsi="Symbol"/>
      </w:rPr>
    </w:lvl>
    <w:lvl w:ilvl="1" w:tplc="027EDCEE">
      <w:start w:val="1"/>
      <w:numFmt w:val="bullet"/>
      <w:lvlText w:val="o"/>
      <w:lvlJc w:val="left"/>
      <w:pPr>
        <w:ind w:left="1440" w:hanging="360"/>
      </w:pPr>
      <w:rPr>
        <w:rFonts w:hint="default" w:ascii="Courier New" w:hAnsi="Courier New"/>
      </w:rPr>
    </w:lvl>
    <w:lvl w:ilvl="2" w:tplc="2ED033FE">
      <w:start w:val="1"/>
      <w:numFmt w:val="bullet"/>
      <w:lvlText w:val=""/>
      <w:lvlJc w:val="left"/>
      <w:pPr>
        <w:ind w:left="2160" w:hanging="360"/>
      </w:pPr>
      <w:rPr>
        <w:rFonts w:hint="default" w:ascii="Wingdings" w:hAnsi="Wingdings"/>
      </w:rPr>
    </w:lvl>
    <w:lvl w:ilvl="3" w:tplc="091A8B86">
      <w:start w:val="1"/>
      <w:numFmt w:val="bullet"/>
      <w:lvlText w:val=""/>
      <w:lvlJc w:val="left"/>
      <w:pPr>
        <w:ind w:left="2880" w:hanging="360"/>
      </w:pPr>
      <w:rPr>
        <w:rFonts w:hint="default" w:ascii="Symbol" w:hAnsi="Symbol"/>
      </w:rPr>
    </w:lvl>
    <w:lvl w:ilvl="4" w:tplc="06261A18">
      <w:start w:val="1"/>
      <w:numFmt w:val="bullet"/>
      <w:lvlText w:val="o"/>
      <w:lvlJc w:val="left"/>
      <w:pPr>
        <w:ind w:left="3600" w:hanging="360"/>
      </w:pPr>
      <w:rPr>
        <w:rFonts w:hint="default" w:ascii="Courier New" w:hAnsi="Courier New"/>
      </w:rPr>
    </w:lvl>
    <w:lvl w:ilvl="5" w:tplc="842885CE">
      <w:start w:val="1"/>
      <w:numFmt w:val="bullet"/>
      <w:lvlText w:val=""/>
      <w:lvlJc w:val="left"/>
      <w:pPr>
        <w:ind w:left="4320" w:hanging="360"/>
      </w:pPr>
      <w:rPr>
        <w:rFonts w:hint="default" w:ascii="Wingdings" w:hAnsi="Wingdings"/>
      </w:rPr>
    </w:lvl>
    <w:lvl w:ilvl="6" w:tplc="BC780100">
      <w:start w:val="1"/>
      <w:numFmt w:val="bullet"/>
      <w:lvlText w:val=""/>
      <w:lvlJc w:val="left"/>
      <w:pPr>
        <w:ind w:left="5040" w:hanging="360"/>
      </w:pPr>
      <w:rPr>
        <w:rFonts w:hint="default" w:ascii="Symbol" w:hAnsi="Symbol"/>
      </w:rPr>
    </w:lvl>
    <w:lvl w:ilvl="7" w:tplc="CF50CC32">
      <w:start w:val="1"/>
      <w:numFmt w:val="bullet"/>
      <w:lvlText w:val="o"/>
      <w:lvlJc w:val="left"/>
      <w:pPr>
        <w:ind w:left="5760" w:hanging="360"/>
      </w:pPr>
      <w:rPr>
        <w:rFonts w:hint="default" w:ascii="Courier New" w:hAnsi="Courier New"/>
      </w:rPr>
    </w:lvl>
    <w:lvl w:ilvl="8" w:tplc="227A201A">
      <w:start w:val="1"/>
      <w:numFmt w:val="bullet"/>
      <w:lvlText w:val=""/>
      <w:lvlJc w:val="left"/>
      <w:pPr>
        <w:ind w:left="6480" w:hanging="360"/>
      </w:pPr>
      <w:rPr>
        <w:rFonts w:hint="default" w:ascii="Wingdings" w:hAnsi="Wingdings"/>
      </w:rPr>
    </w:lvl>
  </w:abstractNum>
  <w:abstractNum w:abstractNumId="12" w15:restartNumberingAfterBreak="0">
    <w:nsid w:val="2D7C2FFB"/>
    <w:multiLevelType w:val="hybridMultilevel"/>
    <w:tmpl w:val="AEFC7C3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305855E5"/>
    <w:multiLevelType w:val="hybridMultilevel"/>
    <w:tmpl w:val="903029A0"/>
    <w:lvl w:ilvl="0" w:tplc="377050C0">
      <w:start w:val="1"/>
      <w:numFmt w:val="bullet"/>
      <w:lvlText w:val=""/>
      <w:lvlJc w:val="left"/>
      <w:pPr>
        <w:ind w:left="883" w:hanging="600"/>
      </w:pPr>
      <w:rPr>
        <w:rFonts w:hint="default" w:ascii="Symbol" w:hAnsi="Symbol"/>
        <w:color w:val="auto"/>
      </w:rPr>
    </w:lvl>
    <w:lvl w:ilvl="1" w:tplc="04130003" w:tentative="1">
      <w:start w:val="1"/>
      <w:numFmt w:val="bullet"/>
      <w:lvlText w:val="o"/>
      <w:lvlJc w:val="left"/>
      <w:pPr>
        <w:ind w:left="1364" w:hanging="360"/>
      </w:pPr>
      <w:rPr>
        <w:rFonts w:hint="default" w:ascii="Courier New" w:hAnsi="Courier New" w:cs="Courier New"/>
      </w:rPr>
    </w:lvl>
    <w:lvl w:ilvl="2" w:tplc="04130005" w:tentative="1">
      <w:start w:val="1"/>
      <w:numFmt w:val="bullet"/>
      <w:lvlText w:val=""/>
      <w:lvlJc w:val="left"/>
      <w:pPr>
        <w:ind w:left="2084" w:hanging="360"/>
      </w:pPr>
      <w:rPr>
        <w:rFonts w:hint="default" w:ascii="Wingdings" w:hAnsi="Wingdings"/>
      </w:rPr>
    </w:lvl>
    <w:lvl w:ilvl="3" w:tplc="04130001" w:tentative="1">
      <w:start w:val="1"/>
      <w:numFmt w:val="bullet"/>
      <w:lvlText w:val=""/>
      <w:lvlJc w:val="left"/>
      <w:pPr>
        <w:ind w:left="2804" w:hanging="360"/>
      </w:pPr>
      <w:rPr>
        <w:rFonts w:hint="default" w:ascii="Symbol" w:hAnsi="Symbol"/>
      </w:rPr>
    </w:lvl>
    <w:lvl w:ilvl="4" w:tplc="04130003" w:tentative="1">
      <w:start w:val="1"/>
      <w:numFmt w:val="bullet"/>
      <w:lvlText w:val="o"/>
      <w:lvlJc w:val="left"/>
      <w:pPr>
        <w:ind w:left="3524" w:hanging="360"/>
      </w:pPr>
      <w:rPr>
        <w:rFonts w:hint="default" w:ascii="Courier New" w:hAnsi="Courier New" w:cs="Courier New"/>
      </w:rPr>
    </w:lvl>
    <w:lvl w:ilvl="5" w:tplc="04130005" w:tentative="1">
      <w:start w:val="1"/>
      <w:numFmt w:val="bullet"/>
      <w:lvlText w:val=""/>
      <w:lvlJc w:val="left"/>
      <w:pPr>
        <w:ind w:left="4244" w:hanging="360"/>
      </w:pPr>
      <w:rPr>
        <w:rFonts w:hint="default" w:ascii="Wingdings" w:hAnsi="Wingdings"/>
      </w:rPr>
    </w:lvl>
    <w:lvl w:ilvl="6" w:tplc="04130001" w:tentative="1">
      <w:start w:val="1"/>
      <w:numFmt w:val="bullet"/>
      <w:lvlText w:val=""/>
      <w:lvlJc w:val="left"/>
      <w:pPr>
        <w:ind w:left="4964" w:hanging="360"/>
      </w:pPr>
      <w:rPr>
        <w:rFonts w:hint="default" w:ascii="Symbol" w:hAnsi="Symbol"/>
      </w:rPr>
    </w:lvl>
    <w:lvl w:ilvl="7" w:tplc="04130003" w:tentative="1">
      <w:start w:val="1"/>
      <w:numFmt w:val="bullet"/>
      <w:lvlText w:val="o"/>
      <w:lvlJc w:val="left"/>
      <w:pPr>
        <w:ind w:left="5684" w:hanging="360"/>
      </w:pPr>
      <w:rPr>
        <w:rFonts w:hint="default" w:ascii="Courier New" w:hAnsi="Courier New" w:cs="Courier New"/>
      </w:rPr>
    </w:lvl>
    <w:lvl w:ilvl="8" w:tplc="04130005" w:tentative="1">
      <w:start w:val="1"/>
      <w:numFmt w:val="bullet"/>
      <w:lvlText w:val=""/>
      <w:lvlJc w:val="left"/>
      <w:pPr>
        <w:ind w:left="6404" w:hanging="360"/>
      </w:pPr>
      <w:rPr>
        <w:rFonts w:hint="default" w:ascii="Wingdings" w:hAnsi="Wingdings"/>
      </w:rPr>
    </w:lvl>
  </w:abstractNum>
  <w:abstractNum w:abstractNumId="14" w15:restartNumberingAfterBreak="0">
    <w:nsid w:val="33DA744D"/>
    <w:multiLevelType w:val="hybridMultilevel"/>
    <w:tmpl w:val="DBDC35F0"/>
    <w:lvl w:ilvl="0" w:tplc="B658F81C">
      <w:start w:val="1"/>
      <w:numFmt w:val="bullet"/>
      <w:lvlText w:val=""/>
      <w:lvlJc w:val="left"/>
      <w:pPr>
        <w:ind w:left="720" w:hanging="360"/>
      </w:pPr>
      <w:rPr>
        <w:rFonts w:hint="default" w:ascii="Symbol" w:hAnsi="Symbol"/>
      </w:rPr>
    </w:lvl>
    <w:lvl w:ilvl="1" w:tplc="EB7CB96A">
      <w:start w:val="1"/>
      <w:numFmt w:val="bullet"/>
      <w:lvlText w:val="o"/>
      <w:lvlJc w:val="left"/>
      <w:pPr>
        <w:ind w:left="1440" w:hanging="360"/>
      </w:pPr>
      <w:rPr>
        <w:rFonts w:hint="default" w:ascii="Courier New" w:hAnsi="Courier New"/>
      </w:rPr>
    </w:lvl>
    <w:lvl w:ilvl="2" w:tplc="C504B6D8">
      <w:start w:val="1"/>
      <w:numFmt w:val="bullet"/>
      <w:lvlText w:val=""/>
      <w:lvlJc w:val="left"/>
      <w:pPr>
        <w:ind w:left="2160" w:hanging="360"/>
      </w:pPr>
      <w:rPr>
        <w:rFonts w:hint="default" w:ascii="Wingdings" w:hAnsi="Wingdings"/>
      </w:rPr>
    </w:lvl>
    <w:lvl w:ilvl="3" w:tplc="2A30F0C8">
      <w:start w:val="1"/>
      <w:numFmt w:val="bullet"/>
      <w:lvlText w:val=""/>
      <w:lvlJc w:val="left"/>
      <w:pPr>
        <w:ind w:left="2880" w:hanging="360"/>
      </w:pPr>
      <w:rPr>
        <w:rFonts w:hint="default" w:ascii="Symbol" w:hAnsi="Symbol"/>
      </w:rPr>
    </w:lvl>
    <w:lvl w:ilvl="4" w:tplc="AEFEBC2A">
      <w:start w:val="1"/>
      <w:numFmt w:val="bullet"/>
      <w:lvlText w:val="o"/>
      <w:lvlJc w:val="left"/>
      <w:pPr>
        <w:ind w:left="3600" w:hanging="360"/>
      </w:pPr>
      <w:rPr>
        <w:rFonts w:hint="default" w:ascii="Courier New" w:hAnsi="Courier New"/>
      </w:rPr>
    </w:lvl>
    <w:lvl w:ilvl="5" w:tplc="504023AC">
      <w:start w:val="1"/>
      <w:numFmt w:val="bullet"/>
      <w:lvlText w:val=""/>
      <w:lvlJc w:val="left"/>
      <w:pPr>
        <w:ind w:left="4320" w:hanging="360"/>
      </w:pPr>
      <w:rPr>
        <w:rFonts w:hint="default" w:ascii="Wingdings" w:hAnsi="Wingdings"/>
      </w:rPr>
    </w:lvl>
    <w:lvl w:ilvl="6" w:tplc="CCEE51A0">
      <w:start w:val="1"/>
      <w:numFmt w:val="bullet"/>
      <w:lvlText w:val=""/>
      <w:lvlJc w:val="left"/>
      <w:pPr>
        <w:ind w:left="5040" w:hanging="360"/>
      </w:pPr>
      <w:rPr>
        <w:rFonts w:hint="default" w:ascii="Symbol" w:hAnsi="Symbol"/>
      </w:rPr>
    </w:lvl>
    <w:lvl w:ilvl="7" w:tplc="E5C0BA56">
      <w:start w:val="1"/>
      <w:numFmt w:val="bullet"/>
      <w:lvlText w:val="o"/>
      <w:lvlJc w:val="left"/>
      <w:pPr>
        <w:ind w:left="5760" w:hanging="360"/>
      </w:pPr>
      <w:rPr>
        <w:rFonts w:hint="default" w:ascii="Courier New" w:hAnsi="Courier New"/>
      </w:rPr>
    </w:lvl>
    <w:lvl w:ilvl="8" w:tplc="02D857BE">
      <w:start w:val="1"/>
      <w:numFmt w:val="bullet"/>
      <w:lvlText w:val=""/>
      <w:lvlJc w:val="left"/>
      <w:pPr>
        <w:ind w:left="6480" w:hanging="360"/>
      </w:pPr>
      <w:rPr>
        <w:rFonts w:hint="default" w:ascii="Wingdings" w:hAnsi="Wingdings"/>
      </w:rPr>
    </w:lvl>
  </w:abstractNum>
  <w:abstractNum w:abstractNumId="15" w15:restartNumberingAfterBreak="0">
    <w:nsid w:val="3D5E6F1D"/>
    <w:multiLevelType w:val="hybridMultilevel"/>
    <w:tmpl w:val="FFFFFFFF"/>
    <w:lvl w:ilvl="0" w:tplc="E48C8E88">
      <w:start w:val="1"/>
      <w:numFmt w:val="bullet"/>
      <w:lvlText w:val=""/>
      <w:lvlJc w:val="left"/>
      <w:pPr>
        <w:ind w:left="720" w:hanging="360"/>
      </w:pPr>
      <w:rPr>
        <w:rFonts w:hint="default" w:ascii="Symbol" w:hAnsi="Symbol"/>
      </w:rPr>
    </w:lvl>
    <w:lvl w:ilvl="1" w:tplc="8C621C06">
      <w:start w:val="1"/>
      <w:numFmt w:val="bullet"/>
      <w:lvlText w:val="o"/>
      <w:lvlJc w:val="left"/>
      <w:pPr>
        <w:ind w:left="1440" w:hanging="360"/>
      </w:pPr>
      <w:rPr>
        <w:rFonts w:hint="default" w:ascii="Courier New" w:hAnsi="Courier New"/>
      </w:rPr>
    </w:lvl>
    <w:lvl w:ilvl="2" w:tplc="62AA7CAE">
      <w:start w:val="1"/>
      <w:numFmt w:val="bullet"/>
      <w:lvlText w:val=""/>
      <w:lvlJc w:val="left"/>
      <w:pPr>
        <w:ind w:left="2160" w:hanging="360"/>
      </w:pPr>
      <w:rPr>
        <w:rFonts w:hint="default" w:ascii="Wingdings" w:hAnsi="Wingdings"/>
      </w:rPr>
    </w:lvl>
    <w:lvl w:ilvl="3" w:tplc="9168DB90">
      <w:start w:val="1"/>
      <w:numFmt w:val="bullet"/>
      <w:lvlText w:val=""/>
      <w:lvlJc w:val="left"/>
      <w:pPr>
        <w:ind w:left="2880" w:hanging="360"/>
      </w:pPr>
      <w:rPr>
        <w:rFonts w:hint="default" w:ascii="Symbol" w:hAnsi="Symbol"/>
      </w:rPr>
    </w:lvl>
    <w:lvl w:ilvl="4" w:tplc="E27EC05A">
      <w:start w:val="1"/>
      <w:numFmt w:val="bullet"/>
      <w:lvlText w:val="o"/>
      <w:lvlJc w:val="left"/>
      <w:pPr>
        <w:ind w:left="3600" w:hanging="360"/>
      </w:pPr>
      <w:rPr>
        <w:rFonts w:hint="default" w:ascii="Courier New" w:hAnsi="Courier New"/>
      </w:rPr>
    </w:lvl>
    <w:lvl w:ilvl="5" w:tplc="ED162BBE">
      <w:start w:val="1"/>
      <w:numFmt w:val="bullet"/>
      <w:lvlText w:val=""/>
      <w:lvlJc w:val="left"/>
      <w:pPr>
        <w:ind w:left="4320" w:hanging="360"/>
      </w:pPr>
      <w:rPr>
        <w:rFonts w:hint="default" w:ascii="Wingdings" w:hAnsi="Wingdings"/>
      </w:rPr>
    </w:lvl>
    <w:lvl w:ilvl="6" w:tplc="8FA6797E">
      <w:start w:val="1"/>
      <w:numFmt w:val="bullet"/>
      <w:lvlText w:val=""/>
      <w:lvlJc w:val="left"/>
      <w:pPr>
        <w:ind w:left="5040" w:hanging="360"/>
      </w:pPr>
      <w:rPr>
        <w:rFonts w:hint="default" w:ascii="Symbol" w:hAnsi="Symbol"/>
      </w:rPr>
    </w:lvl>
    <w:lvl w:ilvl="7" w:tplc="6686C198">
      <w:start w:val="1"/>
      <w:numFmt w:val="bullet"/>
      <w:lvlText w:val="o"/>
      <w:lvlJc w:val="left"/>
      <w:pPr>
        <w:ind w:left="5760" w:hanging="360"/>
      </w:pPr>
      <w:rPr>
        <w:rFonts w:hint="default" w:ascii="Courier New" w:hAnsi="Courier New"/>
      </w:rPr>
    </w:lvl>
    <w:lvl w:ilvl="8" w:tplc="770C863E">
      <w:start w:val="1"/>
      <w:numFmt w:val="bullet"/>
      <w:lvlText w:val=""/>
      <w:lvlJc w:val="left"/>
      <w:pPr>
        <w:ind w:left="6480" w:hanging="360"/>
      </w:pPr>
      <w:rPr>
        <w:rFonts w:hint="default" w:ascii="Wingdings" w:hAnsi="Wingdings"/>
      </w:rPr>
    </w:lvl>
  </w:abstractNum>
  <w:abstractNum w:abstractNumId="16" w15:restartNumberingAfterBreak="0">
    <w:nsid w:val="3F3803BB"/>
    <w:multiLevelType w:val="hybridMultilevel"/>
    <w:tmpl w:val="A2E6E39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41966121"/>
    <w:multiLevelType w:val="hybridMultilevel"/>
    <w:tmpl w:val="EF04137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4552260D"/>
    <w:multiLevelType w:val="hybridMultilevel"/>
    <w:tmpl w:val="D466E17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45F17DA9"/>
    <w:multiLevelType w:val="hybridMultilevel"/>
    <w:tmpl w:val="FFFFFFFF"/>
    <w:lvl w:ilvl="0" w:tplc="3C4A7660">
      <w:start w:val="1"/>
      <w:numFmt w:val="bullet"/>
      <w:lvlText w:val="·"/>
      <w:lvlJc w:val="left"/>
      <w:pPr>
        <w:ind w:left="720" w:hanging="360"/>
      </w:pPr>
      <w:rPr>
        <w:rFonts w:hint="default" w:ascii="Symbol" w:hAnsi="Symbol"/>
      </w:rPr>
    </w:lvl>
    <w:lvl w:ilvl="1" w:tplc="C19E57A0">
      <w:start w:val="1"/>
      <w:numFmt w:val="bullet"/>
      <w:lvlText w:val="o"/>
      <w:lvlJc w:val="left"/>
      <w:pPr>
        <w:ind w:left="1440" w:hanging="360"/>
      </w:pPr>
      <w:rPr>
        <w:rFonts w:hint="default" w:ascii="Courier New" w:hAnsi="Courier New"/>
      </w:rPr>
    </w:lvl>
    <w:lvl w:ilvl="2" w:tplc="0DDE4BD6">
      <w:start w:val="1"/>
      <w:numFmt w:val="bullet"/>
      <w:lvlText w:val=""/>
      <w:lvlJc w:val="left"/>
      <w:pPr>
        <w:ind w:left="2160" w:hanging="360"/>
      </w:pPr>
      <w:rPr>
        <w:rFonts w:hint="default" w:ascii="Wingdings" w:hAnsi="Wingdings"/>
      </w:rPr>
    </w:lvl>
    <w:lvl w:ilvl="3" w:tplc="A9D25340">
      <w:start w:val="1"/>
      <w:numFmt w:val="bullet"/>
      <w:lvlText w:val=""/>
      <w:lvlJc w:val="left"/>
      <w:pPr>
        <w:ind w:left="2880" w:hanging="360"/>
      </w:pPr>
      <w:rPr>
        <w:rFonts w:hint="default" w:ascii="Symbol" w:hAnsi="Symbol"/>
      </w:rPr>
    </w:lvl>
    <w:lvl w:ilvl="4" w:tplc="2F705E58">
      <w:start w:val="1"/>
      <w:numFmt w:val="bullet"/>
      <w:lvlText w:val="o"/>
      <w:lvlJc w:val="left"/>
      <w:pPr>
        <w:ind w:left="3600" w:hanging="360"/>
      </w:pPr>
      <w:rPr>
        <w:rFonts w:hint="default" w:ascii="Courier New" w:hAnsi="Courier New"/>
      </w:rPr>
    </w:lvl>
    <w:lvl w:ilvl="5" w:tplc="CA72F4FA">
      <w:start w:val="1"/>
      <w:numFmt w:val="bullet"/>
      <w:lvlText w:val=""/>
      <w:lvlJc w:val="left"/>
      <w:pPr>
        <w:ind w:left="4320" w:hanging="360"/>
      </w:pPr>
      <w:rPr>
        <w:rFonts w:hint="default" w:ascii="Wingdings" w:hAnsi="Wingdings"/>
      </w:rPr>
    </w:lvl>
    <w:lvl w:ilvl="6" w:tplc="A038EC4A">
      <w:start w:val="1"/>
      <w:numFmt w:val="bullet"/>
      <w:lvlText w:val=""/>
      <w:lvlJc w:val="left"/>
      <w:pPr>
        <w:ind w:left="5040" w:hanging="360"/>
      </w:pPr>
      <w:rPr>
        <w:rFonts w:hint="default" w:ascii="Symbol" w:hAnsi="Symbol"/>
      </w:rPr>
    </w:lvl>
    <w:lvl w:ilvl="7" w:tplc="905C868E">
      <w:start w:val="1"/>
      <w:numFmt w:val="bullet"/>
      <w:lvlText w:val="o"/>
      <w:lvlJc w:val="left"/>
      <w:pPr>
        <w:ind w:left="5760" w:hanging="360"/>
      </w:pPr>
      <w:rPr>
        <w:rFonts w:hint="default" w:ascii="Courier New" w:hAnsi="Courier New"/>
      </w:rPr>
    </w:lvl>
    <w:lvl w:ilvl="8" w:tplc="74D8E33A">
      <w:start w:val="1"/>
      <w:numFmt w:val="bullet"/>
      <w:lvlText w:val=""/>
      <w:lvlJc w:val="left"/>
      <w:pPr>
        <w:ind w:left="6480" w:hanging="360"/>
      </w:pPr>
      <w:rPr>
        <w:rFonts w:hint="default" w:ascii="Wingdings" w:hAnsi="Wingdings"/>
      </w:rPr>
    </w:lvl>
  </w:abstractNum>
  <w:abstractNum w:abstractNumId="20" w15:restartNumberingAfterBreak="0">
    <w:nsid w:val="469E6D66"/>
    <w:multiLevelType w:val="hybridMultilevel"/>
    <w:tmpl w:val="7E668D1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4AB717C0"/>
    <w:multiLevelType w:val="hybridMultilevel"/>
    <w:tmpl w:val="914A67F2"/>
    <w:lvl w:ilvl="0" w:tplc="107CB7FC">
      <w:start w:val="1"/>
      <w:numFmt w:val="bullet"/>
      <w:lvlText w:val=""/>
      <w:lvlJc w:val="left"/>
      <w:pPr>
        <w:ind w:left="720" w:hanging="360"/>
      </w:pPr>
      <w:rPr>
        <w:rFonts w:hint="default" w:ascii="Symbol" w:hAnsi="Symbol"/>
      </w:rPr>
    </w:lvl>
    <w:lvl w:ilvl="1" w:tplc="B030CA96">
      <w:start w:val="1"/>
      <w:numFmt w:val="bullet"/>
      <w:lvlText w:val="o"/>
      <w:lvlJc w:val="left"/>
      <w:pPr>
        <w:ind w:left="1440" w:hanging="360"/>
      </w:pPr>
      <w:rPr>
        <w:rFonts w:hint="default" w:ascii="Courier New" w:hAnsi="Courier New"/>
      </w:rPr>
    </w:lvl>
    <w:lvl w:ilvl="2" w:tplc="6FC2F2A4">
      <w:start w:val="1"/>
      <w:numFmt w:val="bullet"/>
      <w:lvlText w:val=""/>
      <w:lvlJc w:val="left"/>
      <w:pPr>
        <w:ind w:left="2160" w:hanging="360"/>
      </w:pPr>
      <w:rPr>
        <w:rFonts w:hint="default" w:ascii="Wingdings" w:hAnsi="Wingdings"/>
      </w:rPr>
    </w:lvl>
    <w:lvl w:ilvl="3" w:tplc="463617C2">
      <w:start w:val="1"/>
      <w:numFmt w:val="bullet"/>
      <w:lvlText w:val=""/>
      <w:lvlJc w:val="left"/>
      <w:pPr>
        <w:ind w:left="2880" w:hanging="360"/>
      </w:pPr>
      <w:rPr>
        <w:rFonts w:hint="default" w:ascii="Symbol" w:hAnsi="Symbol"/>
      </w:rPr>
    </w:lvl>
    <w:lvl w:ilvl="4" w:tplc="B8A2B01C">
      <w:start w:val="1"/>
      <w:numFmt w:val="bullet"/>
      <w:lvlText w:val="o"/>
      <w:lvlJc w:val="left"/>
      <w:pPr>
        <w:ind w:left="3600" w:hanging="360"/>
      </w:pPr>
      <w:rPr>
        <w:rFonts w:hint="default" w:ascii="Courier New" w:hAnsi="Courier New"/>
      </w:rPr>
    </w:lvl>
    <w:lvl w:ilvl="5" w:tplc="D54C784A">
      <w:start w:val="1"/>
      <w:numFmt w:val="bullet"/>
      <w:lvlText w:val=""/>
      <w:lvlJc w:val="left"/>
      <w:pPr>
        <w:ind w:left="4320" w:hanging="360"/>
      </w:pPr>
      <w:rPr>
        <w:rFonts w:hint="default" w:ascii="Wingdings" w:hAnsi="Wingdings"/>
      </w:rPr>
    </w:lvl>
    <w:lvl w:ilvl="6" w:tplc="364A1BB6">
      <w:start w:val="1"/>
      <w:numFmt w:val="bullet"/>
      <w:lvlText w:val=""/>
      <w:lvlJc w:val="left"/>
      <w:pPr>
        <w:ind w:left="5040" w:hanging="360"/>
      </w:pPr>
      <w:rPr>
        <w:rFonts w:hint="default" w:ascii="Symbol" w:hAnsi="Symbol"/>
      </w:rPr>
    </w:lvl>
    <w:lvl w:ilvl="7" w:tplc="5B3680CC">
      <w:start w:val="1"/>
      <w:numFmt w:val="bullet"/>
      <w:lvlText w:val="o"/>
      <w:lvlJc w:val="left"/>
      <w:pPr>
        <w:ind w:left="5760" w:hanging="360"/>
      </w:pPr>
      <w:rPr>
        <w:rFonts w:hint="default" w:ascii="Courier New" w:hAnsi="Courier New"/>
      </w:rPr>
    </w:lvl>
    <w:lvl w:ilvl="8" w:tplc="7376F82E">
      <w:start w:val="1"/>
      <w:numFmt w:val="bullet"/>
      <w:lvlText w:val=""/>
      <w:lvlJc w:val="left"/>
      <w:pPr>
        <w:ind w:left="6480" w:hanging="360"/>
      </w:pPr>
      <w:rPr>
        <w:rFonts w:hint="default" w:ascii="Wingdings" w:hAnsi="Wingdings"/>
      </w:rPr>
    </w:lvl>
  </w:abstractNum>
  <w:abstractNum w:abstractNumId="22" w15:restartNumberingAfterBreak="0">
    <w:nsid w:val="4BC3367E"/>
    <w:multiLevelType w:val="hybridMultilevel"/>
    <w:tmpl w:val="8B98E75E"/>
    <w:lvl w:ilvl="0" w:tplc="A30CB434">
      <w:start w:val="1"/>
      <w:numFmt w:val="bullet"/>
      <w:lvlText w:val=""/>
      <w:lvlJc w:val="left"/>
      <w:pPr>
        <w:ind w:left="720" w:hanging="360"/>
      </w:pPr>
      <w:rPr>
        <w:rFonts w:hint="default" w:ascii="Symbol" w:hAnsi="Symbol"/>
      </w:rPr>
    </w:lvl>
    <w:lvl w:ilvl="1" w:tplc="C0946BFC">
      <w:start w:val="1"/>
      <w:numFmt w:val="bullet"/>
      <w:lvlText w:val="o"/>
      <w:lvlJc w:val="left"/>
      <w:pPr>
        <w:ind w:left="1440" w:hanging="360"/>
      </w:pPr>
      <w:rPr>
        <w:rFonts w:hint="default" w:ascii="Courier New" w:hAnsi="Courier New"/>
      </w:rPr>
    </w:lvl>
    <w:lvl w:ilvl="2" w:tplc="3A42791E">
      <w:start w:val="1"/>
      <w:numFmt w:val="bullet"/>
      <w:lvlText w:val=""/>
      <w:lvlJc w:val="left"/>
      <w:pPr>
        <w:ind w:left="2160" w:hanging="360"/>
      </w:pPr>
      <w:rPr>
        <w:rFonts w:hint="default" w:ascii="Wingdings" w:hAnsi="Wingdings"/>
      </w:rPr>
    </w:lvl>
    <w:lvl w:ilvl="3" w:tplc="03B47112">
      <w:start w:val="1"/>
      <w:numFmt w:val="bullet"/>
      <w:lvlText w:val=""/>
      <w:lvlJc w:val="left"/>
      <w:pPr>
        <w:ind w:left="2880" w:hanging="360"/>
      </w:pPr>
      <w:rPr>
        <w:rFonts w:hint="default" w:ascii="Symbol" w:hAnsi="Symbol"/>
      </w:rPr>
    </w:lvl>
    <w:lvl w:ilvl="4" w:tplc="612C6C76">
      <w:start w:val="1"/>
      <w:numFmt w:val="bullet"/>
      <w:lvlText w:val="o"/>
      <w:lvlJc w:val="left"/>
      <w:pPr>
        <w:ind w:left="3600" w:hanging="360"/>
      </w:pPr>
      <w:rPr>
        <w:rFonts w:hint="default" w:ascii="Courier New" w:hAnsi="Courier New"/>
      </w:rPr>
    </w:lvl>
    <w:lvl w:ilvl="5" w:tplc="83C0C952">
      <w:start w:val="1"/>
      <w:numFmt w:val="bullet"/>
      <w:lvlText w:val=""/>
      <w:lvlJc w:val="left"/>
      <w:pPr>
        <w:ind w:left="4320" w:hanging="360"/>
      </w:pPr>
      <w:rPr>
        <w:rFonts w:hint="default" w:ascii="Wingdings" w:hAnsi="Wingdings"/>
      </w:rPr>
    </w:lvl>
    <w:lvl w:ilvl="6" w:tplc="DD500ACE">
      <w:start w:val="1"/>
      <w:numFmt w:val="bullet"/>
      <w:lvlText w:val=""/>
      <w:lvlJc w:val="left"/>
      <w:pPr>
        <w:ind w:left="5040" w:hanging="360"/>
      </w:pPr>
      <w:rPr>
        <w:rFonts w:hint="default" w:ascii="Symbol" w:hAnsi="Symbol"/>
      </w:rPr>
    </w:lvl>
    <w:lvl w:ilvl="7" w:tplc="E4202266">
      <w:start w:val="1"/>
      <w:numFmt w:val="bullet"/>
      <w:lvlText w:val="o"/>
      <w:lvlJc w:val="left"/>
      <w:pPr>
        <w:ind w:left="5760" w:hanging="360"/>
      </w:pPr>
      <w:rPr>
        <w:rFonts w:hint="default" w:ascii="Courier New" w:hAnsi="Courier New"/>
      </w:rPr>
    </w:lvl>
    <w:lvl w:ilvl="8" w:tplc="EAE28342">
      <w:start w:val="1"/>
      <w:numFmt w:val="bullet"/>
      <w:lvlText w:val=""/>
      <w:lvlJc w:val="left"/>
      <w:pPr>
        <w:ind w:left="6480" w:hanging="360"/>
      </w:pPr>
      <w:rPr>
        <w:rFonts w:hint="default" w:ascii="Wingdings" w:hAnsi="Wingdings"/>
      </w:rPr>
    </w:lvl>
  </w:abstractNum>
  <w:abstractNum w:abstractNumId="23" w15:restartNumberingAfterBreak="0">
    <w:nsid w:val="4C4D5FA6"/>
    <w:multiLevelType w:val="hybridMultilevel"/>
    <w:tmpl w:val="809A0076"/>
    <w:lvl w:ilvl="0" w:tplc="C5C80CE8">
      <w:start w:val="1"/>
      <w:numFmt w:val="bullet"/>
      <w:lvlText w:val="-"/>
      <w:lvlJc w:val="left"/>
      <w:pPr>
        <w:ind w:left="720" w:hanging="360"/>
      </w:pPr>
      <w:rPr>
        <w:rFonts w:hint="default" w:ascii="Calibri" w:hAnsi="Calibri"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51591BE7"/>
    <w:multiLevelType w:val="hybridMultilevel"/>
    <w:tmpl w:val="63CE3DE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53DC6DA3"/>
    <w:multiLevelType w:val="hybridMultilevel"/>
    <w:tmpl w:val="90CC6218"/>
    <w:lvl w:ilvl="0" w:tplc="C3566A3C">
      <w:start w:val="1"/>
      <w:numFmt w:val="bullet"/>
      <w:lvlText w:val=""/>
      <w:lvlJc w:val="left"/>
      <w:pPr>
        <w:ind w:left="720" w:hanging="360"/>
      </w:pPr>
      <w:rPr>
        <w:rFonts w:hint="default" w:ascii="Symbol" w:hAnsi="Symbol"/>
      </w:rPr>
    </w:lvl>
    <w:lvl w:ilvl="1" w:tplc="F82EB0D6">
      <w:start w:val="1"/>
      <w:numFmt w:val="bullet"/>
      <w:lvlText w:val="o"/>
      <w:lvlJc w:val="left"/>
      <w:pPr>
        <w:ind w:left="1440" w:hanging="360"/>
      </w:pPr>
      <w:rPr>
        <w:rFonts w:hint="default" w:ascii="Courier New" w:hAnsi="Courier New"/>
      </w:rPr>
    </w:lvl>
    <w:lvl w:ilvl="2" w:tplc="AF68B692">
      <w:start w:val="1"/>
      <w:numFmt w:val="bullet"/>
      <w:lvlText w:val=""/>
      <w:lvlJc w:val="left"/>
      <w:pPr>
        <w:ind w:left="2160" w:hanging="360"/>
      </w:pPr>
      <w:rPr>
        <w:rFonts w:hint="default" w:ascii="Wingdings" w:hAnsi="Wingdings"/>
      </w:rPr>
    </w:lvl>
    <w:lvl w:ilvl="3" w:tplc="6F48A84A">
      <w:start w:val="1"/>
      <w:numFmt w:val="bullet"/>
      <w:lvlText w:val=""/>
      <w:lvlJc w:val="left"/>
      <w:pPr>
        <w:ind w:left="2880" w:hanging="360"/>
      </w:pPr>
      <w:rPr>
        <w:rFonts w:hint="default" w:ascii="Symbol" w:hAnsi="Symbol"/>
      </w:rPr>
    </w:lvl>
    <w:lvl w:ilvl="4" w:tplc="BBFEB6D4">
      <w:start w:val="1"/>
      <w:numFmt w:val="bullet"/>
      <w:lvlText w:val="o"/>
      <w:lvlJc w:val="left"/>
      <w:pPr>
        <w:ind w:left="3600" w:hanging="360"/>
      </w:pPr>
      <w:rPr>
        <w:rFonts w:hint="default" w:ascii="Courier New" w:hAnsi="Courier New"/>
      </w:rPr>
    </w:lvl>
    <w:lvl w:ilvl="5" w:tplc="9BB855E4">
      <w:start w:val="1"/>
      <w:numFmt w:val="bullet"/>
      <w:lvlText w:val=""/>
      <w:lvlJc w:val="left"/>
      <w:pPr>
        <w:ind w:left="4320" w:hanging="360"/>
      </w:pPr>
      <w:rPr>
        <w:rFonts w:hint="default" w:ascii="Wingdings" w:hAnsi="Wingdings"/>
      </w:rPr>
    </w:lvl>
    <w:lvl w:ilvl="6" w:tplc="7BE68450">
      <w:start w:val="1"/>
      <w:numFmt w:val="bullet"/>
      <w:lvlText w:val=""/>
      <w:lvlJc w:val="left"/>
      <w:pPr>
        <w:ind w:left="5040" w:hanging="360"/>
      </w:pPr>
      <w:rPr>
        <w:rFonts w:hint="default" w:ascii="Symbol" w:hAnsi="Symbol"/>
      </w:rPr>
    </w:lvl>
    <w:lvl w:ilvl="7" w:tplc="5414F8AA">
      <w:start w:val="1"/>
      <w:numFmt w:val="bullet"/>
      <w:lvlText w:val="o"/>
      <w:lvlJc w:val="left"/>
      <w:pPr>
        <w:ind w:left="5760" w:hanging="360"/>
      </w:pPr>
      <w:rPr>
        <w:rFonts w:hint="default" w:ascii="Courier New" w:hAnsi="Courier New"/>
      </w:rPr>
    </w:lvl>
    <w:lvl w:ilvl="8" w:tplc="5CD483B4">
      <w:start w:val="1"/>
      <w:numFmt w:val="bullet"/>
      <w:lvlText w:val=""/>
      <w:lvlJc w:val="left"/>
      <w:pPr>
        <w:ind w:left="6480" w:hanging="360"/>
      </w:pPr>
      <w:rPr>
        <w:rFonts w:hint="default" w:ascii="Wingdings" w:hAnsi="Wingdings"/>
      </w:rPr>
    </w:lvl>
  </w:abstractNum>
  <w:abstractNum w:abstractNumId="26" w15:restartNumberingAfterBreak="0">
    <w:nsid w:val="54EF0989"/>
    <w:multiLevelType w:val="hybridMultilevel"/>
    <w:tmpl w:val="BE72C33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5DA0035B"/>
    <w:multiLevelType w:val="hybridMultilevel"/>
    <w:tmpl w:val="F47CE59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62325AEB"/>
    <w:multiLevelType w:val="hybridMultilevel"/>
    <w:tmpl w:val="417EE0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8473A00"/>
    <w:multiLevelType w:val="hybridMultilevel"/>
    <w:tmpl w:val="90ACBFB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68D87748"/>
    <w:multiLevelType w:val="hybridMultilevel"/>
    <w:tmpl w:val="0D2EDD22"/>
    <w:lvl w:ilvl="0" w:tplc="04130001">
      <w:start w:val="1"/>
      <w:numFmt w:val="bullet"/>
      <w:lvlText w:val=""/>
      <w:lvlJc w:val="left"/>
      <w:pPr>
        <w:ind w:left="720" w:hanging="360"/>
      </w:pPr>
      <w:rPr>
        <w:rFonts w:hint="default" w:ascii="Symbol" w:hAnsi="Symbol"/>
      </w:rPr>
    </w:lvl>
    <w:lvl w:ilvl="1" w:tplc="FBE66BCA">
      <w:numFmt w:val="bullet"/>
      <w:lvlText w:val="•"/>
      <w:lvlJc w:val="left"/>
      <w:pPr>
        <w:ind w:left="1440" w:hanging="360"/>
      </w:pPr>
      <w:rPr>
        <w:rFonts w:hint="default" w:ascii="Calibri" w:hAnsi="Calibri" w:eastAsia="Times New Roman" w:cs="Calibri"/>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6AD9516E"/>
    <w:multiLevelType w:val="hybridMultilevel"/>
    <w:tmpl w:val="FFFFFFFF"/>
    <w:lvl w:ilvl="0" w:tplc="6F4E5DDC">
      <w:start w:val="1"/>
      <w:numFmt w:val="bullet"/>
      <w:lvlText w:val="·"/>
      <w:lvlJc w:val="left"/>
      <w:pPr>
        <w:ind w:left="720" w:hanging="360"/>
      </w:pPr>
      <w:rPr>
        <w:rFonts w:hint="default" w:ascii="Symbol" w:hAnsi="Symbol"/>
      </w:rPr>
    </w:lvl>
    <w:lvl w:ilvl="1" w:tplc="27C410F2">
      <w:start w:val="1"/>
      <w:numFmt w:val="bullet"/>
      <w:lvlText w:val="o"/>
      <w:lvlJc w:val="left"/>
      <w:pPr>
        <w:ind w:left="1440" w:hanging="360"/>
      </w:pPr>
      <w:rPr>
        <w:rFonts w:hint="default" w:ascii="Courier New" w:hAnsi="Courier New"/>
      </w:rPr>
    </w:lvl>
    <w:lvl w:ilvl="2" w:tplc="7548BDEC">
      <w:start w:val="1"/>
      <w:numFmt w:val="bullet"/>
      <w:lvlText w:val=""/>
      <w:lvlJc w:val="left"/>
      <w:pPr>
        <w:ind w:left="2160" w:hanging="360"/>
      </w:pPr>
      <w:rPr>
        <w:rFonts w:hint="default" w:ascii="Wingdings" w:hAnsi="Wingdings"/>
      </w:rPr>
    </w:lvl>
    <w:lvl w:ilvl="3" w:tplc="BE2E6B92">
      <w:start w:val="1"/>
      <w:numFmt w:val="bullet"/>
      <w:lvlText w:val=""/>
      <w:lvlJc w:val="left"/>
      <w:pPr>
        <w:ind w:left="2880" w:hanging="360"/>
      </w:pPr>
      <w:rPr>
        <w:rFonts w:hint="default" w:ascii="Symbol" w:hAnsi="Symbol"/>
      </w:rPr>
    </w:lvl>
    <w:lvl w:ilvl="4" w:tplc="4ABA4722">
      <w:start w:val="1"/>
      <w:numFmt w:val="bullet"/>
      <w:lvlText w:val="o"/>
      <w:lvlJc w:val="left"/>
      <w:pPr>
        <w:ind w:left="3600" w:hanging="360"/>
      </w:pPr>
      <w:rPr>
        <w:rFonts w:hint="default" w:ascii="Courier New" w:hAnsi="Courier New"/>
      </w:rPr>
    </w:lvl>
    <w:lvl w:ilvl="5" w:tplc="642C6BA0">
      <w:start w:val="1"/>
      <w:numFmt w:val="bullet"/>
      <w:lvlText w:val=""/>
      <w:lvlJc w:val="left"/>
      <w:pPr>
        <w:ind w:left="4320" w:hanging="360"/>
      </w:pPr>
      <w:rPr>
        <w:rFonts w:hint="default" w:ascii="Wingdings" w:hAnsi="Wingdings"/>
      </w:rPr>
    </w:lvl>
    <w:lvl w:ilvl="6" w:tplc="4BC88734">
      <w:start w:val="1"/>
      <w:numFmt w:val="bullet"/>
      <w:lvlText w:val=""/>
      <w:lvlJc w:val="left"/>
      <w:pPr>
        <w:ind w:left="5040" w:hanging="360"/>
      </w:pPr>
      <w:rPr>
        <w:rFonts w:hint="default" w:ascii="Symbol" w:hAnsi="Symbol"/>
      </w:rPr>
    </w:lvl>
    <w:lvl w:ilvl="7" w:tplc="4D4022A4">
      <w:start w:val="1"/>
      <w:numFmt w:val="bullet"/>
      <w:lvlText w:val="o"/>
      <w:lvlJc w:val="left"/>
      <w:pPr>
        <w:ind w:left="5760" w:hanging="360"/>
      </w:pPr>
      <w:rPr>
        <w:rFonts w:hint="default" w:ascii="Courier New" w:hAnsi="Courier New"/>
      </w:rPr>
    </w:lvl>
    <w:lvl w:ilvl="8" w:tplc="74100C64">
      <w:start w:val="1"/>
      <w:numFmt w:val="bullet"/>
      <w:lvlText w:val=""/>
      <w:lvlJc w:val="left"/>
      <w:pPr>
        <w:ind w:left="6480" w:hanging="360"/>
      </w:pPr>
      <w:rPr>
        <w:rFonts w:hint="default" w:ascii="Wingdings" w:hAnsi="Wingdings"/>
      </w:rPr>
    </w:lvl>
  </w:abstractNum>
  <w:abstractNum w:abstractNumId="32" w15:restartNumberingAfterBreak="0">
    <w:nsid w:val="74AF4120"/>
    <w:multiLevelType w:val="hybridMultilevel"/>
    <w:tmpl w:val="4FBA1FEA"/>
    <w:lvl w:ilvl="0" w:tplc="0413000F">
      <w:start w:val="1"/>
      <w:numFmt w:val="decimal"/>
      <w:lvlText w:val="%1."/>
      <w:lvlJc w:val="left"/>
      <w:pPr>
        <w:ind w:left="2136" w:hanging="360"/>
      </w:pPr>
    </w:lvl>
    <w:lvl w:ilvl="1" w:tplc="04130019">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33" w15:restartNumberingAfterBreak="0">
    <w:nsid w:val="772B77D2"/>
    <w:multiLevelType w:val="hybridMultilevel"/>
    <w:tmpl w:val="034CEEF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79F9220A"/>
    <w:multiLevelType w:val="hybridMultilevel"/>
    <w:tmpl w:val="1B4A511E"/>
    <w:lvl w:ilvl="0" w:tplc="995CCD84">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5" w15:restartNumberingAfterBreak="0">
    <w:nsid w:val="7A25343F"/>
    <w:multiLevelType w:val="hybridMultilevel"/>
    <w:tmpl w:val="148E0EA2"/>
    <w:lvl w:ilvl="0" w:tplc="B8F63C66">
      <w:start w:val="1"/>
      <w:numFmt w:val="bullet"/>
      <w:lvlText w:val=""/>
      <w:lvlJc w:val="left"/>
      <w:pPr>
        <w:ind w:left="720" w:hanging="360"/>
      </w:pPr>
      <w:rPr>
        <w:rFonts w:hint="default" w:ascii="Symbol" w:hAnsi="Symbol"/>
      </w:rPr>
    </w:lvl>
    <w:lvl w:ilvl="1" w:tplc="77440DFA">
      <w:start w:val="1"/>
      <w:numFmt w:val="bullet"/>
      <w:lvlText w:val="o"/>
      <w:lvlJc w:val="left"/>
      <w:pPr>
        <w:ind w:left="1440" w:hanging="360"/>
      </w:pPr>
      <w:rPr>
        <w:rFonts w:hint="default" w:ascii="Courier New" w:hAnsi="Courier New"/>
      </w:rPr>
    </w:lvl>
    <w:lvl w:ilvl="2" w:tplc="9C60AEF8">
      <w:start w:val="1"/>
      <w:numFmt w:val="bullet"/>
      <w:lvlText w:val=""/>
      <w:lvlJc w:val="left"/>
      <w:pPr>
        <w:ind w:left="2160" w:hanging="360"/>
      </w:pPr>
      <w:rPr>
        <w:rFonts w:hint="default" w:ascii="Wingdings" w:hAnsi="Wingdings"/>
      </w:rPr>
    </w:lvl>
    <w:lvl w:ilvl="3" w:tplc="F93C29E4">
      <w:start w:val="1"/>
      <w:numFmt w:val="bullet"/>
      <w:lvlText w:val=""/>
      <w:lvlJc w:val="left"/>
      <w:pPr>
        <w:ind w:left="2880" w:hanging="360"/>
      </w:pPr>
      <w:rPr>
        <w:rFonts w:hint="default" w:ascii="Symbol" w:hAnsi="Symbol"/>
      </w:rPr>
    </w:lvl>
    <w:lvl w:ilvl="4" w:tplc="5A863F40">
      <w:start w:val="1"/>
      <w:numFmt w:val="bullet"/>
      <w:lvlText w:val="o"/>
      <w:lvlJc w:val="left"/>
      <w:pPr>
        <w:ind w:left="3600" w:hanging="360"/>
      </w:pPr>
      <w:rPr>
        <w:rFonts w:hint="default" w:ascii="Courier New" w:hAnsi="Courier New"/>
      </w:rPr>
    </w:lvl>
    <w:lvl w:ilvl="5" w:tplc="F4ECA550">
      <w:start w:val="1"/>
      <w:numFmt w:val="bullet"/>
      <w:lvlText w:val=""/>
      <w:lvlJc w:val="left"/>
      <w:pPr>
        <w:ind w:left="4320" w:hanging="360"/>
      </w:pPr>
      <w:rPr>
        <w:rFonts w:hint="default" w:ascii="Wingdings" w:hAnsi="Wingdings"/>
      </w:rPr>
    </w:lvl>
    <w:lvl w:ilvl="6" w:tplc="8AE60D5E">
      <w:start w:val="1"/>
      <w:numFmt w:val="bullet"/>
      <w:lvlText w:val=""/>
      <w:lvlJc w:val="left"/>
      <w:pPr>
        <w:ind w:left="5040" w:hanging="360"/>
      </w:pPr>
      <w:rPr>
        <w:rFonts w:hint="default" w:ascii="Symbol" w:hAnsi="Symbol"/>
      </w:rPr>
    </w:lvl>
    <w:lvl w:ilvl="7" w:tplc="22E06928">
      <w:start w:val="1"/>
      <w:numFmt w:val="bullet"/>
      <w:lvlText w:val="o"/>
      <w:lvlJc w:val="left"/>
      <w:pPr>
        <w:ind w:left="5760" w:hanging="360"/>
      </w:pPr>
      <w:rPr>
        <w:rFonts w:hint="default" w:ascii="Courier New" w:hAnsi="Courier New"/>
      </w:rPr>
    </w:lvl>
    <w:lvl w:ilvl="8" w:tplc="952C204C">
      <w:start w:val="1"/>
      <w:numFmt w:val="bullet"/>
      <w:lvlText w:val=""/>
      <w:lvlJc w:val="left"/>
      <w:pPr>
        <w:ind w:left="6480" w:hanging="360"/>
      </w:pPr>
      <w:rPr>
        <w:rFonts w:hint="default" w:ascii="Wingdings" w:hAnsi="Wingdings"/>
      </w:rPr>
    </w:lvl>
  </w:abstractNum>
  <w:num w:numId="1">
    <w:abstractNumId w:val="6"/>
  </w:num>
  <w:num w:numId="2">
    <w:abstractNumId w:val="9"/>
  </w:num>
  <w:num w:numId="3">
    <w:abstractNumId w:val="25"/>
  </w:num>
  <w:num w:numId="4">
    <w:abstractNumId w:val="21"/>
  </w:num>
  <w:num w:numId="5">
    <w:abstractNumId w:val="14"/>
  </w:num>
  <w:num w:numId="6">
    <w:abstractNumId w:val="22"/>
  </w:num>
  <w:num w:numId="7">
    <w:abstractNumId w:val="35"/>
  </w:num>
  <w:num w:numId="8">
    <w:abstractNumId w:val="8"/>
  </w:num>
  <w:num w:numId="9">
    <w:abstractNumId w:val="11"/>
  </w:num>
  <w:num w:numId="10">
    <w:abstractNumId w:val="15"/>
  </w:num>
  <w:num w:numId="11">
    <w:abstractNumId w:val="30"/>
  </w:num>
  <w:num w:numId="12">
    <w:abstractNumId w:val="7"/>
  </w:num>
  <w:num w:numId="13">
    <w:abstractNumId w:val="10"/>
  </w:num>
  <w:num w:numId="14">
    <w:abstractNumId w:val="4"/>
  </w:num>
  <w:num w:numId="15">
    <w:abstractNumId w:val="32"/>
  </w:num>
  <w:num w:numId="16">
    <w:abstractNumId w:val="12"/>
  </w:num>
  <w:num w:numId="17">
    <w:abstractNumId w:val="23"/>
  </w:num>
  <w:num w:numId="18">
    <w:abstractNumId w:val="26"/>
  </w:num>
  <w:num w:numId="19">
    <w:abstractNumId w:val="17"/>
  </w:num>
  <w:num w:numId="20">
    <w:abstractNumId w:val="19"/>
  </w:num>
  <w:num w:numId="21">
    <w:abstractNumId w:val="31"/>
  </w:num>
  <w:num w:numId="22">
    <w:abstractNumId w:val="20"/>
  </w:num>
  <w:num w:numId="23">
    <w:abstractNumId w:val="28"/>
  </w:num>
  <w:num w:numId="24">
    <w:abstractNumId w:val="2"/>
  </w:num>
  <w:num w:numId="25">
    <w:abstractNumId w:val="5"/>
  </w:num>
  <w:num w:numId="26">
    <w:abstractNumId w:val="16"/>
  </w:num>
  <w:num w:numId="27">
    <w:abstractNumId w:val="24"/>
  </w:num>
  <w:num w:numId="28">
    <w:abstractNumId w:val="34"/>
  </w:num>
  <w:num w:numId="29">
    <w:abstractNumId w:val="18"/>
  </w:num>
  <w:num w:numId="30">
    <w:abstractNumId w:val="0"/>
  </w:num>
  <w:num w:numId="31">
    <w:abstractNumId w:val="29"/>
  </w:num>
  <w:num w:numId="32">
    <w:abstractNumId w:val="33"/>
  </w:num>
  <w:num w:numId="33">
    <w:abstractNumId w:val="3"/>
  </w:num>
  <w:num w:numId="34">
    <w:abstractNumId w:val="27"/>
  </w:num>
  <w:num w:numId="35">
    <w:abstractNumId w:val="1"/>
  </w:num>
  <w:num w:numId="36">
    <w:abstractNumId w:val="13"/>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defaultTabStop w:val="708"/>
  <w:hyphenationZone w:val="425"/>
  <w:drawingGridHorizontalSpacing w:val="110"/>
  <w:displayHorizontalDrawingGridEvery w:val="2"/>
  <w:characterSpacingControl w:val="doNotCompress"/>
  <w:hdrShapeDefaults>
    <o:shapedefaults v:ext="edit" spidmax="4097" fillcolor="#943634" stroke="f">
      <v:fill color="#943634" color2="#cf7b79"/>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34B"/>
    <w:rsid w:val="00000115"/>
    <w:rsid w:val="00000E74"/>
    <w:rsid w:val="00001985"/>
    <w:rsid w:val="0000275D"/>
    <w:rsid w:val="00002A59"/>
    <w:rsid w:val="000030B3"/>
    <w:rsid w:val="000034E4"/>
    <w:rsid w:val="00003EA2"/>
    <w:rsid w:val="000040C3"/>
    <w:rsid w:val="000047C3"/>
    <w:rsid w:val="00004DD9"/>
    <w:rsid w:val="00005BDC"/>
    <w:rsid w:val="00005D73"/>
    <w:rsid w:val="00005E6A"/>
    <w:rsid w:val="000060C1"/>
    <w:rsid w:val="00006390"/>
    <w:rsid w:val="00006424"/>
    <w:rsid w:val="00006689"/>
    <w:rsid w:val="000079E4"/>
    <w:rsid w:val="000104E5"/>
    <w:rsid w:val="00010972"/>
    <w:rsid w:val="000117D6"/>
    <w:rsid w:val="00012308"/>
    <w:rsid w:val="00012396"/>
    <w:rsid w:val="00012477"/>
    <w:rsid w:val="00012DD7"/>
    <w:rsid w:val="0001351F"/>
    <w:rsid w:val="00013816"/>
    <w:rsid w:val="000138FB"/>
    <w:rsid w:val="000143FB"/>
    <w:rsid w:val="00014F48"/>
    <w:rsid w:val="000152ED"/>
    <w:rsid w:val="0001586B"/>
    <w:rsid w:val="000159CF"/>
    <w:rsid w:val="00015CD8"/>
    <w:rsid w:val="00016366"/>
    <w:rsid w:val="00016A9A"/>
    <w:rsid w:val="00016CE4"/>
    <w:rsid w:val="0001716D"/>
    <w:rsid w:val="0001747A"/>
    <w:rsid w:val="0001773B"/>
    <w:rsid w:val="00021133"/>
    <w:rsid w:val="000215EB"/>
    <w:rsid w:val="000221E7"/>
    <w:rsid w:val="000223DD"/>
    <w:rsid w:val="00022F82"/>
    <w:rsid w:val="00023B5C"/>
    <w:rsid w:val="00023BC8"/>
    <w:rsid w:val="00023D5A"/>
    <w:rsid w:val="00023EF5"/>
    <w:rsid w:val="000240C2"/>
    <w:rsid w:val="00024537"/>
    <w:rsid w:val="000247B5"/>
    <w:rsid w:val="00024D47"/>
    <w:rsid w:val="00024DEE"/>
    <w:rsid w:val="000250B6"/>
    <w:rsid w:val="00025473"/>
    <w:rsid w:val="00025DEB"/>
    <w:rsid w:val="00025FCA"/>
    <w:rsid w:val="0002660B"/>
    <w:rsid w:val="000268F7"/>
    <w:rsid w:val="00026AE0"/>
    <w:rsid w:val="00027855"/>
    <w:rsid w:val="0002793B"/>
    <w:rsid w:val="00027B78"/>
    <w:rsid w:val="00030810"/>
    <w:rsid w:val="00030958"/>
    <w:rsid w:val="00030E1D"/>
    <w:rsid w:val="00030EFD"/>
    <w:rsid w:val="0003168B"/>
    <w:rsid w:val="00031A85"/>
    <w:rsid w:val="00031C61"/>
    <w:rsid w:val="000324C6"/>
    <w:rsid w:val="00032D4D"/>
    <w:rsid w:val="000337D5"/>
    <w:rsid w:val="000337E5"/>
    <w:rsid w:val="00033D1E"/>
    <w:rsid w:val="0003451D"/>
    <w:rsid w:val="00034C95"/>
    <w:rsid w:val="000350F4"/>
    <w:rsid w:val="0003518C"/>
    <w:rsid w:val="00035B52"/>
    <w:rsid w:val="00035D03"/>
    <w:rsid w:val="00036C1E"/>
    <w:rsid w:val="00036DAF"/>
    <w:rsid w:val="00037645"/>
    <w:rsid w:val="00037739"/>
    <w:rsid w:val="0003778A"/>
    <w:rsid w:val="00037B57"/>
    <w:rsid w:val="00037CED"/>
    <w:rsid w:val="00037FC0"/>
    <w:rsid w:val="000401F2"/>
    <w:rsid w:val="000407B3"/>
    <w:rsid w:val="00041223"/>
    <w:rsid w:val="000414D9"/>
    <w:rsid w:val="00041646"/>
    <w:rsid w:val="000418D3"/>
    <w:rsid w:val="00041E0F"/>
    <w:rsid w:val="00042950"/>
    <w:rsid w:val="0004315F"/>
    <w:rsid w:val="0004349F"/>
    <w:rsid w:val="000441A1"/>
    <w:rsid w:val="00044FD7"/>
    <w:rsid w:val="0004510D"/>
    <w:rsid w:val="0004535A"/>
    <w:rsid w:val="00045D3A"/>
    <w:rsid w:val="00046320"/>
    <w:rsid w:val="00046342"/>
    <w:rsid w:val="00046782"/>
    <w:rsid w:val="00047A30"/>
    <w:rsid w:val="00047B52"/>
    <w:rsid w:val="0005012E"/>
    <w:rsid w:val="000504A4"/>
    <w:rsid w:val="00051E9C"/>
    <w:rsid w:val="00052181"/>
    <w:rsid w:val="00052517"/>
    <w:rsid w:val="00052EBE"/>
    <w:rsid w:val="00053283"/>
    <w:rsid w:val="00053CDE"/>
    <w:rsid w:val="00054335"/>
    <w:rsid w:val="00054370"/>
    <w:rsid w:val="000546A8"/>
    <w:rsid w:val="000546F4"/>
    <w:rsid w:val="00054D98"/>
    <w:rsid w:val="00054E4F"/>
    <w:rsid w:val="00055351"/>
    <w:rsid w:val="000553C9"/>
    <w:rsid w:val="00055B26"/>
    <w:rsid w:val="00055B63"/>
    <w:rsid w:val="00055BEB"/>
    <w:rsid w:val="0005634C"/>
    <w:rsid w:val="00056BEE"/>
    <w:rsid w:val="00056D10"/>
    <w:rsid w:val="00057244"/>
    <w:rsid w:val="00057775"/>
    <w:rsid w:val="00057F57"/>
    <w:rsid w:val="000600D6"/>
    <w:rsid w:val="0006012F"/>
    <w:rsid w:val="00060443"/>
    <w:rsid w:val="0006083A"/>
    <w:rsid w:val="00061240"/>
    <w:rsid w:val="000612EB"/>
    <w:rsid w:val="000616C9"/>
    <w:rsid w:val="00061DBA"/>
    <w:rsid w:val="0006222D"/>
    <w:rsid w:val="00062706"/>
    <w:rsid w:val="0006284E"/>
    <w:rsid w:val="0006287A"/>
    <w:rsid w:val="00062B9E"/>
    <w:rsid w:val="0006320C"/>
    <w:rsid w:val="000638A7"/>
    <w:rsid w:val="000638E7"/>
    <w:rsid w:val="000639A6"/>
    <w:rsid w:val="00063A6A"/>
    <w:rsid w:val="00063CC4"/>
    <w:rsid w:val="0006439C"/>
    <w:rsid w:val="00064CB9"/>
    <w:rsid w:val="00064CEC"/>
    <w:rsid w:val="00064F49"/>
    <w:rsid w:val="00066A59"/>
    <w:rsid w:val="000678A7"/>
    <w:rsid w:val="0006791B"/>
    <w:rsid w:val="00067A6F"/>
    <w:rsid w:val="00070044"/>
    <w:rsid w:val="000701CF"/>
    <w:rsid w:val="00070658"/>
    <w:rsid w:val="00070FA0"/>
    <w:rsid w:val="000716AE"/>
    <w:rsid w:val="00071F65"/>
    <w:rsid w:val="00072279"/>
    <w:rsid w:val="00072786"/>
    <w:rsid w:val="0007326F"/>
    <w:rsid w:val="0007400F"/>
    <w:rsid w:val="00074163"/>
    <w:rsid w:val="00074613"/>
    <w:rsid w:val="00074E6A"/>
    <w:rsid w:val="00075540"/>
    <w:rsid w:val="00075B53"/>
    <w:rsid w:val="00076346"/>
    <w:rsid w:val="00076C9F"/>
    <w:rsid w:val="00076D43"/>
    <w:rsid w:val="00077924"/>
    <w:rsid w:val="00077FF3"/>
    <w:rsid w:val="000800BB"/>
    <w:rsid w:val="00080513"/>
    <w:rsid w:val="00081469"/>
    <w:rsid w:val="00081C8D"/>
    <w:rsid w:val="00081EA8"/>
    <w:rsid w:val="000822CA"/>
    <w:rsid w:val="00082805"/>
    <w:rsid w:val="00083009"/>
    <w:rsid w:val="00083F3E"/>
    <w:rsid w:val="00084622"/>
    <w:rsid w:val="000846BD"/>
    <w:rsid w:val="00084C7A"/>
    <w:rsid w:val="0008594B"/>
    <w:rsid w:val="00086E1B"/>
    <w:rsid w:val="00086FAC"/>
    <w:rsid w:val="000874A9"/>
    <w:rsid w:val="00087C36"/>
    <w:rsid w:val="00090088"/>
    <w:rsid w:val="00090657"/>
    <w:rsid w:val="000907E3"/>
    <w:rsid w:val="00090E98"/>
    <w:rsid w:val="000918F8"/>
    <w:rsid w:val="00092152"/>
    <w:rsid w:val="00092256"/>
    <w:rsid w:val="000925B9"/>
    <w:rsid w:val="00092909"/>
    <w:rsid w:val="00092DCB"/>
    <w:rsid w:val="00093538"/>
    <w:rsid w:val="00093647"/>
    <w:rsid w:val="000938CE"/>
    <w:rsid w:val="00093A30"/>
    <w:rsid w:val="00094221"/>
    <w:rsid w:val="00096071"/>
    <w:rsid w:val="0009623D"/>
    <w:rsid w:val="00096BAA"/>
    <w:rsid w:val="000970E8"/>
    <w:rsid w:val="000975AB"/>
    <w:rsid w:val="000975D6"/>
    <w:rsid w:val="00097713"/>
    <w:rsid w:val="00097A20"/>
    <w:rsid w:val="000A2500"/>
    <w:rsid w:val="000A2C18"/>
    <w:rsid w:val="000A2CEF"/>
    <w:rsid w:val="000A313F"/>
    <w:rsid w:val="000A360B"/>
    <w:rsid w:val="000A43DF"/>
    <w:rsid w:val="000A4E69"/>
    <w:rsid w:val="000A4E99"/>
    <w:rsid w:val="000A5014"/>
    <w:rsid w:val="000A5533"/>
    <w:rsid w:val="000A5575"/>
    <w:rsid w:val="000A57A3"/>
    <w:rsid w:val="000A5B6D"/>
    <w:rsid w:val="000A5BDB"/>
    <w:rsid w:val="000A64A1"/>
    <w:rsid w:val="000A659D"/>
    <w:rsid w:val="000A6629"/>
    <w:rsid w:val="000A6871"/>
    <w:rsid w:val="000A6887"/>
    <w:rsid w:val="000A6CE8"/>
    <w:rsid w:val="000A71A2"/>
    <w:rsid w:val="000A77C4"/>
    <w:rsid w:val="000A7CD3"/>
    <w:rsid w:val="000B0448"/>
    <w:rsid w:val="000B08F7"/>
    <w:rsid w:val="000B16C7"/>
    <w:rsid w:val="000B1718"/>
    <w:rsid w:val="000B1DCE"/>
    <w:rsid w:val="000B307B"/>
    <w:rsid w:val="000B3C83"/>
    <w:rsid w:val="000B480A"/>
    <w:rsid w:val="000B5FFC"/>
    <w:rsid w:val="000B6087"/>
    <w:rsid w:val="000B6BFB"/>
    <w:rsid w:val="000B6CA3"/>
    <w:rsid w:val="000B6F45"/>
    <w:rsid w:val="000B710C"/>
    <w:rsid w:val="000B79CD"/>
    <w:rsid w:val="000C02D2"/>
    <w:rsid w:val="000C05DA"/>
    <w:rsid w:val="000C0A95"/>
    <w:rsid w:val="000C1EFA"/>
    <w:rsid w:val="000C2BD0"/>
    <w:rsid w:val="000C307A"/>
    <w:rsid w:val="000C30F7"/>
    <w:rsid w:val="000C3B46"/>
    <w:rsid w:val="000C3B55"/>
    <w:rsid w:val="000C3C64"/>
    <w:rsid w:val="000C3D6A"/>
    <w:rsid w:val="000C47B4"/>
    <w:rsid w:val="000C4871"/>
    <w:rsid w:val="000C4A9A"/>
    <w:rsid w:val="000C4C66"/>
    <w:rsid w:val="000C5240"/>
    <w:rsid w:val="000C5BED"/>
    <w:rsid w:val="000C5D2B"/>
    <w:rsid w:val="000C5F80"/>
    <w:rsid w:val="000C6688"/>
    <w:rsid w:val="000C6696"/>
    <w:rsid w:val="000C7DAF"/>
    <w:rsid w:val="000D0094"/>
    <w:rsid w:val="000D0335"/>
    <w:rsid w:val="000D0534"/>
    <w:rsid w:val="000D0910"/>
    <w:rsid w:val="000D0D24"/>
    <w:rsid w:val="000D1726"/>
    <w:rsid w:val="000D17F7"/>
    <w:rsid w:val="000D1A11"/>
    <w:rsid w:val="000D1A3E"/>
    <w:rsid w:val="000D1ACF"/>
    <w:rsid w:val="000D223A"/>
    <w:rsid w:val="000D23CB"/>
    <w:rsid w:val="000D24E9"/>
    <w:rsid w:val="000D33F4"/>
    <w:rsid w:val="000D348F"/>
    <w:rsid w:val="000D41F6"/>
    <w:rsid w:val="000D4BCF"/>
    <w:rsid w:val="000D661A"/>
    <w:rsid w:val="000D6BFA"/>
    <w:rsid w:val="000D737E"/>
    <w:rsid w:val="000D7901"/>
    <w:rsid w:val="000D7B48"/>
    <w:rsid w:val="000D7E21"/>
    <w:rsid w:val="000E0360"/>
    <w:rsid w:val="000E0659"/>
    <w:rsid w:val="000E0715"/>
    <w:rsid w:val="000E0998"/>
    <w:rsid w:val="000E0C75"/>
    <w:rsid w:val="000E1593"/>
    <w:rsid w:val="000E1B5D"/>
    <w:rsid w:val="000E20E6"/>
    <w:rsid w:val="000E2177"/>
    <w:rsid w:val="000E222A"/>
    <w:rsid w:val="000E260B"/>
    <w:rsid w:val="000E29A2"/>
    <w:rsid w:val="000E2A23"/>
    <w:rsid w:val="000E2A55"/>
    <w:rsid w:val="000E2E01"/>
    <w:rsid w:val="000E2FF7"/>
    <w:rsid w:val="000E329D"/>
    <w:rsid w:val="000E4367"/>
    <w:rsid w:val="000E4ABB"/>
    <w:rsid w:val="000E4DBC"/>
    <w:rsid w:val="000E55D4"/>
    <w:rsid w:val="000E577D"/>
    <w:rsid w:val="000E669D"/>
    <w:rsid w:val="000E69CA"/>
    <w:rsid w:val="000E75D3"/>
    <w:rsid w:val="000E7757"/>
    <w:rsid w:val="000E793B"/>
    <w:rsid w:val="000E7A08"/>
    <w:rsid w:val="000E7C8B"/>
    <w:rsid w:val="000F102C"/>
    <w:rsid w:val="000F11E9"/>
    <w:rsid w:val="000F1F21"/>
    <w:rsid w:val="000F3158"/>
    <w:rsid w:val="000F33A7"/>
    <w:rsid w:val="000F3936"/>
    <w:rsid w:val="000F3AB7"/>
    <w:rsid w:val="000F3B09"/>
    <w:rsid w:val="000F4BF5"/>
    <w:rsid w:val="000F4D77"/>
    <w:rsid w:val="000F4E02"/>
    <w:rsid w:val="000F5BAC"/>
    <w:rsid w:val="000F60AC"/>
    <w:rsid w:val="000F61B5"/>
    <w:rsid w:val="000F67EF"/>
    <w:rsid w:val="000F6939"/>
    <w:rsid w:val="000F6AB4"/>
    <w:rsid w:val="000F71F2"/>
    <w:rsid w:val="000F7952"/>
    <w:rsid w:val="000F7C26"/>
    <w:rsid w:val="000F7EB9"/>
    <w:rsid w:val="00100B5B"/>
    <w:rsid w:val="001033BF"/>
    <w:rsid w:val="001038F8"/>
    <w:rsid w:val="00103BD5"/>
    <w:rsid w:val="00103EF6"/>
    <w:rsid w:val="00106510"/>
    <w:rsid w:val="00106894"/>
    <w:rsid w:val="00106983"/>
    <w:rsid w:val="00107305"/>
    <w:rsid w:val="0010757A"/>
    <w:rsid w:val="0010762D"/>
    <w:rsid w:val="00107A83"/>
    <w:rsid w:val="00107C32"/>
    <w:rsid w:val="00107EC8"/>
    <w:rsid w:val="00107F15"/>
    <w:rsid w:val="001107B2"/>
    <w:rsid w:val="00110F40"/>
    <w:rsid w:val="0011229B"/>
    <w:rsid w:val="00112ED8"/>
    <w:rsid w:val="00113573"/>
    <w:rsid w:val="00113664"/>
    <w:rsid w:val="0011443E"/>
    <w:rsid w:val="001153CE"/>
    <w:rsid w:val="00115B30"/>
    <w:rsid w:val="00116D37"/>
    <w:rsid w:val="00116E61"/>
    <w:rsid w:val="00117CE9"/>
    <w:rsid w:val="00120075"/>
    <w:rsid w:val="001205B3"/>
    <w:rsid w:val="0012077E"/>
    <w:rsid w:val="00121EB6"/>
    <w:rsid w:val="00121F59"/>
    <w:rsid w:val="0012208A"/>
    <w:rsid w:val="001232D6"/>
    <w:rsid w:val="00123425"/>
    <w:rsid w:val="001239BB"/>
    <w:rsid w:val="00123C3E"/>
    <w:rsid w:val="00123D3E"/>
    <w:rsid w:val="00123F95"/>
    <w:rsid w:val="0012515F"/>
    <w:rsid w:val="0012536B"/>
    <w:rsid w:val="00125613"/>
    <w:rsid w:val="00125EDA"/>
    <w:rsid w:val="00126066"/>
    <w:rsid w:val="001261F3"/>
    <w:rsid w:val="001265CB"/>
    <w:rsid w:val="00126967"/>
    <w:rsid w:val="00126BF2"/>
    <w:rsid w:val="00126D5D"/>
    <w:rsid w:val="00126F71"/>
    <w:rsid w:val="00127354"/>
    <w:rsid w:val="001277B4"/>
    <w:rsid w:val="001277FA"/>
    <w:rsid w:val="00127E22"/>
    <w:rsid w:val="00130C8B"/>
    <w:rsid w:val="00130FF3"/>
    <w:rsid w:val="00131470"/>
    <w:rsid w:val="00131567"/>
    <w:rsid w:val="0013161D"/>
    <w:rsid w:val="0013184F"/>
    <w:rsid w:val="0013194D"/>
    <w:rsid w:val="00131E1B"/>
    <w:rsid w:val="00131FDC"/>
    <w:rsid w:val="001323AC"/>
    <w:rsid w:val="00132532"/>
    <w:rsid w:val="0013253D"/>
    <w:rsid w:val="00132797"/>
    <w:rsid w:val="001328F3"/>
    <w:rsid w:val="00132C4B"/>
    <w:rsid w:val="001341A2"/>
    <w:rsid w:val="001354E7"/>
    <w:rsid w:val="00136486"/>
    <w:rsid w:val="00136D28"/>
    <w:rsid w:val="0013711D"/>
    <w:rsid w:val="00141236"/>
    <w:rsid w:val="001418AD"/>
    <w:rsid w:val="00141A4F"/>
    <w:rsid w:val="00142BFE"/>
    <w:rsid w:val="0014392E"/>
    <w:rsid w:val="00143DBD"/>
    <w:rsid w:val="00144159"/>
    <w:rsid w:val="001445C4"/>
    <w:rsid w:val="001448D2"/>
    <w:rsid w:val="001452B9"/>
    <w:rsid w:val="001456F6"/>
    <w:rsid w:val="001459BB"/>
    <w:rsid w:val="0014658D"/>
    <w:rsid w:val="0014697F"/>
    <w:rsid w:val="00146B8F"/>
    <w:rsid w:val="00146E01"/>
    <w:rsid w:val="0014712F"/>
    <w:rsid w:val="001477BD"/>
    <w:rsid w:val="00147928"/>
    <w:rsid w:val="00147C52"/>
    <w:rsid w:val="00147C96"/>
    <w:rsid w:val="0015118C"/>
    <w:rsid w:val="001511DD"/>
    <w:rsid w:val="00151560"/>
    <w:rsid w:val="00151C3A"/>
    <w:rsid w:val="00151DE9"/>
    <w:rsid w:val="001520F4"/>
    <w:rsid w:val="00153845"/>
    <w:rsid w:val="00153B13"/>
    <w:rsid w:val="001541A2"/>
    <w:rsid w:val="001542C8"/>
    <w:rsid w:val="00154528"/>
    <w:rsid w:val="00154569"/>
    <w:rsid w:val="001547FE"/>
    <w:rsid w:val="00154840"/>
    <w:rsid w:val="00154ABF"/>
    <w:rsid w:val="00154FAA"/>
    <w:rsid w:val="00155023"/>
    <w:rsid w:val="0015520C"/>
    <w:rsid w:val="0015557E"/>
    <w:rsid w:val="00155650"/>
    <w:rsid w:val="001556E9"/>
    <w:rsid w:val="00155CB9"/>
    <w:rsid w:val="001569E5"/>
    <w:rsid w:val="00156E6C"/>
    <w:rsid w:val="001570EC"/>
    <w:rsid w:val="001578BF"/>
    <w:rsid w:val="001579A2"/>
    <w:rsid w:val="00157F4C"/>
    <w:rsid w:val="0015B9F0"/>
    <w:rsid w:val="001601CB"/>
    <w:rsid w:val="001604A3"/>
    <w:rsid w:val="001604E0"/>
    <w:rsid w:val="00160757"/>
    <w:rsid w:val="00160B33"/>
    <w:rsid w:val="00161532"/>
    <w:rsid w:val="0016192E"/>
    <w:rsid w:val="00162080"/>
    <w:rsid w:val="00162A37"/>
    <w:rsid w:val="001638AD"/>
    <w:rsid w:val="001638E0"/>
    <w:rsid w:val="00163EC6"/>
    <w:rsid w:val="0016406A"/>
    <w:rsid w:val="001645B5"/>
    <w:rsid w:val="001645E7"/>
    <w:rsid w:val="00164A33"/>
    <w:rsid w:val="00164B7C"/>
    <w:rsid w:val="00164BAA"/>
    <w:rsid w:val="00165E0B"/>
    <w:rsid w:val="00165FDA"/>
    <w:rsid w:val="00166426"/>
    <w:rsid w:val="00166763"/>
    <w:rsid w:val="00166A18"/>
    <w:rsid w:val="0016705F"/>
    <w:rsid w:val="00167521"/>
    <w:rsid w:val="00167907"/>
    <w:rsid w:val="00167D78"/>
    <w:rsid w:val="001700DC"/>
    <w:rsid w:val="001703DE"/>
    <w:rsid w:val="00170C76"/>
    <w:rsid w:val="00170D03"/>
    <w:rsid w:val="00173B34"/>
    <w:rsid w:val="00174B39"/>
    <w:rsid w:val="00174B83"/>
    <w:rsid w:val="00175258"/>
    <w:rsid w:val="00175C62"/>
    <w:rsid w:val="00175D35"/>
    <w:rsid w:val="00175E30"/>
    <w:rsid w:val="001764BD"/>
    <w:rsid w:val="0017692A"/>
    <w:rsid w:val="00176998"/>
    <w:rsid w:val="00177B5F"/>
    <w:rsid w:val="001804CC"/>
    <w:rsid w:val="00180B79"/>
    <w:rsid w:val="0018145C"/>
    <w:rsid w:val="00181E6B"/>
    <w:rsid w:val="0018236E"/>
    <w:rsid w:val="00182985"/>
    <w:rsid w:val="00183587"/>
    <w:rsid w:val="001838BE"/>
    <w:rsid w:val="00184098"/>
    <w:rsid w:val="00184271"/>
    <w:rsid w:val="00184E2F"/>
    <w:rsid w:val="00185248"/>
    <w:rsid w:val="00185986"/>
    <w:rsid w:val="00185B25"/>
    <w:rsid w:val="001864EE"/>
    <w:rsid w:val="00186800"/>
    <w:rsid w:val="00186B2A"/>
    <w:rsid w:val="0018728A"/>
    <w:rsid w:val="001873CD"/>
    <w:rsid w:val="00187C02"/>
    <w:rsid w:val="00187D49"/>
    <w:rsid w:val="00190675"/>
    <w:rsid w:val="00190D15"/>
    <w:rsid w:val="00190F22"/>
    <w:rsid w:val="0019194B"/>
    <w:rsid w:val="001920D1"/>
    <w:rsid w:val="00192CC4"/>
    <w:rsid w:val="001930FE"/>
    <w:rsid w:val="0019328E"/>
    <w:rsid w:val="00193B9A"/>
    <w:rsid w:val="00194A5A"/>
    <w:rsid w:val="00194C58"/>
    <w:rsid w:val="00195130"/>
    <w:rsid w:val="00195D29"/>
    <w:rsid w:val="0019632D"/>
    <w:rsid w:val="00197B6A"/>
    <w:rsid w:val="00197D62"/>
    <w:rsid w:val="001A0316"/>
    <w:rsid w:val="001A03D6"/>
    <w:rsid w:val="001A06A3"/>
    <w:rsid w:val="001A0A1D"/>
    <w:rsid w:val="001A10C7"/>
    <w:rsid w:val="001A12DC"/>
    <w:rsid w:val="001A1ED4"/>
    <w:rsid w:val="001A2509"/>
    <w:rsid w:val="001A2902"/>
    <w:rsid w:val="001A4042"/>
    <w:rsid w:val="001A452E"/>
    <w:rsid w:val="001A482C"/>
    <w:rsid w:val="001A4893"/>
    <w:rsid w:val="001A4AAA"/>
    <w:rsid w:val="001A4BD2"/>
    <w:rsid w:val="001A549C"/>
    <w:rsid w:val="001A55FF"/>
    <w:rsid w:val="001A567D"/>
    <w:rsid w:val="001A572D"/>
    <w:rsid w:val="001A5975"/>
    <w:rsid w:val="001A6BBC"/>
    <w:rsid w:val="001A6E80"/>
    <w:rsid w:val="001A7A79"/>
    <w:rsid w:val="001A7BBA"/>
    <w:rsid w:val="001A7EF8"/>
    <w:rsid w:val="001A7F61"/>
    <w:rsid w:val="001A7F7D"/>
    <w:rsid w:val="001A902B"/>
    <w:rsid w:val="001B046D"/>
    <w:rsid w:val="001B0781"/>
    <w:rsid w:val="001B101D"/>
    <w:rsid w:val="001B1CBD"/>
    <w:rsid w:val="001B2140"/>
    <w:rsid w:val="001B28A3"/>
    <w:rsid w:val="001B2B65"/>
    <w:rsid w:val="001B2F84"/>
    <w:rsid w:val="001B3029"/>
    <w:rsid w:val="001B3A8C"/>
    <w:rsid w:val="001B3D7F"/>
    <w:rsid w:val="001B3EA0"/>
    <w:rsid w:val="001B4366"/>
    <w:rsid w:val="001B580C"/>
    <w:rsid w:val="001B5FC3"/>
    <w:rsid w:val="001B6499"/>
    <w:rsid w:val="001B64C0"/>
    <w:rsid w:val="001B7131"/>
    <w:rsid w:val="001B78D2"/>
    <w:rsid w:val="001C006F"/>
    <w:rsid w:val="001C0233"/>
    <w:rsid w:val="001C0315"/>
    <w:rsid w:val="001C06AE"/>
    <w:rsid w:val="001C0B11"/>
    <w:rsid w:val="001C1D42"/>
    <w:rsid w:val="001C2601"/>
    <w:rsid w:val="001C2A06"/>
    <w:rsid w:val="001C2EA5"/>
    <w:rsid w:val="001C3219"/>
    <w:rsid w:val="001C32D5"/>
    <w:rsid w:val="001C337D"/>
    <w:rsid w:val="001C37B7"/>
    <w:rsid w:val="001C38E6"/>
    <w:rsid w:val="001C39CA"/>
    <w:rsid w:val="001C409B"/>
    <w:rsid w:val="001C4167"/>
    <w:rsid w:val="001C4767"/>
    <w:rsid w:val="001C4A5D"/>
    <w:rsid w:val="001C4C41"/>
    <w:rsid w:val="001C4CB0"/>
    <w:rsid w:val="001C5171"/>
    <w:rsid w:val="001C56D4"/>
    <w:rsid w:val="001C5CC5"/>
    <w:rsid w:val="001C6267"/>
    <w:rsid w:val="001C7B87"/>
    <w:rsid w:val="001C7FA7"/>
    <w:rsid w:val="001D067A"/>
    <w:rsid w:val="001D1029"/>
    <w:rsid w:val="001D12A9"/>
    <w:rsid w:val="001D1442"/>
    <w:rsid w:val="001D17AB"/>
    <w:rsid w:val="001D2693"/>
    <w:rsid w:val="001D3584"/>
    <w:rsid w:val="001D42A4"/>
    <w:rsid w:val="001D43DF"/>
    <w:rsid w:val="001D4AF8"/>
    <w:rsid w:val="001D51A3"/>
    <w:rsid w:val="001D54F0"/>
    <w:rsid w:val="001D58FC"/>
    <w:rsid w:val="001D5969"/>
    <w:rsid w:val="001D59C6"/>
    <w:rsid w:val="001D6421"/>
    <w:rsid w:val="001D6833"/>
    <w:rsid w:val="001D68EF"/>
    <w:rsid w:val="001D6C87"/>
    <w:rsid w:val="001D7451"/>
    <w:rsid w:val="001D79F2"/>
    <w:rsid w:val="001E0264"/>
    <w:rsid w:val="001E06AF"/>
    <w:rsid w:val="001E140B"/>
    <w:rsid w:val="001E1602"/>
    <w:rsid w:val="001E1758"/>
    <w:rsid w:val="001E192D"/>
    <w:rsid w:val="001E1A37"/>
    <w:rsid w:val="001E1A49"/>
    <w:rsid w:val="001E258A"/>
    <w:rsid w:val="001E2793"/>
    <w:rsid w:val="001E29F5"/>
    <w:rsid w:val="001E2AA3"/>
    <w:rsid w:val="001E2E83"/>
    <w:rsid w:val="001E3226"/>
    <w:rsid w:val="001E3A12"/>
    <w:rsid w:val="001E400B"/>
    <w:rsid w:val="001E4A0B"/>
    <w:rsid w:val="001E4D75"/>
    <w:rsid w:val="001E5457"/>
    <w:rsid w:val="001E56ED"/>
    <w:rsid w:val="001E5A03"/>
    <w:rsid w:val="001E62C2"/>
    <w:rsid w:val="001E6848"/>
    <w:rsid w:val="001E70FD"/>
    <w:rsid w:val="001E724C"/>
    <w:rsid w:val="001E7413"/>
    <w:rsid w:val="001E75CA"/>
    <w:rsid w:val="001F0094"/>
    <w:rsid w:val="001F07E4"/>
    <w:rsid w:val="001F0819"/>
    <w:rsid w:val="001F0A18"/>
    <w:rsid w:val="001F0F33"/>
    <w:rsid w:val="001F11B9"/>
    <w:rsid w:val="001F12EA"/>
    <w:rsid w:val="001F13B4"/>
    <w:rsid w:val="001F14C4"/>
    <w:rsid w:val="001F1E6A"/>
    <w:rsid w:val="001F1E6C"/>
    <w:rsid w:val="001F2066"/>
    <w:rsid w:val="001F35BD"/>
    <w:rsid w:val="001F3873"/>
    <w:rsid w:val="001F3C49"/>
    <w:rsid w:val="001F411E"/>
    <w:rsid w:val="001F43F2"/>
    <w:rsid w:val="001F4601"/>
    <w:rsid w:val="001F4681"/>
    <w:rsid w:val="001F4DA9"/>
    <w:rsid w:val="001F504C"/>
    <w:rsid w:val="001F56D8"/>
    <w:rsid w:val="001F5EEA"/>
    <w:rsid w:val="001F699D"/>
    <w:rsid w:val="001F69D0"/>
    <w:rsid w:val="001F73C2"/>
    <w:rsid w:val="001F7424"/>
    <w:rsid w:val="001F7A59"/>
    <w:rsid w:val="001F7D91"/>
    <w:rsid w:val="00200C5E"/>
    <w:rsid w:val="0020104C"/>
    <w:rsid w:val="0020108B"/>
    <w:rsid w:val="00201A98"/>
    <w:rsid w:val="0020211D"/>
    <w:rsid w:val="00202303"/>
    <w:rsid w:val="00202312"/>
    <w:rsid w:val="00202AAD"/>
    <w:rsid w:val="00202B8E"/>
    <w:rsid w:val="00202E21"/>
    <w:rsid w:val="00202FF9"/>
    <w:rsid w:val="0020329C"/>
    <w:rsid w:val="002035FB"/>
    <w:rsid w:val="00203887"/>
    <w:rsid w:val="00204DDA"/>
    <w:rsid w:val="00204E56"/>
    <w:rsid w:val="00205656"/>
    <w:rsid w:val="0020574F"/>
    <w:rsid w:val="0020709B"/>
    <w:rsid w:val="002075D7"/>
    <w:rsid w:val="00207EEE"/>
    <w:rsid w:val="00210011"/>
    <w:rsid w:val="002118C2"/>
    <w:rsid w:val="00211B46"/>
    <w:rsid w:val="002128F1"/>
    <w:rsid w:val="0021292D"/>
    <w:rsid w:val="00213B11"/>
    <w:rsid w:val="002144FA"/>
    <w:rsid w:val="00215202"/>
    <w:rsid w:val="002156A0"/>
    <w:rsid w:val="00215976"/>
    <w:rsid w:val="00215D86"/>
    <w:rsid w:val="002161EA"/>
    <w:rsid w:val="0021687F"/>
    <w:rsid w:val="00216B5A"/>
    <w:rsid w:val="002172A1"/>
    <w:rsid w:val="00217897"/>
    <w:rsid w:val="00217BE7"/>
    <w:rsid w:val="00220566"/>
    <w:rsid w:val="002207CA"/>
    <w:rsid w:val="00220BD7"/>
    <w:rsid w:val="00222107"/>
    <w:rsid w:val="0022226B"/>
    <w:rsid w:val="002223B3"/>
    <w:rsid w:val="00223128"/>
    <w:rsid w:val="00223903"/>
    <w:rsid w:val="00224116"/>
    <w:rsid w:val="00224141"/>
    <w:rsid w:val="00224411"/>
    <w:rsid w:val="002245B4"/>
    <w:rsid w:val="0022511C"/>
    <w:rsid w:val="00225F03"/>
    <w:rsid w:val="00226183"/>
    <w:rsid w:val="00226E3A"/>
    <w:rsid w:val="00227CE9"/>
    <w:rsid w:val="002300CF"/>
    <w:rsid w:val="0023015C"/>
    <w:rsid w:val="00230807"/>
    <w:rsid w:val="00230BA9"/>
    <w:rsid w:val="00230F97"/>
    <w:rsid w:val="00231222"/>
    <w:rsid w:val="00231331"/>
    <w:rsid w:val="0023155E"/>
    <w:rsid w:val="00231C3E"/>
    <w:rsid w:val="00232080"/>
    <w:rsid w:val="00232124"/>
    <w:rsid w:val="00233330"/>
    <w:rsid w:val="00233946"/>
    <w:rsid w:val="002357C9"/>
    <w:rsid w:val="00235A99"/>
    <w:rsid w:val="00235C68"/>
    <w:rsid w:val="0023603B"/>
    <w:rsid w:val="002362BF"/>
    <w:rsid w:val="00236371"/>
    <w:rsid w:val="00237EDB"/>
    <w:rsid w:val="00240047"/>
    <w:rsid w:val="00240224"/>
    <w:rsid w:val="00240331"/>
    <w:rsid w:val="00240895"/>
    <w:rsid w:val="0024089F"/>
    <w:rsid w:val="002408C8"/>
    <w:rsid w:val="00240EE1"/>
    <w:rsid w:val="0024229D"/>
    <w:rsid w:val="00242458"/>
    <w:rsid w:val="00242860"/>
    <w:rsid w:val="00242BD5"/>
    <w:rsid w:val="00244248"/>
    <w:rsid w:val="00244294"/>
    <w:rsid w:val="00244457"/>
    <w:rsid w:val="002450CE"/>
    <w:rsid w:val="0024513F"/>
    <w:rsid w:val="00245BFE"/>
    <w:rsid w:val="002460F0"/>
    <w:rsid w:val="002466E8"/>
    <w:rsid w:val="00246EC5"/>
    <w:rsid w:val="0024719A"/>
    <w:rsid w:val="002476D1"/>
    <w:rsid w:val="00247C7A"/>
    <w:rsid w:val="00250AE1"/>
    <w:rsid w:val="00250C0A"/>
    <w:rsid w:val="002515BE"/>
    <w:rsid w:val="002519EC"/>
    <w:rsid w:val="00251EF5"/>
    <w:rsid w:val="00252C4D"/>
    <w:rsid w:val="00252D4B"/>
    <w:rsid w:val="00252EF8"/>
    <w:rsid w:val="00252F99"/>
    <w:rsid w:val="00253493"/>
    <w:rsid w:val="00253A8F"/>
    <w:rsid w:val="00253B45"/>
    <w:rsid w:val="00253D14"/>
    <w:rsid w:val="00253F76"/>
    <w:rsid w:val="00254746"/>
    <w:rsid w:val="00254BDD"/>
    <w:rsid w:val="002550F9"/>
    <w:rsid w:val="00255224"/>
    <w:rsid w:val="00255B5D"/>
    <w:rsid w:val="00255E03"/>
    <w:rsid w:val="00256C41"/>
    <w:rsid w:val="00257A00"/>
    <w:rsid w:val="00257D36"/>
    <w:rsid w:val="00257E1E"/>
    <w:rsid w:val="00260D24"/>
    <w:rsid w:val="0026216F"/>
    <w:rsid w:val="002624B3"/>
    <w:rsid w:val="00263485"/>
    <w:rsid w:val="0026357C"/>
    <w:rsid w:val="0026361D"/>
    <w:rsid w:val="002636B6"/>
    <w:rsid w:val="0026378A"/>
    <w:rsid w:val="002646E8"/>
    <w:rsid w:val="00265341"/>
    <w:rsid w:val="00265A23"/>
    <w:rsid w:val="00265B16"/>
    <w:rsid w:val="00265D13"/>
    <w:rsid w:val="00265D66"/>
    <w:rsid w:val="00265F32"/>
    <w:rsid w:val="00266769"/>
    <w:rsid w:val="002673EC"/>
    <w:rsid w:val="00267EB7"/>
    <w:rsid w:val="00270445"/>
    <w:rsid w:val="002704D5"/>
    <w:rsid w:val="0027055E"/>
    <w:rsid w:val="00270AF2"/>
    <w:rsid w:val="00270AF4"/>
    <w:rsid w:val="00270E46"/>
    <w:rsid w:val="00271338"/>
    <w:rsid w:val="002713EB"/>
    <w:rsid w:val="00271514"/>
    <w:rsid w:val="00271740"/>
    <w:rsid w:val="002724F7"/>
    <w:rsid w:val="00272BE6"/>
    <w:rsid w:val="00273173"/>
    <w:rsid w:val="002739D5"/>
    <w:rsid w:val="00273B1E"/>
    <w:rsid w:val="00274157"/>
    <w:rsid w:val="00274771"/>
    <w:rsid w:val="002752DB"/>
    <w:rsid w:val="00275557"/>
    <w:rsid w:val="00275D71"/>
    <w:rsid w:val="002768B4"/>
    <w:rsid w:val="002776EE"/>
    <w:rsid w:val="002801C7"/>
    <w:rsid w:val="0028022F"/>
    <w:rsid w:val="0028120A"/>
    <w:rsid w:val="00281226"/>
    <w:rsid w:val="00281E84"/>
    <w:rsid w:val="00282680"/>
    <w:rsid w:val="002827C6"/>
    <w:rsid w:val="00282C9A"/>
    <w:rsid w:val="00282E42"/>
    <w:rsid w:val="00282EE6"/>
    <w:rsid w:val="00283419"/>
    <w:rsid w:val="00283BF3"/>
    <w:rsid w:val="00285BD1"/>
    <w:rsid w:val="00286ED0"/>
    <w:rsid w:val="0028721B"/>
    <w:rsid w:val="00287758"/>
    <w:rsid w:val="00290DC4"/>
    <w:rsid w:val="00290F40"/>
    <w:rsid w:val="00291ADD"/>
    <w:rsid w:val="00292292"/>
    <w:rsid w:val="002925FD"/>
    <w:rsid w:val="00292870"/>
    <w:rsid w:val="00293120"/>
    <w:rsid w:val="002931E7"/>
    <w:rsid w:val="002933B2"/>
    <w:rsid w:val="00293E32"/>
    <w:rsid w:val="00293F62"/>
    <w:rsid w:val="002944B5"/>
    <w:rsid w:val="0029451C"/>
    <w:rsid w:val="00294BA4"/>
    <w:rsid w:val="00294D00"/>
    <w:rsid w:val="002954F5"/>
    <w:rsid w:val="002956AF"/>
    <w:rsid w:val="00295891"/>
    <w:rsid w:val="00295E6F"/>
    <w:rsid w:val="00296F33"/>
    <w:rsid w:val="00297459"/>
    <w:rsid w:val="002A0A09"/>
    <w:rsid w:val="002A12A6"/>
    <w:rsid w:val="002A1323"/>
    <w:rsid w:val="002A1658"/>
    <w:rsid w:val="002A1716"/>
    <w:rsid w:val="002A1BDD"/>
    <w:rsid w:val="002A1D4C"/>
    <w:rsid w:val="002A1F80"/>
    <w:rsid w:val="002A2096"/>
    <w:rsid w:val="002A21F5"/>
    <w:rsid w:val="002A2420"/>
    <w:rsid w:val="002A2833"/>
    <w:rsid w:val="002A2D40"/>
    <w:rsid w:val="002A2D55"/>
    <w:rsid w:val="002A3104"/>
    <w:rsid w:val="002A3303"/>
    <w:rsid w:val="002A3748"/>
    <w:rsid w:val="002A3BE1"/>
    <w:rsid w:val="002A3D86"/>
    <w:rsid w:val="002A42D9"/>
    <w:rsid w:val="002A4803"/>
    <w:rsid w:val="002A51E7"/>
    <w:rsid w:val="002A5478"/>
    <w:rsid w:val="002A54D7"/>
    <w:rsid w:val="002A6C03"/>
    <w:rsid w:val="002A7832"/>
    <w:rsid w:val="002B0BC7"/>
    <w:rsid w:val="002B0C0D"/>
    <w:rsid w:val="002B0D5F"/>
    <w:rsid w:val="002B0D6A"/>
    <w:rsid w:val="002B0E20"/>
    <w:rsid w:val="002B1474"/>
    <w:rsid w:val="002B1FB2"/>
    <w:rsid w:val="002B225E"/>
    <w:rsid w:val="002B26B3"/>
    <w:rsid w:val="002B2C26"/>
    <w:rsid w:val="002B3212"/>
    <w:rsid w:val="002B3B9E"/>
    <w:rsid w:val="002B3CEC"/>
    <w:rsid w:val="002B4DA5"/>
    <w:rsid w:val="002B4E4F"/>
    <w:rsid w:val="002B4F00"/>
    <w:rsid w:val="002B5A3B"/>
    <w:rsid w:val="002B5A96"/>
    <w:rsid w:val="002B6058"/>
    <w:rsid w:val="002B6CE4"/>
    <w:rsid w:val="002B6D1A"/>
    <w:rsid w:val="002B7176"/>
    <w:rsid w:val="002B7519"/>
    <w:rsid w:val="002B776F"/>
    <w:rsid w:val="002B7D39"/>
    <w:rsid w:val="002C012E"/>
    <w:rsid w:val="002C0198"/>
    <w:rsid w:val="002C02A9"/>
    <w:rsid w:val="002C14B4"/>
    <w:rsid w:val="002C17A6"/>
    <w:rsid w:val="002C1B2B"/>
    <w:rsid w:val="002C20C1"/>
    <w:rsid w:val="002C229D"/>
    <w:rsid w:val="002C2B7E"/>
    <w:rsid w:val="002C3025"/>
    <w:rsid w:val="002C35F2"/>
    <w:rsid w:val="002C38CA"/>
    <w:rsid w:val="002C3905"/>
    <w:rsid w:val="002C3A11"/>
    <w:rsid w:val="002C48E5"/>
    <w:rsid w:val="002C4923"/>
    <w:rsid w:val="002C5A04"/>
    <w:rsid w:val="002C5A3C"/>
    <w:rsid w:val="002C603A"/>
    <w:rsid w:val="002C61E3"/>
    <w:rsid w:val="002C6455"/>
    <w:rsid w:val="002C6890"/>
    <w:rsid w:val="002C68F8"/>
    <w:rsid w:val="002C6A56"/>
    <w:rsid w:val="002C6B8E"/>
    <w:rsid w:val="002C6E44"/>
    <w:rsid w:val="002C6FC6"/>
    <w:rsid w:val="002C764B"/>
    <w:rsid w:val="002C797B"/>
    <w:rsid w:val="002C7A96"/>
    <w:rsid w:val="002C7D1D"/>
    <w:rsid w:val="002D0E9E"/>
    <w:rsid w:val="002D123B"/>
    <w:rsid w:val="002D20D5"/>
    <w:rsid w:val="002D2870"/>
    <w:rsid w:val="002D31B7"/>
    <w:rsid w:val="002D3380"/>
    <w:rsid w:val="002D3C2D"/>
    <w:rsid w:val="002D5EE7"/>
    <w:rsid w:val="002D604D"/>
    <w:rsid w:val="002D6614"/>
    <w:rsid w:val="002D6FB8"/>
    <w:rsid w:val="002D75D8"/>
    <w:rsid w:val="002D76EB"/>
    <w:rsid w:val="002D7A45"/>
    <w:rsid w:val="002E0451"/>
    <w:rsid w:val="002E0A55"/>
    <w:rsid w:val="002E18E3"/>
    <w:rsid w:val="002E1C8B"/>
    <w:rsid w:val="002E259A"/>
    <w:rsid w:val="002E2DA6"/>
    <w:rsid w:val="002E2DB2"/>
    <w:rsid w:val="002E3DBE"/>
    <w:rsid w:val="002E414C"/>
    <w:rsid w:val="002E4991"/>
    <w:rsid w:val="002E4FBC"/>
    <w:rsid w:val="002E5108"/>
    <w:rsid w:val="002E56F5"/>
    <w:rsid w:val="002E5967"/>
    <w:rsid w:val="002E5BF3"/>
    <w:rsid w:val="002E653D"/>
    <w:rsid w:val="002E6E87"/>
    <w:rsid w:val="002E6FED"/>
    <w:rsid w:val="002E716E"/>
    <w:rsid w:val="002E77FE"/>
    <w:rsid w:val="002F029D"/>
    <w:rsid w:val="002F0B06"/>
    <w:rsid w:val="002F12D9"/>
    <w:rsid w:val="002F1513"/>
    <w:rsid w:val="002F1FFC"/>
    <w:rsid w:val="002F20A3"/>
    <w:rsid w:val="002F2191"/>
    <w:rsid w:val="002F222B"/>
    <w:rsid w:val="002F298E"/>
    <w:rsid w:val="002F37C0"/>
    <w:rsid w:val="002F3E4A"/>
    <w:rsid w:val="002F42D9"/>
    <w:rsid w:val="002F5A9B"/>
    <w:rsid w:val="002F5BB0"/>
    <w:rsid w:val="002F70C9"/>
    <w:rsid w:val="002F779B"/>
    <w:rsid w:val="002F795D"/>
    <w:rsid w:val="002F7B79"/>
    <w:rsid w:val="002F7BBB"/>
    <w:rsid w:val="00300A6D"/>
    <w:rsid w:val="003014BC"/>
    <w:rsid w:val="00302081"/>
    <w:rsid w:val="003033E2"/>
    <w:rsid w:val="00303535"/>
    <w:rsid w:val="0030373A"/>
    <w:rsid w:val="00303835"/>
    <w:rsid w:val="00303D39"/>
    <w:rsid w:val="00304005"/>
    <w:rsid w:val="00304380"/>
    <w:rsid w:val="00304410"/>
    <w:rsid w:val="00304F79"/>
    <w:rsid w:val="00305373"/>
    <w:rsid w:val="003056C2"/>
    <w:rsid w:val="00305B05"/>
    <w:rsid w:val="00305C33"/>
    <w:rsid w:val="003069C4"/>
    <w:rsid w:val="00306E40"/>
    <w:rsid w:val="00307293"/>
    <w:rsid w:val="0031077E"/>
    <w:rsid w:val="00310B09"/>
    <w:rsid w:val="00310C3D"/>
    <w:rsid w:val="00310D70"/>
    <w:rsid w:val="00311928"/>
    <w:rsid w:val="00311947"/>
    <w:rsid w:val="00311E27"/>
    <w:rsid w:val="0031252F"/>
    <w:rsid w:val="00313676"/>
    <w:rsid w:val="0031380D"/>
    <w:rsid w:val="0031392A"/>
    <w:rsid w:val="00314022"/>
    <w:rsid w:val="0031478C"/>
    <w:rsid w:val="00314A0A"/>
    <w:rsid w:val="00315326"/>
    <w:rsid w:val="0031543A"/>
    <w:rsid w:val="003155BF"/>
    <w:rsid w:val="00315AF1"/>
    <w:rsid w:val="00315B8F"/>
    <w:rsid w:val="00316283"/>
    <w:rsid w:val="003166FC"/>
    <w:rsid w:val="00316727"/>
    <w:rsid w:val="0031672D"/>
    <w:rsid w:val="00316894"/>
    <w:rsid w:val="00316D04"/>
    <w:rsid w:val="00316FD8"/>
    <w:rsid w:val="00317488"/>
    <w:rsid w:val="00317E93"/>
    <w:rsid w:val="0032005C"/>
    <w:rsid w:val="0032026F"/>
    <w:rsid w:val="003220AB"/>
    <w:rsid w:val="00322336"/>
    <w:rsid w:val="00322727"/>
    <w:rsid w:val="0032286B"/>
    <w:rsid w:val="0032292B"/>
    <w:rsid w:val="003229EE"/>
    <w:rsid w:val="00322A1F"/>
    <w:rsid w:val="00322BBF"/>
    <w:rsid w:val="00323921"/>
    <w:rsid w:val="00323FF3"/>
    <w:rsid w:val="00324181"/>
    <w:rsid w:val="00324F6C"/>
    <w:rsid w:val="00325684"/>
    <w:rsid w:val="0032596E"/>
    <w:rsid w:val="00325B95"/>
    <w:rsid w:val="00326179"/>
    <w:rsid w:val="003262C8"/>
    <w:rsid w:val="0032667C"/>
    <w:rsid w:val="00326986"/>
    <w:rsid w:val="00326D94"/>
    <w:rsid w:val="00326F2A"/>
    <w:rsid w:val="003275B2"/>
    <w:rsid w:val="00327BD4"/>
    <w:rsid w:val="00327F54"/>
    <w:rsid w:val="0033062C"/>
    <w:rsid w:val="00330B65"/>
    <w:rsid w:val="0033141B"/>
    <w:rsid w:val="00331719"/>
    <w:rsid w:val="00331780"/>
    <w:rsid w:val="00332823"/>
    <w:rsid w:val="00332A38"/>
    <w:rsid w:val="00332FBB"/>
    <w:rsid w:val="0033369D"/>
    <w:rsid w:val="00333734"/>
    <w:rsid w:val="003337CC"/>
    <w:rsid w:val="00333858"/>
    <w:rsid w:val="00333898"/>
    <w:rsid w:val="00333C53"/>
    <w:rsid w:val="00334C48"/>
    <w:rsid w:val="00334CBB"/>
    <w:rsid w:val="0033572C"/>
    <w:rsid w:val="00335AE3"/>
    <w:rsid w:val="003363A2"/>
    <w:rsid w:val="003406D0"/>
    <w:rsid w:val="003407B7"/>
    <w:rsid w:val="003407CB"/>
    <w:rsid w:val="00340E80"/>
    <w:rsid w:val="003410BD"/>
    <w:rsid w:val="0034110B"/>
    <w:rsid w:val="003416DB"/>
    <w:rsid w:val="00341AF8"/>
    <w:rsid w:val="00342B80"/>
    <w:rsid w:val="003437B3"/>
    <w:rsid w:val="0034421C"/>
    <w:rsid w:val="00344255"/>
    <w:rsid w:val="00344328"/>
    <w:rsid w:val="0034439D"/>
    <w:rsid w:val="00344827"/>
    <w:rsid w:val="003451CE"/>
    <w:rsid w:val="003453C0"/>
    <w:rsid w:val="00345523"/>
    <w:rsid w:val="00345995"/>
    <w:rsid w:val="00345EEA"/>
    <w:rsid w:val="003460E3"/>
    <w:rsid w:val="003462B6"/>
    <w:rsid w:val="0034678B"/>
    <w:rsid w:val="003471B7"/>
    <w:rsid w:val="00350420"/>
    <w:rsid w:val="0035067F"/>
    <w:rsid w:val="00350925"/>
    <w:rsid w:val="00350ED4"/>
    <w:rsid w:val="0035152E"/>
    <w:rsid w:val="00351A72"/>
    <w:rsid w:val="00351B4E"/>
    <w:rsid w:val="00353714"/>
    <w:rsid w:val="00353976"/>
    <w:rsid w:val="00353F6E"/>
    <w:rsid w:val="00354521"/>
    <w:rsid w:val="0035464D"/>
    <w:rsid w:val="00354E8B"/>
    <w:rsid w:val="00354FA3"/>
    <w:rsid w:val="00355D0F"/>
    <w:rsid w:val="00356329"/>
    <w:rsid w:val="00356DD2"/>
    <w:rsid w:val="00357358"/>
    <w:rsid w:val="0035741D"/>
    <w:rsid w:val="00357C22"/>
    <w:rsid w:val="003607EE"/>
    <w:rsid w:val="00361242"/>
    <w:rsid w:val="003615F8"/>
    <w:rsid w:val="00361D9F"/>
    <w:rsid w:val="00362B2B"/>
    <w:rsid w:val="00362EF6"/>
    <w:rsid w:val="0036308F"/>
    <w:rsid w:val="003636E8"/>
    <w:rsid w:val="00363778"/>
    <w:rsid w:val="00363BB8"/>
    <w:rsid w:val="00365141"/>
    <w:rsid w:val="00365A9B"/>
    <w:rsid w:val="003661C8"/>
    <w:rsid w:val="0036623D"/>
    <w:rsid w:val="00366741"/>
    <w:rsid w:val="0036689C"/>
    <w:rsid w:val="00366A9A"/>
    <w:rsid w:val="0036779F"/>
    <w:rsid w:val="003678AC"/>
    <w:rsid w:val="00367AD1"/>
    <w:rsid w:val="00370C72"/>
    <w:rsid w:val="00370FB9"/>
    <w:rsid w:val="003710D0"/>
    <w:rsid w:val="00371E4A"/>
    <w:rsid w:val="00371EF9"/>
    <w:rsid w:val="00371F87"/>
    <w:rsid w:val="00372FC7"/>
    <w:rsid w:val="00373704"/>
    <w:rsid w:val="003737AC"/>
    <w:rsid w:val="00373940"/>
    <w:rsid w:val="0037396A"/>
    <w:rsid w:val="00373A6B"/>
    <w:rsid w:val="00373E82"/>
    <w:rsid w:val="00374977"/>
    <w:rsid w:val="0037497B"/>
    <w:rsid w:val="00374B09"/>
    <w:rsid w:val="00374B84"/>
    <w:rsid w:val="00374E01"/>
    <w:rsid w:val="00374E04"/>
    <w:rsid w:val="00375106"/>
    <w:rsid w:val="003760CA"/>
    <w:rsid w:val="00376725"/>
    <w:rsid w:val="00376794"/>
    <w:rsid w:val="003769D5"/>
    <w:rsid w:val="00376B23"/>
    <w:rsid w:val="00377B6C"/>
    <w:rsid w:val="00380363"/>
    <w:rsid w:val="00380593"/>
    <w:rsid w:val="00380F15"/>
    <w:rsid w:val="00382206"/>
    <w:rsid w:val="00382237"/>
    <w:rsid w:val="00382E91"/>
    <w:rsid w:val="003836AB"/>
    <w:rsid w:val="003837E6"/>
    <w:rsid w:val="0038405C"/>
    <w:rsid w:val="003843C3"/>
    <w:rsid w:val="0038477C"/>
    <w:rsid w:val="0038492A"/>
    <w:rsid w:val="00384CF8"/>
    <w:rsid w:val="00384D09"/>
    <w:rsid w:val="003857E5"/>
    <w:rsid w:val="00385B0B"/>
    <w:rsid w:val="003866B4"/>
    <w:rsid w:val="00386DDB"/>
    <w:rsid w:val="00387562"/>
    <w:rsid w:val="0038787F"/>
    <w:rsid w:val="00387C6B"/>
    <w:rsid w:val="00387C9C"/>
    <w:rsid w:val="00387DC8"/>
    <w:rsid w:val="00387E0E"/>
    <w:rsid w:val="00390684"/>
    <w:rsid w:val="00390A41"/>
    <w:rsid w:val="00390ADB"/>
    <w:rsid w:val="00390C6D"/>
    <w:rsid w:val="00390E27"/>
    <w:rsid w:val="0039132E"/>
    <w:rsid w:val="00391A6E"/>
    <w:rsid w:val="00391C5F"/>
    <w:rsid w:val="00391D58"/>
    <w:rsid w:val="00392181"/>
    <w:rsid w:val="00392F2A"/>
    <w:rsid w:val="003932E0"/>
    <w:rsid w:val="003937D4"/>
    <w:rsid w:val="00393A47"/>
    <w:rsid w:val="00393D09"/>
    <w:rsid w:val="00393FAE"/>
    <w:rsid w:val="003945C8"/>
    <w:rsid w:val="00394843"/>
    <w:rsid w:val="00395B39"/>
    <w:rsid w:val="00395CF9"/>
    <w:rsid w:val="00395D3C"/>
    <w:rsid w:val="00395F20"/>
    <w:rsid w:val="0039642B"/>
    <w:rsid w:val="00397819"/>
    <w:rsid w:val="00397AFF"/>
    <w:rsid w:val="00397E6D"/>
    <w:rsid w:val="003A0071"/>
    <w:rsid w:val="003A0306"/>
    <w:rsid w:val="003A03F2"/>
    <w:rsid w:val="003A0A55"/>
    <w:rsid w:val="003A0DE3"/>
    <w:rsid w:val="003A211C"/>
    <w:rsid w:val="003A2FB0"/>
    <w:rsid w:val="003A3430"/>
    <w:rsid w:val="003A3870"/>
    <w:rsid w:val="003A3B5A"/>
    <w:rsid w:val="003A418E"/>
    <w:rsid w:val="003A4734"/>
    <w:rsid w:val="003A4BE7"/>
    <w:rsid w:val="003A4DB4"/>
    <w:rsid w:val="003A577E"/>
    <w:rsid w:val="003A58B7"/>
    <w:rsid w:val="003A5AF9"/>
    <w:rsid w:val="003A66AA"/>
    <w:rsid w:val="003A66DA"/>
    <w:rsid w:val="003A6E63"/>
    <w:rsid w:val="003A7B91"/>
    <w:rsid w:val="003A7F29"/>
    <w:rsid w:val="003B0079"/>
    <w:rsid w:val="003B06D0"/>
    <w:rsid w:val="003B0865"/>
    <w:rsid w:val="003B0A85"/>
    <w:rsid w:val="003B0D97"/>
    <w:rsid w:val="003B11FC"/>
    <w:rsid w:val="003B1348"/>
    <w:rsid w:val="003B137A"/>
    <w:rsid w:val="003B1A75"/>
    <w:rsid w:val="003B1E1D"/>
    <w:rsid w:val="003B2079"/>
    <w:rsid w:val="003B2563"/>
    <w:rsid w:val="003B2712"/>
    <w:rsid w:val="003B2DBE"/>
    <w:rsid w:val="003B2EFF"/>
    <w:rsid w:val="003B39D5"/>
    <w:rsid w:val="003B416E"/>
    <w:rsid w:val="003B4560"/>
    <w:rsid w:val="003B4724"/>
    <w:rsid w:val="003B477A"/>
    <w:rsid w:val="003B4789"/>
    <w:rsid w:val="003B4F08"/>
    <w:rsid w:val="003B54BC"/>
    <w:rsid w:val="003B54DA"/>
    <w:rsid w:val="003B5788"/>
    <w:rsid w:val="003B58B5"/>
    <w:rsid w:val="003B5BEE"/>
    <w:rsid w:val="003B5CC7"/>
    <w:rsid w:val="003B5F56"/>
    <w:rsid w:val="003B632D"/>
    <w:rsid w:val="003B6CAC"/>
    <w:rsid w:val="003B7363"/>
    <w:rsid w:val="003B7411"/>
    <w:rsid w:val="003B7450"/>
    <w:rsid w:val="003B7D56"/>
    <w:rsid w:val="003B7E95"/>
    <w:rsid w:val="003C0ADB"/>
    <w:rsid w:val="003C1652"/>
    <w:rsid w:val="003C1B26"/>
    <w:rsid w:val="003C25DA"/>
    <w:rsid w:val="003C2BE5"/>
    <w:rsid w:val="003C3855"/>
    <w:rsid w:val="003C3B72"/>
    <w:rsid w:val="003C4A46"/>
    <w:rsid w:val="003C511B"/>
    <w:rsid w:val="003C6EA0"/>
    <w:rsid w:val="003C789A"/>
    <w:rsid w:val="003D0575"/>
    <w:rsid w:val="003D159B"/>
    <w:rsid w:val="003D162D"/>
    <w:rsid w:val="003D18CD"/>
    <w:rsid w:val="003D1D9C"/>
    <w:rsid w:val="003D2365"/>
    <w:rsid w:val="003D2501"/>
    <w:rsid w:val="003D29CF"/>
    <w:rsid w:val="003D32B9"/>
    <w:rsid w:val="003D4AAA"/>
    <w:rsid w:val="003D51F4"/>
    <w:rsid w:val="003D5643"/>
    <w:rsid w:val="003D5A02"/>
    <w:rsid w:val="003D5A5C"/>
    <w:rsid w:val="003D656E"/>
    <w:rsid w:val="003D666C"/>
    <w:rsid w:val="003D66FE"/>
    <w:rsid w:val="003D6B70"/>
    <w:rsid w:val="003D6CBC"/>
    <w:rsid w:val="003D7051"/>
    <w:rsid w:val="003D7F00"/>
    <w:rsid w:val="003D7F48"/>
    <w:rsid w:val="003E00CE"/>
    <w:rsid w:val="003E03AE"/>
    <w:rsid w:val="003E0905"/>
    <w:rsid w:val="003E168C"/>
    <w:rsid w:val="003E197A"/>
    <w:rsid w:val="003E1B03"/>
    <w:rsid w:val="003E1E58"/>
    <w:rsid w:val="003E208C"/>
    <w:rsid w:val="003E27B5"/>
    <w:rsid w:val="003E2985"/>
    <w:rsid w:val="003E3032"/>
    <w:rsid w:val="003E34D0"/>
    <w:rsid w:val="003E3A5D"/>
    <w:rsid w:val="003E411D"/>
    <w:rsid w:val="003E4A09"/>
    <w:rsid w:val="003E59F8"/>
    <w:rsid w:val="003E6350"/>
    <w:rsid w:val="003E692C"/>
    <w:rsid w:val="003E6A67"/>
    <w:rsid w:val="003E7681"/>
    <w:rsid w:val="003F04B7"/>
    <w:rsid w:val="003F09D1"/>
    <w:rsid w:val="003F0B65"/>
    <w:rsid w:val="003F1A7D"/>
    <w:rsid w:val="003F23F2"/>
    <w:rsid w:val="003F3435"/>
    <w:rsid w:val="003F3881"/>
    <w:rsid w:val="003F41DF"/>
    <w:rsid w:val="003F4BDC"/>
    <w:rsid w:val="003F4EA4"/>
    <w:rsid w:val="003F4EBF"/>
    <w:rsid w:val="003F52EF"/>
    <w:rsid w:val="003F57FF"/>
    <w:rsid w:val="003F58E7"/>
    <w:rsid w:val="003F5B82"/>
    <w:rsid w:val="003F5F87"/>
    <w:rsid w:val="003F62A7"/>
    <w:rsid w:val="003F6B24"/>
    <w:rsid w:val="003F6F02"/>
    <w:rsid w:val="003F71FF"/>
    <w:rsid w:val="003F79AC"/>
    <w:rsid w:val="003F7D48"/>
    <w:rsid w:val="0040004B"/>
    <w:rsid w:val="004009A4"/>
    <w:rsid w:val="00400AD3"/>
    <w:rsid w:val="0040113B"/>
    <w:rsid w:val="00401A99"/>
    <w:rsid w:val="00401BF3"/>
    <w:rsid w:val="00402218"/>
    <w:rsid w:val="00402C43"/>
    <w:rsid w:val="00402DA4"/>
    <w:rsid w:val="0040332F"/>
    <w:rsid w:val="00403991"/>
    <w:rsid w:val="004039D1"/>
    <w:rsid w:val="00403EAE"/>
    <w:rsid w:val="00403F97"/>
    <w:rsid w:val="00404B04"/>
    <w:rsid w:val="0040589C"/>
    <w:rsid w:val="00405A5D"/>
    <w:rsid w:val="004067E8"/>
    <w:rsid w:val="0040707A"/>
    <w:rsid w:val="00407240"/>
    <w:rsid w:val="00407B50"/>
    <w:rsid w:val="00407FC5"/>
    <w:rsid w:val="00410C06"/>
    <w:rsid w:val="00411649"/>
    <w:rsid w:val="004116E8"/>
    <w:rsid w:val="00411BF5"/>
    <w:rsid w:val="00412A08"/>
    <w:rsid w:val="00412D2C"/>
    <w:rsid w:val="00413F38"/>
    <w:rsid w:val="0041446C"/>
    <w:rsid w:val="0041457F"/>
    <w:rsid w:val="004151AD"/>
    <w:rsid w:val="00415342"/>
    <w:rsid w:val="004156CF"/>
    <w:rsid w:val="004161F8"/>
    <w:rsid w:val="004167B9"/>
    <w:rsid w:val="00417833"/>
    <w:rsid w:val="00417FD5"/>
    <w:rsid w:val="004204A2"/>
    <w:rsid w:val="00421481"/>
    <w:rsid w:val="00421867"/>
    <w:rsid w:val="004218BE"/>
    <w:rsid w:val="004218E7"/>
    <w:rsid w:val="00421C4E"/>
    <w:rsid w:val="004224A8"/>
    <w:rsid w:val="00422E07"/>
    <w:rsid w:val="0042316B"/>
    <w:rsid w:val="004237CC"/>
    <w:rsid w:val="00424216"/>
    <w:rsid w:val="0042538C"/>
    <w:rsid w:val="00425D37"/>
    <w:rsid w:val="00425E1B"/>
    <w:rsid w:val="00425FBC"/>
    <w:rsid w:val="00426C1E"/>
    <w:rsid w:val="00430053"/>
    <w:rsid w:val="00430D64"/>
    <w:rsid w:val="00431365"/>
    <w:rsid w:val="00431381"/>
    <w:rsid w:val="00433496"/>
    <w:rsid w:val="00433BBD"/>
    <w:rsid w:val="00433F4C"/>
    <w:rsid w:val="00434772"/>
    <w:rsid w:val="004348B6"/>
    <w:rsid w:val="004348CC"/>
    <w:rsid w:val="004353A7"/>
    <w:rsid w:val="004354F1"/>
    <w:rsid w:val="0043583A"/>
    <w:rsid w:val="00435A47"/>
    <w:rsid w:val="00435E7E"/>
    <w:rsid w:val="00436171"/>
    <w:rsid w:val="00436A7B"/>
    <w:rsid w:val="00440445"/>
    <w:rsid w:val="00440B5A"/>
    <w:rsid w:val="004414CB"/>
    <w:rsid w:val="00441A3C"/>
    <w:rsid w:val="004421AF"/>
    <w:rsid w:val="00442BC9"/>
    <w:rsid w:val="00442D77"/>
    <w:rsid w:val="00442D7C"/>
    <w:rsid w:val="00442F0E"/>
    <w:rsid w:val="00442FF0"/>
    <w:rsid w:val="00443CBE"/>
    <w:rsid w:val="00444111"/>
    <w:rsid w:val="004441F2"/>
    <w:rsid w:val="004449FD"/>
    <w:rsid w:val="00444A3E"/>
    <w:rsid w:val="00444BAE"/>
    <w:rsid w:val="00444D29"/>
    <w:rsid w:val="00444EF8"/>
    <w:rsid w:val="00445649"/>
    <w:rsid w:val="00445723"/>
    <w:rsid w:val="00445AEC"/>
    <w:rsid w:val="00446046"/>
    <w:rsid w:val="004465AB"/>
    <w:rsid w:val="00446F51"/>
    <w:rsid w:val="004474F1"/>
    <w:rsid w:val="00447506"/>
    <w:rsid w:val="00447766"/>
    <w:rsid w:val="00447774"/>
    <w:rsid w:val="004504AF"/>
    <w:rsid w:val="0045083A"/>
    <w:rsid w:val="00450E09"/>
    <w:rsid w:val="004510C7"/>
    <w:rsid w:val="004510C9"/>
    <w:rsid w:val="0045128D"/>
    <w:rsid w:val="00451B22"/>
    <w:rsid w:val="0045226C"/>
    <w:rsid w:val="0045244D"/>
    <w:rsid w:val="004532E1"/>
    <w:rsid w:val="004537D6"/>
    <w:rsid w:val="00453F84"/>
    <w:rsid w:val="00454831"/>
    <w:rsid w:val="00455090"/>
    <w:rsid w:val="00455587"/>
    <w:rsid w:val="00455958"/>
    <w:rsid w:val="004564FE"/>
    <w:rsid w:val="004568F9"/>
    <w:rsid w:val="0045724C"/>
    <w:rsid w:val="00457E50"/>
    <w:rsid w:val="00460117"/>
    <w:rsid w:val="00461B65"/>
    <w:rsid w:val="00461D07"/>
    <w:rsid w:val="00462653"/>
    <w:rsid w:val="004629A6"/>
    <w:rsid w:val="00462E61"/>
    <w:rsid w:val="004631CD"/>
    <w:rsid w:val="00463472"/>
    <w:rsid w:val="00463E43"/>
    <w:rsid w:val="0046403D"/>
    <w:rsid w:val="0046411F"/>
    <w:rsid w:val="00464543"/>
    <w:rsid w:val="00464797"/>
    <w:rsid w:val="0046488A"/>
    <w:rsid w:val="00464939"/>
    <w:rsid w:val="00465079"/>
    <w:rsid w:val="00465316"/>
    <w:rsid w:val="004660B1"/>
    <w:rsid w:val="0046614D"/>
    <w:rsid w:val="00466447"/>
    <w:rsid w:val="00466668"/>
    <w:rsid w:val="00466683"/>
    <w:rsid w:val="00466C8A"/>
    <w:rsid w:val="00466DE3"/>
    <w:rsid w:val="00467236"/>
    <w:rsid w:val="00467747"/>
    <w:rsid w:val="00467813"/>
    <w:rsid w:val="00467A97"/>
    <w:rsid w:val="00470260"/>
    <w:rsid w:val="00470C9D"/>
    <w:rsid w:val="00470CE0"/>
    <w:rsid w:val="0047169A"/>
    <w:rsid w:val="004718F9"/>
    <w:rsid w:val="00471B94"/>
    <w:rsid w:val="00471EE4"/>
    <w:rsid w:val="004722C5"/>
    <w:rsid w:val="0047277E"/>
    <w:rsid w:val="00472926"/>
    <w:rsid w:val="00472AF9"/>
    <w:rsid w:val="004731C9"/>
    <w:rsid w:val="0047343F"/>
    <w:rsid w:val="004735DB"/>
    <w:rsid w:val="004738C1"/>
    <w:rsid w:val="004742D4"/>
    <w:rsid w:val="004743C6"/>
    <w:rsid w:val="004748AB"/>
    <w:rsid w:val="00475A89"/>
    <w:rsid w:val="00475C64"/>
    <w:rsid w:val="00475F4A"/>
    <w:rsid w:val="00476BAC"/>
    <w:rsid w:val="00476EC4"/>
    <w:rsid w:val="00477940"/>
    <w:rsid w:val="00477C3F"/>
    <w:rsid w:val="00480CC2"/>
    <w:rsid w:val="004814A9"/>
    <w:rsid w:val="00481600"/>
    <w:rsid w:val="00481BE7"/>
    <w:rsid w:val="00481CAB"/>
    <w:rsid w:val="00482685"/>
    <w:rsid w:val="00482893"/>
    <w:rsid w:val="0048297D"/>
    <w:rsid w:val="00482DE0"/>
    <w:rsid w:val="0048345D"/>
    <w:rsid w:val="004834FC"/>
    <w:rsid w:val="0048466C"/>
    <w:rsid w:val="00484B29"/>
    <w:rsid w:val="00484DBB"/>
    <w:rsid w:val="00485552"/>
    <w:rsid w:val="0048592E"/>
    <w:rsid w:val="00485AB2"/>
    <w:rsid w:val="00485CB3"/>
    <w:rsid w:val="00485D20"/>
    <w:rsid w:val="00486145"/>
    <w:rsid w:val="00486517"/>
    <w:rsid w:val="004869F3"/>
    <w:rsid w:val="004871E6"/>
    <w:rsid w:val="0048CA3D"/>
    <w:rsid w:val="004906BE"/>
    <w:rsid w:val="00490B62"/>
    <w:rsid w:val="00490B9C"/>
    <w:rsid w:val="00490FAA"/>
    <w:rsid w:val="00491324"/>
    <w:rsid w:val="00491467"/>
    <w:rsid w:val="004917B7"/>
    <w:rsid w:val="00491947"/>
    <w:rsid w:val="00491BBD"/>
    <w:rsid w:val="00491D90"/>
    <w:rsid w:val="004921E0"/>
    <w:rsid w:val="004929D5"/>
    <w:rsid w:val="00492BA9"/>
    <w:rsid w:val="00492D3F"/>
    <w:rsid w:val="0049330D"/>
    <w:rsid w:val="004937F9"/>
    <w:rsid w:val="004938F1"/>
    <w:rsid w:val="004954D4"/>
    <w:rsid w:val="0049669B"/>
    <w:rsid w:val="00496D6A"/>
    <w:rsid w:val="00496E64"/>
    <w:rsid w:val="00497B94"/>
    <w:rsid w:val="00497CE7"/>
    <w:rsid w:val="004A0324"/>
    <w:rsid w:val="004A040C"/>
    <w:rsid w:val="004A0C97"/>
    <w:rsid w:val="004A0E84"/>
    <w:rsid w:val="004A0EEA"/>
    <w:rsid w:val="004A1122"/>
    <w:rsid w:val="004A1899"/>
    <w:rsid w:val="004A1A53"/>
    <w:rsid w:val="004A2064"/>
    <w:rsid w:val="004A2240"/>
    <w:rsid w:val="004A2280"/>
    <w:rsid w:val="004A2BD5"/>
    <w:rsid w:val="004A363C"/>
    <w:rsid w:val="004A3742"/>
    <w:rsid w:val="004A39BE"/>
    <w:rsid w:val="004A4206"/>
    <w:rsid w:val="004A4927"/>
    <w:rsid w:val="004A5611"/>
    <w:rsid w:val="004A5672"/>
    <w:rsid w:val="004A6BBF"/>
    <w:rsid w:val="004A79B4"/>
    <w:rsid w:val="004A7AEB"/>
    <w:rsid w:val="004B07CF"/>
    <w:rsid w:val="004B0BFC"/>
    <w:rsid w:val="004B0D96"/>
    <w:rsid w:val="004B11A0"/>
    <w:rsid w:val="004B155E"/>
    <w:rsid w:val="004B15A7"/>
    <w:rsid w:val="004B1C59"/>
    <w:rsid w:val="004B289F"/>
    <w:rsid w:val="004B2A2C"/>
    <w:rsid w:val="004B2FB4"/>
    <w:rsid w:val="004B37B0"/>
    <w:rsid w:val="004B37BB"/>
    <w:rsid w:val="004B397A"/>
    <w:rsid w:val="004B3BD0"/>
    <w:rsid w:val="004B4E2E"/>
    <w:rsid w:val="004B5223"/>
    <w:rsid w:val="004B56C4"/>
    <w:rsid w:val="004C030C"/>
    <w:rsid w:val="004C04FB"/>
    <w:rsid w:val="004C20E7"/>
    <w:rsid w:val="004C33C8"/>
    <w:rsid w:val="004C354D"/>
    <w:rsid w:val="004C35C4"/>
    <w:rsid w:val="004C36DD"/>
    <w:rsid w:val="004C4167"/>
    <w:rsid w:val="004C49AF"/>
    <w:rsid w:val="004C4B87"/>
    <w:rsid w:val="004C4EE9"/>
    <w:rsid w:val="004C5FAE"/>
    <w:rsid w:val="004C67CE"/>
    <w:rsid w:val="004C6F05"/>
    <w:rsid w:val="004C7A81"/>
    <w:rsid w:val="004C7C51"/>
    <w:rsid w:val="004CD848"/>
    <w:rsid w:val="004D0180"/>
    <w:rsid w:val="004D023E"/>
    <w:rsid w:val="004D04F8"/>
    <w:rsid w:val="004D0E43"/>
    <w:rsid w:val="004D1436"/>
    <w:rsid w:val="004D1D23"/>
    <w:rsid w:val="004D2044"/>
    <w:rsid w:val="004D335A"/>
    <w:rsid w:val="004D45A0"/>
    <w:rsid w:val="004D4E30"/>
    <w:rsid w:val="004D4F78"/>
    <w:rsid w:val="004D5085"/>
    <w:rsid w:val="004D516B"/>
    <w:rsid w:val="004D6BC0"/>
    <w:rsid w:val="004D77C2"/>
    <w:rsid w:val="004D7DC9"/>
    <w:rsid w:val="004D7F73"/>
    <w:rsid w:val="004E05A0"/>
    <w:rsid w:val="004E0A33"/>
    <w:rsid w:val="004E0C1F"/>
    <w:rsid w:val="004E2029"/>
    <w:rsid w:val="004E273A"/>
    <w:rsid w:val="004E2B9B"/>
    <w:rsid w:val="004E32B0"/>
    <w:rsid w:val="004E3572"/>
    <w:rsid w:val="004E3D90"/>
    <w:rsid w:val="004E3FF4"/>
    <w:rsid w:val="004E404E"/>
    <w:rsid w:val="004E43BE"/>
    <w:rsid w:val="004E503B"/>
    <w:rsid w:val="004E57A7"/>
    <w:rsid w:val="004E580B"/>
    <w:rsid w:val="004E587F"/>
    <w:rsid w:val="004E6C26"/>
    <w:rsid w:val="004E6C3B"/>
    <w:rsid w:val="004E722A"/>
    <w:rsid w:val="004E78E2"/>
    <w:rsid w:val="004E7B93"/>
    <w:rsid w:val="004E7CCE"/>
    <w:rsid w:val="004E7D28"/>
    <w:rsid w:val="004E7D96"/>
    <w:rsid w:val="004E7DE5"/>
    <w:rsid w:val="004F02CE"/>
    <w:rsid w:val="004F0814"/>
    <w:rsid w:val="004F0AA1"/>
    <w:rsid w:val="004F0C38"/>
    <w:rsid w:val="004F1206"/>
    <w:rsid w:val="004F24EA"/>
    <w:rsid w:val="004F257F"/>
    <w:rsid w:val="004F2AD5"/>
    <w:rsid w:val="004F35FB"/>
    <w:rsid w:val="004F3D95"/>
    <w:rsid w:val="004F512D"/>
    <w:rsid w:val="004F53A3"/>
    <w:rsid w:val="004F5961"/>
    <w:rsid w:val="004F5D15"/>
    <w:rsid w:val="004F5F09"/>
    <w:rsid w:val="004F629F"/>
    <w:rsid w:val="004F641F"/>
    <w:rsid w:val="004F6F6A"/>
    <w:rsid w:val="004F71F9"/>
    <w:rsid w:val="00500A51"/>
    <w:rsid w:val="0050128A"/>
    <w:rsid w:val="0050167E"/>
    <w:rsid w:val="00501BEB"/>
    <w:rsid w:val="00501DAB"/>
    <w:rsid w:val="005022A7"/>
    <w:rsid w:val="00502DE2"/>
    <w:rsid w:val="005031A4"/>
    <w:rsid w:val="005035E3"/>
    <w:rsid w:val="00503A1D"/>
    <w:rsid w:val="00503E41"/>
    <w:rsid w:val="00503F92"/>
    <w:rsid w:val="005046E8"/>
    <w:rsid w:val="00504E0B"/>
    <w:rsid w:val="00505F53"/>
    <w:rsid w:val="00505F75"/>
    <w:rsid w:val="00506D9D"/>
    <w:rsid w:val="00507332"/>
    <w:rsid w:val="005113F9"/>
    <w:rsid w:val="00511C5E"/>
    <w:rsid w:val="00513086"/>
    <w:rsid w:val="0051334F"/>
    <w:rsid w:val="005138F7"/>
    <w:rsid w:val="00513ACA"/>
    <w:rsid w:val="0051449D"/>
    <w:rsid w:val="00514502"/>
    <w:rsid w:val="00514747"/>
    <w:rsid w:val="005149F7"/>
    <w:rsid w:val="00514E1F"/>
    <w:rsid w:val="0051514C"/>
    <w:rsid w:val="0051606F"/>
    <w:rsid w:val="00517626"/>
    <w:rsid w:val="00520158"/>
    <w:rsid w:val="00521BFF"/>
    <w:rsid w:val="00521FA1"/>
    <w:rsid w:val="00522BB4"/>
    <w:rsid w:val="00522EDA"/>
    <w:rsid w:val="00523443"/>
    <w:rsid w:val="005236C5"/>
    <w:rsid w:val="005238C6"/>
    <w:rsid w:val="005239FA"/>
    <w:rsid w:val="00524AFE"/>
    <w:rsid w:val="00524B60"/>
    <w:rsid w:val="00524C92"/>
    <w:rsid w:val="00525182"/>
    <w:rsid w:val="0052544C"/>
    <w:rsid w:val="005260B4"/>
    <w:rsid w:val="00526D0C"/>
    <w:rsid w:val="00526EB9"/>
    <w:rsid w:val="005309AE"/>
    <w:rsid w:val="00530B96"/>
    <w:rsid w:val="00530C4F"/>
    <w:rsid w:val="00530E93"/>
    <w:rsid w:val="00531C7D"/>
    <w:rsid w:val="00531E2A"/>
    <w:rsid w:val="00532280"/>
    <w:rsid w:val="00532379"/>
    <w:rsid w:val="005324AA"/>
    <w:rsid w:val="005327B1"/>
    <w:rsid w:val="00532804"/>
    <w:rsid w:val="005329A5"/>
    <w:rsid w:val="00532BDD"/>
    <w:rsid w:val="00533BE9"/>
    <w:rsid w:val="005343D1"/>
    <w:rsid w:val="00534518"/>
    <w:rsid w:val="00535367"/>
    <w:rsid w:val="0053582A"/>
    <w:rsid w:val="005359C5"/>
    <w:rsid w:val="00536844"/>
    <w:rsid w:val="005376C5"/>
    <w:rsid w:val="005378EB"/>
    <w:rsid w:val="00537A16"/>
    <w:rsid w:val="00537BE5"/>
    <w:rsid w:val="00537CCE"/>
    <w:rsid w:val="00540208"/>
    <w:rsid w:val="00540AB3"/>
    <w:rsid w:val="00540C6C"/>
    <w:rsid w:val="0054183A"/>
    <w:rsid w:val="00541A49"/>
    <w:rsid w:val="00541FC4"/>
    <w:rsid w:val="00542219"/>
    <w:rsid w:val="00543455"/>
    <w:rsid w:val="00543D75"/>
    <w:rsid w:val="005445AD"/>
    <w:rsid w:val="00544838"/>
    <w:rsid w:val="00544E19"/>
    <w:rsid w:val="005454A9"/>
    <w:rsid w:val="00545BCA"/>
    <w:rsid w:val="00545C93"/>
    <w:rsid w:val="00546AA1"/>
    <w:rsid w:val="005470B4"/>
    <w:rsid w:val="0054718F"/>
    <w:rsid w:val="00547CD6"/>
    <w:rsid w:val="00547E2F"/>
    <w:rsid w:val="0055058D"/>
    <w:rsid w:val="00550997"/>
    <w:rsid w:val="005509B0"/>
    <w:rsid w:val="00550E0E"/>
    <w:rsid w:val="00551059"/>
    <w:rsid w:val="005512ED"/>
    <w:rsid w:val="0055135D"/>
    <w:rsid w:val="005513C4"/>
    <w:rsid w:val="00551585"/>
    <w:rsid w:val="00551CC1"/>
    <w:rsid w:val="00552016"/>
    <w:rsid w:val="005520A0"/>
    <w:rsid w:val="00552907"/>
    <w:rsid w:val="00552A97"/>
    <w:rsid w:val="00553609"/>
    <w:rsid w:val="00553924"/>
    <w:rsid w:val="00553FCC"/>
    <w:rsid w:val="0055443C"/>
    <w:rsid w:val="00554FCA"/>
    <w:rsid w:val="00555585"/>
    <w:rsid w:val="00555632"/>
    <w:rsid w:val="0055587E"/>
    <w:rsid w:val="00555B29"/>
    <w:rsid w:val="00556E44"/>
    <w:rsid w:val="005579C4"/>
    <w:rsid w:val="00557F0D"/>
    <w:rsid w:val="005609A7"/>
    <w:rsid w:val="00560DF4"/>
    <w:rsid w:val="00561526"/>
    <w:rsid w:val="00561812"/>
    <w:rsid w:val="00562F3A"/>
    <w:rsid w:val="00563063"/>
    <w:rsid w:val="00563228"/>
    <w:rsid w:val="005633CB"/>
    <w:rsid w:val="00564437"/>
    <w:rsid w:val="0056474B"/>
    <w:rsid w:val="005652E0"/>
    <w:rsid w:val="005653CB"/>
    <w:rsid w:val="00565A2E"/>
    <w:rsid w:val="0056610B"/>
    <w:rsid w:val="005666F6"/>
    <w:rsid w:val="005677EF"/>
    <w:rsid w:val="00567BFD"/>
    <w:rsid w:val="00567C9C"/>
    <w:rsid w:val="00570584"/>
    <w:rsid w:val="00570FA2"/>
    <w:rsid w:val="00571BC4"/>
    <w:rsid w:val="005721DF"/>
    <w:rsid w:val="00572342"/>
    <w:rsid w:val="005723A5"/>
    <w:rsid w:val="00572C9E"/>
    <w:rsid w:val="00573056"/>
    <w:rsid w:val="005730AF"/>
    <w:rsid w:val="005731D4"/>
    <w:rsid w:val="005733F7"/>
    <w:rsid w:val="00573D03"/>
    <w:rsid w:val="00574464"/>
    <w:rsid w:val="00575252"/>
    <w:rsid w:val="0057557A"/>
    <w:rsid w:val="0057620C"/>
    <w:rsid w:val="005764C2"/>
    <w:rsid w:val="00576770"/>
    <w:rsid w:val="0057684D"/>
    <w:rsid w:val="00576A5A"/>
    <w:rsid w:val="00576F40"/>
    <w:rsid w:val="00577999"/>
    <w:rsid w:val="0058011E"/>
    <w:rsid w:val="0058091A"/>
    <w:rsid w:val="0058091D"/>
    <w:rsid w:val="00580B09"/>
    <w:rsid w:val="00581240"/>
    <w:rsid w:val="005813B0"/>
    <w:rsid w:val="0058143B"/>
    <w:rsid w:val="00581464"/>
    <w:rsid w:val="005815CC"/>
    <w:rsid w:val="00581B0F"/>
    <w:rsid w:val="00581EEF"/>
    <w:rsid w:val="005824D2"/>
    <w:rsid w:val="005835D5"/>
    <w:rsid w:val="00583924"/>
    <w:rsid w:val="00584C37"/>
    <w:rsid w:val="00584CF6"/>
    <w:rsid w:val="00586646"/>
    <w:rsid w:val="005867C7"/>
    <w:rsid w:val="00586CF8"/>
    <w:rsid w:val="00587C21"/>
    <w:rsid w:val="00590067"/>
    <w:rsid w:val="00591208"/>
    <w:rsid w:val="0059161D"/>
    <w:rsid w:val="0059191C"/>
    <w:rsid w:val="00591D23"/>
    <w:rsid w:val="00591ECB"/>
    <w:rsid w:val="005926D0"/>
    <w:rsid w:val="00593425"/>
    <w:rsid w:val="00593F05"/>
    <w:rsid w:val="005940CC"/>
    <w:rsid w:val="00594401"/>
    <w:rsid w:val="005946E9"/>
    <w:rsid w:val="00594F08"/>
    <w:rsid w:val="00595F8C"/>
    <w:rsid w:val="00596038"/>
    <w:rsid w:val="005963EE"/>
    <w:rsid w:val="005969EF"/>
    <w:rsid w:val="005972A5"/>
    <w:rsid w:val="00597733"/>
    <w:rsid w:val="00597984"/>
    <w:rsid w:val="005979D0"/>
    <w:rsid w:val="00597E00"/>
    <w:rsid w:val="005A0004"/>
    <w:rsid w:val="005A06B6"/>
    <w:rsid w:val="005A0A75"/>
    <w:rsid w:val="005A0E15"/>
    <w:rsid w:val="005A1784"/>
    <w:rsid w:val="005A2044"/>
    <w:rsid w:val="005A2316"/>
    <w:rsid w:val="005A2536"/>
    <w:rsid w:val="005A4CF6"/>
    <w:rsid w:val="005A5687"/>
    <w:rsid w:val="005A699C"/>
    <w:rsid w:val="005A7966"/>
    <w:rsid w:val="005A7B90"/>
    <w:rsid w:val="005A7C75"/>
    <w:rsid w:val="005B0230"/>
    <w:rsid w:val="005B03D4"/>
    <w:rsid w:val="005B0F10"/>
    <w:rsid w:val="005B163C"/>
    <w:rsid w:val="005B180E"/>
    <w:rsid w:val="005B1819"/>
    <w:rsid w:val="005B1DC0"/>
    <w:rsid w:val="005B292C"/>
    <w:rsid w:val="005B2B8C"/>
    <w:rsid w:val="005B2EE8"/>
    <w:rsid w:val="005B3381"/>
    <w:rsid w:val="005B3A32"/>
    <w:rsid w:val="005B401B"/>
    <w:rsid w:val="005B45ED"/>
    <w:rsid w:val="005B463B"/>
    <w:rsid w:val="005B4665"/>
    <w:rsid w:val="005B52A7"/>
    <w:rsid w:val="005B54BD"/>
    <w:rsid w:val="005B567C"/>
    <w:rsid w:val="005B5DFD"/>
    <w:rsid w:val="005B623C"/>
    <w:rsid w:val="005B643F"/>
    <w:rsid w:val="005B668B"/>
    <w:rsid w:val="005B6AB2"/>
    <w:rsid w:val="005B7594"/>
    <w:rsid w:val="005B7854"/>
    <w:rsid w:val="005B7863"/>
    <w:rsid w:val="005B7C1E"/>
    <w:rsid w:val="005B7F48"/>
    <w:rsid w:val="005C088A"/>
    <w:rsid w:val="005C104B"/>
    <w:rsid w:val="005C1194"/>
    <w:rsid w:val="005C11D8"/>
    <w:rsid w:val="005C1511"/>
    <w:rsid w:val="005C17FB"/>
    <w:rsid w:val="005C194E"/>
    <w:rsid w:val="005C1DF3"/>
    <w:rsid w:val="005C1EA9"/>
    <w:rsid w:val="005C2065"/>
    <w:rsid w:val="005C22DC"/>
    <w:rsid w:val="005C252E"/>
    <w:rsid w:val="005C2D65"/>
    <w:rsid w:val="005C3479"/>
    <w:rsid w:val="005C36BB"/>
    <w:rsid w:val="005C3777"/>
    <w:rsid w:val="005C381A"/>
    <w:rsid w:val="005C39F1"/>
    <w:rsid w:val="005C3F36"/>
    <w:rsid w:val="005C3FD2"/>
    <w:rsid w:val="005C41ED"/>
    <w:rsid w:val="005C47E5"/>
    <w:rsid w:val="005C4F8A"/>
    <w:rsid w:val="005C5389"/>
    <w:rsid w:val="005C54E6"/>
    <w:rsid w:val="005C55DB"/>
    <w:rsid w:val="005C5617"/>
    <w:rsid w:val="005C5FE0"/>
    <w:rsid w:val="005C6107"/>
    <w:rsid w:val="005C65F1"/>
    <w:rsid w:val="005C6A06"/>
    <w:rsid w:val="005C6E57"/>
    <w:rsid w:val="005C7F53"/>
    <w:rsid w:val="005CD87E"/>
    <w:rsid w:val="005D0231"/>
    <w:rsid w:val="005D0758"/>
    <w:rsid w:val="005D0FB1"/>
    <w:rsid w:val="005D21BC"/>
    <w:rsid w:val="005D2563"/>
    <w:rsid w:val="005D264A"/>
    <w:rsid w:val="005D31DB"/>
    <w:rsid w:val="005D35A8"/>
    <w:rsid w:val="005D3EBB"/>
    <w:rsid w:val="005D458D"/>
    <w:rsid w:val="005D51D9"/>
    <w:rsid w:val="005D582D"/>
    <w:rsid w:val="005D6B32"/>
    <w:rsid w:val="005D7580"/>
    <w:rsid w:val="005E01B1"/>
    <w:rsid w:val="005E0538"/>
    <w:rsid w:val="005E076F"/>
    <w:rsid w:val="005E0B30"/>
    <w:rsid w:val="005E0C2E"/>
    <w:rsid w:val="005E0C7A"/>
    <w:rsid w:val="005E14EE"/>
    <w:rsid w:val="005E1692"/>
    <w:rsid w:val="005E1A27"/>
    <w:rsid w:val="005E1FC9"/>
    <w:rsid w:val="005E2824"/>
    <w:rsid w:val="005E29D7"/>
    <w:rsid w:val="005E3892"/>
    <w:rsid w:val="005E3917"/>
    <w:rsid w:val="005E3A57"/>
    <w:rsid w:val="005E4138"/>
    <w:rsid w:val="005E4867"/>
    <w:rsid w:val="005E492D"/>
    <w:rsid w:val="005E5088"/>
    <w:rsid w:val="005E5245"/>
    <w:rsid w:val="005E52A6"/>
    <w:rsid w:val="005E5354"/>
    <w:rsid w:val="005E542E"/>
    <w:rsid w:val="005E61B9"/>
    <w:rsid w:val="005E66F3"/>
    <w:rsid w:val="005E7125"/>
    <w:rsid w:val="005E712E"/>
    <w:rsid w:val="005E79B7"/>
    <w:rsid w:val="005E7E81"/>
    <w:rsid w:val="005E7E8F"/>
    <w:rsid w:val="005F0133"/>
    <w:rsid w:val="005F02AC"/>
    <w:rsid w:val="005F103B"/>
    <w:rsid w:val="005F189E"/>
    <w:rsid w:val="005F18E5"/>
    <w:rsid w:val="005F1C66"/>
    <w:rsid w:val="005F1E73"/>
    <w:rsid w:val="005F1F36"/>
    <w:rsid w:val="005F1F60"/>
    <w:rsid w:val="005F21A4"/>
    <w:rsid w:val="005F220E"/>
    <w:rsid w:val="005F2569"/>
    <w:rsid w:val="005F271B"/>
    <w:rsid w:val="005F2E85"/>
    <w:rsid w:val="005F3370"/>
    <w:rsid w:val="005F35F1"/>
    <w:rsid w:val="005F390A"/>
    <w:rsid w:val="005F3A02"/>
    <w:rsid w:val="005F3A5C"/>
    <w:rsid w:val="005F3BF8"/>
    <w:rsid w:val="005F3DE5"/>
    <w:rsid w:val="005F3E90"/>
    <w:rsid w:val="005F4764"/>
    <w:rsid w:val="005F48A8"/>
    <w:rsid w:val="005F4EC8"/>
    <w:rsid w:val="005F531C"/>
    <w:rsid w:val="005F56A9"/>
    <w:rsid w:val="005F5968"/>
    <w:rsid w:val="005F5EDC"/>
    <w:rsid w:val="005F6631"/>
    <w:rsid w:val="005F666E"/>
    <w:rsid w:val="005F66C7"/>
    <w:rsid w:val="005F68A2"/>
    <w:rsid w:val="005F6C27"/>
    <w:rsid w:val="005F725D"/>
    <w:rsid w:val="005F7808"/>
    <w:rsid w:val="005F7B95"/>
    <w:rsid w:val="005F7BCD"/>
    <w:rsid w:val="0060013F"/>
    <w:rsid w:val="00600A33"/>
    <w:rsid w:val="00600A9B"/>
    <w:rsid w:val="006011C0"/>
    <w:rsid w:val="0060127D"/>
    <w:rsid w:val="0060153C"/>
    <w:rsid w:val="006018A8"/>
    <w:rsid w:val="00601A9E"/>
    <w:rsid w:val="00601D9E"/>
    <w:rsid w:val="00601EC2"/>
    <w:rsid w:val="00602705"/>
    <w:rsid w:val="006028C6"/>
    <w:rsid w:val="006031B9"/>
    <w:rsid w:val="00603510"/>
    <w:rsid w:val="006037EE"/>
    <w:rsid w:val="00603A5B"/>
    <w:rsid w:val="00603E2A"/>
    <w:rsid w:val="006040A0"/>
    <w:rsid w:val="006049DC"/>
    <w:rsid w:val="006055FB"/>
    <w:rsid w:val="0060594D"/>
    <w:rsid w:val="00606121"/>
    <w:rsid w:val="006065C8"/>
    <w:rsid w:val="00606759"/>
    <w:rsid w:val="00606AF1"/>
    <w:rsid w:val="00606C68"/>
    <w:rsid w:val="00606EEF"/>
    <w:rsid w:val="006075F8"/>
    <w:rsid w:val="00607C50"/>
    <w:rsid w:val="006100FD"/>
    <w:rsid w:val="0061012F"/>
    <w:rsid w:val="006103A9"/>
    <w:rsid w:val="0061098A"/>
    <w:rsid w:val="00610AD5"/>
    <w:rsid w:val="006111AA"/>
    <w:rsid w:val="00611376"/>
    <w:rsid w:val="006117ED"/>
    <w:rsid w:val="00611FC8"/>
    <w:rsid w:val="006127BC"/>
    <w:rsid w:val="00612C6B"/>
    <w:rsid w:val="00612EA0"/>
    <w:rsid w:val="006130DE"/>
    <w:rsid w:val="00613507"/>
    <w:rsid w:val="006135D9"/>
    <w:rsid w:val="00613E74"/>
    <w:rsid w:val="0061421F"/>
    <w:rsid w:val="006148D5"/>
    <w:rsid w:val="0061521C"/>
    <w:rsid w:val="006152D8"/>
    <w:rsid w:val="00615831"/>
    <w:rsid w:val="00615A13"/>
    <w:rsid w:val="00615ABB"/>
    <w:rsid w:val="00615FDF"/>
    <w:rsid w:val="00616087"/>
    <w:rsid w:val="006160B8"/>
    <w:rsid w:val="00616321"/>
    <w:rsid w:val="0061735B"/>
    <w:rsid w:val="00617EBC"/>
    <w:rsid w:val="006201BC"/>
    <w:rsid w:val="0062056E"/>
    <w:rsid w:val="0062120E"/>
    <w:rsid w:val="006216FC"/>
    <w:rsid w:val="00621991"/>
    <w:rsid w:val="006219C1"/>
    <w:rsid w:val="0062227F"/>
    <w:rsid w:val="006224EA"/>
    <w:rsid w:val="006227E7"/>
    <w:rsid w:val="00622E20"/>
    <w:rsid w:val="00622E69"/>
    <w:rsid w:val="00622EF6"/>
    <w:rsid w:val="00623694"/>
    <w:rsid w:val="006236C0"/>
    <w:rsid w:val="0062379E"/>
    <w:rsid w:val="00623B69"/>
    <w:rsid w:val="006241C0"/>
    <w:rsid w:val="0062475E"/>
    <w:rsid w:val="00625429"/>
    <w:rsid w:val="006256D7"/>
    <w:rsid w:val="00626980"/>
    <w:rsid w:val="00627787"/>
    <w:rsid w:val="006277BC"/>
    <w:rsid w:val="00627B3E"/>
    <w:rsid w:val="0063072D"/>
    <w:rsid w:val="0063117C"/>
    <w:rsid w:val="006316B8"/>
    <w:rsid w:val="0063182A"/>
    <w:rsid w:val="00631854"/>
    <w:rsid w:val="00631970"/>
    <w:rsid w:val="00632004"/>
    <w:rsid w:val="006323C9"/>
    <w:rsid w:val="006324BF"/>
    <w:rsid w:val="0063263A"/>
    <w:rsid w:val="00633A3C"/>
    <w:rsid w:val="00633C21"/>
    <w:rsid w:val="00633C8B"/>
    <w:rsid w:val="00634119"/>
    <w:rsid w:val="0063432E"/>
    <w:rsid w:val="00634395"/>
    <w:rsid w:val="006343FD"/>
    <w:rsid w:val="00635459"/>
    <w:rsid w:val="0063572E"/>
    <w:rsid w:val="00635997"/>
    <w:rsid w:val="006360CC"/>
    <w:rsid w:val="00636476"/>
    <w:rsid w:val="00636C90"/>
    <w:rsid w:val="006371D9"/>
    <w:rsid w:val="0063774F"/>
    <w:rsid w:val="00637D42"/>
    <w:rsid w:val="00640469"/>
    <w:rsid w:val="00640623"/>
    <w:rsid w:val="00640917"/>
    <w:rsid w:val="00640986"/>
    <w:rsid w:val="00640AD3"/>
    <w:rsid w:val="00640B62"/>
    <w:rsid w:val="00641CCC"/>
    <w:rsid w:val="006420C9"/>
    <w:rsid w:val="00642C3D"/>
    <w:rsid w:val="00642CE4"/>
    <w:rsid w:val="00642E29"/>
    <w:rsid w:val="00642F69"/>
    <w:rsid w:val="00642FA9"/>
    <w:rsid w:val="00643C50"/>
    <w:rsid w:val="006442DD"/>
    <w:rsid w:val="0064469A"/>
    <w:rsid w:val="00644C06"/>
    <w:rsid w:val="00644EC2"/>
    <w:rsid w:val="00645788"/>
    <w:rsid w:val="00646750"/>
    <w:rsid w:val="00646AF0"/>
    <w:rsid w:val="00646B78"/>
    <w:rsid w:val="00646E98"/>
    <w:rsid w:val="00647A6E"/>
    <w:rsid w:val="006505F5"/>
    <w:rsid w:val="00650999"/>
    <w:rsid w:val="00650A5E"/>
    <w:rsid w:val="006523DF"/>
    <w:rsid w:val="0065257C"/>
    <w:rsid w:val="00652E9B"/>
    <w:rsid w:val="0065301B"/>
    <w:rsid w:val="0065387A"/>
    <w:rsid w:val="00653A6A"/>
    <w:rsid w:val="006541D7"/>
    <w:rsid w:val="00654A4E"/>
    <w:rsid w:val="00656876"/>
    <w:rsid w:val="00657185"/>
    <w:rsid w:val="006574A2"/>
    <w:rsid w:val="00657FD5"/>
    <w:rsid w:val="0066042E"/>
    <w:rsid w:val="00660BDC"/>
    <w:rsid w:val="00660DD6"/>
    <w:rsid w:val="00660FEA"/>
    <w:rsid w:val="00661209"/>
    <w:rsid w:val="006615D0"/>
    <w:rsid w:val="00661689"/>
    <w:rsid w:val="00661B13"/>
    <w:rsid w:val="00661F10"/>
    <w:rsid w:val="00663106"/>
    <w:rsid w:val="0066313C"/>
    <w:rsid w:val="006637E1"/>
    <w:rsid w:val="00663801"/>
    <w:rsid w:val="00663B68"/>
    <w:rsid w:val="0066447E"/>
    <w:rsid w:val="006647C6"/>
    <w:rsid w:val="00664A79"/>
    <w:rsid w:val="00664D06"/>
    <w:rsid w:val="0066574F"/>
    <w:rsid w:val="00665EC3"/>
    <w:rsid w:val="00665FBD"/>
    <w:rsid w:val="00666073"/>
    <w:rsid w:val="00666C4A"/>
    <w:rsid w:val="006671A2"/>
    <w:rsid w:val="006678BA"/>
    <w:rsid w:val="00667ABC"/>
    <w:rsid w:val="00667E70"/>
    <w:rsid w:val="006705EB"/>
    <w:rsid w:val="00670948"/>
    <w:rsid w:val="0067096E"/>
    <w:rsid w:val="00670F4A"/>
    <w:rsid w:val="00671076"/>
    <w:rsid w:val="00671133"/>
    <w:rsid w:val="00671425"/>
    <w:rsid w:val="00671619"/>
    <w:rsid w:val="00671D77"/>
    <w:rsid w:val="006736F1"/>
    <w:rsid w:val="00673BD5"/>
    <w:rsid w:val="00673C2C"/>
    <w:rsid w:val="00673E01"/>
    <w:rsid w:val="006747ED"/>
    <w:rsid w:val="00674AEB"/>
    <w:rsid w:val="00675161"/>
    <w:rsid w:val="00675BDD"/>
    <w:rsid w:val="00676293"/>
    <w:rsid w:val="006763C5"/>
    <w:rsid w:val="006763DD"/>
    <w:rsid w:val="006768BC"/>
    <w:rsid w:val="00676D01"/>
    <w:rsid w:val="00676D2C"/>
    <w:rsid w:val="006771EF"/>
    <w:rsid w:val="00677696"/>
    <w:rsid w:val="00677A81"/>
    <w:rsid w:val="00677B1F"/>
    <w:rsid w:val="006802E9"/>
    <w:rsid w:val="00681A1E"/>
    <w:rsid w:val="00681C9D"/>
    <w:rsid w:val="00681F77"/>
    <w:rsid w:val="00682D0D"/>
    <w:rsid w:val="006838DE"/>
    <w:rsid w:val="00683F34"/>
    <w:rsid w:val="00683F90"/>
    <w:rsid w:val="00683FAD"/>
    <w:rsid w:val="00684376"/>
    <w:rsid w:val="0068453B"/>
    <w:rsid w:val="0068506E"/>
    <w:rsid w:val="0068508C"/>
    <w:rsid w:val="00685128"/>
    <w:rsid w:val="006854D2"/>
    <w:rsid w:val="00685953"/>
    <w:rsid w:val="00685A48"/>
    <w:rsid w:val="006860A2"/>
    <w:rsid w:val="00686244"/>
    <w:rsid w:val="00686D09"/>
    <w:rsid w:val="006872B0"/>
    <w:rsid w:val="006874C9"/>
    <w:rsid w:val="00687747"/>
    <w:rsid w:val="006901A1"/>
    <w:rsid w:val="00691227"/>
    <w:rsid w:val="00691482"/>
    <w:rsid w:val="00691884"/>
    <w:rsid w:val="00691A1C"/>
    <w:rsid w:val="00691BA2"/>
    <w:rsid w:val="00691E5C"/>
    <w:rsid w:val="00692444"/>
    <w:rsid w:val="00692A58"/>
    <w:rsid w:val="00692F87"/>
    <w:rsid w:val="006939A9"/>
    <w:rsid w:val="00693C85"/>
    <w:rsid w:val="006951A1"/>
    <w:rsid w:val="00695264"/>
    <w:rsid w:val="00696606"/>
    <w:rsid w:val="00696AC3"/>
    <w:rsid w:val="00696D90"/>
    <w:rsid w:val="00696F90"/>
    <w:rsid w:val="006976D6"/>
    <w:rsid w:val="00697AB6"/>
    <w:rsid w:val="00697DC4"/>
    <w:rsid w:val="006A1059"/>
    <w:rsid w:val="006A1A98"/>
    <w:rsid w:val="006A2E47"/>
    <w:rsid w:val="006A3509"/>
    <w:rsid w:val="006A3EC7"/>
    <w:rsid w:val="006A407D"/>
    <w:rsid w:val="006A4124"/>
    <w:rsid w:val="006A41E9"/>
    <w:rsid w:val="006A4366"/>
    <w:rsid w:val="006A4D7C"/>
    <w:rsid w:val="006A4EBC"/>
    <w:rsid w:val="006A4FB7"/>
    <w:rsid w:val="006A5819"/>
    <w:rsid w:val="006A5A57"/>
    <w:rsid w:val="006A5F40"/>
    <w:rsid w:val="006A681D"/>
    <w:rsid w:val="006A689A"/>
    <w:rsid w:val="006A7016"/>
    <w:rsid w:val="006A769D"/>
    <w:rsid w:val="006A7C4F"/>
    <w:rsid w:val="006B06A6"/>
    <w:rsid w:val="006B06EB"/>
    <w:rsid w:val="006B09F6"/>
    <w:rsid w:val="006B11D3"/>
    <w:rsid w:val="006B19D6"/>
    <w:rsid w:val="006B23DD"/>
    <w:rsid w:val="006B242B"/>
    <w:rsid w:val="006B27E3"/>
    <w:rsid w:val="006B2C7D"/>
    <w:rsid w:val="006B309F"/>
    <w:rsid w:val="006B462B"/>
    <w:rsid w:val="006B484A"/>
    <w:rsid w:val="006B523C"/>
    <w:rsid w:val="006B524B"/>
    <w:rsid w:val="006B58AB"/>
    <w:rsid w:val="006B5D12"/>
    <w:rsid w:val="006B68CC"/>
    <w:rsid w:val="006B762E"/>
    <w:rsid w:val="006B7796"/>
    <w:rsid w:val="006B7DF4"/>
    <w:rsid w:val="006C078C"/>
    <w:rsid w:val="006C091F"/>
    <w:rsid w:val="006C1134"/>
    <w:rsid w:val="006C1ED5"/>
    <w:rsid w:val="006C2484"/>
    <w:rsid w:val="006C259C"/>
    <w:rsid w:val="006C2A9F"/>
    <w:rsid w:val="006C2AD8"/>
    <w:rsid w:val="006C2EAD"/>
    <w:rsid w:val="006C2FD0"/>
    <w:rsid w:val="006C387D"/>
    <w:rsid w:val="006C39BF"/>
    <w:rsid w:val="006C3C22"/>
    <w:rsid w:val="006C4850"/>
    <w:rsid w:val="006C4DF5"/>
    <w:rsid w:val="006C513C"/>
    <w:rsid w:val="006C5AC9"/>
    <w:rsid w:val="006C5B7B"/>
    <w:rsid w:val="006C6298"/>
    <w:rsid w:val="006C63CE"/>
    <w:rsid w:val="006C69BB"/>
    <w:rsid w:val="006C6CC6"/>
    <w:rsid w:val="006C6FBA"/>
    <w:rsid w:val="006C717C"/>
    <w:rsid w:val="006C7378"/>
    <w:rsid w:val="006C745F"/>
    <w:rsid w:val="006C74CC"/>
    <w:rsid w:val="006C751A"/>
    <w:rsid w:val="006C7536"/>
    <w:rsid w:val="006C7987"/>
    <w:rsid w:val="006C7BA1"/>
    <w:rsid w:val="006C7BDC"/>
    <w:rsid w:val="006D01C1"/>
    <w:rsid w:val="006D0840"/>
    <w:rsid w:val="006D0DB5"/>
    <w:rsid w:val="006D1A20"/>
    <w:rsid w:val="006D1D2E"/>
    <w:rsid w:val="006D2151"/>
    <w:rsid w:val="006D227D"/>
    <w:rsid w:val="006D307E"/>
    <w:rsid w:val="006D338F"/>
    <w:rsid w:val="006D3796"/>
    <w:rsid w:val="006D44DC"/>
    <w:rsid w:val="006D5AC8"/>
    <w:rsid w:val="006D5AE0"/>
    <w:rsid w:val="006D5DE8"/>
    <w:rsid w:val="006D64BB"/>
    <w:rsid w:val="006D6796"/>
    <w:rsid w:val="006D6D49"/>
    <w:rsid w:val="006D7230"/>
    <w:rsid w:val="006D7872"/>
    <w:rsid w:val="006D7ADA"/>
    <w:rsid w:val="006E00B6"/>
    <w:rsid w:val="006E02CE"/>
    <w:rsid w:val="006E05D2"/>
    <w:rsid w:val="006E07D2"/>
    <w:rsid w:val="006E1E58"/>
    <w:rsid w:val="006E2521"/>
    <w:rsid w:val="006E2620"/>
    <w:rsid w:val="006E2E7D"/>
    <w:rsid w:val="006E3535"/>
    <w:rsid w:val="006E39EB"/>
    <w:rsid w:val="006E5A68"/>
    <w:rsid w:val="006E5A94"/>
    <w:rsid w:val="006E5DED"/>
    <w:rsid w:val="006E5EEB"/>
    <w:rsid w:val="006E5F62"/>
    <w:rsid w:val="006E6211"/>
    <w:rsid w:val="006E7599"/>
    <w:rsid w:val="006E7826"/>
    <w:rsid w:val="006F0765"/>
    <w:rsid w:val="006F0DCB"/>
    <w:rsid w:val="006F160B"/>
    <w:rsid w:val="006F1925"/>
    <w:rsid w:val="006F1B68"/>
    <w:rsid w:val="006F2858"/>
    <w:rsid w:val="006F3191"/>
    <w:rsid w:val="006F31AB"/>
    <w:rsid w:val="006F3D3A"/>
    <w:rsid w:val="006F4790"/>
    <w:rsid w:val="006F487C"/>
    <w:rsid w:val="006F489B"/>
    <w:rsid w:val="006F4D82"/>
    <w:rsid w:val="006F5BBE"/>
    <w:rsid w:val="006F6785"/>
    <w:rsid w:val="006F7440"/>
    <w:rsid w:val="006F7AC7"/>
    <w:rsid w:val="006F7CD7"/>
    <w:rsid w:val="007007A3"/>
    <w:rsid w:val="00700C61"/>
    <w:rsid w:val="007013EF"/>
    <w:rsid w:val="00701B47"/>
    <w:rsid w:val="00701BB6"/>
    <w:rsid w:val="00702BED"/>
    <w:rsid w:val="00702D3E"/>
    <w:rsid w:val="00702F34"/>
    <w:rsid w:val="007049CC"/>
    <w:rsid w:val="00704D97"/>
    <w:rsid w:val="00705337"/>
    <w:rsid w:val="00705B3C"/>
    <w:rsid w:val="00705C3A"/>
    <w:rsid w:val="00706116"/>
    <w:rsid w:val="00707046"/>
    <w:rsid w:val="00707266"/>
    <w:rsid w:val="00710241"/>
    <w:rsid w:val="00710AE5"/>
    <w:rsid w:val="00710B85"/>
    <w:rsid w:val="00710E23"/>
    <w:rsid w:val="00711134"/>
    <w:rsid w:val="007113B9"/>
    <w:rsid w:val="00711A1E"/>
    <w:rsid w:val="0071269F"/>
    <w:rsid w:val="007129A1"/>
    <w:rsid w:val="00713269"/>
    <w:rsid w:val="007135EC"/>
    <w:rsid w:val="0071418B"/>
    <w:rsid w:val="00714877"/>
    <w:rsid w:val="00714E67"/>
    <w:rsid w:val="00714EF2"/>
    <w:rsid w:val="00714FF8"/>
    <w:rsid w:val="007154BA"/>
    <w:rsid w:val="00715836"/>
    <w:rsid w:val="00715A97"/>
    <w:rsid w:val="00715AA9"/>
    <w:rsid w:val="00715C5D"/>
    <w:rsid w:val="00715EC7"/>
    <w:rsid w:val="0071627C"/>
    <w:rsid w:val="0071660C"/>
    <w:rsid w:val="007167A6"/>
    <w:rsid w:val="00716F79"/>
    <w:rsid w:val="00717D6A"/>
    <w:rsid w:val="0072065E"/>
    <w:rsid w:val="00721094"/>
    <w:rsid w:val="00721B12"/>
    <w:rsid w:val="00721B26"/>
    <w:rsid w:val="00721EC9"/>
    <w:rsid w:val="00722320"/>
    <w:rsid w:val="007225CC"/>
    <w:rsid w:val="0072263D"/>
    <w:rsid w:val="0072298A"/>
    <w:rsid w:val="00722BD2"/>
    <w:rsid w:val="00723822"/>
    <w:rsid w:val="00724014"/>
    <w:rsid w:val="00724662"/>
    <w:rsid w:val="00724A50"/>
    <w:rsid w:val="00724F24"/>
    <w:rsid w:val="0072579C"/>
    <w:rsid w:val="007257D2"/>
    <w:rsid w:val="00725B58"/>
    <w:rsid w:val="007263CD"/>
    <w:rsid w:val="007265B0"/>
    <w:rsid w:val="0072743C"/>
    <w:rsid w:val="007302E3"/>
    <w:rsid w:val="00730C6F"/>
    <w:rsid w:val="007311CF"/>
    <w:rsid w:val="007312D1"/>
    <w:rsid w:val="0073139C"/>
    <w:rsid w:val="00731587"/>
    <w:rsid w:val="00731CD4"/>
    <w:rsid w:val="00732225"/>
    <w:rsid w:val="007326E0"/>
    <w:rsid w:val="00733315"/>
    <w:rsid w:val="00733B9D"/>
    <w:rsid w:val="00733BA8"/>
    <w:rsid w:val="00733DC4"/>
    <w:rsid w:val="00734ECD"/>
    <w:rsid w:val="00735199"/>
    <w:rsid w:val="007354E1"/>
    <w:rsid w:val="00735957"/>
    <w:rsid w:val="007359D4"/>
    <w:rsid w:val="007359F3"/>
    <w:rsid w:val="0073607D"/>
    <w:rsid w:val="0073634E"/>
    <w:rsid w:val="0073637F"/>
    <w:rsid w:val="00736C07"/>
    <w:rsid w:val="007370B0"/>
    <w:rsid w:val="0073730F"/>
    <w:rsid w:val="0073738F"/>
    <w:rsid w:val="007373F6"/>
    <w:rsid w:val="007379BB"/>
    <w:rsid w:val="00737A61"/>
    <w:rsid w:val="007401B4"/>
    <w:rsid w:val="00740EDB"/>
    <w:rsid w:val="007424BB"/>
    <w:rsid w:val="0074264E"/>
    <w:rsid w:val="00742DEE"/>
    <w:rsid w:val="007430C6"/>
    <w:rsid w:val="00743118"/>
    <w:rsid w:val="00744331"/>
    <w:rsid w:val="00744A76"/>
    <w:rsid w:val="00744B9B"/>
    <w:rsid w:val="0074511E"/>
    <w:rsid w:val="007452C6"/>
    <w:rsid w:val="00745EF9"/>
    <w:rsid w:val="00746B9C"/>
    <w:rsid w:val="00746F8E"/>
    <w:rsid w:val="007472E9"/>
    <w:rsid w:val="00747901"/>
    <w:rsid w:val="00747D68"/>
    <w:rsid w:val="00750881"/>
    <w:rsid w:val="00751909"/>
    <w:rsid w:val="00751982"/>
    <w:rsid w:val="00751C08"/>
    <w:rsid w:val="00751E13"/>
    <w:rsid w:val="007525A2"/>
    <w:rsid w:val="00752FC7"/>
    <w:rsid w:val="007530E4"/>
    <w:rsid w:val="00753BC6"/>
    <w:rsid w:val="0075410B"/>
    <w:rsid w:val="00754757"/>
    <w:rsid w:val="0075475A"/>
    <w:rsid w:val="007566B5"/>
    <w:rsid w:val="00756BE3"/>
    <w:rsid w:val="00757132"/>
    <w:rsid w:val="007572F6"/>
    <w:rsid w:val="007574DA"/>
    <w:rsid w:val="007576A3"/>
    <w:rsid w:val="00757AE7"/>
    <w:rsid w:val="0075DE47"/>
    <w:rsid w:val="00760127"/>
    <w:rsid w:val="007603B5"/>
    <w:rsid w:val="00760448"/>
    <w:rsid w:val="0076062F"/>
    <w:rsid w:val="00760E0D"/>
    <w:rsid w:val="0076115D"/>
    <w:rsid w:val="00761375"/>
    <w:rsid w:val="00761481"/>
    <w:rsid w:val="007619EF"/>
    <w:rsid w:val="00761A71"/>
    <w:rsid w:val="00761DDF"/>
    <w:rsid w:val="00762E95"/>
    <w:rsid w:val="007634C3"/>
    <w:rsid w:val="00763602"/>
    <w:rsid w:val="0076363D"/>
    <w:rsid w:val="007636BA"/>
    <w:rsid w:val="00763BA3"/>
    <w:rsid w:val="00764C62"/>
    <w:rsid w:val="00765274"/>
    <w:rsid w:val="007653E8"/>
    <w:rsid w:val="007654B7"/>
    <w:rsid w:val="007655F4"/>
    <w:rsid w:val="00765A04"/>
    <w:rsid w:val="00765B49"/>
    <w:rsid w:val="00765B7A"/>
    <w:rsid w:val="00765CF4"/>
    <w:rsid w:val="00765DE0"/>
    <w:rsid w:val="00766137"/>
    <w:rsid w:val="00766298"/>
    <w:rsid w:val="0076664A"/>
    <w:rsid w:val="007667D6"/>
    <w:rsid w:val="00766B41"/>
    <w:rsid w:val="00766BC8"/>
    <w:rsid w:val="00766FC1"/>
    <w:rsid w:val="00770AF2"/>
    <w:rsid w:val="00770E4E"/>
    <w:rsid w:val="00771AC3"/>
    <w:rsid w:val="00771C59"/>
    <w:rsid w:val="00772093"/>
    <w:rsid w:val="007721BA"/>
    <w:rsid w:val="007723E0"/>
    <w:rsid w:val="007726E4"/>
    <w:rsid w:val="007731CB"/>
    <w:rsid w:val="00773DFD"/>
    <w:rsid w:val="007740A9"/>
    <w:rsid w:val="00774B5A"/>
    <w:rsid w:val="00774FEA"/>
    <w:rsid w:val="00775569"/>
    <w:rsid w:val="00776193"/>
    <w:rsid w:val="00776745"/>
    <w:rsid w:val="00776795"/>
    <w:rsid w:val="00777A57"/>
    <w:rsid w:val="00777FED"/>
    <w:rsid w:val="00781417"/>
    <w:rsid w:val="00781523"/>
    <w:rsid w:val="00781C3B"/>
    <w:rsid w:val="00781E43"/>
    <w:rsid w:val="00781E82"/>
    <w:rsid w:val="00782075"/>
    <w:rsid w:val="00782A05"/>
    <w:rsid w:val="00783262"/>
    <w:rsid w:val="0078389A"/>
    <w:rsid w:val="0078398E"/>
    <w:rsid w:val="00783C74"/>
    <w:rsid w:val="00783D01"/>
    <w:rsid w:val="00784D15"/>
    <w:rsid w:val="0078511A"/>
    <w:rsid w:val="007853DB"/>
    <w:rsid w:val="00785E14"/>
    <w:rsid w:val="00786230"/>
    <w:rsid w:val="007863BF"/>
    <w:rsid w:val="00786495"/>
    <w:rsid w:val="0078713E"/>
    <w:rsid w:val="007876C3"/>
    <w:rsid w:val="00787B8A"/>
    <w:rsid w:val="00787B9C"/>
    <w:rsid w:val="00787F2C"/>
    <w:rsid w:val="00787F4B"/>
    <w:rsid w:val="00787FA8"/>
    <w:rsid w:val="00791D07"/>
    <w:rsid w:val="00791F5E"/>
    <w:rsid w:val="007921E4"/>
    <w:rsid w:val="007935A5"/>
    <w:rsid w:val="00793656"/>
    <w:rsid w:val="00793AA3"/>
    <w:rsid w:val="00793D82"/>
    <w:rsid w:val="007941C8"/>
    <w:rsid w:val="007945BC"/>
    <w:rsid w:val="0079468C"/>
    <w:rsid w:val="00795410"/>
    <w:rsid w:val="007954FD"/>
    <w:rsid w:val="00796009"/>
    <w:rsid w:val="00796696"/>
    <w:rsid w:val="00797670"/>
    <w:rsid w:val="00797F5E"/>
    <w:rsid w:val="0079C6F5"/>
    <w:rsid w:val="007A0D6F"/>
    <w:rsid w:val="007A1474"/>
    <w:rsid w:val="007A154C"/>
    <w:rsid w:val="007A1580"/>
    <w:rsid w:val="007A1E25"/>
    <w:rsid w:val="007A1EFC"/>
    <w:rsid w:val="007A242B"/>
    <w:rsid w:val="007A2614"/>
    <w:rsid w:val="007A2957"/>
    <w:rsid w:val="007A2A44"/>
    <w:rsid w:val="007A32B7"/>
    <w:rsid w:val="007A3603"/>
    <w:rsid w:val="007A3EEF"/>
    <w:rsid w:val="007A4099"/>
    <w:rsid w:val="007A447B"/>
    <w:rsid w:val="007A4727"/>
    <w:rsid w:val="007A4948"/>
    <w:rsid w:val="007A4F2A"/>
    <w:rsid w:val="007A55E2"/>
    <w:rsid w:val="007A59BC"/>
    <w:rsid w:val="007A63A5"/>
    <w:rsid w:val="007A75D6"/>
    <w:rsid w:val="007A75F9"/>
    <w:rsid w:val="007A7872"/>
    <w:rsid w:val="007B03FD"/>
    <w:rsid w:val="007B0852"/>
    <w:rsid w:val="007B0F34"/>
    <w:rsid w:val="007B1A40"/>
    <w:rsid w:val="007B1B4E"/>
    <w:rsid w:val="007B1CDF"/>
    <w:rsid w:val="007B2319"/>
    <w:rsid w:val="007B2A30"/>
    <w:rsid w:val="007B2D4A"/>
    <w:rsid w:val="007B3158"/>
    <w:rsid w:val="007B41F3"/>
    <w:rsid w:val="007B4404"/>
    <w:rsid w:val="007B5035"/>
    <w:rsid w:val="007B58E1"/>
    <w:rsid w:val="007B596A"/>
    <w:rsid w:val="007B5C43"/>
    <w:rsid w:val="007B5CF4"/>
    <w:rsid w:val="007B5E0C"/>
    <w:rsid w:val="007B5EDD"/>
    <w:rsid w:val="007B70D7"/>
    <w:rsid w:val="007B7E7C"/>
    <w:rsid w:val="007C0446"/>
    <w:rsid w:val="007C0F0A"/>
    <w:rsid w:val="007C0F94"/>
    <w:rsid w:val="007C192C"/>
    <w:rsid w:val="007C1EFF"/>
    <w:rsid w:val="007C4591"/>
    <w:rsid w:val="007C45BA"/>
    <w:rsid w:val="007C4650"/>
    <w:rsid w:val="007C4836"/>
    <w:rsid w:val="007C4DFC"/>
    <w:rsid w:val="007C5159"/>
    <w:rsid w:val="007C5DB3"/>
    <w:rsid w:val="007C5F83"/>
    <w:rsid w:val="007C64AE"/>
    <w:rsid w:val="007C65C4"/>
    <w:rsid w:val="007C6BA9"/>
    <w:rsid w:val="007C6DD8"/>
    <w:rsid w:val="007C71DD"/>
    <w:rsid w:val="007C76BA"/>
    <w:rsid w:val="007C7750"/>
    <w:rsid w:val="007C7A57"/>
    <w:rsid w:val="007C7B9E"/>
    <w:rsid w:val="007C7BDE"/>
    <w:rsid w:val="007C7BF8"/>
    <w:rsid w:val="007C7EC8"/>
    <w:rsid w:val="007D020A"/>
    <w:rsid w:val="007D04B7"/>
    <w:rsid w:val="007D0622"/>
    <w:rsid w:val="007D137E"/>
    <w:rsid w:val="007D1FCE"/>
    <w:rsid w:val="007D2099"/>
    <w:rsid w:val="007D2499"/>
    <w:rsid w:val="007D24AF"/>
    <w:rsid w:val="007D29FB"/>
    <w:rsid w:val="007D2AED"/>
    <w:rsid w:val="007D2DE0"/>
    <w:rsid w:val="007D3B74"/>
    <w:rsid w:val="007D3CE8"/>
    <w:rsid w:val="007D46EF"/>
    <w:rsid w:val="007D46F2"/>
    <w:rsid w:val="007D4D15"/>
    <w:rsid w:val="007D530D"/>
    <w:rsid w:val="007D5401"/>
    <w:rsid w:val="007D55A9"/>
    <w:rsid w:val="007D58C0"/>
    <w:rsid w:val="007D58C5"/>
    <w:rsid w:val="007D5B99"/>
    <w:rsid w:val="007D5D4C"/>
    <w:rsid w:val="007D673F"/>
    <w:rsid w:val="007D68D1"/>
    <w:rsid w:val="007D69C8"/>
    <w:rsid w:val="007D6C35"/>
    <w:rsid w:val="007D6D84"/>
    <w:rsid w:val="007D7B36"/>
    <w:rsid w:val="007E05D5"/>
    <w:rsid w:val="007E0A83"/>
    <w:rsid w:val="007E0B35"/>
    <w:rsid w:val="007E1352"/>
    <w:rsid w:val="007E1407"/>
    <w:rsid w:val="007E173C"/>
    <w:rsid w:val="007E2148"/>
    <w:rsid w:val="007E21D5"/>
    <w:rsid w:val="007E254A"/>
    <w:rsid w:val="007E2BEF"/>
    <w:rsid w:val="007E2D06"/>
    <w:rsid w:val="007E2D56"/>
    <w:rsid w:val="007E30DD"/>
    <w:rsid w:val="007E3B66"/>
    <w:rsid w:val="007E3CE8"/>
    <w:rsid w:val="007E4B1D"/>
    <w:rsid w:val="007E4D33"/>
    <w:rsid w:val="007E537A"/>
    <w:rsid w:val="007E5447"/>
    <w:rsid w:val="007E5D04"/>
    <w:rsid w:val="007E5DFA"/>
    <w:rsid w:val="007E5EA0"/>
    <w:rsid w:val="007E60A7"/>
    <w:rsid w:val="007E6941"/>
    <w:rsid w:val="007E738F"/>
    <w:rsid w:val="007E7722"/>
    <w:rsid w:val="007E7962"/>
    <w:rsid w:val="007E7C1D"/>
    <w:rsid w:val="007E7E84"/>
    <w:rsid w:val="007E7FB4"/>
    <w:rsid w:val="007F0B51"/>
    <w:rsid w:val="007F0F2D"/>
    <w:rsid w:val="007F1239"/>
    <w:rsid w:val="007F13ED"/>
    <w:rsid w:val="007F1BAD"/>
    <w:rsid w:val="007F2C52"/>
    <w:rsid w:val="007F349A"/>
    <w:rsid w:val="007F383E"/>
    <w:rsid w:val="007F3FC9"/>
    <w:rsid w:val="007F5DAF"/>
    <w:rsid w:val="007F61AE"/>
    <w:rsid w:val="007F647B"/>
    <w:rsid w:val="007F6F16"/>
    <w:rsid w:val="007F7176"/>
    <w:rsid w:val="007F7248"/>
    <w:rsid w:val="007F741F"/>
    <w:rsid w:val="007F773F"/>
    <w:rsid w:val="007F78B5"/>
    <w:rsid w:val="007F7A6E"/>
    <w:rsid w:val="007F7BEC"/>
    <w:rsid w:val="0080049C"/>
    <w:rsid w:val="00800603"/>
    <w:rsid w:val="00801E72"/>
    <w:rsid w:val="0080284C"/>
    <w:rsid w:val="00802925"/>
    <w:rsid w:val="008039C4"/>
    <w:rsid w:val="00803CBE"/>
    <w:rsid w:val="00804558"/>
    <w:rsid w:val="008047D7"/>
    <w:rsid w:val="00804AA5"/>
    <w:rsid w:val="00804F7D"/>
    <w:rsid w:val="00806FA9"/>
    <w:rsid w:val="00807A55"/>
    <w:rsid w:val="00807FED"/>
    <w:rsid w:val="00810419"/>
    <w:rsid w:val="00810901"/>
    <w:rsid w:val="00811981"/>
    <w:rsid w:val="00811AF0"/>
    <w:rsid w:val="0081295D"/>
    <w:rsid w:val="00812C3D"/>
    <w:rsid w:val="00812DC5"/>
    <w:rsid w:val="00813A4A"/>
    <w:rsid w:val="00814167"/>
    <w:rsid w:val="00814E77"/>
    <w:rsid w:val="008158D7"/>
    <w:rsid w:val="00816599"/>
    <w:rsid w:val="00816A08"/>
    <w:rsid w:val="00816BB2"/>
    <w:rsid w:val="00816D7D"/>
    <w:rsid w:val="00816DA3"/>
    <w:rsid w:val="00817A49"/>
    <w:rsid w:val="00817B5E"/>
    <w:rsid w:val="00817DD8"/>
    <w:rsid w:val="008202B6"/>
    <w:rsid w:val="0082068A"/>
    <w:rsid w:val="00820A47"/>
    <w:rsid w:val="008223B7"/>
    <w:rsid w:val="00822592"/>
    <w:rsid w:val="00822A1A"/>
    <w:rsid w:val="00822CA0"/>
    <w:rsid w:val="00823406"/>
    <w:rsid w:val="008237D5"/>
    <w:rsid w:val="00823C27"/>
    <w:rsid w:val="00823EB1"/>
    <w:rsid w:val="008243B4"/>
    <w:rsid w:val="00825218"/>
    <w:rsid w:val="008253DB"/>
    <w:rsid w:val="00825A06"/>
    <w:rsid w:val="00825C5D"/>
    <w:rsid w:val="00826114"/>
    <w:rsid w:val="00827025"/>
    <w:rsid w:val="00827238"/>
    <w:rsid w:val="008272BF"/>
    <w:rsid w:val="00827647"/>
    <w:rsid w:val="008276F6"/>
    <w:rsid w:val="00827773"/>
    <w:rsid w:val="00827F08"/>
    <w:rsid w:val="008300D6"/>
    <w:rsid w:val="0083025D"/>
    <w:rsid w:val="00830E2D"/>
    <w:rsid w:val="00831882"/>
    <w:rsid w:val="0083221C"/>
    <w:rsid w:val="00832798"/>
    <w:rsid w:val="008329B9"/>
    <w:rsid w:val="00832A9A"/>
    <w:rsid w:val="00832E86"/>
    <w:rsid w:val="00832FD7"/>
    <w:rsid w:val="00833ED0"/>
    <w:rsid w:val="0083401D"/>
    <w:rsid w:val="0083415C"/>
    <w:rsid w:val="0083459F"/>
    <w:rsid w:val="00834A21"/>
    <w:rsid w:val="008354D1"/>
    <w:rsid w:val="00836379"/>
    <w:rsid w:val="00836587"/>
    <w:rsid w:val="00836C5C"/>
    <w:rsid w:val="00836EE3"/>
    <w:rsid w:val="0083711D"/>
    <w:rsid w:val="008371C0"/>
    <w:rsid w:val="0083753D"/>
    <w:rsid w:val="00837593"/>
    <w:rsid w:val="00837FE5"/>
    <w:rsid w:val="00840533"/>
    <w:rsid w:val="0084086E"/>
    <w:rsid w:val="00840F69"/>
    <w:rsid w:val="00841782"/>
    <w:rsid w:val="0084188A"/>
    <w:rsid w:val="00841A03"/>
    <w:rsid w:val="008428A7"/>
    <w:rsid w:val="00842CDC"/>
    <w:rsid w:val="00842E28"/>
    <w:rsid w:val="008433EE"/>
    <w:rsid w:val="00843813"/>
    <w:rsid w:val="00843843"/>
    <w:rsid w:val="00844367"/>
    <w:rsid w:val="00845004"/>
    <w:rsid w:val="0084534C"/>
    <w:rsid w:val="008456ED"/>
    <w:rsid w:val="008459DC"/>
    <w:rsid w:val="00846AF5"/>
    <w:rsid w:val="0084710A"/>
    <w:rsid w:val="008476B7"/>
    <w:rsid w:val="00847B39"/>
    <w:rsid w:val="00847EB8"/>
    <w:rsid w:val="0085085B"/>
    <w:rsid w:val="0085111C"/>
    <w:rsid w:val="00851831"/>
    <w:rsid w:val="00851D8A"/>
    <w:rsid w:val="00851F2F"/>
    <w:rsid w:val="00852388"/>
    <w:rsid w:val="00852743"/>
    <w:rsid w:val="00852949"/>
    <w:rsid w:val="008529E6"/>
    <w:rsid w:val="00852CB0"/>
    <w:rsid w:val="00853333"/>
    <w:rsid w:val="008538E8"/>
    <w:rsid w:val="00853B06"/>
    <w:rsid w:val="00853D5A"/>
    <w:rsid w:val="00854F9D"/>
    <w:rsid w:val="00855216"/>
    <w:rsid w:val="00855767"/>
    <w:rsid w:val="008562DC"/>
    <w:rsid w:val="008563ED"/>
    <w:rsid w:val="00856577"/>
    <w:rsid w:val="00856CBA"/>
    <w:rsid w:val="0085714A"/>
    <w:rsid w:val="008572E8"/>
    <w:rsid w:val="0085753C"/>
    <w:rsid w:val="008577C3"/>
    <w:rsid w:val="008577C5"/>
    <w:rsid w:val="008601AF"/>
    <w:rsid w:val="008606E4"/>
    <w:rsid w:val="00860AFD"/>
    <w:rsid w:val="00860C8A"/>
    <w:rsid w:val="00861D0D"/>
    <w:rsid w:val="008623D6"/>
    <w:rsid w:val="008626DD"/>
    <w:rsid w:val="00862CAE"/>
    <w:rsid w:val="0086372F"/>
    <w:rsid w:val="00863790"/>
    <w:rsid w:val="0086415D"/>
    <w:rsid w:val="00864165"/>
    <w:rsid w:val="0086451C"/>
    <w:rsid w:val="008646D3"/>
    <w:rsid w:val="00864B09"/>
    <w:rsid w:val="00865171"/>
    <w:rsid w:val="00865468"/>
    <w:rsid w:val="00865824"/>
    <w:rsid w:val="008659C8"/>
    <w:rsid w:val="00865A41"/>
    <w:rsid w:val="00865BC3"/>
    <w:rsid w:val="00865E62"/>
    <w:rsid w:val="00865FC5"/>
    <w:rsid w:val="0086635F"/>
    <w:rsid w:val="00866D51"/>
    <w:rsid w:val="00867A42"/>
    <w:rsid w:val="00870681"/>
    <w:rsid w:val="00870A57"/>
    <w:rsid w:val="00870BF8"/>
    <w:rsid w:val="00870F5F"/>
    <w:rsid w:val="00871079"/>
    <w:rsid w:val="008712E4"/>
    <w:rsid w:val="0087143C"/>
    <w:rsid w:val="008716D4"/>
    <w:rsid w:val="00872BCA"/>
    <w:rsid w:val="00872F36"/>
    <w:rsid w:val="0087415C"/>
    <w:rsid w:val="00874535"/>
    <w:rsid w:val="00874C75"/>
    <w:rsid w:val="00874EBF"/>
    <w:rsid w:val="008751A3"/>
    <w:rsid w:val="00875418"/>
    <w:rsid w:val="008756D1"/>
    <w:rsid w:val="0087673B"/>
    <w:rsid w:val="0087691F"/>
    <w:rsid w:val="00876998"/>
    <w:rsid w:val="008769A7"/>
    <w:rsid w:val="00876F12"/>
    <w:rsid w:val="0087756C"/>
    <w:rsid w:val="00877B4E"/>
    <w:rsid w:val="00877C31"/>
    <w:rsid w:val="00877F2E"/>
    <w:rsid w:val="00880883"/>
    <w:rsid w:val="00880B8F"/>
    <w:rsid w:val="00880BEA"/>
    <w:rsid w:val="0088103D"/>
    <w:rsid w:val="00881271"/>
    <w:rsid w:val="00881548"/>
    <w:rsid w:val="00882186"/>
    <w:rsid w:val="00882546"/>
    <w:rsid w:val="00883306"/>
    <w:rsid w:val="00883800"/>
    <w:rsid w:val="00883804"/>
    <w:rsid w:val="00883D51"/>
    <w:rsid w:val="00884922"/>
    <w:rsid w:val="00884A64"/>
    <w:rsid w:val="00884B29"/>
    <w:rsid w:val="008857AB"/>
    <w:rsid w:val="00885805"/>
    <w:rsid w:val="00885E7F"/>
    <w:rsid w:val="0088608E"/>
    <w:rsid w:val="00887788"/>
    <w:rsid w:val="00887DB7"/>
    <w:rsid w:val="00887F5B"/>
    <w:rsid w:val="008904DA"/>
    <w:rsid w:val="0089067A"/>
    <w:rsid w:val="00891A6E"/>
    <w:rsid w:val="00891C42"/>
    <w:rsid w:val="008924C9"/>
    <w:rsid w:val="00892603"/>
    <w:rsid w:val="00892791"/>
    <w:rsid w:val="00892D3C"/>
    <w:rsid w:val="00893288"/>
    <w:rsid w:val="0089389B"/>
    <w:rsid w:val="008948E2"/>
    <w:rsid w:val="00894D49"/>
    <w:rsid w:val="00895370"/>
    <w:rsid w:val="00895569"/>
    <w:rsid w:val="00895B05"/>
    <w:rsid w:val="00896482"/>
    <w:rsid w:val="008975BD"/>
    <w:rsid w:val="00897C98"/>
    <w:rsid w:val="008A0975"/>
    <w:rsid w:val="008A0EA1"/>
    <w:rsid w:val="008A1294"/>
    <w:rsid w:val="008A16B6"/>
    <w:rsid w:val="008A16CF"/>
    <w:rsid w:val="008A1C78"/>
    <w:rsid w:val="008A2740"/>
    <w:rsid w:val="008A28F0"/>
    <w:rsid w:val="008A2D81"/>
    <w:rsid w:val="008A3177"/>
    <w:rsid w:val="008A371E"/>
    <w:rsid w:val="008A3AF3"/>
    <w:rsid w:val="008A3DCC"/>
    <w:rsid w:val="008A4534"/>
    <w:rsid w:val="008A4633"/>
    <w:rsid w:val="008A49DE"/>
    <w:rsid w:val="008A4A20"/>
    <w:rsid w:val="008A5163"/>
    <w:rsid w:val="008A519B"/>
    <w:rsid w:val="008A52E1"/>
    <w:rsid w:val="008A65B0"/>
    <w:rsid w:val="008A6650"/>
    <w:rsid w:val="008A6D0F"/>
    <w:rsid w:val="008A7692"/>
    <w:rsid w:val="008A7E60"/>
    <w:rsid w:val="008B07A5"/>
    <w:rsid w:val="008B1099"/>
    <w:rsid w:val="008B1515"/>
    <w:rsid w:val="008B1751"/>
    <w:rsid w:val="008B2199"/>
    <w:rsid w:val="008B246B"/>
    <w:rsid w:val="008B2BB9"/>
    <w:rsid w:val="008B2EAB"/>
    <w:rsid w:val="008B3580"/>
    <w:rsid w:val="008B3C23"/>
    <w:rsid w:val="008B3ED0"/>
    <w:rsid w:val="008B4CBD"/>
    <w:rsid w:val="008B52BD"/>
    <w:rsid w:val="008B545F"/>
    <w:rsid w:val="008B54C7"/>
    <w:rsid w:val="008B6536"/>
    <w:rsid w:val="008B6A8C"/>
    <w:rsid w:val="008B6AB8"/>
    <w:rsid w:val="008B703F"/>
    <w:rsid w:val="008B7FC1"/>
    <w:rsid w:val="008C03C8"/>
    <w:rsid w:val="008C065F"/>
    <w:rsid w:val="008C0887"/>
    <w:rsid w:val="008C14AC"/>
    <w:rsid w:val="008C1CBF"/>
    <w:rsid w:val="008C348F"/>
    <w:rsid w:val="008C3625"/>
    <w:rsid w:val="008C3F2D"/>
    <w:rsid w:val="008C49E5"/>
    <w:rsid w:val="008C5E2F"/>
    <w:rsid w:val="008C5F2F"/>
    <w:rsid w:val="008C70CE"/>
    <w:rsid w:val="008C75CD"/>
    <w:rsid w:val="008C781D"/>
    <w:rsid w:val="008D05B7"/>
    <w:rsid w:val="008D0E4E"/>
    <w:rsid w:val="008D1576"/>
    <w:rsid w:val="008D1AD9"/>
    <w:rsid w:val="008D1BE2"/>
    <w:rsid w:val="008D1E49"/>
    <w:rsid w:val="008D236A"/>
    <w:rsid w:val="008D3C20"/>
    <w:rsid w:val="008D48AC"/>
    <w:rsid w:val="008D4F52"/>
    <w:rsid w:val="008D51D2"/>
    <w:rsid w:val="008D5DCF"/>
    <w:rsid w:val="008D63E6"/>
    <w:rsid w:val="008D6435"/>
    <w:rsid w:val="008D64AB"/>
    <w:rsid w:val="008D65E1"/>
    <w:rsid w:val="008D7078"/>
    <w:rsid w:val="008D7376"/>
    <w:rsid w:val="008D7E9D"/>
    <w:rsid w:val="008D7EAD"/>
    <w:rsid w:val="008E1191"/>
    <w:rsid w:val="008E145B"/>
    <w:rsid w:val="008E2986"/>
    <w:rsid w:val="008E316B"/>
    <w:rsid w:val="008E3299"/>
    <w:rsid w:val="008E3C02"/>
    <w:rsid w:val="008E3F22"/>
    <w:rsid w:val="008E487A"/>
    <w:rsid w:val="008E4FE8"/>
    <w:rsid w:val="008E54A6"/>
    <w:rsid w:val="008E5536"/>
    <w:rsid w:val="008E5619"/>
    <w:rsid w:val="008E57DD"/>
    <w:rsid w:val="008E5D1F"/>
    <w:rsid w:val="008E5F1F"/>
    <w:rsid w:val="008E5F7E"/>
    <w:rsid w:val="008E60A6"/>
    <w:rsid w:val="008E630E"/>
    <w:rsid w:val="008E6B96"/>
    <w:rsid w:val="008E7068"/>
    <w:rsid w:val="008E7329"/>
    <w:rsid w:val="008E75F5"/>
    <w:rsid w:val="008E7CB6"/>
    <w:rsid w:val="008F05B5"/>
    <w:rsid w:val="008F0ADD"/>
    <w:rsid w:val="008F2DE5"/>
    <w:rsid w:val="008F2F61"/>
    <w:rsid w:val="008F3051"/>
    <w:rsid w:val="008F357C"/>
    <w:rsid w:val="008F3C2C"/>
    <w:rsid w:val="008F4973"/>
    <w:rsid w:val="008F4D9F"/>
    <w:rsid w:val="008F54DD"/>
    <w:rsid w:val="008F599D"/>
    <w:rsid w:val="008F5C98"/>
    <w:rsid w:val="008F61BF"/>
    <w:rsid w:val="008F61F2"/>
    <w:rsid w:val="008F74D7"/>
    <w:rsid w:val="008F75E7"/>
    <w:rsid w:val="009006DF"/>
    <w:rsid w:val="00901B54"/>
    <w:rsid w:val="009024A2"/>
    <w:rsid w:val="00902700"/>
    <w:rsid w:val="00903049"/>
    <w:rsid w:val="009032CE"/>
    <w:rsid w:val="009038F5"/>
    <w:rsid w:val="009046E7"/>
    <w:rsid w:val="00905137"/>
    <w:rsid w:val="00905DC0"/>
    <w:rsid w:val="009064CC"/>
    <w:rsid w:val="009070A4"/>
    <w:rsid w:val="0090776D"/>
    <w:rsid w:val="00910027"/>
    <w:rsid w:val="00910A1C"/>
    <w:rsid w:val="00910D08"/>
    <w:rsid w:val="00910F40"/>
    <w:rsid w:val="009119E5"/>
    <w:rsid w:val="00912BA1"/>
    <w:rsid w:val="00912EF9"/>
    <w:rsid w:val="009133CE"/>
    <w:rsid w:val="00913457"/>
    <w:rsid w:val="00913E0B"/>
    <w:rsid w:val="00913E12"/>
    <w:rsid w:val="009145A8"/>
    <w:rsid w:val="009148CF"/>
    <w:rsid w:val="00914B4E"/>
    <w:rsid w:val="009150C4"/>
    <w:rsid w:val="009151D5"/>
    <w:rsid w:val="009158A6"/>
    <w:rsid w:val="0091598F"/>
    <w:rsid w:val="00915D00"/>
    <w:rsid w:val="009163D9"/>
    <w:rsid w:val="0091665B"/>
    <w:rsid w:val="00917476"/>
    <w:rsid w:val="00917B44"/>
    <w:rsid w:val="009208A5"/>
    <w:rsid w:val="009209A6"/>
    <w:rsid w:val="009210BD"/>
    <w:rsid w:val="00921AEA"/>
    <w:rsid w:val="00921C20"/>
    <w:rsid w:val="00922981"/>
    <w:rsid w:val="009236BF"/>
    <w:rsid w:val="00924442"/>
    <w:rsid w:val="00924946"/>
    <w:rsid w:val="00924BF3"/>
    <w:rsid w:val="009253BE"/>
    <w:rsid w:val="00925515"/>
    <w:rsid w:val="0092591A"/>
    <w:rsid w:val="00925C9E"/>
    <w:rsid w:val="00925F6D"/>
    <w:rsid w:val="00926384"/>
    <w:rsid w:val="00926820"/>
    <w:rsid w:val="00926909"/>
    <w:rsid w:val="009276EF"/>
    <w:rsid w:val="00927838"/>
    <w:rsid w:val="00927C3D"/>
    <w:rsid w:val="00927E4A"/>
    <w:rsid w:val="0093044F"/>
    <w:rsid w:val="00931391"/>
    <w:rsid w:val="00931730"/>
    <w:rsid w:val="00931783"/>
    <w:rsid w:val="0093340E"/>
    <w:rsid w:val="00933829"/>
    <w:rsid w:val="00933CAD"/>
    <w:rsid w:val="00933D56"/>
    <w:rsid w:val="00933EDD"/>
    <w:rsid w:val="00934373"/>
    <w:rsid w:val="0093444A"/>
    <w:rsid w:val="009344AA"/>
    <w:rsid w:val="00934565"/>
    <w:rsid w:val="00934CD3"/>
    <w:rsid w:val="00934CDD"/>
    <w:rsid w:val="00935006"/>
    <w:rsid w:val="0093500E"/>
    <w:rsid w:val="009351C9"/>
    <w:rsid w:val="0093544B"/>
    <w:rsid w:val="00935CB7"/>
    <w:rsid w:val="00936769"/>
    <w:rsid w:val="009367B1"/>
    <w:rsid w:val="00936958"/>
    <w:rsid w:val="00936FBB"/>
    <w:rsid w:val="00937981"/>
    <w:rsid w:val="00937B79"/>
    <w:rsid w:val="00937D82"/>
    <w:rsid w:val="00940222"/>
    <w:rsid w:val="009407BF"/>
    <w:rsid w:val="00940F6B"/>
    <w:rsid w:val="00941804"/>
    <w:rsid w:val="009419F6"/>
    <w:rsid w:val="00941F20"/>
    <w:rsid w:val="009424F8"/>
    <w:rsid w:val="0094263B"/>
    <w:rsid w:val="00942748"/>
    <w:rsid w:val="00942A16"/>
    <w:rsid w:val="00942E26"/>
    <w:rsid w:val="00942FCB"/>
    <w:rsid w:val="0094398C"/>
    <w:rsid w:val="00943A4C"/>
    <w:rsid w:val="00943F01"/>
    <w:rsid w:val="009441A9"/>
    <w:rsid w:val="00944508"/>
    <w:rsid w:val="009445B2"/>
    <w:rsid w:val="0094547D"/>
    <w:rsid w:val="0094548F"/>
    <w:rsid w:val="00946289"/>
    <w:rsid w:val="009463D6"/>
    <w:rsid w:val="00946594"/>
    <w:rsid w:val="009468CF"/>
    <w:rsid w:val="00946DEC"/>
    <w:rsid w:val="0094795A"/>
    <w:rsid w:val="00947B18"/>
    <w:rsid w:val="00947B22"/>
    <w:rsid w:val="00950DE2"/>
    <w:rsid w:val="00951203"/>
    <w:rsid w:val="00951257"/>
    <w:rsid w:val="00951428"/>
    <w:rsid w:val="0095156C"/>
    <w:rsid w:val="00951CBF"/>
    <w:rsid w:val="00952146"/>
    <w:rsid w:val="009526C1"/>
    <w:rsid w:val="0095279F"/>
    <w:rsid w:val="00952F92"/>
    <w:rsid w:val="00953939"/>
    <w:rsid w:val="00953EB3"/>
    <w:rsid w:val="0095468C"/>
    <w:rsid w:val="00954DB2"/>
    <w:rsid w:val="00954F2F"/>
    <w:rsid w:val="00955624"/>
    <w:rsid w:val="0095589E"/>
    <w:rsid w:val="0095640B"/>
    <w:rsid w:val="009567AE"/>
    <w:rsid w:val="00956BF8"/>
    <w:rsid w:val="00956DAC"/>
    <w:rsid w:val="00956E97"/>
    <w:rsid w:val="0095706C"/>
    <w:rsid w:val="0095728C"/>
    <w:rsid w:val="00957CB0"/>
    <w:rsid w:val="00957ED0"/>
    <w:rsid w:val="00960E29"/>
    <w:rsid w:val="00961AC3"/>
    <w:rsid w:val="00962FE5"/>
    <w:rsid w:val="00963300"/>
    <w:rsid w:val="00964F47"/>
    <w:rsid w:val="00965A78"/>
    <w:rsid w:val="00965B90"/>
    <w:rsid w:val="00965CC9"/>
    <w:rsid w:val="00965FA7"/>
    <w:rsid w:val="009664BD"/>
    <w:rsid w:val="00967437"/>
    <w:rsid w:val="0096755C"/>
    <w:rsid w:val="00967754"/>
    <w:rsid w:val="0096798D"/>
    <w:rsid w:val="00970ACE"/>
    <w:rsid w:val="00970D7D"/>
    <w:rsid w:val="00970E55"/>
    <w:rsid w:val="009716FD"/>
    <w:rsid w:val="00971FE6"/>
    <w:rsid w:val="00972A63"/>
    <w:rsid w:val="009735E3"/>
    <w:rsid w:val="00973D3C"/>
    <w:rsid w:val="00973F4A"/>
    <w:rsid w:val="00974614"/>
    <w:rsid w:val="00974B06"/>
    <w:rsid w:val="00974B92"/>
    <w:rsid w:val="0097538B"/>
    <w:rsid w:val="00975971"/>
    <w:rsid w:val="009766D6"/>
    <w:rsid w:val="00976A24"/>
    <w:rsid w:val="0097750C"/>
    <w:rsid w:val="00977752"/>
    <w:rsid w:val="00977886"/>
    <w:rsid w:val="00977A53"/>
    <w:rsid w:val="00977C01"/>
    <w:rsid w:val="00977FFB"/>
    <w:rsid w:val="00980476"/>
    <w:rsid w:val="00980598"/>
    <w:rsid w:val="009807FE"/>
    <w:rsid w:val="00981004"/>
    <w:rsid w:val="009811EB"/>
    <w:rsid w:val="00981296"/>
    <w:rsid w:val="009815C1"/>
    <w:rsid w:val="0098172A"/>
    <w:rsid w:val="009819E6"/>
    <w:rsid w:val="00981C2E"/>
    <w:rsid w:val="00982292"/>
    <w:rsid w:val="0098250B"/>
    <w:rsid w:val="009825D6"/>
    <w:rsid w:val="0098274F"/>
    <w:rsid w:val="00982B2C"/>
    <w:rsid w:val="00982C42"/>
    <w:rsid w:val="009832C9"/>
    <w:rsid w:val="00983D4A"/>
    <w:rsid w:val="00984B32"/>
    <w:rsid w:val="009852D3"/>
    <w:rsid w:val="00985658"/>
    <w:rsid w:val="009861ED"/>
    <w:rsid w:val="00986257"/>
    <w:rsid w:val="0098640C"/>
    <w:rsid w:val="00986FA8"/>
    <w:rsid w:val="00987465"/>
    <w:rsid w:val="00987CD1"/>
    <w:rsid w:val="00990337"/>
    <w:rsid w:val="0099189A"/>
    <w:rsid w:val="00992085"/>
    <w:rsid w:val="009928DE"/>
    <w:rsid w:val="009929A2"/>
    <w:rsid w:val="009929EA"/>
    <w:rsid w:val="00993026"/>
    <w:rsid w:val="00993519"/>
    <w:rsid w:val="009935AD"/>
    <w:rsid w:val="00993CAD"/>
    <w:rsid w:val="00993F93"/>
    <w:rsid w:val="009941BC"/>
    <w:rsid w:val="009943D5"/>
    <w:rsid w:val="00994ABB"/>
    <w:rsid w:val="00994FE2"/>
    <w:rsid w:val="0099547F"/>
    <w:rsid w:val="009954BF"/>
    <w:rsid w:val="00995F79"/>
    <w:rsid w:val="009961F4"/>
    <w:rsid w:val="0099692D"/>
    <w:rsid w:val="00997243"/>
    <w:rsid w:val="0099761B"/>
    <w:rsid w:val="009977C0"/>
    <w:rsid w:val="009A02C1"/>
    <w:rsid w:val="009A0906"/>
    <w:rsid w:val="009A092F"/>
    <w:rsid w:val="009A0D30"/>
    <w:rsid w:val="009A1191"/>
    <w:rsid w:val="009A1C2D"/>
    <w:rsid w:val="009A2707"/>
    <w:rsid w:val="009A40BF"/>
    <w:rsid w:val="009A4851"/>
    <w:rsid w:val="009A4ACA"/>
    <w:rsid w:val="009A4C3D"/>
    <w:rsid w:val="009A551A"/>
    <w:rsid w:val="009A55FB"/>
    <w:rsid w:val="009A5AC5"/>
    <w:rsid w:val="009A5E58"/>
    <w:rsid w:val="009A6228"/>
    <w:rsid w:val="009A67EA"/>
    <w:rsid w:val="009A6AD8"/>
    <w:rsid w:val="009A6BCD"/>
    <w:rsid w:val="009A6BD2"/>
    <w:rsid w:val="009A749C"/>
    <w:rsid w:val="009A7BF6"/>
    <w:rsid w:val="009B0AAA"/>
    <w:rsid w:val="009B117D"/>
    <w:rsid w:val="009B16FC"/>
    <w:rsid w:val="009B17AC"/>
    <w:rsid w:val="009B1CD8"/>
    <w:rsid w:val="009B2BE3"/>
    <w:rsid w:val="009B2FC4"/>
    <w:rsid w:val="009B3245"/>
    <w:rsid w:val="009B3369"/>
    <w:rsid w:val="009B382B"/>
    <w:rsid w:val="009B3B68"/>
    <w:rsid w:val="009B3DC7"/>
    <w:rsid w:val="009B3EBE"/>
    <w:rsid w:val="009B40BF"/>
    <w:rsid w:val="009B4147"/>
    <w:rsid w:val="009B516C"/>
    <w:rsid w:val="009B59D8"/>
    <w:rsid w:val="009B64F9"/>
    <w:rsid w:val="009B68F7"/>
    <w:rsid w:val="009B7B5A"/>
    <w:rsid w:val="009B7FB0"/>
    <w:rsid w:val="009C0566"/>
    <w:rsid w:val="009C0AFE"/>
    <w:rsid w:val="009C0E99"/>
    <w:rsid w:val="009C104E"/>
    <w:rsid w:val="009C1A7F"/>
    <w:rsid w:val="009C1C14"/>
    <w:rsid w:val="009C35F8"/>
    <w:rsid w:val="009C435B"/>
    <w:rsid w:val="009C4D89"/>
    <w:rsid w:val="009C4DEF"/>
    <w:rsid w:val="009C61A9"/>
    <w:rsid w:val="009C636F"/>
    <w:rsid w:val="009C6A60"/>
    <w:rsid w:val="009C6B28"/>
    <w:rsid w:val="009C6B75"/>
    <w:rsid w:val="009C6DD5"/>
    <w:rsid w:val="009C7A1F"/>
    <w:rsid w:val="009C7ADC"/>
    <w:rsid w:val="009C7D7B"/>
    <w:rsid w:val="009C7E1A"/>
    <w:rsid w:val="009D0115"/>
    <w:rsid w:val="009D0C85"/>
    <w:rsid w:val="009D0CD0"/>
    <w:rsid w:val="009D0E52"/>
    <w:rsid w:val="009D11D2"/>
    <w:rsid w:val="009D21FA"/>
    <w:rsid w:val="009D2538"/>
    <w:rsid w:val="009D26E8"/>
    <w:rsid w:val="009D3111"/>
    <w:rsid w:val="009D322B"/>
    <w:rsid w:val="009D33B1"/>
    <w:rsid w:val="009D3AC3"/>
    <w:rsid w:val="009D3E3B"/>
    <w:rsid w:val="009D4C6E"/>
    <w:rsid w:val="009D4DD1"/>
    <w:rsid w:val="009D5AAD"/>
    <w:rsid w:val="009D5B49"/>
    <w:rsid w:val="009D5DAC"/>
    <w:rsid w:val="009D62C6"/>
    <w:rsid w:val="009D6EE8"/>
    <w:rsid w:val="009D7156"/>
    <w:rsid w:val="009D722D"/>
    <w:rsid w:val="009D7F38"/>
    <w:rsid w:val="009E0401"/>
    <w:rsid w:val="009E0540"/>
    <w:rsid w:val="009E06A7"/>
    <w:rsid w:val="009E148F"/>
    <w:rsid w:val="009E19C8"/>
    <w:rsid w:val="009E1B19"/>
    <w:rsid w:val="009E2451"/>
    <w:rsid w:val="009E311E"/>
    <w:rsid w:val="009E3E13"/>
    <w:rsid w:val="009E418D"/>
    <w:rsid w:val="009E5145"/>
    <w:rsid w:val="009E5236"/>
    <w:rsid w:val="009E53A1"/>
    <w:rsid w:val="009E5626"/>
    <w:rsid w:val="009E5963"/>
    <w:rsid w:val="009E5A65"/>
    <w:rsid w:val="009E5D93"/>
    <w:rsid w:val="009E6380"/>
    <w:rsid w:val="009E6829"/>
    <w:rsid w:val="009E76AF"/>
    <w:rsid w:val="009E7716"/>
    <w:rsid w:val="009E79F0"/>
    <w:rsid w:val="009F0236"/>
    <w:rsid w:val="009F04F0"/>
    <w:rsid w:val="009F088B"/>
    <w:rsid w:val="009F0A18"/>
    <w:rsid w:val="009F0DB1"/>
    <w:rsid w:val="009F12F7"/>
    <w:rsid w:val="009F1CBA"/>
    <w:rsid w:val="009F21F6"/>
    <w:rsid w:val="009F2343"/>
    <w:rsid w:val="009F32C9"/>
    <w:rsid w:val="009F3422"/>
    <w:rsid w:val="009F35FD"/>
    <w:rsid w:val="009F4E98"/>
    <w:rsid w:val="009F50AB"/>
    <w:rsid w:val="009F547B"/>
    <w:rsid w:val="009F6598"/>
    <w:rsid w:val="009F68AA"/>
    <w:rsid w:val="009F68C1"/>
    <w:rsid w:val="009F71D3"/>
    <w:rsid w:val="009F73B7"/>
    <w:rsid w:val="009F7526"/>
    <w:rsid w:val="00A00166"/>
    <w:rsid w:val="00A004A3"/>
    <w:rsid w:val="00A004E3"/>
    <w:rsid w:val="00A00D7B"/>
    <w:rsid w:val="00A01255"/>
    <w:rsid w:val="00A0191B"/>
    <w:rsid w:val="00A0206A"/>
    <w:rsid w:val="00A025EB"/>
    <w:rsid w:val="00A030A1"/>
    <w:rsid w:val="00A03478"/>
    <w:rsid w:val="00A03DB2"/>
    <w:rsid w:val="00A04083"/>
    <w:rsid w:val="00A04092"/>
    <w:rsid w:val="00A04D4D"/>
    <w:rsid w:val="00A04D91"/>
    <w:rsid w:val="00A050EF"/>
    <w:rsid w:val="00A05625"/>
    <w:rsid w:val="00A05A83"/>
    <w:rsid w:val="00A05B81"/>
    <w:rsid w:val="00A05DB9"/>
    <w:rsid w:val="00A05ECA"/>
    <w:rsid w:val="00A061D2"/>
    <w:rsid w:val="00A0625B"/>
    <w:rsid w:val="00A06279"/>
    <w:rsid w:val="00A06574"/>
    <w:rsid w:val="00A067F4"/>
    <w:rsid w:val="00A06C8A"/>
    <w:rsid w:val="00A07369"/>
    <w:rsid w:val="00A07748"/>
    <w:rsid w:val="00A07C80"/>
    <w:rsid w:val="00A1055A"/>
    <w:rsid w:val="00A1083A"/>
    <w:rsid w:val="00A108DD"/>
    <w:rsid w:val="00A10947"/>
    <w:rsid w:val="00A109E1"/>
    <w:rsid w:val="00A127D7"/>
    <w:rsid w:val="00A129AD"/>
    <w:rsid w:val="00A12C04"/>
    <w:rsid w:val="00A12C42"/>
    <w:rsid w:val="00A1371F"/>
    <w:rsid w:val="00A13F1D"/>
    <w:rsid w:val="00A15106"/>
    <w:rsid w:val="00A15D08"/>
    <w:rsid w:val="00A1606C"/>
    <w:rsid w:val="00A1627F"/>
    <w:rsid w:val="00A1639E"/>
    <w:rsid w:val="00A16E75"/>
    <w:rsid w:val="00A17052"/>
    <w:rsid w:val="00A1733C"/>
    <w:rsid w:val="00A17B98"/>
    <w:rsid w:val="00A17C60"/>
    <w:rsid w:val="00A17FCA"/>
    <w:rsid w:val="00A20220"/>
    <w:rsid w:val="00A205DF"/>
    <w:rsid w:val="00A20A44"/>
    <w:rsid w:val="00A20B1B"/>
    <w:rsid w:val="00A21429"/>
    <w:rsid w:val="00A22079"/>
    <w:rsid w:val="00A22817"/>
    <w:rsid w:val="00A22F91"/>
    <w:rsid w:val="00A236B1"/>
    <w:rsid w:val="00A23785"/>
    <w:rsid w:val="00A238F5"/>
    <w:rsid w:val="00A23ABA"/>
    <w:rsid w:val="00A23C16"/>
    <w:rsid w:val="00A23C4B"/>
    <w:rsid w:val="00A23F1F"/>
    <w:rsid w:val="00A23F20"/>
    <w:rsid w:val="00A2401E"/>
    <w:rsid w:val="00A24169"/>
    <w:rsid w:val="00A2469B"/>
    <w:rsid w:val="00A24B56"/>
    <w:rsid w:val="00A256CF"/>
    <w:rsid w:val="00A25983"/>
    <w:rsid w:val="00A26864"/>
    <w:rsid w:val="00A26B3F"/>
    <w:rsid w:val="00A273C2"/>
    <w:rsid w:val="00A27C34"/>
    <w:rsid w:val="00A27D0C"/>
    <w:rsid w:val="00A27F5D"/>
    <w:rsid w:val="00A302CF"/>
    <w:rsid w:val="00A30351"/>
    <w:rsid w:val="00A306A8"/>
    <w:rsid w:val="00A30969"/>
    <w:rsid w:val="00A30B90"/>
    <w:rsid w:val="00A30F1A"/>
    <w:rsid w:val="00A318B4"/>
    <w:rsid w:val="00A31AAC"/>
    <w:rsid w:val="00A320FF"/>
    <w:rsid w:val="00A32C06"/>
    <w:rsid w:val="00A33016"/>
    <w:rsid w:val="00A33279"/>
    <w:rsid w:val="00A333F3"/>
    <w:rsid w:val="00A340D4"/>
    <w:rsid w:val="00A34102"/>
    <w:rsid w:val="00A34236"/>
    <w:rsid w:val="00A343CD"/>
    <w:rsid w:val="00A34523"/>
    <w:rsid w:val="00A34929"/>
    <w:rsid w:val="00A35481"/>
    <w:rsid w:val="00A35576"/>
    <w:rsid w:val="00A35DA8"/>
    <w:rsid w:val="00A35EA7"/>
    <w:rsid w:val="00A3668A"/>
    <w:rsid w:val="00A36804"/>
    <w:rsid w:val="00A3682A"/>
    <w:rsid w:val="00A36DC4"/>
    <w:rsid w:val="00A37785"/>
    <w:rsid w:val="00A37923"/>
    <w:rsid w:val="00A37E25"/>
    <w:rsid w:val="00A403CB"/>
    <w:rsid w:val="00A404DB"/>
    <w:rsid w:val="00A40833"/>
    <w:rsid w:val="00A40BF6"/>
    <w:rsid w:val="00A40E34"/>
    <w:rsid w:val="00A40F93"/>
    <w:rsid w:val="00A41351"/>
    <w:rsid w:val="00A41731"/>
    <w:rsid w:val="00A41963"/>
    <w:rsid w:val="00A41B65"/>
    <w:rsid w:val="00A41BCC"/>
    <w:rsid w:val="00A41FE8"/>
    <w:rsid w:val="00A42214"/>
    <w:rsid w:val="00A43EB1"/>
    <w:rsid w:val="00A446C5"/>
    <w:rsid w:val="00A44A05"/>
    <w:rsid w:val="00A44A31"/>
    <w:rsid w:val="00A453FE"/>
    <w:rsid w:val="00A462F2"/>
    <w:rsid w:val="00A50448"/>
    <w:rsid w:val="00A5117C"/>
    <w:rsid w:val="00A51553"/>
    <w:rsid w:val="00A5255E"/>
    <w:rsid w:val="00A535CE"/>
    <w:rsid w:val="00A537BD"/>
    <w:rsid w:val="00A537CF"/>
    <w:rsid w:val="00A53A54"/>
    <w:rsid w:val="00A5409C"/>
    <w:rsid w:val="00A541F7"/>
    <w:rsid w:val="00A54329"/>
    <w:rsid w:val="00A54B5C"/>
    <w:rsid w:val="00A55233"/>
    <w:rsid w:val="00A55D54"/>
    <w:rsid w:val="00A56515"/>
    <w:rsid w:val="00A56DCF"/>
    <w:rsid w:val="00A57166"/>
    <w:rsid w:val="00A57740"/>
    <w:rsid w:val="00A578B4"/>
    <w:rsid w:val="00A57D8A"/>
    <w:rsid w:val="00A60B79"/>
    <w:rsid w:val="00A60C13"/>
    <w:rsid w:val="00A60E7B"/>
    <w:rsid w:val="00A61051"/>
    <w:rsid w:val="00A61126"/>
    <w:rsid w:val="00A6118D"/>
    <w:rsid w:val="00A61745"/>
    <w:rsid w:val="00A61B0B"/>
    <w:rsid w:val="00A61E91"/>
    <w:rsid w:val="00A627F2"/>
    <w:rsid w:val="00A63134"/>
    <w:rsid w:val="00A638A1"/>
    <w:rsid w:val="00A642D8"/>
    <w:rsid w:val="00A6573D"/>
    <w:rsid w:val="00A657D8"/>
    <w:rsid w:val="00A66B30"/>
    <w:rsid w:val="00A66C17"/>
    <w:rsid w:val="00A67820"/>
    <w:rsid w:val="00A67F99"/>
    <w:rsid w:val="00A708F5"/>
    <w:rsid w:val="00A70A4B"/>
    <w:rsid w:val="00A70E24"/>
    <w:rsid w:val="00A71346"/>
    <w:rsid w:val="00A7239F"/>
    <w:rsid w:val="00A72693"/>
    <w:rsid w:val="00A72D7B"/>
    <w:rsid w:val="00A732C5"/>
    <w:rsid w:val="00A73805"/>
    <w:rsid w:val="00A7388F"/>
    <w:rsid w:val="00A7389E"/>
    <w:rsid w:val="00A73A39"/>
    <w:rsid w:val="00A73F60"/>
    <w:rsid w:val="00A75656"/>
    <w:rsid w:val="00A756FF"/>
    <w:rsid w:val="00A76317"/>
    <w:rsid w:val="00A767C4"/>
    <w:rsid w:val="00A7712B"/>
    <w:rsid w:val="00A77814"/>
    <w:rsid w:val="00A778EC"/>
    <w:rsid w:val="00A7797E"/>
    <w:rsid w:val="00A77B40"/>
    <w:rsid w:val="00A80819"/>
    <w:rsid w:val="00A80AB6"/>
    <w:rsid w:val="00A81085"/>
    <w:rsid w:val="00A815BA"/>
    <w:rsid w:val="00A82195"/>
    <w:rsid w:val="00A826F5"/>
    <w:rsid w:val="00A82A95"/>
    <w:rsid w:val="00A82E66"/>
    <w:rsid w:val="00A83115"/>
    <w:rsid w:val="00A832AD"/>
    <w:rsid w:val="00A8382D"/>
    <w:rsid w:val="00A839BF"/>
    <w:rsid w:val="00A840CB"/>
    <w:rsid w:val="00A84AEC"/>
    <w:rsid w:val="00A853FE"/>
    <w:rsid w:val="00A8567C"/>
    <w:rsid w:val="00A85E10"/>
    <w:rsid w:val="00A85ECF"/>
    <w:rsid w:val="00A8661D"/>
    <w:rsid w:val="00A86A52"/>
    <w:rsid w:val="00A86B9F"/>
    <w:rsid w:val="00A86F3C"/>
    <w:rsid w:val="00A873B7"/>
    <w:rsid w:val="00A87558"/>
    <w:rsid w:val="00A8797C"/>
    <w:rsid w:val="00A8F80C"/>
    <w:rsid w:val="00A9002A"/>
    <w:rsid w:val="00A907A0"/>
    <w:rsid w:val="00A908CC"/>
    <w:rsid w:val="00A90AD4"/>
    <w:rsid w:val="00A90EEF"/>
    <w:rsid w:val="00A91265"/>
    <w:rsid w:val="00A91DE7"/>
    <w:rsid w:val="00A926B4"/>
    <w:rsid w:val="00A92B76"/>
    <w:rsid w:val="00A938B0"/>
    <w:rsid w:val="00A93BCB"/>
    <w:rsid w:val="00A93D5B"/>
    <w:rsid w:val="00A944BF"/>
    <w:rsid w:val="00A94A4C"/>
    <w:rsid w:val="00A956F4"/>
    <w:rsid w:val="00A95A2E"/>
    <w:rsid w:val="00A96122"/>
    <w:rsid w:val="00A961DA"/>
    <w:rsid w:val="00A964A0"/>
    <w:rsid w:val="00A96961"/>
    <w:rsid w:val="00A97434"/>
    <w:rsid w:val="00A97ADF"/>
    <w:rsid w:val="00A97C0A"/>
    <w:rsid w:val="00AA04DB"/>
    <w:rsid w:val="00AA0ACD"/>
    <w:rsid w:val="00AA0C3E"/>
    <w:rsid w:val="00AA16BB"/>
    <w:rsid w:val="00AA17D8"/>
    <w:rsid w:val="00AA1855"/>
    <w:rsid w:val="00AA19FA"/>
    <w:rsid w:val="00AA3311"/>
    <w:rsid w:val="00AA34C1"/>
    <w:rsid w:val="00AA36F9"/>
    <w:rsid w:val="00AA4039"/>
    <w:rsid w:val="00AA436B"/>
    <w:rsid w:val="00AA4432"/>
    <w:rsid w:val="00AA4AAB"/>
    <w:rsid w:val="00AA5021"/>
    <w:rsid w:val="00AA5076"/>
    <w:rsid w:val="00AA55D5"/>
    <w:rsid w:val="00AA5F2B"/>
    <w:rsid w:val="00AA60DD"/>
    <w:rsid w:val="00AA62F2"/>
    <w:rsid w:val="00AA657D"/>
    <w:rsid w:val="00AA6F14"/>
    <w:rsid w:val="00AA7477"/>
    <w:rsid w:val="00AA784C"/>
    <w:rsid w:val="00AA78E8"/>
    <w:rsid w:val="00AA7998"/>
    <w:rsid w:val="00AB0BF7"/>
    <w:rsid w:val="00AB1C14"/>
    <w:rsid w:val="00AB26FD"/>
    <w:rsid w:val="00AB2E80"/>
    <w:rsid w:val="00AB34AC"/>
    <w:rsid w:val="00AB3568"/>
    <w:rsid w:val="00AB3C40"/>
    <w:rsid w:val="00AB3D99"/>
    <w:rsid w:val="00AB4053"/>
    <w:rsid w:val="00AB4606"/>
    <w:rsid w:val="00AB4AC9"/>
    <w:rsid w:val="00AB4BD7"/>
    <w:rsid w:val="00AB57A6"/>
    <w:rsid w:val="00AB5AFE"/>
    <w:rsid w:val="00AB6790"/>
    <w:rsid w:val="00AB6F82"/>
    <w:rsid w:val="00AB7249"/>
    <w:rsid w:val="00AB766B"/>
    <w:rsid w:val="00AC080B"/>
    <w:rsid w:val="00AC0982"/>
    <w:rsid w:val="00AC0B13"/>
    <w:rsid w:val="00AC1CE6"/>
    <w:rsid w:val="00AC203F"/>
    <w:rsid w:val="00AC20CC"/>
    <w:rsid w:val="00AC23E0"/>
    <w:rsid w:val="00AC240D"/>
    <w:rsid w:val="00AC286C"/>
    <w:rsid w:val="00AC2AE2"/>
    <w:rsid w:val="00AC2E36"/>
    <w:rsid w:val="00AC2FF3"/>
    <w:rsid w:val="00AC3A7A"/>
    <w:rsid w:val="00AC3CD7"/>
    <w:rsid w:val="00AC528C"/>
    <w:rsid w:val="00AC5BF5"/>
    <w:rsid w:val="00AC65DC"/>
    <w:rsid w:val="00AC6CA8"/>
    <w:rsid w:val="00AC700D"/>
    <w:rsid w:val="00AC70AE"/>
    <w:rsid w:val="00AC70D2"/>
    <w:rsid w:val="00AC7345"/>
    <w:rsid w:val="00AC7C24"/>
    <w:rsid w:val="00AD0588"/>
    <w:rsid w:val="00AD05CD"/>
    <w:rsid w:val="00AD0616"/>
    <w:rsid w:val="00AD06EB"/>
    <w:rsid w:val="00AD0929"/>
    <w:rsid w:val="00AD0D2F"/>
    <w:rsid w:val="00AD0E7F"/>
    <w:rsid w:val="00AD15AF"/>
    <w:rsid w:val="00AD1E26"/>
    <w:rsid w:val="00AD1E68"/>
    <w:rsid w:val="00AD3152"/>
    <w:rsid w:val="00AD3447"/>
    <w:rsid w:val="00AD379A"/>
    <w:rsid w:val="00AD3AEB"/>
    <w:rsid w:val="00AD405F"/>
    <w:rsid w:val="00AD4508"/>
    <w:rsid w:val="00AD47E4"/>
    <w:rsid w:val="00AD49B6"/>
    <w:rsid w:val="00AD4B07"/>
    <w:rsid w:val="00AD4E68"/>
    <w:rsid w:val="00AD4E7C"/>
    <w:rsid w:val="00AD543E"/>
    <w:rsid w:val="00AD59A5"/>
    <w:rsid w:val="00AD5A5C"/>
    <w:rsid w:val="00AD5A8A"/>
    <w:rsid w:val="00AD5B5D"/>
    <w:rsid w:val="00AD5BDD"/>
    <w:rsid w:val="00AD6C2B"/>
    <w:rsid w:val="00AD75DD"/>
    <w:rsid w:val="00AD7889"/>
    <w:rsid w:val="00AD7E40"/>
    <w:rsid w:val="00ADD9F5"/>
    <w:rsid w:val="00AE02FA"/>
    <w:rsid w:val="00AE0437"/>
    <w:rsid w:val="00AE1227"/>
    <w:rsid w:val="00AE1BD3"/>
    <w:rsid w:val="00AE1C14"/>
    <w:rsid w:val="00AE21E7"/>
    <w:rsid w:val="00AE2CA7"/>
    <w:rsid w:val="00AE3683"/>
    <w:rsid w:val="00AE55EA"/>
    <w:rsid w:val="00AE5980"/>
    <w:rsid w:val="00AE59EE"/>
    <w:rsid w:val="00AE5CF8"/>
    <w:rsid w:val="00AE5DED"/>
    <w:rsid w:val="00AE5EC5"/>
    <w:rsid w:val="00AE6486"/>
    <w:rsid w:val="00AE707A"/>
    <w:rsid w:val="00AE763F"/>
    <w:rsid w:val="00AF04A3"/>
    <w:rsid w:val="00AF0D91"/>
    <w:rsid w:val="00AF0DD7"/>
    <w:rsid w:val="00AF1511"/>
    <w:rsid w:val="00AF1C2E"/>
    <w:rsid w:val="00AF27A6"/>
    <w:rsid w:val="00AF2AE5"/>
    <w:rsid w:val="00AF2FAA"/>
    <w:rsid w:val="00AF345E"/>
    <w:rsid w:val="00AF3964"/>
    <w:rsid w:val="00AF4D64"/>
    <w:rsid w:val="00AF5769"/>
    <w:rsid w:val="00AF57DB"/>
    <w:rsid w:val="00AF6038"/>
    <w:rsid w:val="00AF679D"/>
    <w:rsid w:val="00AF69B7"/>
    <w:rsid w:val="00AF6CF8"/>
    <w:rsid w:val="00AF7A85"/>
    <w:rsid w:val="00B00087"/>
    <w:rsid w:val="00B00C2A"/>
    <w:rsid w:val="00B018CA"/>
    <w:rsid w:val="00B033C1"/>
    <w:rsid w:val="00B04DB0"/>
    <w:rsid w:val="00B05534"/>
    <w:rsid w:val="00B05816"/>
    <w:rsid w:val="00B05CC3"/>
    <w:rsid w:val="00B05D5D"/>
    <w:rsid w:val="00B067E7"/>
    <w:rsid w:val="00B06D7F"/>
    <w:rsid w:val="00B06DBC"/>
    <w:rsid w:val="00B0719D"/>
    <w:rsid w:val="00B10F6E"/>
    <w:rsid w:val="00B11948"/>
    <w:rsid w:val="00B11A45"/>
    <w:rsid w:val="00B1249C"/>
    <w:rsid w:val="00B1344D"/>
    <w:rsid w:val="00B13A9F"/>
    <w:rsid w:val="00B13DBE"/>
    <w:rsid w:val="00B1450A"/>
    <w:rsid w:val="00B1485C"/>
    <w:rsid w:val="00B14865"/>
    <w:rsid w:val="00B14FE3"/>
    <w:rsid w:val="00B152F4"/>
    <w:rsid w:val="00B15C61"/>
    <w:rsid w:val="00B15F30"/>
    <w:rsid w:val="00B1663A"/>
    <w:rsid w:val="00B16A54"/>
    <w:rsid w:val="00B16B6C"/>
    <w:rsid w:val="00B16D26"/>
    <w:rsid w:val="00B17458"/>
    <w:rsid w:val="00B17BA0"/>
    <w:rsid w:val="00B17FF0"/>
    <w:rsid w:val="00B200E8"/>
    <w:rsid w:val="00B2063F"/>
    <w:rsid w:val="00B20788"/>
    <w:rsid w:val="00B208DB"/>
    <w:rsid w:val="00B20D91"/>
    <w:rsid w:val="00B20FEF"/>
    <w:rsid w:val="00B218D3"/>
    <w:rsid w:val="00B221DF"/>
    <w:rsid w:val="00B22776"/>
    <w:rsid w:val="00B2345D"/>
    <w:rsid w:val="00B23BAC"/>
    <w:rsid w:val="00B2422F"/>
    <w:rsid w:val="00B2452A"/>
    <w:rsid w:val="00B247B6"/>
    <w:rsid w:val="00B24B96"/>
    <w:rsid w:val="00B24C75"/>
    <w:rsid w:val="00B24E6E"/>
    <w:rsid w:val="00B25960"/>
    <w:rsid w:val="00B25C56"/>
    <w:rsid w:val="00B26420"/>
    <w:rsid w:val="00B26D86"/>
    <w:rsid w:val="00B26DA5"/>
    <w:rsid w:val="00B26E3A"/>
    <w:rsid w:val="00B270B4"/>
    <w:rsid w:val="00B27C28"/>
    <w:rsid w:val="00B30122"/>
    <w:rsid w:val="00B31121"/>
    <w:rsid w:val="00B32028"/>
    <w:rsid w:val="00B327C1"/>
    <w:rsid w:val="00B32857"/>
    <w:rsid w:val="00B32E0D"/>
    <w:rsid w:val="00B33043"/>
    <w:rsid w:val="00B332CB"/>
    <w:rsid w:val="00B33722"/>
    <w:rsid w:val="00B34424"/>
    <w:rsid w:val="00B34E96"/>
    <w:rsid w:val="00B360D6"/>
    <w:rsid w:val="00B361E0"/>
    <w:rsid w:val="00B363EF"/>
    <w:rsid w:val="00B36694"/>
    <w:rsid w:val="00B36841"/>
    <w:rsid w:val="00B369F8"/>
    <w:rsid w:val="00B36A18"/>
    <w:rsid w:val="00B36CEA"/>
    <w:rsid w:val="00B373A2"/>
    <w:rsid w:val="00B37483"/>
    <w:rsid w:val="00B3758A"/>
    <w:rsid w:val="00B37987"/>
    <w:rsid w:val="00B40446"/>
    <w:rsid w:val="00B404D4"/>
    <w:rsid w:val="00B406FF"/>
    <w:rsid w:val="00B40C41"/>
    <w:rsid w:val="00B40CAC"/>
    <w:rsid w:val="00B40CED"/>
    <w:rsid w:val="00B42135"/>
    <w:rsid w:val="00B4290D"/>
    <w:rsid w:val="00B42B0F"/>
    <w:rsid w:val="00B4324C"/>
    <w:rsid w:val="00B43643"/>
    <w:rsid w:val="00B4380A"/>
    <w:rsid w:val="00B44561"/>
    <w:rsid w:val="00B447EF"/>
    <w:rsid w:val="00B44EB2"/>
    <w:rsid w:val="00B45060"/>
    <w:rsid w:val="00B450B3"/>
    <w:rsid w:val="00B45BA0"/>
    <w:rsid w:val="00B46AD5"/>
    <w:rsid w:val="00B46FDB"/>
    <w:rsid w:val="00B477B1"/>
    <w:rsid w:val="00B47BC7"/>
    <w:rsid w:val="00B47DF7"/>
    <w:rsid w:val="00B47FCF"/>
    <w:rsid w:val="00B50610"/>
    <w:rsid w:val="00B50F1F"/>
    <w:rsid w:val="00B51305"/>
    <w:rsid w:val="00B518A0"/>
    <w:rsid w:val="00B51CE4"/>
    <w:rsid w:val="00B52E89"/>
    <w:rsid w:val="00B53C1E"/>
    <w:rsid w:val="00B54629"/>
    <w:rsid w:val="00B55507"/>
    <w:rsid w:val="00B561E4"/>
    <w:rsid w:val="00B568D5"/>
    <w:rsid w:val="00B56A92"/>
    <w:rsid w:val="00B56B70"/>
    <w:rsid w:val="00B5775B"/>
    <w:rsid w:val="00B577F6"/>
    <w:rsid w:val="00B57948"/>
    <w:rsid w:val="00B57EBF"/>
    <w:rsid w:val="00B603A2"/>
    <w:rsid w:val="00B6059F"/>
    <w:rsid w:val="00B60627"/>
    <w:rsid w:val="00B606D1"/>
    <w:rsid w:val="00B60812"/>
    <w:rsid w:val="00B60844"/>
    <w:rsid w:val="00B60956"/>
    <w:rsid w:val="00B60EF3"/>
    <w:rsid w:val="00B612E5"/>
    <w:rsid w:val="00B615B0"/>
    <w:rsid w:val="00B62B89"/>
    <w:rsid w:val="00B62E35"/>
    <w:rsid w:val="00B6319F"/>
    <w:rsid w:val="00B63809"/>
    <w:rsid w:val="00B639BF"/>
    <w:rsid w:val="00B63D16"/>
    <w:rsid w:val="00B63DAF"/>
    <w:rsid w:val="00B64412"/>
    <w:rsid w:val="00B644A1"/>
    <w:rsid w:val="00B6565D"/>
    <w:rsid w:val="00B65661"/>
    <w:rsid w:val="00B65A95"/>
    <w:rsid w:val="00B65DEC"/>
    <w:rsid w:val="00B66518"/>
    <w:rsid w:val="00B6666C"/>
    <w:rsid w:val="00B67259"/>
    <w:rsid w:val="00B678BC"/>
    <w:rsid w:val="00B67964"/>
    <w:rsid w:val="00B67A71"/>
    <w:rsid w:val="00B67BCF"/>
    <w:rsid w:val="00B706BB"/>
    <w:rsid w:val="00B70761"/>
    <w:rsid w:val="00B70819"/>
    <w:rsid w:val="00B71148"/>
    <w:rsid w:val="00B7182C"/>
    <w:rsid w:val="00B72230"/>
    <w:rsid w:val="00B723C0"/>
    <w:rsid w:val="00B72502"/>
    <w:rsid w:val="00B727E3"/>
    <w:rsid w:val="00B728D2"/>
    <w:rsid w:val="00B72A3D"/>
    <w:rsid w:val="00B72BD0"/>
    <w:rsid w:val="00B72C3F"/>
    <w:rsid w:val="00B72C63"/>
    <w:rsid w:val="00B72E32"/>
    <w:rsid w:val="00B733EF"/>
    <w:rsid w:val="00B749D9"/>
    <w:rsid w:val="00B7531B"/>
    <w:rsid w:val="00B75AD6"/>
    <w:rsid w:val="00B75BE6"/>
    <w:rsid w:val="00B761D9"/>
    <w:rsid w:val="00B7685F"/>
    <w:rsid w:val="00B7772D"/>
    <w:rsid w:val="00B779FA"/>
    <w:rsid w:val="00B77C27"/>
    <w:rsid w:val="00B806B5"/>
    <w:rsid w:val="00B80A3E"/>
    <w:rsid w:val="00B80ADF"/>
    <w:rsid w:val="00B80E47"/>
    <w:rsid w:val="00B81DB6"/>
    <w:rsid w:val="00B81EAA"/>
    <w:rsid w:val="00B82007"/>
    <w:rsid w:val="00B8266A"/>
    <w:rsid w:val="00B83207"/>
    <w:rsid w:val="00B83302"/>
    <w:rsid w:val="00B8350F"/>
    <w:rsid w:val="00B83E8D"/>
    <w:rsid w:val="00B8402C"/>
    <w:rsid w:val="00B84696"/>
    <w:rsid w:val="00B84D79"/>
    <w:rsid w:val="00B8555F"/>
    <w:rsid w:val="00B859F3"/>
    <w:rsid w:val="00B85A05"/>
    <w:rsid w:val="00B85BE6"/>
    <w:rsid w:val="00B86505"/>
    <w:rsid w:val="00B86ADC"/>
    <w:rsid w:val="00B87BA9"/>
    <w:rsid w:val="00B87C45"/>
    <w:rsid w:val="00B87CC7"/>
    <w:rsid w:val="00B87FE5"/>
    <w:rsid w:val="00B90102"/>
    <w:rsid w:val="00B919A7"/>
    <w:rsid w:val="00B91B7A"/>
    <w:rsid w:val="00B91FB4"/>
    <w:rsid w:val="00B921B2"/>
    <w:rsid w:val="00B9246E"/>
    <w:rsid w:val="00B92759"/>
    <w:rsid w:val="00B92784"/>
    <w:rsid w:val="00B92F14"/>
    <w:rsid w:val="00B92F88"/>
    <w:rsid w:val="00B9322A"/>
    <w:rsid w:val="00B93A0F"/>
    <w:rsid w:val="00B93AC8"/>
    <w:rsid w:val="00B93C2E"/>
    <w:rsid w:val="00B94ABE"/>
    <w:rsid w:val="00B95043"/>
    <w:rsid w:val="00B950D4"/>
    <w:rsid w:val="00B9567F"/>
    <w:rsid w:val="00B959D3"/>
    <w:rsid w:val="00B95A23"/>
    <w:rsid w:val="00B95EFA"/>
    <w:rsid w:val="00B96032"/>
    <w:rsid w:val="00B96220"/>
    <w:rsid w:val="00B9664D"/>
    <w:rsid w:val="00B9681D"/>
    <w:rsid w:val="00B96FCA"/>
    <w:rsid w:val="00B97111"/>
    <w:rsid w:val="00BA006A"/>
    <w:rsid w:val="00BA0527"/>
    <w:rsid w:val="00BA0A90"/>
    <w:rsid w:val="00BA0AE6"/>
    <w:rsid w:val="00BA0AF8"/>
    <w:rsid w:val="00BA178F"/>
    <w:rsid w:val="00BA1E38"/>
    <w:rsid w:val="00BA1EFA"/>
    <w:rsid w:val="00BA20EA"/>
    <w:rsid w:val="00BA250C"/>
    <w:rsid w:val="00BA2D8B"/>
    <w:rsid w:val="00BA2E1F"/>
    <w:rsid w:val="00BA34B8"/>
    <w:rsid w:val="00BA40E0"/>
    <w:rsid w:val="00BA4B22"/>
    <w:rsid w:val="00BA515F"/>
    <w:rsid w:val="00BA6336"/>
    <w:rsid w:val="00BA63CC"/>
    <w:rsid w:val="00BA64B5"/>
    <w:rsid w:val="00BA662D"/>
    <w:rsid w:val="00BA6813"/>
    <w:rsid w:val="00BA708E"/>
    <w:rsid w:val="00BB056F"/>
    <w:rsid w:val="00BB0B99"/>
    <w:rsid w:val="00BB0EB3"/>
    <w:rsid w:val="00BB101A"/>
    <w:rsid w:val="00BB1CBD"/>
    <w:rsid w:val="00BB2383"/>
    <w:rsid w:val="00BB3323"/>
    <w:rsid w:val="00BB38DF"/>
    <w:rsid w:val="00BB3D39"/>
    <w:rsid w:val="00BB514C"/>
    <w:rsid w:val="00BB6443"/>
    <w:rsid w:val="00BB68D1"/>
    <w:rsid w:val="00BB7022"/>
    <w:rsid w:val="00BB7123"/>
    <w:rsid w:val="00BB79E7"/>
    <w:rsid w:val="00BB7EC0"/>
    <w:rsid w:val="00BC0484"/>
    <w:rsid w:val="00BC048E"/>
    <w:rsid w:val="00BC153D"/>
    <w:rsid w:val="00BC1A49"/>
    <w:rsid w:val="00BC1A64"/>
    <w:rsid w:val="00BC1D7E"/>
    <w:rsid w:val="00BC2AB9"/>
    <w:rsid w:val="00BC2C76"/>
    <w:rsid w:val="00BC3399"/>
    <w:rsid w:val="00BC35C5"/>
    <w:rsid w:val="00BC3D19"/>
    <w:rsid w:val="00BC414D"/>
    <w:rsid w:val="00BC4B95"/>
    <w:rsid w:val="00BC4C0B"/>
    <w:rsid w:val="00BC601A"/>
    <w:rsid w:val="00BC6497"/>
    <w:rsid w:val="00BC6734"/>
    <w:rsid w:val="00BC6E82"/>
    <w:rsid w:val="00BC735C"/>
    <w:rsid w:val="00BC7738"/>
    <w:rsid w:val="00BC7814"/>
    <w:rsid w:val="00BC7AE7"/>
    <w:rsid w:val="00BD011F"/>
    <w:rsid w:val="00BD0452"/>
    <w:rsid w:val="00BD048F"/>
    <w:rsid w:val="00BD0A19"/>
    <w:rsid w:val="00BD0B3E"/>
    <w:rsid w:val="00BD176D"/>
    <w:rsid w:val="00BD19C8"/>
    <w:rsid w:val="00BD1BBA"/>
    <w:rsid w:val="00BD1DA7"/>
    <w:rsid w:val="00BD23DE"/>
    <w:rsid w:val="00BD24E9"/>
    <w:rsid w:val="00BD3595"/>
    <w:rsid w:val="00BD43D3"/>
    <w:rsid w:val="00BD4493"/>
    <w:rsid w:val="00BD470F"/>
    <w:rsid w:val="00BD4CDB"/>
    <w:rsid w:val="00BD50AA"/>
    <w:rsid w:val="00BD5743"/>
    <w:rsid w:val="00BD5C2C"/>
    <w:rsid w:val="00BD62E0"/>
    <w:rsid w:val="00BD6B2F"/>
    <w:rsid w:val="00BD6F1D"/>
    <w:rsid w:val="00BD776A"/>
    <w:rsid w:val="00BD7B65"/>
    <w:rsid w:val="00BD7BC6"/>
    <w:rsid w:val="00BD7D6D"/>
    <w:rsid w:val="00BE00FC"/>
    <w:rsid w:val="00BE0296"/>
    <w:rsid w:val="00BE0565"/>
    <w:rsid w:val="00BE12EE"/>
    <w:rsid w:val="00BE1E1B"/>
    <w:rsid w:val="00BE2717"/>
    <w:rsid w:val="00BE2769"/>
    <w:rsid w:val="00BE309C"/>
    <w:rsid w:val="00BE3229"/>
    <w:rsid w:val="00BE3514"/>
    <w:rsid w:val="00BE3EA1"/>
    <w:rsid w:val="00BE47E7"/>
    <w:rsid w:val="00BE5732"/>
    <w:rsid w:val="00BE5C77"/>
    <w:rsid w:val="00BE6019"/>
    <w:rsid w:val="00BE6C40"/>
    <w:rsid w:val="00BE79D5"/>
    <w:rsid w:val="00BE7E28"/>
    <w:rsid w:val="00BE7FEC"/>
    <w:rsid w:val="00BF09A9"/>
    <w:rsid w:val="00BF1655"/>
    <w:rsid w:val="00BF2260"/>
    <w:rsid w:val="00BF2B3C"/>
    <w:rsid w:val="00BF310F"/>
    <w:rsid w:val="00BF332D"/>
    <w:rsid w:val="00BF33B3"/>
    <w:rsid w:val="00BF348C"/>
    <w:rsid w:val="00BF37A6"/>
    <w:rsid w:val="00BF3B12"/>
    <w:rsid w:val="00BF3B1D"/>
    <w:rsid w:val="00BF43DA"/>
    <w:rsid w:val="00BF448E"/>
    <w:rsid w:val="00BF4A0C"/>
    <w:rsid w:val="00BF5276"/>
    <w:rsid w:val="00BF54C1"/>
    <w:rsid w:val="00BF5684"/>
    <w:rsid w:val="00BF641B"/>
    <w:rsid w:val="00BF6603"/>
    <w:rsid w:val="00BF6FBE"/>
    <w:rsid w:val="00BF722B"/>
    <w:rsid w:val="00BF7679"/>
    <w:rsid w:val="00BF7827"/>
    <w:rsid w:val="00BFE16F"/>
    <w:rsid w:val="00C0054F"/>
    <w:rsid w:val="00C005D1"/>
    <w:rsid w:val="00C007AB"/>
    <w:rsid w:val="00C0122C"/>
    <w:rsid w:val="00C01441"/>
    <w:rsid w:val="00C017A4"/>
    <w:rsid w:val="00C01B34"/>
    <w:rsid w:val="00C01F85"/>
    <w:rsid w:val="00C02C0B"/>
    <w:rsid w:val="00C02C66"/>
    <w:rsid w:val="00C02D2F"/>
    <w:rsid w:val="00C02F37"/>
    <w:rsid w:val="00C03125"/>
    <w:rsid w:val="00C03911"/>
    <w:rsid w:val="00C03EA5"/>
    <w:rsid w:val="00C045CA"/>
    <w:rsid w:val="00C04A16"/>
    <w:rsid w:val="00C0502D"/>
    <w:rsid w:val="00C050EA"/>
    <w:rsid w:val="00C05E40"/>
    <w:rsid w:val="00C063F9"/>
    <w:rsid w:val="00C0680A"/>
    <w:rsid w:val="00C06A22"/>
    <w:rsid w:val="00C06DDA"/>
    <w:rsid w:val="00C07238"/>
    <w:rsid w:val="00C075C4"/>
    <w:rsid w:val="00C07908"/>
    <w:rsid w:val="00C07A74"/>
    <w:rsid w:val="00C07AE9"/>
    <w:rsid w:val="00C07F52"/>
    <w:rsid w:val="00C10089"/>
    <w:rsid w:val="00C1030F"/>
    <w:rsid w:val="00C105D3"/>
    <w:rsid w:val="00C10DD5"/>
    <w:rsid w:val="00C10DE7"/>
    <w:rsid w:val="00C10FFD"/>
    <w:rsid w:val="00C113B0"/>
    <w:rsid w:val="00C119C9"/>
    <w:rsid w:val="00C12307"/>
    <w:rsid w:val="00C127B0"/>
    <w:rsid w:val="00C1311E"/>
    <w:rsid w:val="00C132E1"/>
    <w:rsid w:val="00C138EF"/>
    <w:rsid w:val="00C15871"/>
    <w:rsid w:val="00C15E4F"/>
    <w:rsid w:val="00C161AB"/>
    <w:rsid w:val="00C16349"/>
    <w:rsid w:val="00C163FD"/>
    <w:rsid w:val="00C16911"/>
    <w:rsid w:val="00C16D3A"/>
    <w:rsid w:val="00C17777"/>
    <w:rsid w:val="00C1777C"/>
    <w:rsid w:val="00C17F47"/>
    <w:rsid w:val="00C203CF"/>
    <w:rsid w:val="00C20591"/>
    <w:rsid w:val="00C208FA"/>
    <w:rsid w:val="00C2093F"/>
    <w:rsid w:val="00C20CD1"/>
    <w:rsid w:val="00C21B3F"/>
    <w:rsid w:val="00C21B96"/>
    <w:rsid w:val="00C21D72"/>
    <w:rsid w:val="00C23622"/>
    <w:rsid w:val="00C24489"/>
    <w:rsid w:val="00C244E1"/>
    <w:rsid w:val="00C2467A"/>
    <w:rsid w:val="00C24DC6"/>
    <w:rsid w:val="00C2523A"/>
    <w:rsid w:val="00C252E8"/>
    <w:rsid w:val="00C2544C"/>
    <w:rsid w:val="00C25791"/>
    <w:rsid w:val="00C2716E"/>
    <w:rsid w:val="00C301D2"/>
    <w:rsid w:val="00C306BF"/>
    <w:rsid w:val="00C30B1E"/>
    <w:rsid w:val="00C30F78"/>
    <w:rsid w:val="00C31C6D"/>
    <w:rsid w:val="00C3209D"/>
    <w:rsid w:val="00C32B31"/>
    <w:rsid w:val="00C33047"/>
    <w:rsid w:val="00C3305A"/>
    <w:rsid w:val="00C331BE"/>
    <w:rsid w:val="00C33492"/>
    <w:rsid w:val="00C33C8C"/>
    <w:rsid w:val="00C3441A"/>
    <w:rsid w:val="00C3470C"/>
    <w:rsid w:val="00C34C8D"/>
    <w:rsid w:val="00C35A8C"/>
    <w:rsid w:val="00C3667F"/>
    <w:rsid w:val="00C36A4C"/>
    <w:rsid w:val="00C36EC9"/>
    <w:rsid w:val="00C376CC"/>
    <w:rsid w:val="00C378EB"/>
    <w:rsid w:val="00C40712"/>
    <w:rsid w:val="00C4071D"/>
    <w:rsid w:val="00C40930"/>
    <w:rsid w:val="00C40D42"/>
    <w:rsid w:val="00C40F32"/>
    <w:rsid w:val="00C4105F"/>
    <w:rsid w:val="00C41071"/>
    <w:rsid w:val="00C411D1"/>
    <w:rsid w:val="00C41862"/>
    <w:rsid w:val="00C41EC7"/>
    <w:rsid w:val="00C4211D"/>
    <w:rsid w:val="00C427B5"/>
    <w:rsid w:val="00C437AF"/>
    <w:rsid w:val="00C43C49"/>
    <w:rsid w:val="00C44076"/>
    <w:rsid w:val="00C442D2"/>
    <w:rsid w:val="00C44913"/>
    <w:rsid w:val="00C44AE1"/>
    <w:rsid w:val="00C44C9D"/>
    <w:rsid w:val="00C44CB9"/>
    <w:rsid w:val="00C45296"/>
    <w:rsid w:val="00C4562A"/>
    <w:rsid w:val="00C46002"/>
    <w:rsid w:val="00C46AE5"/>
    <w:rsid w:val="00C46E7C"/>
    <w:rsid w:val="00C4733A"/>
    <w:rsid w:val="00C4752D"/>
    <w:rsid w:val="00C503E3"/>
    <w:rsid w:val="00C503F2"/>
    <w:rsid w:val="00C51CDD"/>
    <w:rsid w:val="00C526CC"/>
    <w:rsid w:val="00C5295F"/>
    <w:rsid w:val="00C52E85"/>
    <w:rsid w:val="00C531EF"/>
    <w:rsid w:val="00C534CC"/>
    <w:rsid w:val="00C53BC8"/>
    <w:rsid w:val="00C53F0E"/>
    <w:rsid w:val="00C544C7"/>
    <w:rsid w:val="00C5534B"/>
    <w:rsid w:val="00C5545B"/>
    <w:rsid w:val="00C55563"/>
    <w:rsid w:val="00C565DD"/>
    <w:rsid w:val="00C56A50"/>
    <w:rsid w:val="00C56DA5"/>
    <w:rsid w:val="00C56EA9"/>
    <w:rsid w:val="00C5716B"/>
    <w:rsid w:val="00C576C2"/>
    <w:rsid w:val="00C57DE1"/>
    <w:rsid w:val="00C57F30"/>
    <w:rsid w:val="00C60670"/>
    <w:rsid w:val="00C61B47"/>
    <w:rsid w:val="00C6293A"/>
    <w:rsid w:val="00C62D7D"/>
    <w:rsid w:val="00C634E6"/>
    <w:rsid w:val="00C638E6"/>
    <w:rsid w:val="00C63B04"/>
    <w:rsid w:val="00C63B9B"/>
    <w:rsid w:val="00C64C8E"/>
    <w:rsid w:val="00C651DF"/>
    <w:rsid w:val="00C656AF"/>
    <w:rsid w:val="00C65F49"/>
    <w:rsid w:val="00C66475"/>
    <w:rsid w:val="00C676C8"/>
    <w:rsid w:val="00C67878"/>
    <w:rsid w:val="00C702F8"/>
    <w:rsid w:val="00C704BF"/>
    <w:rsid w:val="00C70929"/>
    <w:rsid w:val="00C70C18"/>
    <w:rsid w:val="00C70D27"/>
    <w:rsid w:val="00C71022"/>
    <w:rsid w:val="00C710D3"/>
    <w:rsid w:val="00C7120E"/>
    <w:rsid w:val="00C71329"/>
    <w:rsid w:val="00C71486"/>
    <w:rsid w:val="00C71795"/>
    <w:rsid w:val="00C71AD0"/>
    <w:rsid w:val="00C7280F"/>
    <w:rsid w:val="00C72D84"/>
    <w:rsid w:val="00C73065"/>
    <w:rsid w:val="00C74C3B"/>
    <w:rsid w:val="00C74EAB"/>
    <w:rsid w:val="00C75568"/>
    <w:rsid w:val="00C755D7"/>
    <w:rsid w:val="00C760B3"/>
    <w:rsid w:val="00C761A6"/>
    <w:rsid w:val="00C76820"/>
    <w:rsid w:val="00C768E9"/>
    <w:rsid w:val="00C77497"/>
    <w:rsid w:val="00C8035A"/>
    <w:rsid w:val="00C806EE"/>
    <w:rsid w:val="00C80A3A"/>
    <w:rsid w:val="00C80AD4"/>
    <w:rsid w:val="00C80C5D"/>
    <w:rsid w:val="00C8125B"/>
    <w:rsid w:val="00C81E4B"/>
    <w:rsid w:val="00C820A6"/>
    <w:rsid w:val="00C82AA7"/>
    <w:rsid w:val="00C82E29"/>
    <w:rsid w:val="00C83030"/>
    <w:rsid w:val="00C83281"/>
    <w:rsid w:val="00C834DD"/>
    <w:rsid w:val="00C841C5"/>
    <w:rsid w:val="00C8496F"/>
    <w:rsid w:val="00C84AB6"/>
    <w:rsid w:val="00C87FEE"/>
    <w:rsid w:val="00C90217"/>
    <w:rsid w:val="00C90A4D"/>
    <w:rsid w:val="00C90B0A"/>
    <w:rsid w:val="00C90C6A"/>
    <w:rsid w:val="00C91B27"/>
    <w:rsid w:val="00C91ECD"/>
    <w:rsid w:val="00C91EDE"/>
    <w:rsid w:val="00C9219A"/>
    <w:rsid w:val="00C921CA"/>
    <w:rsid w:val="00C924AA"/>
    <w:rsid w:val="00C934F9"/>
    <w:rsid w:val="00C93B1A"/>
    <w:rsid w:val="00C93F40"/>
    <w:rsid w:val="00C9456E"/>
    <w:rsid w:val="00C94616"/>
    <w:rsid w:val="00C94F3B"/>
    <w:rsid w:val="00C953E1"/>
    <w:rsid w:val="00C95403"/>
    <w:rsid w:val="00C955B7"/>
    <w:rsid w:val="00C95675"/>
    <w:rsid w:val="00C95B6F"/>
    <w:rsid w:val="00C95D7A"/>
    <w:rsid w:val="00C96BE7"/>
    <w:rsid w:val="00C96C0C"/>
    <w:rsid w:val="00C97436"/>
    <w:rsid w:val="00C97EA2"/>
    <w:rsid w:val="00C97EDB"/>
    <w:rsid w:val="00C97F00"/>
    <w:rsid w:val="00CA15BA"/>
    <w:rsid w:val="00CA160B"/>
    <w:rsid w:val="00CA176C"/>
    <w:rsid w:val="00CA2189"/>
    <w:rsid w:val="00CA285B"/>
    <w:rsid w:val="00CA2CDE"/>
    <w:rsid w:val="00CA31B2"/>
    <w:rsid w:val="00CA38AE"/>
    <w:rsid w:val="00CA4129"/>
    <w:rsid w:val="00CA436F"/>
    <w:rsid w:val="00CA53BB"/>
    <w:rsid w:val="00CA5452"/>
    <w:rsid w:val="00CA5772"/>
    <w:rsid w:val="00CA620E"/>
    <w:rsid w:val="00CA637C"/>
    <w:rsid w:val="00CA6635"/>
    <w:rsid w:val="00CA7594"/>
    <w:rsid w:val="00CA75ED"/>
    <w:rsid w:val="00CA79DB"/>
    <w:rsid w:val="00CA7D50"/>
    <w:rsid w:val="00CB0338"/>
    <w:rsid w:val="00CB05C8"/>
    <w:rsid w:val="00CB1FA6"/>
    <w:rsid w:val="00CB224C"/>
    <w:rsid w:val="00CB23C0"/>
    <w:rsid w:val="00CB2952"/>
    <w:rsid w:val="00CB31C6"/>
    <w:rsid w:val="00CB3278"/>
    <w:rsid w:val="00CB375D"/>
    <w:rsid w:val="00CB3D99"/>
    <w:rsid w:val="00CB433B"/>
    <w:rsid w:val="00CB45F9"/>
    <w:rsid w:val="00CB4D47"/>
    <w:rsid w:val="00CB4DC8"/>
    <w:rsid w:val="00CB5FF3"/>
    <w:rsid w:val="00CB6D9B"/>
    <w:rsid w:val="00CB6ECB"/>
    <w:rsid w:val="00CC03D1"/>
    <w:rsid w:val="00CC06B3"/>
    <w:rsid w:val="00CC1276"/>
    <w:rsid w:val="00CC1BE3"/>
    <w:rsid w:val="00CC1CAE"/>
    <w:rsid w:val="00CC1E84"/>
    <w:rsid w:val="00CC253F"/>
    <w:rsid w:val="00CC2749"/>
    <w:rsid w:val="00CC2C89"/>
    <w:rsid w:val="00CC2E91"/>
    <w:rsid w:val="00CC2EF0"/>
    <w:rsid w:val="00CC3308"/>
    <w:rsid w:val="00CC3D56"/>
    <w:rsid w:val="00CC45B3"/>
    <w:rsid w:val="00CC4784"/>
    <w:rsid w:val="00CC47E7"/>
    <w:rsid w:val="00CC5302"/>
    <w:rsid w:val="00CC632F"/>
    <w:rsid w:val="00CC7005"/>
    <w:rsid w:val="00CC7EC2"/>
    <w:rsid w:val="00CD028B"/>
    <w:rsid w:val="00CD033B"/>
    <w:rsid w:val="00CD0AF6"/>
    <w:rsid w:val="00CD0B4A"/>
    <w:rsid w:val="00CD0CA7"/>
    <w:rsid w:val="00CD0E01"/>
    <w:rsid w:val="00CD2211"/>
    <w:rsid w:val="00CD2930"/>
    <w:rsid w:val="00CD2CAD"/>
    <w:rsid w:val="00CD2F5B"/>
    <w:rsid w:val="00CD31D5"/>
    <w:rsid w:val="00CD3278"/>
    <w:rsid w:val="00CD34D1"/>
    <w:rsid w:val="00CD4E28"/>
    <w:rsid w:val="00CD57B1"/>
    <w:rsid w:val="00CD5E62"/>
    <w:rsid w:val="00CD679C"/>
    <w:rsid w:val="00CD6BD5"/>
    <w:rsid w:val="00CD6C0D"/>
    <w:rsid w:val="00CD7463"/>
    <w:rsid w:val="00CD754C"/>
    <w:rsid w:val="00CD75D7"/>
    <w:rsid w:val="00CD7AB5"/>
    <w:rsid w:val="00CE0F52"/>
    <w:rsid w:val="00CE11EE"/>
    <w:rsid w:val="00CE1581"/>
    <w:rsid w:val="00CE1F26"/>
    <w:rsid w:val="00CE2056"/>
    <w:rsid w:val="00CE30CB"/>
    <w:rsid w:val="00CE33CD"/>
    <w:rsid w:val="00CE36F9"/>
    <w:rsid w:val="00CE45CF"/>
    <w:rsid w:val="00CE573B"/>
    <w:rsid w:val="00CE5B6C"/>
    <w:rsid w:val="00CE5CCD"/>
    <w:rsid w:val="00CE6124"/>
    <w:rsid w:val="00CE651B"/>
    <w:rsid w:val="00CE6FA0"/>
    <w:rsid w:val="00CE75F0"/>
    <w:rsid w:val="00CE799E"/>
    <w:rsid w:val="00CE7A7C"/>
    <w:rsid w:val="00CEF36C"/>
    <w:rsid w:val="00CF09FB"/>
    <w:rsid w:val="00CF1A98"/>
    <w:rsid w:val="00CF1D07"/>
    <w:rsid w:val="00CF1E5E"/>
    <w:rsid w:val="00CF2E9B"/>
    <w:rsid w:val="00CF3B05"/>
    <w:rsid w:val="00CF4A0C"/>
    <w:rsid w:val="00CF4AD0"/>
    <w:rsid w:val="00CF4BDA"/>
    <w:rsid w:val="00CF502C"/>
    <w:rsid w:val="00CF6312"/>
    <w:rsid w:val="00CF6B19"/>
    <w:rsid w:val="00CF6D18"/>
    <w:rsid w:val="00CF701D"/>
    <w:rsid w:val="00CF7DDF"/>
    <w:rsid w:val="00CF7DE6"/>
    <w:rsid w:val="00CF7F3C"/>
    <w:rsid w:val="00D00673"/>
    <w:rsid w:val="00D00ABA"/>
    <w:rsid w:val="00D00B52"/>
    <w:rsid w:val="00D0123F"/>
    <w:rsid w:val="00D012FA"/>
    <w:rsid w:val="00D013C0"/>
    <w:rsid w:val="00D02163"/>
    <w:rsid w:val="00D025BD"/>
    <w:rsid w:val="00D02CBC"/>
    <w:rsid w:val="00D02CD1"/>
    <w:rsid w:val="00D02E4F"/>
    <w:rsid w:val="00D03096"/>
    <w:rsid w:val="00D03794"/>
    <w:rsid w:val="00D03E1E"/>
    <w:rsid w:val="00D040D5"/>
    <w:rsid w:val="00D04713"/>
    <w:rsid w:val="00D04B41"/>
    <w:rsid w:val="00D04F4D"/>
    <w:rsid w:val="00D052A8"/>
    <w:rsid w:val="00D0576B"/>
    <w:rsid w:val="00D06004"/>
    <w:rsid w:val="00D067C1"/>
    <w:rsid w:val="00D06E29"/>
    <w:rsid w:val="00D07218"/>
    <w:rsid w:val="00D0769D"/>
    <w:rsid w:val="00D0E7CF"/>
    <w:rsid w:val="00D103ED"/>
    <w:rsid w:val="00D10456"/>
    <w:rsid w:val="00D10605"/>
    <w:rsid w:val="00D10A15"/>
    <w:rsid w:val="00D10ED7"/>
    <w:rsid w:val="00D1103F"/>
    <w:rsid w:val="00D113DA"/>
    <w:rsid w:val="00D116D2"/>
    <w:rsid w:val="00D11D35"/>
    <w:rsid w:val="00D1234E"/>
    <w:rsid w:val="00D12EA9"/>
    <w:rsid w:val="00D14DC1"/>
    <w:rsid w:val="00D1552D"/>
    <w:rsid w:val="00D156E5"/>
    <w:rsid w:val="00D156E8"/>
    <w:rsid w:val="00D15E79"/>
    <w:rsid w:val="00D161FC"/>
    <w:rsid w:val="00D162E4"/>
    <w:rsid w:val="00D164E7"/>
    <w:rsid w:val="00D16FD1"/>
    <w:rsid w:val="00D16FFA"/>
    <w:rsid w:val="00D17A7F"/>
    <w:rsid w:val="00D20428"/>
    <w:rsid w:val="00D221D8"/>
    <w:rsid w:val="00D2251A"/>
    <w:rsid w:val="00D22966"/>
    <w:rsid w:val="00D22DEB"/>
    <w:rsid w:val="00D23623"/>
    <w:rsid w:val="00D2377E"/>
    <w:rsid w:val="00D24883"/>
    <w:rsid w:val="00D24890"/>
    <w:rsid w:val="00D24A98"/>
    <w:rsid w:val="00D24BFC"/>
    <w:rsid w:val="00D24EC1"/>
    <w:rsid w:val="00D25366"/>
    <w:rsid w:val="00D26088"/>
    <w:rsid w:val="00D262D8"/>
    <w:rsid w:val="00D267BF"/>
    <w:rsid w:val="00D271ED"/>
    <w:rsid w:val="00D2757A"/>
    <w:rsid w:val="00D27948"/>
    <w:rsid w:val="00D304A1"/>
    <w:rsid w:val="00D30534"/>
    <w:rsid w:val="00D30821"/>
    <w:rsid w:val="00D30D43"/>
    <w:rsid w:val="00D30E95"/>
    <w:rsid w:val="00D3119C"/>
    <w:rsid w:val="00D31376"/>
    <w:rsid w:val="00D3141C"/>
    <w:rsid w:val="00D3176C"/>
    <w:rsid w:val="00D31BD9"/>
    <w:rsid w:val="00D3234E"/>
    <w:rsid w:val="00D32844"/>
    <w:rsid w:val="00D32AF7"/>
    <w:rsid w:val="00D32BB3"/>
    <w:rsid w:val="00D33048"/>
    <w:rsid w:val="00D3381D"/>
    <w:rsid w:val="00D339FE"/>
    <w:rsid w:val="00D344D9"/>
    <w:rsid w:val="00D34CDA"/>
    <w:rsid w:val="00D35892"/>
    <w:rsid w:val="00D35B1F"/>
    <w:rsid w:val="00D35B2A"/>
    <w:rsid w:val="00D35BD9"/>
    <w:rsid w:val="00D35C4F"/>
    <w:rsid w:val="00D35FE8"/>
    <w:rsid w:val="00D361F9"/>
    <w:rsid w:val="00D36637"/>
    <w:rsid w:val="00D379C9"/>
    <w:rsid w:val="00D37E77"/>
    <w:rsid w:val="00D40560"/>
    <w:rsid w:val="00D40C79"/>
    <w:rsid w:val="00D40CA4"/>
    <w:rsid w:val="00D40F80"/>
    <w:rsid w:val="00D40FDC"/>
    <w:rsid w:val="00D41E69"/>
    <w:rsid w:val="00D43BBE"/>
    <w:rsid w:val="00D43C12"/>
    <w:rsid w:val="00D43EAA"/>
    <w:rsid w:val="00D44965"/>
    <w:rsid w:val="00D45E0E"/>
    <w:rsid w:val="00D46446"/>
    <w:rsid w:val="00D46702"/>
    <w:rsid w:val="00D46845"/>
    <w:rsid w:val="00D46C04"/>
    <w:rsid w:val="00D47337"/>
    <w:rsid w:val="00D47592"/>
    <w:rsid w:val="00D47B44"/>
    <w:rsid w:val="00D50872"/>
    <w:rsid w:val="00D5171E"/>
    <w:rsid w:val="00D519E1"/>
    <w:rsid w:val="00D51A1B"/>
    <w:rsid w:val="00D51C90"/>
    <w:rsid w:val="00D51FF3"/>
    <w:rsid w:val="00D53C4F"/>
    <w:rsid w:val="00D53FB1"/>
    <w:rsid w:val="00D54369"/>
    <w:rsid w:val="00D544DD"/>
    <w:rsid w:val="00D545E2"/>
    <w:rsid w:val="00D546E8"/>
    <w:rsid w:val="00D546F3"/>
    <w:rsid w:val="00D55674"/>
    <w:rsid w:val="00D56028"/>
    <w:rsid w:val="00D56D70"/>
    <w:rsid w:val="00D5784F"/>
    <w:rsid w:val="00D60436"/>
    <w:rsid w:val="00D604A6"/>
    <w:rsid w:val="00D60989"/>
    <w:rsid w:val="00D609BB"/>
    <w:rsid w:val="00D60C2D"/>
    <w:rsid w:val="00D60C5F"/>
    <w:rsid w:val="00D617F9"/>
    <w:rsid w:val="00D61E68"/>
    <w:rsid w:val="00D61F73"/>
    <w:rsid w:val="00D61F96"/>
    <w:rsid w:val="00D624BB"/>
    <w:rsid w:val="00D627AE"/>
    <w:rsid w:val="00D62A04"/>
    <w:rsid w:val="00D62E31"/>
    <w:rsid w:val="00D630AE"/>
    <w:rsid w:val="00D632F4"/>
    <w:rsid w:val="00D63427"/>
    <w:rsid w:val="00D63582"/>
    <w:rsid w:val="00D63CBA"/>
    <w:rsid w:val="00D64295"/>
    <w:rsid w:val="00D6435A"/>
    <w:rsid w:val="00D64DFE"/>
    <w:rsid w:val="00D65E8E"/>
    <w:rsid w:val="00D66CE2"/>
    <w:rsid w:val="00D66F9D"/>
    <w:rsid w:val="00D6779A"/>
    <w:rsid w:val="00D70012"/>
    <w:rsid w:val="00D706CA"/>
    <w:rsid w:val="00D719CC"/>
    <w:rsid w:val="00D71ABE"/>
    <w:rsid w:val="00D71DBC"/>
    <w:rsid w:val="00D71EA4"/>
    <w:rsid w:val="00D71F7E"/>
    <w:rsid w:val="00D72201"/>
    <w:rsid w:val="00D723A1"/>
    <w:rsid w:val="00D7295A"/>
    <w:rsid w:val="00D72CC0"/>
    <w:rsid w:val="00D73014"/>
    <w:rsid w:val="00D730D3"/>
    <w:rsid w:val="00D73DAC"/>
    <w:rsid w:val="00D74161"/>
    <w:rsid w:val="00D74201"/>
    <w:rsid w:val="00D74297"/>
    <w:rsid w:val="00D748CC"/>
    <w:rsid w:val="00D74923"/>
    <w:rsid w:val="00D74F5B"/>
    <w:rsid w:val="00D75051"/>
    <w:rsid w:val="00D756FC"/>
    <w:rsid w:val="00D75D44"/>
    <w:rsid w:val="00D76D19"/>
    <w:rsid w:val="00D76E14"/>
    <w:rsid w:val="00D772BC"/>
    <w:rsid w:val="00D774CE"/>
    <w:rsid w:val="00D7755A"/>
    <w:rsid w:val="00D777E3"/>
    <w:rsid w:val="00D77AD6"/>
    <w:rsid w:val="00D77AFB"/>
    <w:rsid w:val="00D808EF"/>
    <w:rsid w:val="00D809D2"/>
    <w:rsid w:val="00D80A58"/>
    <w:rsid w:val="00D811F3"/>
    <w:rsid w:val="00D81283"/>
    <w:rsid w:val="00D812C6"/>
    <w:rsid w:val="00D82028"/>
    <w:rsid w:val="00D821EF"/>
    <w:rsid w:val="00D8225D"/>
    <w:rsid w:val="00D823D8"/>
    <w:rsid w:val="00D82DEF"/>
    <w:rsid w:val="00D833A0"/>
    <w:rsid w:val="00D83A76"/>
    <w:rsid w:val="00D83D8B"/>
    <w:rsid w:val="00D8546C"/>
    <w:rsid w:val="00D85CA6"/>
    <w:rsid w:val="00D85DCC"/>
    <w:rsid w:val="00D87AE1"/>
    <w:rsid w:val="00D87D6A"/>
    <w:rsid w:val="00D909B6"/>
    <w:rsid w:val="00D90B43"/>
    <w:rsid w:val="00D913CC"/>
    <w:rsid w:val="00D913FC"/>
    <w:rsid w:val="00D92426"/>
    <w:rsid w:val="00D92824"/>
    <w:rsid w:val="00D92F49"/>
    <w:rsid w:val="00D93480"/>
    <w:rsid w:val="00D93610"/>
    <w:rsid w:val="00D937FA"/>
    <w:rsid w:val="00D93C1F"/>
    <w:rsid w:val="00D948C2"/>
    <w:rsid w:val="00D94BB4"/>
    <w:rsid w:val="00D94C89"/>
    <w:rsid w:val="00D9511D"/>
    <w:rsid w:val="00D958F4"/>
    <w:rsid w:val="00DA1238"/>
    <w:rsid w:val="00DA179D"/>
    <w:rsid w:val="00DA18F3"/>
    <w:rsid w:val="00DA1902"/>
    <w:rsid w:val="00DA29DB"/>
    <w:rsid w:val="00DA2AD6"/>
    <w:rsid w:val="00DA3048"/>
    <w:rsid w:val="00DA3835"/>
    <w:rsid w:val="00DA3879"/>
    <w:rsid w:val="00DA441F"/>
    <w:rsid w:val="00DA46AB"/>
    <w:rsid w:val="00DA4712"/>
    <w:rsid w:val="00DA503A"/>
    <w:rsid w:val="00DA5048"/>
    <w:rsid w:val="00DA55A3"/>
    <w:rsid w:val="00DA614A"/>
    <w:rsid w:val="00DA708D"/>
    <w:rsid w:val="00DB0C2A"/>
    <w:rsid w:val="00DB0E7E"/>
    <w:rsid w:val="00DB0F81"/>
    <w:rsid w:val="00DB0FB7"/>
    <w:rsid w:val="00DB13A3"/>
    <w:rsid w:val="00DB1547"/>
    <w:rsid w:val="00DB1A19"/>
    <w:rsid w:val="00DB1A89"/>
    <w:rsid w:val="00DB1F5D"/>
    <w:rsid w:val="00DB21E3"/>
    <w:rsid w:val="00DB2563"/>
    <w:rsid w:val="00DB2E02"/>
    <w:rsid w:val="00DB3370"/>
    <w:rsid w:val="00DB356E"/>
    <w:rsid w:val="00DB4FCC"/>
    <w:rsid w:val="00DB5A76"/>
    <w:rsid w:val="00DB681B"/>
    <w:rsid w:val="00DB6D1A"/>
    <w:rsid w:val="00DB74CC"/>
    <w:rsid w:val="00DB7744"/>
    <w:rsid w:val="00DB78C3"/>
    <w:rsid w:val="00DC0C74"/>
    <w:rsid w:val="00DC0FB7"/>
    <w:rsid w:val="00DC17DE"/>
    <w:rsid w:val="00DC2759"/>
    <w:rsid w:val="00DC2988"/>
    <w:rsid w:val="00DC2C0B"/>
    <w:rsid w:val="00DC2DC9"/>
    <w:rsid w:val="00DC30D7"/>
    <w:rsid w:val="00DC32AA"/>
    <w:rsid w:val="00DC3840"/>
    <w:rsid w:val="00DC393F"/>
    <w:rsid w:val="00DC3AA2"/>
    <w:rsid w:val="00DC4236"/>
    <w:rsid w:val="00DC55C1"/>
    <w:rsid w:val="00DC56C5"/>
    <w:rsid w:val="00DC5740"/>
    <w:rsid w:val="00DC5944"/>
    <w:rsid w:val="00DC59F4"/>
    <w:rsid w:val="00DC5B3E"/>
    <w:rsid w:val="00DC73A0"/>
    <w:rsid w:val="00DC7D0C"/>
    <w:rsid w:val="00DD04B6"/>
    <w:rsid w:val="00DD06E2"/>
    <w:rsid w:val="00DD072B"/>
    <w:rsid w:val="00DD0D5F"/>
    <w:rsid w:val="00DD184F"/>
    <w:rsid w:val="00DD22A6"/>
    <w:rsid w:val="00DD2D60"/>
    <w:rsid w:val="00DD2EA1"/>
    <w:rsid w:val="00DD3212"/>
    <w:rsid w:val="00DD36C8"/>
    <w:rsid w:val="00DD3916"/>
    <w:rsid w:val="00DD3B4C"/>
    <w:rsid w:val="00DD4076"/>
    <w:rsid w:val="00DD4C4A"/>
    <w:rsid w:val="00DD4F6F"/>
    <w:rsid w:val="00DD514E"/>
    <w:rsid w:val="00DD5492"/>
    <w:rsid w:val="00DD5DE9"/>
    <w:rsid w:val="00DD623F"/>
    <w:rsid w:val="00DD6F6C"/>
    <w:rsid w:val="00DD7252"/>
    <w:rsid w:val="00DD7A2C"/>
    <w:rsid w:val="00DD7B19"/>
    <w:rsid w:val="00DD7D1F"/>
    <w:rsid w:val="00DE0290"/>
    <w:rsid w:val="00DE13BE"/>
    <w:rsid w:val="00DE1ECB"/>
    <w:rsid w:val="00DE213F"/>
    <w:rsid w:val="00DE219C"/>
    <w:rsid w:val="00DE2735"/>
    <w:rsid w:val="00DE33F6"/>
    <w:rsid w:val="00DE3481"/>
    <w:rsid w:val="00DE37F2"/>
    <w:rsid w:val="00DE395E"/>
    <w:rsid w:val="00DE3E4A"/>
    <w:rsid w:val="00DE4913"/>
    <w:rsid w:val="00DE4B21"/>
    <w:rsid w:val="00DE566F"/>
    <w:rsid w:val="00DE588A"/>
    <w:rsid w:val="00DE6180"/>
    <w:rsid w:val="00DE619E"/>
    <w:rsid w:val="00DE68B4"/>
    <w:rsid w:val="00DE6960"/>
    <w:rsid w:val="00DE6C31"/>
    <w:rsid w:val="00DE6F3A"/>
    <w:rsid w:val="00DE73AF"/>
    <w:rsid w:val="00DF0C59"/>
    <w:rsid w:val="00DF1E41"/>
    <w:rsid w:val="00DF234E"/>
    <w:rsid w:val="00DF24FB"/>
    <w:rsid w:val="00DF2638"/>
    <w:rsid w:val="00DF2922"/>
    <w:rsid w:val="00DF2B7B"/>
    <w:rsid w:val="00DF2E16"/>
    <w:rsid w:val="00DF2F6B"/>
    <w:rsid w:val="00DF3026"/>
    <w:rsid w:val="00DF3384"/>
    <w:rsid w:val="00DF3696"/>
    <w:rsid w:val="00DF3C40"/>
    <w:rsid w:val="00DF3CE5"/>
    <w:rsid w:val="00DF3D44"/>
    <w:rsid w:val="00DF4A93"/>
    <w:rsid w:val="00DF4F80"/>
    <w:rsid w:val="00DF551D"/>
    <w:rsid w:val="00DF57EA"/>
    <w:rsid w:val="00DF5A98"/>
    <w:rsid w:val="00DF5B8F"/>
    <w:rsid w:val="00DF7157"/>
    <w:rsid w:val="00DF738E"/>
    <w:rsid w:val="00DF75B5"/>
    <w:rsid w:val="00DF78A1"/>
    <w:rsid w:val="00DF7A2C"/>
    <w:rsid w:val="00E0034C"/>
    <w:rsid w:val="00E003E1"/>
    <w:rsid w:val="00E0041C"/>
    <w:rsid w:val="00E01E33"/>
    <w:rsid w:val="00E01EB9"/>
    <w:rsid w:val="00E01F95"/>
    <w:rsid w:val="00E01F98"/>
    <w:rsid w:val="00E023AF"/>
    <w:rsid w:val="00E02423"/>
    <w:rsid w:val="00E0282A"/>
    <w:rsid w:val="00E02DDD"/>
    <w:rsid w:val="00E03B62"/>
    <w:rsid w:val="00E04528"/>
    <w:rsid w:val="00E045B1"/>
    <w:rsid w:val="00E049C9"/>
    <w:rsid w:val="00E04ED1"/>
    <w:rsid w:val="00E05EFB"/>
    <w:rsid w:val="00E0624D"/>
    <w:rsid w:val="00E06286"/>
    <w:rsid w:val="00E062DB"/>
    <w:rsid w:val="00E067CF"/>
    <w:rsid w:val="00E06995"/>
    <w:rsid w:val="00E06A63"/>
    <w:rsid w:val="00E06B47"/>
    <w:rsid w:val="00E06F91"/>
    <w:rsid w:val="00E07668"/>
    <w:rsid w:val="00E07684"/>
    <w:rsid w:val="00E077E4"/>
    <w:rsid w:val="00E07D9A"/>
    <w:rsid w:val="00E1085D"/>
    <w:rsid w:val="00E108BD"/>
    <w:rsid w:val="00E10EA2"/>
    <w:rsid w:val="00E110A7"/>
    <w:rsid w:val="00E115BA"/>
    <w:rsid w:val="00E11D43"/>
    <w:rsid w:val="00E11E67"/>
    <w:rsid w:val="00E127F3"/>
    <w:rsid w:val="00E13063"/>
    <w:rsid w:val="00E13BA7"/>
    <w:rsid w:val="00E13D5B"/>
    <w:rsid w:val="00E1540E"/>
    <w:rsid w:val="00E15B53"/>
    <w:rsid w:val="00E1658B"/>
    <w:rsid w:val="00E1661F"/>
    <w:rsid w:val="00E16F4D"/>
    <w:rsid w:val="00E1723B"/>
    <w:rsid w:val="00E1756C"/>
    <w:rsid w:val="00E17DAD"/>
    <w:rsid w:val="00E17DBF"/>
    <w:rsid w:val="00E17E14"/>
    <w:rsid w:val="00E207FB"/>
    <w:rsid w:val="00E2096D"/>
    <w:rsid w:val="00E214C2"/>
    <w:rsid w:val="00E216A4"/>
    <w:rsid w:val="00E216A8"/>
    <w:rsid w:val="00E217EF"/>
    <w:rsid w:val="00E21903"/>
    <w:rsid w:val="00E21985"/>
    <w:rsid w:val="00E219E4"/>
    <w:rsid w:val="00E21A3A"/>
    <w:rsid w:val="00E21E1D"/>
    <w:rsid w:val="00E21F33"/>
    <w:rsid w:val="00E227E2"/>
    <w:rsid w:val="00E2481E"/>
    <w:rsid w:val="00E254D9"/>
    <w:rsid w:val="00E25B6B"/>
    <w:rsid w:val="00E25D46"/>
    <w:rsid w:val="00E25E1C"/>
    <w:rsid w:val="00E26126"/>
    <w:rsid w:val="00E261C9"/>
    <w:rsid w:val="00E26727"/>
    <w:rsid w:val="00E267C7"/>
    <w:rsid w:val="00E26A72"/>
    <w:rsid w:val="00E26BAA"/>
    <w:rsid w:val="00E26D20"/>
    <w:rsid w:val="00E26F73"/>
    <w:rsid w:val="00E27249"/>
    <w:rsid w:val="00E275D6"/>
    <w:rsid w:val="00E27791"/>
    <w:rsid w:val="00E3006E"/>
    <w:rsid w:val="00E30440"/>
    <w:rsid w:val="00E30DA7"/>
    <w:rsid w:val="00E30E61"/>
    <w:rsid w:val="00E31351"/>
    <w:rsid w:val="00E31635"/>
    <w:rsid w:val="00E320FC"/>
    <w:rsid w:val="00E32103"/>
    <w:rsid w:val="00E329E7"/>
    <w:rsid w:val="00E33EA2"/>
    <w:rsid w:val="00E3429E"/>
    <w:rsid w:val="00E346DF"/>
    <w:rsid w:val="00E34725"/>
    <w:rsid w:val="00E347DF"/>
    <w:rsid w:val="00E35411"/>
    <w:rsid w:val="00E358B1"/>
    <w:rsid w:val="00E3631A"/>
    <w:rsid w:val="00E36C6E"/>
    <w:rsid w:val="00E37BFF"/>
    <w:rsid w:val="00E40151"/>
    <w:rsid w:val="00E40EC0"/>
    <w:rsid w:val="00E41307"/>
    <w:rsid w:val="00E4130C"/>
    <w:rsid w:val="00E4140D"/>
    <w:rsid w:val="00E41557"/>
    <w:rsid w:val="00E4174C"/>
    <w:rsid w:val="00E42759"/>
    <w:rsid w:val="00E42972"/>
    <w:rsid w:val="00E42A04"/>
    <w:rsid w:val="00E42EA3"/>
    <w:rsid w:val="00E43672"/>
    <w:rsid w:val="00E43D01"/>
    <w:rsid w:val="00E441B5"/>
    <w:rsid w:val="00E44FF0"/>
    <w:rsid w:val="00E45060"/>
    <w:rsid w:val="00E45461"/>
    <w:rsid w:val="00E45BEA"/>
    <w:rsid w:val="00E45E19"/>
    <w:rsid w:val="00E45FD4"/>
    <w:rsid w:val="00E46553"/>
    <w:rsid w:val="00E4657F"/>
    <w:rsid w:val="00E46CB3"/>
    <w:rsid w:val="00E476D8"/>
    <w:rsid w:val="00E4779A"/>
    <w:rsid w:val="00E4798D"/>
    <w:rsid w:val="00E47DD1"/>
    <w:rsid w:val="00E50D67"/>
    <w:rsid w:val="00E50F4C"/>
    <w:rsid w:val="00E510A7"/>
    <w:rsid w:val="00E51A03"/>
    <w:rsid w:val="00E51B3D"/>
    <w:rsid w:val="00E520CA"/>
    <w:rsid w:val="00E52865"/>
    <w:rsid w:val="00E52DA7"/>
    <w:rsid w:val="00E53643"/>
    <w:rsid w:val="00E53773"/>
    <w:rsid w:val="00E545C9"/>
    <w:rsid w:val="00E54785"/>
    <w:rsid w:val="00E5486B"/>
    <w:rsid w:val="00E549EB"/>
    <w:rsid w:val="00E556A4"/>
    <w:rsid w:val="00E55A97"/>
    <w:rsid w:val="00E55AB4"/>
    <w:rsid w:val="00E55AE1"/>
    <w:rsid w:val="00E55CF8"/>
    <w:rsid w:val="00E56637"/>
    <w:rsid w:val="00E566C1"/>
    <w:rsid w:val="00E569B5"/>
    <w:rsid w:val="00E56C76"/>
    <w:rsid w:val="00E57546"/>
    <w:rsid w:val="00E57683"/>
    <w:rsid w:val="00E57E35"/>
    <w:rsid w:val="00E600A3"/>
    <w:rsid w:val="00E60137"/>
    <w:rsid w:val="00E603F3"/>
    <w:rsid w:val="00E607BF"/>
    <w:rsid w:val="00E60FF5"/>
    <w:rsid w:val="00E6174B"/>
    <w:rsid w:val="00E61E02"/>
    <w:rsid w:val="00E626D1"/>
    <w:rsid w:val="00E6306D"/>
    <w:rsid w:val="00E632CE"/>
    <w:rsid w:val="00E6337C"/>
    <w:rsid w:val="00E63AC0"/>
    <w:rsid w:val="00E63D43"/>
    <w:rsid w:val="00E64311"/>
    <w:rsid w:val="00E64A74"/>
    <w:rsid w:val="00E64ABA"/>
    <w:rsid w:val="00E66710"/>
    <w:rsid w:val="00E67816"/>
    <w:rsid w:val="00E705DE"/>
    <w:rsid w:val="00E708D2"/>
    <w:rsid w:val="00E70BFB"/>
    <w:rsid w:val="00E713DA"/>
    <w:rsid w:val="00E717B1"/>
    <w:rsid w:val="00E71D73"/>
    <w:rsid w:val="00E7211A"/>
    <w:rsid w:val="00E73186"/>
    <w:rsid w:val="00E733B3"/>
    <w:rsid w:val="00E734BA"/>
    <w:rsid w:val="00E73762"/>
    <w:rsid w:val="00E7393C"/>
    <w:rsid w:val="00E741E4"/>
    <w:rsid w:val="00E74204"/>
    <w:rsid w:val="00E7445D"/>
    <w:rsid w:val="00E7446E"/>
    <w:rsid w:val="00E7462E"/>
    <w:rsid w:val="00E74AB8"/>
    <w:rsid w:val="00E74F8C"/>
    <w:rsid w:val="00E754CA"/>
    <w:rsid w:val="00E75AD3"/>
    <w:rsid w:val="00E760A0"/>
    <w:rsid w:val="00E772FF"/>
    <w:rsid w:val="00E776C8"/>
    <w:rsid w:val="00E77713"/>
    <w:rsid w:val="00E805F6"/>
    <w:rsid w:val="00E811B1"/>
    <w:rsid w:val="00E811F0"/>
    <w:rsid w:val="00E82201"/>
    <w:rsid w:val="00E82892"/>
    <w:rsid w:val="00E82F70"/>
    <w:rsid w:val="00E8326D"/>
    <w:rsid w:val="00E8348D"/>
    <w:rsid w:val="00E83525"/>
    <w:rsid w:val="00E83737"/>
    <w:rsid w:val="00E83EBA"/>
    <w:rsid w:val="00E84B05"/>
    <w:rsid w:val="00E84B1A"/>
    <w:rsid w:val="00E85637"/>
    <w:rsid w:val="00E85B3E"/>
    <w:rsid w:val="00E85FBA"/>
    <w:rsid w:val="00E86328"/>
    <w:rsid w:val="00E86832"/>
    <w:rsid w:val="00E86CCC"/>
    <w:rsid w:val="00E87010"/>
    <w:rsid w:val="00E87561"/>
    <w:rsid w:val="00E87B39"/>
    <w:rsid w:val="00E906EA"/>
    <w:rsid w:val="00E9182B"/>
    <w:rsid w:val="00E925A5"/>
    <w:rsid w:val="00E92997"/>
    <w:rsid w:val="00E93594"/>
    <w:rsid w:val="00E942E2"/>
    <w:rsid w:val="00E94506"/>
    <w:rsid w:val="00E95004"/>
    <w:rsid w:val="00E954A3"/>
    <w:rsid w:val="00E958BB"/>
    <w:rsid w:val="00E95F3A"/>
    <w:rsid w:val="00E9602C"/>
    <w:rsid w:val="00E96161"/>
    <w:rsid w:val="00E964D8"/>
    <w:rsid w:val="00E96741"/>
    <w:rsid w:val="00E96BB4"/>
    <w:rsid w:val="00E973BD"/>
    <w:rsid w:val="00E97AB7"/>
    <w:rsid w:val="00EA0CC0"/>
    <w:rsid w:val="00EA114C"/>
    <w:rsid w:val="00EA15ED"/>
    <w:rsid w:val="00EA1AE4"/>
    <w:rsid w:val="00EA1C59"/>
    <w:rsid w:val="00EA263B"/>
    <w:rsid w:val="00EA2F4A"/>
    <w:rsid w:val="00EA37FB"/>
    <w:rsid w:val="00EA3B4B"/>
    <w:rsid w:val="00EA40B6"/>
    <w:rsid w:val="00EA4858"/>
    <w:rsid w:val="00EA4F0A"/>
    <w:rsid w:val="00EA519E"/>
    <w:rsid w:val="00EA592E"/>
    <w:rsid w:val="00EA5A9F"/>
    <w:rsid w:val="00EA5AD8"/>
    <w:rsid w:val="00EA5CDB"/>
    <w:rsid w:val="00EA66EB"/>
    <w:rsid w:val="00EA6EDF"/>
    <w:rsid w:val="00EA74EB"/>
    <w:rsid w:val="00EA7B02"/>
    <w:rsid w:val="00EB0344"/>
    <w:rsid w:val="00EB095F"/>
    <w:rsid w:val="00EB0FB0"/>
    <w:rsid w:val="00EB1096"/>
    <w:rsid w:val="00EB1179"/>
    <w:rsid w:val="00EB1262"/>
    <w:rsid w:val="00EB145D"/>
    <w:rsid w:val="00EB1983"/>
    <w:rsid w:val="00EB19DC"/>
    <w:rsid w:val="00EB1B97"/>
    <w:rsid w:val="00EB1DC9"/>
    <w:rsid w:val="00EB21E9"/>
    <w:rsid w:val="00EB2AC4"/>
    <w:rsid w:val="00EB2DD0"/>
    <w:rsid w:val="00EB368F"/>
    <w:rsid w:val="00EB3D7D"/>
    <w:rsid w:val="00EB3EAE"/>
    <w:rsid w:val="00EB4020"/>
    <w:rsid w:val="00EB4CC8"/>
    <w:rsid w:val="00EB5624"/>
    <w:rsid w:val="00EB56DF"/>
    <w:rsid w:val="00EB58BF"/>
    <w:rsid w:val="00EB5C3C"/>
    <w:rsid w:val="00EB6D27"/>
    <w:rsid w:val="00EB6E65"/>
    <w:rsid w:val="00EB7682"/>
    <w:rsid w:val="00EB7C96"/>
    <w:rsid w:val="00EC0F91"/>
    <w:rsid w:val="00EC1048"/>
    <w:rsid w:val="00EC12C1"/>
    <w:rsid w:val="00EC1905"/>
    <w:rsid w:val="00EC1D97"/>
    <w:rsid w:val="00EC1F3A"/>
    <w:rsid w:val="00EC29C7"/>
    <w:rsid w:val="00EC36CA"/>
    <w:rsid w:val="00EC39FD"/>
    <w:rsid w:val="00EC4884"/>
    <w:rsid w:val="00EC4A0F"/>
    <w:rsid w:val="00EC4E7A"/>
    <w:rsid w:val="00EC50D2"/>
    <w:rsid w:val="00EC5404"/>
    <w:rsid w:val="00EC5E47"/>
    <w:rsid w:val="00EC65FB"/>
    <w:rsid w:val="00EC6771"/>
    <w:rsid w:val="00EC70D4"/>
    <w:rsid w:val="00EC74FA"/>
    <w:rsid w:val="00EC7DF8"/>
    <w:rsid w:val="00ED0446"/>
    <w:rsid w:val="00ED0CBA"/>
    <w:rsid w:val="00ED1655"/>
    <w:rsid w:val="00ED182B"/>
    <w:rsid w:val="00ED318C"/>
    <w:rsid w:val="00ED3A15"/>
    <w:rsid w:val="00ED3CE2"/>
    <w:rsid w:val="00ED3D6A"/>
    <w:rsid w:val="00ED3F69"/>
    <w:rsid w:val="00ED5903"/>
    <w:rsid w:val="00ED60EE"/>
    <w:rsid w:val="00ED7F4B"/>
    <w:rsid w:val="00EE09E6"/>
    <w:rsid w:val="00EE11B5"/>
    <w:rsid w:val="00EE1949"/>
    <w:rsid w:val="00EE1AFF"/>
    <w:rsid w:val="00EE29B2"/>
    <w:rsid w:val="00EE3199"/>
    <w:rsid w:val="00EE3813"/>
    <w:rsid w:val="00EE44E3"/>
    <w:rsid w:val="00EE4A4E"/>
    <w:rsid w:val="00EE4F87"/>
    <w:rsid w:val="00EE538E"/>
    <w:rsid w:val="00EE5826"/>
    <w:rsid w:val="00EE603C"/>
    <w:rsid w:val="00EE6586"/>
    <w:rsid w:val="00EE6BC9"/>
    <w:rsid w:val="00EE7293"/>
    <w:rsid w:val="00EE7DDA"/>
    <w:rsid w:val="00EF0169"/>
    <w:rsid w:val="00EF05FA"/>
    <w:rsid w:val="00EF0887"/>
    <w:rsid w:val="00EF124C"/>
    <w:rsid w:val="00EF22C3"/>
    <w:rsid w:val="00EF2B24"/>
    <w:rsid w:val="00EF2C0D"/>
    <w:rsid w:val="00EF3B1A"/>
    <w:rsid w:val="00EF40F0"/>
    <w:rsid w:val="00EF42A1"/>
    <w:rsid w:val="00EF4396"/>
    <w:rsid w:val="00EF47A9"/>
    <w:rsid w:val="00EF4DEC"/>
    <w:rsid w:val="00EF4E1D"/>
    <w:rsid w:val="00EF51B3"/>
    <w:rsid w:val="00EF5232"/>
    <w:rsid w:val="00EF5852"/>
    <w:rsid w:val="00EF5D18"/>
    <w:rsid w:val="00EF5EFE"/>
    <w:rsid w:val="00EF616E"/>
    <w:rsid w:val="00EF6721"/>
    <w:rsid w:val="00EF673A"/>
    <w:rsid w:val="00EF69D9"/>
    <w:rsid w:val="00EF6E94"/>
    <w:rsid w:val="00EF744D"/>
    <w:rsid w:val="00EF7B51"/>
    <w:rsid w:val="00F005D9"/>
    <w:rsid w:val="00F00D3B"/>
    <w:rsid w:val="00F0133F"/>
    <w:rsid w:val="00F01C9D"/>
    <w:rsid w:val="00F020A0"/>
    <w:rsid w:val="00F02FFB"/>
    <w:rsid w:val="00F03AA9"/>
    <w:rsid w:val="00F040C8"/>
    <w:rsid w:val="00F043B9"/>
    <w:rsid w:val="00F04ED5"/>
    <w:rsid w:val="00F05189"/>
    <w:rsid w:val="00F05546"/>
    <w:rsid w:val="00F05548"/>
    <w:rsid w:val="00F05DC5"/>
    <w:rsid w:val="00F05F64"/>
    <w:rsid w:val="00F0611F"/>
    <w:rsid w:val="00F063C7"/>
    <w:rsid w:val="00F06683"/>
    <w:rsid w:val="00F06E9C"/>
    <w:rsid w:val="00F06ED9"/>
    <w:rsid w:val="00F077EE"/>
    <w:rsid w:val="00F078B9"/>
    <w:rsid w:val="00F0792A"/>
    <w:rsid w:val="00F10863"/>
    <w:rsid w:val="00F109C2"/>
    <w:rsid w:val="00F10EC1"/>
    <w:rsid w:val="00F10F17"/>
    <w:rsid w:val="00F11423"/>
    <w:rsid w:val="00F114BE"/>
    <w:rsid w:val="00F11897"/>
    <w:rsid w:val="00F123FA"/>
    <w:rsid w:val="00F12DDE"/>
    <w:rsid w:val="00F133C0"/>
    <w:rsid w:val="00F13B57"/>
    <w:rsid w:val="00F13DD2"/>
    <w:rsid w:val="00F1405C"/>
    <w:rsid w:val="00F14598"/>
    <w:rsid w:val="00F14719"/>
    <w:rsid w:val="00F14CCD"/>
    <w:rsid w:val="00F155BE"/>
    <w:rsid w:val="00F1655F"/>
    <w:rsid w:val="00F167ED"/>
    <w:rsid w:val="00F177B6"/>
    <w:rsid w:val="00F17C2F"/>
    <w:rsid w:val="00F205B7"/>
    <w:rsid w:val="00F205BC"/>
    <w:rsid w:val="00F2068A"/>
    <w:rsid w:val="00F20953"/>
    <w:rsid w:val="00F20B80"/>
    <w:rsid w:val="00F20CC1"/>
    <w:rsid w:val="00F20DC1"/>
    <w:rsid w:val="00F20FC9"/>
    <w:rsid w:val="00F21CA5"/>
    <w:rsid w:val="00F222A7"/>
    <w:rsid w:val="00F2274F"/>
    <w:rsid w:val="00F22A5D"/>
    <w:rsid w:val="00F230C0"/>
    <w:rsid w:val="00F2332F"/>
    <w:rsid w:val="00F2362C"/>
    <w:rsid w:val="00F2454B"/>
    <w:rsid w:val="00F24CD7"/>
    <w:rsid w:val="00F24ED5"/>
    <w:rsid w:val="00F2512C"/>
    <w:rsid w:val="00F25340"/>
    <w:rsid w:val="00F2570E"/>
    <w:rsid w:val="00F25FA5"/>
    <w:rsid w:val="00F26186"/>
    <w:rsid w:val="00F26382"/>
    <w:rsid w:val="00F26B3A"/>
    <w:rsid w:val="00F26C0E"/>
    <w:rsid w:val="00F27C52"/>
    <w:rsid w:val="00F27F70"/>
    <w:rsid w:val="00F301C1"/>
    <w:rsid w:val="00F301D3"/>
    <w:rsid w:val="00F30239"/>
    <w:rsid w:val="00F30EAF"/>
    <w:rsid w:val="00F32617"/>
    <w:rsid w:val="00F334B2"/>
    <w:rsid w:val="00F34C21"/>
    <w:rsid w:val="00F35AF2"/>
    <w:rsid w:val="00F35FE5"/>
    <w:rsid w:val="00F36248"/>
    <w:rsid w:val="00F363B3"/>
    <w:rsid w:val="00F364FF"/>
    <w:rsid w:val="00F3652F"/>
    <w:rsid w:val="00F37040"/>
    <w:rsid w:val="00F3764F"/>
    <w:rsid w:val="00F37C9C"/>
    <w:rsid w:val="00F37F82"/>
    <w:rsid w:val="00F402F2"/>
    <w:rsid w:val="00F4041C"/>
    <w:rsid w:val="00F4044E"/>
    <w:rsid w:val="00F40D44"/>
    <w:rsid w:val="00F41601"/>
    <w:rsid w:val="00F417EC"/>
    <w:rsid w:val="00F4291C"/>
    <w:rsid w:val="00F42CEE"/>
    <w:rsid w:val="00F431A5"/>
    <w:rsid w:val="00F43538"/>
    <w:rsid w:val="00F4387A"/>
    <w:rsid w:val="00F43BF4"/>
    <w:rsid w:val="00F43E76"/>
    <w:rsid w:val="00F43EC9"/>
    <w:rsid w:val="00F43F7C"/>
    <w:rsid w:val="00F443F3"/>
    <w:rsid w:val="00F456ED"/>
    <w:rsid w:val="00F4578E"/>
    <w:rsid w:val="00F45D32"/>
    <w:rsid w:val="00F46017"/>
    <w:rsid w:val="00F463A2"/>
    <w:rsid w:val="00F503B4"/>
    <w:rsid w:val="00F50EDD"/>
    <w:rsid w:val="00F511BB"/>
    <w:rsid w:val="00F51362"/>
    <w:rsid w:val="00F513AC"/>
    <w:rsid w:val="00F51B6A"/>
    <w:rsid w:val="00F51CC1"/>
    <w:rsid w:val="00F51FAF"/>
    <w:rsid w:val="00F5213D"/>
    <w:rsid w:val="00F532C3"/>
    <w:rsid w:val="00F53626"/>
    <w:rsid w:val="00F536E6"/>
    <w:rsid w:val="00F53F3B"/>
    <w:rsid w:val="00F544F9"/>
    <w:rsid w:val="00F5463B"/>
    <w:rsid w:val="00F54AEF"/>
    <w:rsid w:val="00F54B8C"/>
    <w:rsid w:val="00F54BD8"/>
    <w:rsid w:val="00F55861"/>
    <w:rsid w:val="00F56837"/>
    <w:rsid w:val="00F56EE0"/>
    <w:rsid w:val="00F57270"/>
    <w:rsid w:val="00F57727"/>
    <w:rsid w:val="00F57B35"/>
    <w:rsid w:val="00F57EDA"/>
    <w:rsid w:val="00F60E8D"/>
    <w:rsid w:val="00F614CD"/>
    <w:rsid w:val="00F6208A"/>
    <w:rsid w:val="00F621D8"/>
    <w:rsid w:val="00F63AE7"/>
    <w:rsid w:val="00F6416D"/>
    <w:rsid w:val="00F64422"/>
    <w:rsid w:val="00F64789"/>
    <w:rsid w:val="00F64A8B"/>
    <w:rsid w:val="00F6554F"/>
    <w:rsid w:val="00F65597"/>
    <w:rsid w:val="00F657FF"/>
    <w:rsid w:val="00F65BBC"/>
    <w:rsid w:val="00F65C75"/>
    <w:rsid w:val="00F66039"/>
    <w:rsid w:val="00F66713"/>
    <w:rsid w:val="00F66F16"/>
    <w:rsid w:val="00F67DB6"/>
    <w:rsid w:val="00F67DD5"/>
    <w:rsid w:val="00F70301"/>
    <w:rsid w:val="00F70371"/>
    <w:rsid w:val="00F70459"/>
    <w:rsid w:val="00F704C1"/>
    <w:rsid w:val="00F7137E"/>
    <w:rsid w:val="00F7162A"/>
    <w:rsid w:val="00F718AE"/>
    <w:rsid w:val="00F71F3B"/>
    <w:rsid w:val="00F722BE"/>
    <w:rsid w:val="00F73A11"/>
    <w:rsid w:val="00F73CF8"/>
    <w:rsid w:val="00F74BD5"/>
    <w:rsid w:val="00F7503D"/>
    <w:rsid w:val="00F75328"/>
    <w:rsid w:val="00F759B5"/>
    <w:rsid w:val="00F77D13"/>
    <w:rsid w:val="00F77D81"/>
    <w:rsid w:val="00F77EFD"/>
    <w:rsid w:val="00F80242"/>
    <w:rsid w:val="00F8059B"/>
    <w:rsid w:val="00F808E8"/>
    <w:rsid w:val="00F80BC5"/>
    <w:rsid w:val="00F8136E"/>
    <w:rsid w:val="00F816DF"/>
    <w:rsid w:val="00F817C2"/>
    <w:rsid w:val="00F81C80"/>
    <w:rsid w:val="00F81D88"/>
    <w:rsid w:val="00F81FDD"/>
    <w:rsid w:val="00F82106"/>
    <w:rsid w:val="00F82782"/>
    <w:rsid w:val="00F82ABA"/>
    <w:rsid w:val="00F82C33"/>
    <w:rsid w:val="00F8334E"/>
    <w:rsid w:val="00F83D5A"/>
    <w:rsid w:val="00F83D70"/>
    <w:rsid w:val="00F83D71"/>
    <w:rsid w:val="00F849A1"/>
    <w:rsid w:val="00F84BD5"/>
    <w:rsid w:val="00F84F92"/>
    <w:rsid w:val="00F857DA"/>
    <w:rsid w:val="00F8595D"/>
    <w:rsid w:val="00F85DD7"/>
    <w:rsid w:val="00F868CF"/>
    <w:rsid w:val="00F86DEC"/>
    <w:rsid w:val="00F876F3"/>
    <w:rsid w:val="00F8796E"/>
    <w:rsid w:val="00F87CFF"/>
    <w:rsid w:val="00F87F90"/>
    <w:rsid w:val="00F90C57"/>
    <w:rsid w:val="00F91223"/>
    <w:rsid w:val="00F91699"/>
    <w:rsid w:val="00F916AF"/>
    <w:rsid w:val="00F92769"/>
    <w:rsid w:val="00F92997"/>
    <w:rsid w:val="00F93110"/>
    <w:rsid w:val="00F937A9"/>
    <w:rsid w:val="00F937C3"/>
    <w:rsid w:val="00F938E2"/>
    <w:rsid w:val="00F93BCC"/>
    <w:rsid w:val="00F94846"/>
    <w:rsid w:val="00F94B4B"/>
    <w:rsid w:val="00F94BDC"/>
    <w:rsid w:val="00F94F0A"/>
    <w:rsid w:val="00F95269"/>
    <w:rsid w:val="00F954AF"/>
    <w:rsid w:val="00F9555D"/>
    <w:rsid w:val="00F95B2D"/>
    <w:rsid w:val="00F96242"/>
    <w:rsid w:val="00F965B7"/>
    <w:rsid w:val="00F96A48"/>
    <w:rsid w:val="00F96EE8"/>
    <w:rsid w:val="00F972C3"/>
    <w:rsid w:val="00F972FB"/>
    <w:rsid w:val="00F975A8"/>
    <w:rsid w:val="00FA0436"/>
    <w:rsid w:val="00FA113D"/>
    <w:rsid w:val="00FA1841"/>
    <w:rsid w:val="00FA19C3"/>
    <w:rsid w:val="00FA1BA9"/>
    <w:rsid w:val="00FA1BB1"/>
    <w:rsid w:val="00FA243E"/>
    <w:rsid w:val="00FA2A53"/>
    <w:rsid w:val="00FA3149"/>
    <w:rsid w:val="00FA31B3"/>
    <w:rsid w:val="00FA3633"/>
    <w:rsid w:val="00FA397A"/>
    <w:rsid w:val="00FA4D9E"/>
    <w:rsid w:val="00FA5172"/>
    <w:rsid w:val="00FA5AE3"/>
    <w:rsid w:val="00FA5B22"/>
    <w:rsid w:val="00FA6821"/>
    <w:rsid w:val="00FA6BAE"/>
    <w:rsid w:val="00FA6C7E"/>
    <w:rsid w:val="00FA752C"/>
    <w:rsid w:val="00FA75D0"/>
    <w:rsid w:val="00FA7E85"/>
    <w:rsid w:val="00FB0202"/>
    <w:rsid w:val="00FB0BB2"/>
    <w:rsid w:val="00FB0C5B"/>
    <w:rsid w:val="00FB1255"/>
    <w:rsid w:val="00FB2312"/>
    <w:rsid w:val="00FB347C"/>
    <w:rsid w:val="00FB3EFD"/>
    <w:rsid w:val="00FB4DEA"/>
    <w:rsid w:val="00FB547B"/>
    <w:rsid w:val="00FB564A"/>
    <w:rsid w:val="00FB57F8"/>
    <w:rsid w:val="00FB594B"/>
    <w:rsid w:val="00FB5C30"/>
    <w:rsid w:val="00FB5DE9"/>
    <w:rsid w:val="00FB703E"/>
    <w:rsid w:val="00FB722F"/>
    <w:rsid w:val="00FB7384"/>
    <w:rsid w:val="00FB7C7D"/>
    <w:rsid w:val="00FC0B3E"/>
    <w:rsid w:val="00FC149A"/>
    <w:rsid w:val="00FC3857"/>
    <w:rsid w:val="00FC3892"/>
    <w:rsid w:val="00FC38E5"/>
    <w:rsid w:val="00FC46AE"/>
    <w:rsid w:val="00FC5084"/>
    <w:rsid w:val="00FC516B"/>
    <w:rsid w:val="00FC569F"/>
    <w:rsid w:val="00FC6D17"/>
    <w:rsid w:val="00FC751F"/>
    <w:rsid w:val="00FC7743"/>
    <w:rsid w:val="00FC77C9"/>
    <w:rsid w:val="00FC781E"/>
    <w:rsid w:val="00FC7991"/>
    <w:rsid w:val="00FC7CAC"/>
    <w:rsid w:val="00FD0161"/>
    <w:rsid w:val="00FD0579"/>
    <w:rsid w:val="00FD0D15"/>
    <w:rsid w:val="00FD0DD8"/>
    <w:rsid w:val="00FD1381"/>
    <w:rsid w:val="00FD1A5D"/>
    <w:rsid w:val="00FD25B4"/>
    <w:rsid w:val="00FD3289"/>
    <w:rsid w:val="00FD37A6"/>
    <w:rsid w:val="00FD3D19"/>
    <w:rsid w:val="00FD3D1A"/>
    <w:rsid w:val="00FD3FD8"/>
    <w:rsid w:val="00FD481D"/>
    <w:rsid w:val="00FD4A55"/>
    <w:rsid w:val="00FD4F51"/>
    <w:rsid w:val="00FD4FF3"/>
    <w:rsid w:val="00FD579F"/>
    <w:rsid w:val="00FD6C0C"/>
    <w:rsid w:val="00FD7708"/>
    <w:rsid w:val="00FE063D"/>
    <w:rsid w:val="00FE0954"/>
    <w:rsid w:val="00FE1143"/>
    <w:rsid w:val="00FE11F5"/>
    <w:rsid w:val="00FE1A73"/>
    <w:rsid w:val="00FE1BD5"/>
    <w:rsid w:val="00FE2100"/>
    <w:rsid w:val="00FE2A86"/>
    <w:rsid w:val="00FE2EB2"/>
    <w:rsid w:val="00FE323C"/>
    <w:rsid w:val="00FE3D56"/>
    <w:rsid w:val="00FE4285"/>
    <w:rsid w:val="00FE42B1"/>
    <w:rsid w:val="00FE50E5"/>
    <w:rsid w:val="00FE50FC"/>
    <w:rsid w:val="00FE57C9"/>
    <w:rsid w:val="00FE58F4"/>
    <w:rsid w:val="00FE5C78"/>
    <w:rsid w:val="00FE5CD4"/>
    <w:rsid w:val="00FE637E"/>
    <w:rsid w:val="00FE688F"/>
    <w:rsid w:val="00FE7360"/>
    <w:rsid w:val="00FE74E8"/>
    <w:rsid w:val="00FE7DD3"/>
    <w:rsid w:val="00FF01C2"/>
    <w:rsid w:val="00FF06AE"/>
    <w:rsid w:val="00FF09A2"/>
    <w:rsid w:val="00FF0FFD"/>
    <w:rsid w:val="00FF1725"/>
    <w:rsid w:val="00FF1A96"/>
    <w:rsid w:val="00FF1EE5"/>
    <w:rsid w:val="00FF2236"/>
    <w:rsid w:val="00FF2836"/>
    <w:rsid w:val="00FF2A84"/>
    <w:rsid w:val="00FF2C57"/>
    <w:rsid w:val="00FF31D2"/>
    <w:rsid w:val="00FF389D"/>
    <w:rsid w:val="00FF4F7C"/>
    <w:rsid w:val="00FF4F82"/>
    <w:rsid w:val="00FF4FE4"/>
    <w:rsid w:val="00FF53C7"/>
    <w:rsid w:val="00FF64DF"/>
    <w:rsid w:val="00FF6788"/>
    <w:rsid w:val="00FF6F51"/>
    <w:rsid w:val="00FF718E"/>
    <w:rsid w:val="00FF7E22"/>
    <w:rsid w:val="01171A73"/>
    <w:rsid w:val="01184CFD"/>
    <w:rsid w:val="012E1520"/>
    <w:rsid w:val="0165324A"/>
    <w:rsid w:val="0165A834"/>
    <w:rsid w:val="0175040D"/>
    <w:rsid w:val="017AD437"/>
    <w:rsid w:val="01821C3A"/>
    <w:rsid w:val="0192E8AA"/>
    <w:rsid w:val="01A27786"/>
    <w:rsid w:val="01A2D820"/>
    <w:rsid w:val="01A3A314"/>
    <w:rsid w:val="01AE1D3A"/>
    <w:rsid w:val="01AF54CE"/>
    <w:rsid w:val="01B11F45"/>
    <w:rsid w:val="01BE07C2"/>
    <w:rsid w:val="01DB01E3"/>
    <w:rsid w:val="01E22469"/>
    <w:rsid w:val="01E6D07F"/>
    <w:rsid w:val="01F5CA28"/>
    <w:rsid w:val="01FA34E5"/>
    <w:rsid w:val="020DBBD2"/>
    <w:rsid w:val="0219B543"/>
    <w:rsid w:val="021D5CD2"/>
    <w:rsid w:val="0221491B"/>
    <w:rsid w:val="02332098"/>
    <w:rsid w:val="0250DB81"/>
    <w:rsid w:val="025DC898"/>
    <w:rsid w:val="02661F59"/>
    <w:rsid w:val="0268BB6D"/>
    <w:rsid w:val="02728D64"/>
    <w:rsid w:val="0273675A"/>
    <w:rsid w:val="02758937"/>
    <w:rsid w:val="02759CEB"/>
    <w:rsid w:val="02767542"/>
    <w:rsid w:val="0281AB32"/>
    <w:rsid w:val="0291927D"/>
    <w:rsid w:val="02A51CDD"/>
    <w:rsid w:val="02C4AB8A"/>
    <w:rsid w:val="02C888BF"/>
    <w:rsid w:val="02CA5B9A"/>
    <w:rsid w:val="02E99BBE"/>
    <w:rsid w:val="02F2D7FC"/>
    <w:rsid w:val="02F834D1"/>
    <w:rsid w:val="02FBE3B1"/>
    <w:rsid w:val="03017275"/>
    <w:rsid w:val="0314CEA2"/>
    <w:rsid w:val="03206971"/>
    <w:rsid w:val="0323A10B"/>
    <w:rsid w:val="03296133"/>
    <w:rsid w:val="032BC05D"/>
    <w:rsid w:val="032C487C"/>
    <w:rsid w:val="033063AD"/>
    <w:rsid w:val="03329684"/>
    <w:rsid w:val="0343B785"/>
    <w:rsid w:val="034BBC83"/>
    <w:rsid w:val="035EB407"/>
    <w:rsid w:val="035FDEB7"/>
    <w:rsid w:val="0365DEB7"/>
    <w:rsid w:val="036F57A6"/>
    <w:rsid w:val="037ACB93"/>
    <w:rsid w:val="03852909"/>
    <w:rsid w:val="03A091B6"/>
    <w:rsid w:val="03AC85E3"/>
    <w:rsid w:val="03BC5461"/>
    <w:rsid w:val="03C3B1DA"/>
    <w:rsid w:val="03C4F1B4"/>
    <w:rsid w:val="03CD602B"/>
    <w:rsid w:val="03CD8F38"/>
    <w:rsid w:val="03E46947"/>
    <w:rsid w:val="03E66EC1"/>
    <w:rsid w:val="03E69365"/>
    <w:rsid w:val="03F8667C"/>
    <w:rsid w:val="0406FA9B"/>
    <w:rsid w:val="04163EA6"/>
    <w:rsid w:val="0422639D"/>
    <w:rsid w:val="043491FD"/>
    <w:rsid w:val="043B391E"/>
    <w:rsid w:val="043DE580"/>
    <w:rsid w:val="04453466"/>
    <w:rsid w:val="04502279"/>
    <w:rsid w:val="045C8B1A"/>
    <w:rsid w:val="04710021"/>
    <w:rsid w:val="047F9895"/>
    <w:rsid w:val="04896FF3"/>
    <w:rsid w:val="048B4826"/>
    <w:rsid w:val="04915DC1"/>
    <w:rsid w:val="04946AD4"/>
    <w:rsid w:val="0496DC7D"/>
    <w:rsid w:val="049872C5"/>
    <w:rsid w:val="049E3FA3"/>
    <w:rsid w:val="04A019F1"/>
    <w:rsid w:val="04A51AA7"/>
    <w:rsid w:val="04ABD93B"/>
    <w:rsid w:val="04B533AA"/>
    <w:rsid w:val="04C461A7"/>
    <w:rsid w:val="04DB287D"/>
    <w:rsid w:val="04DB3EC1"/>
    <w:rsid w:val="04E002EF"/>
    <w:rsid w:val="04E5034A"/>
    <w:rsid w:val="04F76B28"/>
    <w:rsid w:val="051A5FC8"/>
    <w:rsid w:val="05261B9C"/>
    <w:rsid w:val="052822BB"/>
    <w:rsid w:val="0544CACC"/>
    <w:rsid w:val="0547AF06"/>
    <w:rsid w:val="055A7096"/>
    <w:rsid w:val="055F5FEA"/>
    <w:rsid w:val="05655939"/>
    <w:rsid w:val="056AA7D9"/>
    <w:rsid w:val="0581F267"/>
    <w:rsid w:val="058F772E"/>
    <w:rsid w:val="0591AF33"/>
    <w:rsid w:val="05988D81"/>
    <w:rsid w:val="059B760C"/>
    <w:rsid w:val="059DE91F"/>
    <w:rsid w:val="05A29CD4"/>
    <w:rsid w:val="05A2D295"/>
    <w:rsid w:val="05A3CB5E"/>
    <w:rsid w:val="05B06F89"/>
    <w:rsid w:val="05BCB652"/>
    <w:rsid w:val="05BDB271"/>
    <w:rsid w:val="05D1879D"/>
    <w:rsid w:val="05D43B4C"/>
    <w:rsid w:val="05DAD502"/>
    <w:rsid w:val="05DEA2B8"/>
    <w:rsid w:val="05E29E85"/>
    <w:rsid w:val="05F111C0"/>
    <w:rsid w:val="060E2BAC"/>
    <w:rsid w:val="0611E69D"/>
    <w:rsid w:val="0615508E"/>
    <w:rsid w:val="06283784"/>
    <w:rsid w:val="0664050A"/>
    <w:rsid w:val="0668199F"/>
    <w:rsid w:val="066A3DAD"/>
    <w:rsid w:val="06716078"/>
    <w:rsid w:val="0675B05B"/>
    <w:rsid w:val="06827B84"/>
    <w:rsid w:val="06836BF7"/>
    <w:rsid w:val="0687D7A1"/>
    <w:rsid w:val="069405D2"/>
    <w:rsid w:val="0694CC0A"/>
    <w:rsid w:val="06960393"/>
    <w:rsid w:val="0697A2A4"/>
    <w:rsid w:val="069ACD7B"/>
    <w:rsid w:val="069FBE0E"/>
    <w:rsid w:val="06A0E318"/>
    <w:rsid w:val="06A163F5"/>
    <w:rsid w:val="06A30893"/>
    <w:rsid w:val="06A667BB"/>
    <w:rsid w:val="06AE724F"/>
    <w:rsid w:val="06AF7C99"/>
    <w:rsid w:val="06C96CB4"/>
    <w:rsid w:val="06CF1C80"/>
    <w:rsid w:val="06D01BAA"/>
    <w:rsid w:val="06DB91E1"/>
    <w:rsid w:val="06DF0886"/>
    <w:rsid w:val="06F93F7D"/>
    <w:rsid w:val="07085E12"/>
    <w:rsid w:val="0708C655"/>
    <w:rsid w:val="070C5616"/>
    <w:rsid w:val="070EE126"/>
    <w:rsid w:val="07130207"/>
    <w:rsid w:val="071DC2C8"/>
    <w:rsid w:val="07242452"/>
    <w:rsid w:val="0727EEA4"/>
    <w:rsid w:val="074454D7"/>
    <w:rsid w:val="0745516A"/>
    <w:rsid w:val="07532B96"/>
    <w:rsid w:val="075BB0CC"/>
    <w:rsid w:val="075EDDCC"/>
    <w:rsid w:val="0761781F"/>
    <w:rsid w:val="07636EA5"/>
    <w:rsid w:val="076BB0DA"/>
    <w:rsid w:val="077162EF"/>
    <w:rsid w:val="077771FE"/>
    <w:rsid w:val="07784216"/>
    <w:rsid w:val="07850BA8"/>
    <w:rsid w:val="078C6CC0"/>
    <w:rsid w:val="0792A657"/>
    <w:rsid w:val="07A29FE9"/>
    <w:rsid w:val="07B5CFEF"/>
    <w:rsid w:val="07C6E9C7"/>
    <w:rsid w:val="07CBF5F0"/>
    <w:rsid w:val="07DCFD71"/>
    <w:rsid w:val="07E23848"/>
    <w:rsid w:val="07F63066"/>
    <w:rsid w:val="07F647D8"/>
    <w:rsid w:val="07FF017A"/>
    <w:rsid w:val="08169375"/>
    <w:rsid w:val="0816A663"/>
    <w:rsid w:val="081C3A84"/>
    <w:rsid w:val="081C54F1"/>
    <w:rsid w:val="0822C092"/>
    <w:rsid w:val="08312E4A"/>
    <w:rsid w:val="08445C20"/>
    <w:rsid w:val="0851B32E"/>
    <w:rsid w:val="086B2FB2"/>
    <w:rsid w:val="08746780"/>
    <w:rsid w:val="0886B3A9"/>
    <w:rsid w:val="088DC9B2"/>
    <w:rsid w:val="0899AB48"/>
    <w:rsid w:val="089E5C6F"/>
    <w:rsid w:val="08A0F7AC"/>
    <w:rsid w:val="08D9F20A"/>
    <w:rsid w:val="08DD1E78"/>
    <w:rsid w:val="08E38B7C"/>
    <w:rsid w:val="08F0448D"/>
    <w:rsid w:val="08FAD9E4"/>
    <w:rsid w:val="090E95FF"/>
    <w:rsid w:val="090FEC2D"/>
    <w:rsid w:val="091EF229"/>
    <w:rsid w:val="091FE48C"/>
    <w:rsid w:val="09203F27"/>
    <w:rsid w:val="09301172"/>
    <w:rsid w:val="094581F4"/>
    <w:rsid w:val="0954840E"/>
    <w:rsid w:val="095A5433"/>
    <w:rsid w:val="095B893D"/>
    <w:rsid w:val="0960CBB6"/>
    <w:rsid w:val="09688AE7"/>
    <w:rsid w:val="096A2834"/>
    <w:rsid w:val="097996D9"/>
    <w:rsid w:val="09844935"/>
    <w:rsid w:val="098665F2"/>
    <w:rsid w:val="098859DC"/>
    <w:rsid w:val="098CD334"/>
    <w:rsid w:val="099725EE"/>
    <w:rsid w:val="09A7A3E4"/>
    <w:rsid w:val="09AD561C"/>
    <w:rsid w:val="09B3AD27"/>
    <w:rsid w:val="09B653E4"/>
    <w:rsid w:val="09BC31CF"/>
    <w:rsid w:val="09BFAA84"/>
    <w:rsid w:val="09D332F8"/>
    <w:rsid w:val="09D58CB5"/>
    <w:rsid w:val="09D94F86"/>
    <w:rsid w:val="09EBBF6D"/>
    <w:rsid w:val="09F0A621"/>
    <w:rsid w:val="0A02CE69"/>
    <w:rsid w:val="0A03380B"/>
    <w:rsid w:val="0A0E2587"/>
    <w:rsid w:val="0A13AEB1"/>
    <w:rsid w:val="0A3264D6"/>
    <w:rsid w:val="0A334B85"/>
    <w:rsid w:val="0A485873"/>
    <w:rsid w:val="0A61E39C"/>
    <w:rsid w:val="0A6418C6"/>
    <w:rsid w:val="0A898CF8"/>
    <w:rsid w:val="0A8E9F50"/>
    <w:rsid w:val="0A908339"/>
    <w:rsid w:val="0A912394"/>
    <w:rsid w:val="0AA09F50"/>
    <w:rsid w:val="0AA0E7BA"/>
    <w:rsid w:val="0AA3E342"/>
    <w:rsid w:val="0AA9B655"/>
    <w:rsid w:val="0AABBC8E"/>
    <w:rsid w:val="0AC6F16B"/>
    <w:rsid w:val="0ACC3F1E"/>
    <w:rsid w:val="0ADBD8DA"/>
    <w:rsid w:val="0ADC0ED0"/>
    <w:rsid w:val="0AE36F76"/>
    <w:rsid w:val="0AF141FC"/>
    <w:rsid w:val="0AFAD7E6"/>
    <w:rsid w:val="0B002FCF"/>
    <w:rsid w:val="0B05F895"/>
    <w:rsid w:val="0B14ED25"/>
    <w:rsid w:val="0B2FBBE4"/>
    <w:rsid w:val="0B34A2B3"/>
    <w:rsid w:val="0B39EC7B"/>
    <w:rsid w:val="0B3A325E"/>
    <w:rsid w:val="0B466426"/>
    <w:rsid w:val="0B4A6386"/>
    <w:rsid w:val="0B4F2D5D"/>
    <w:rsid w:val="0B564F62"/>
    <w:rsid w:val="0B574AEB"/>
    <w:rsid w:val="0B5C3B03"/>
    <w:rsid w:val="0B627AF8"/>
    <w:rsid w:val="0B6B13FD"/>
    <w:rsid w:val="0B6BB815"/>
    <w:rsid w:val="0B6EFED9"/>
    <w:rsid w:val="0B74F1F5"/>
    <w:rsid w:val="0B94A219"/>
    <w:rsid w:val="0B9C3496"/>
    <w:rsid w:val="0B9E1E16"/>
    <w:rsid w:val="0BABE1B7"/>
    <w:rsid w:val="0BAD974A"/>
    <w:rsid w:val="0BB48719"/>
    <w:rsid w:val="0BB497BF"/>
    <w:rsid w:val="0BD5809C"/>
    <w:rsid w:val="0BD76B0E"/>
    <w:rsid w:val="0BE50560"/>
    <w:rsid w:val="0BE76EA7"/>
    <w:rsid w:val="0BED1B47"/>
    <w:rsid w:val="0BF8226E"/>
    <w:rsid w:val="0C0494D2"/>
    <w:rsid w:val="0C069026"/>
    <w:rsid w:val="0C0C243D"/>
    <w:rsid w:val="0C205A93"/>
    <w:rsid w:val="0C274D3E"/>
    <w:rsid w:val="0C4452C5"/>
    <w:rsid w:val="0C469DDF"/>
    <w:rsid w:val="0C46DE40"/>
    <w:rsid w:val="0C6A43A0"/>
    <w:rsid w:val="0C6D70DE"/>
    <w:rsid w:val="0C6F15B8"/>
    <w:rsid w:val="0C745B23"/>
    <w:rsid w:val="0C751ACF"/>
    <w:rsid w:val="0C8A1026"/>
    <w:rsid w:val="0C9AEA7F"/>
    <w:rsid w:val="0CAB098C"/>
    <w:rsid w:val="0CABFAC1"/>
    <w:rsid w:val="0CB1CA5A"/>
    <w:rsid w:val="0CB31701"/>
    <w:rsid w:val="0CB8714A"/>
    <w:rsid w:val="0CBD6978"/>
    <w:rsid w:val="0CC4E6AB"/>
    <w:rsid w:val="0CCC8019"/>
    <w:rsid w:val="0CD17E21"/>
    <w:rsid w:val="0CE32E8D"/>
    <w:rsid w:val="0CF52731"/>
    <w:rsid w:val="0D057CFD"/>
    <w:rsid w:val="0D0CD210"/>
    <w:rsid w:val="0D17C183"/>
    <w:rsid w:val="0D1D4E31"/>
    <w:rsid w:val="0D1FCD4A"/>
    <w:rsid w:val="0D2032E1"/>
    <w:rsid w:val="0D2ABD72"/>
    <w:rsid w:val="0D2B1425"/>
    <w:rsid w:val="0D347A2D"/>
    <w:rsid w:val="0D4A059B"/>
    <w:rsid w:val="0D6338F8"/>
    <w:rsid w:val="0DAD8A56"/>
    <w:rsid w:val="0DC0101F"/>
    <w:rsid w:val="0DC06F04"/>
    <w:rsid w:val="0DCC7769"/>
    <w:rsid w:val="0DDF5A5C"/>
    <w:rsid w:val="0DE4DDEB"/>
    <w:rsid w:val="0DE69C4D"/>
    <w:rsid w:val="0DECC303"/>
    <w:rsid w:val="0DEF4CA1"/>
    <w:rsid w:val="0DF1FA8A"/>
    <w:rsid w:val="0DFAD387"/>
    <w:rsid w:val="0E213876"/>
    <w:rsid w:val="0E2FBFDC"/>
    <w:rsid w:val="0E376DE6"/>
    <w:rsid w:val="0E420CFD"/>
    <w:rsid w:val="0E4F9D89"/>
    <w:rsid w:val="0E609FBF"/>
    <w:rsid w:val="0E630238"/>
    <w:rsid w:val="0E6A17D2"/>
    <w:rsid w:val="0E6D5960"/>
    <w:rsid w:val="0E724C0B"/>
    <w:rsid w:val="0E731B27"/>
    <w:rsid w:val="0E784CEB"/>
    <w:rsid w:val="0E7CEB54"/>
    <w:rsid w:val="0E8A4BC5"/>
    <w:rsid w:val="0E8A93B3"/>
    <w:rsid w:val="0E922971"/>
    <w:rsid w:val="0E946295"/>
    <w:rsid w:val="0E9EADC7"/>
    <w:rsid w:val="0EA0C9AE"/>
    <w:rsid w:val="0EA608E1"/>
    <w:rsid w:val="0EA7A41E"/>
    <w:rsid w:val="0EB1E0F7"/>
    <w:rsid w:val="0EB8545F"/>
    <w:rsid w:val="0ECB0F70"/>
    <w:rsid w:val="0ED1BC54"/>
    <w:rsid w:val="0ED811C7"/>
    <w:rsid w:val="0EE30371"/>
    <w:rsid w:val="0EE33F4B"/>
    <w:rsid w:val="0F217A9B"/>
    <w:rsid w:val="0F2F1607"/>
    <w:rsid w:val="0F3A612F"/>
    <w:rsid w:val="0F441F0E"/>
    <w:rsid w:val="0F54D0B2"/>
    <w:rsid w:val="0F55B41C"/>
    <w:rsid w:val="0F618E6E"/>
    <w:rsid w:val="0F6A528C"/>
    <w:rsid w:val="0F6E34BF"/>
    <w:rsid w:val="0F729216"/>
    <w:rsid w:val="0F8BD0B7"/>
    <w:rsid w:val="0F942B4E"/>
    <w:rsid w:val="0F9740DF"/>
    <w:rsid w:val="0FAA7A70"/>
    <w:rsid w:val="0FAC9849"/>
    <w:rsid w:val="0FAD9E20"/>
    <w:rsid w:val="0FADB4FE"/>
    <w:rsid w:val="0FBFE5D1"/>
    <w:rsid w:val="0FC6AA78"/>
    <w:rsid w:val="0FDA66B9"/>
    <w:rsid w:val="0FE4650E"/>
    <w:rsid w:val="101B54B9"/>
    <w:rsid w:val="102BA57F"/>
    <w:rsid w:val="103F56BA"/>
    <w:rsid w:val="1059BFE3"/>
    <w:rsid w:val="1066F51F"/>
    <w:rsid w:val="108C6D59"/>
    <w:rsid w:val="109D57B8"/>
    <w:rsid w:val="10A20BFC"/>
    <w:rsid w:val="10A5EF9B"/>
    <w:rsid w:val="10B71BF3"/>
    <w:rsid w:val="10C11E7B"/>
    <w:rsid w:val="10C1301C"/>
    <w:rsid w:val="10C5829E"/>
    <w:rsid w:val="10C8A4B7"/>
    <w:rsid w:val="10ED115F"/>
    <w:rsid w:val="10ED8891"/>
    <w:rsid w:val="10F5B4D9"/>
    <w:rsid w:val="10FC97BA"/>
    <w:rsid w:val="11057E9F"/>
    <w:rsid w:val="1106E645"/>
    <w:rsid w:val="111B33D5"/>
    <w:rsid w:val="112AAEFC"/>
    <w:rsid w:val="113D7814"/>
    <w:rsid w:val="11492111"/>
    <w:rsid w:val="114B04EF"/>
    <w:rsid w:val="114C2264"/>
    <w:rsid w:val="114D2AEB"/>
    <w:rsid w:val="114E0EBB"/>
    <w:rsid w:val="115142C6"/>
    <w:rsid w:val="11515B0C"/>
    <w:rsid w:val="1155070E"/>
    <w:rsid w:val="1159A7E1"/>
    <w:rsid w:val="1160ACA0"/>
    <w:rsid w:val="11629186"/>
    <w:rsid w:val="11637EEA"/>
    <w:rsid w:val="1171DB92"/>
    <w:rsid w:val="1183EB9C"/>
    <w:rsid w:val="119D110A"/>
    <w:rsid w:val="11A4BCA2"/>
    <w:rsid w:val="11ACA676"/>
    <w:rsid w:val="11B0CE12"/>
    <w:rsid w:val="11B0E199"/>
    <w:rsid w:val="11BAF407"/>
    <w:rsid w:val="11C3EF64"/>
    <w:rsid w:val="11C49868"/>
    <w:rsid w:val="11E8004D"/>
    <w:rsid w:val="11E9E6B4"/>
    <w:rsid w:val="11FA9A80"/>
    <w:rsid w:val="11FBF631"/>
    <w:rsid w:val="11FC2B01"/>
    <w:rsid w:val="11FE6E56"/>
    <w:rsid w:val="11FF7608"/>
    <w:rsid w:val="1206698B"/>
    <w:rsid w:val="1207C73A"/>
    <w:rsid w:val="120B4877"/>
    <w:rsid w:val="120B4DB8"/>
    <w:rsid w:val="12141A60"/>
    <w:rsid w:val="1226C00B"/>
    <w:rsid w:val="1229D2E9"/>
    <w:rsid w:val="122F7199"/>
    <w:rsid w:val="123026A9"/>
    <w:rsid w:val="123517F7"/>
    <w:rsid w:val="123C1032"/>
    <w:rsid w:val="123DA230"/>
    <w:rsid w:val="123E8667"/>
    <w:rsid w:val="1241AA41"/>
    <w:rsid w:val="1248BE2F"/>
    <w:rsid w:val="125AE4AF"/>
    <w:rsid w:val="12634A85"/>
    <w:rsid w:val="1263A54C"/>
    <w:rsid w:val="12645439"/>
    <w:rsid w:val="1268FD0C"/>
    <w:rsid w:val="12717804"/>
    <w:rsid w:val="12773D45"/>
    <w:rsid w:val="128971A3"/>
    <w:rsid w:val="128A4480"/>
    <w:rsid w:val="128D5449"/>
    <w:rsid w:val="1296F9A7"/>
    <w:rsid w:val="12A64D7D"/>
    <w:rsid w:val="12A708A4"/>
    <w:rsid w:val="12B36D9D"/>
    <w:rsid w:val="12BA09E3"/>
    <w:rsid w:val="12BD6729"/>
    <w:rsid w:val="12BE42B0"/>
    <w:rsid w:val="12C2BB25"/>
    <w:rsid w:val="12CA6E9E"/>
    <w:rsid w:val="12D0F9D7"/>
    <w:rsid w:val="12D8B02C"/>
    <w:rsid w:val="12DC6E78"/>
    <w:rsid w:val="12E448A2"/>
    <w:rsid w:val="12ED71AF"/>
    <w:rsid w:val="12F0A68A"/>
    <w:rsid w:val="12F14CBB"/>
    <w:rsid w:val="12FC7D01"/>
    <w:rsid w:val="13014111"/>
    <w:rsid w:val="13129267"/>
    <w:rsid w:val="13164946"/>
    <w:rsid w:val="131B2BE8"/>
    <w:rsid w:val="13410DFC"/>
    <w:rsid w:val="1343F1B1"/>
    <w:rsid w:val="134499D1"/>
    <w:rsid w:val="134F608C"/>
    <w:rsid w:val="135E86F4"/>
    <w:rsid w:val="13614F45"/>
    <w:rsid w:val="1372D6CC"/>
    <w:rsid w:val="13953FE5"/>
    <w:rsid w:val="139D5837"/>
    <w:rsid w:val="13A51B72"/>
    <w:rsid w:val="13ACA1AA"/>
    <w:rsid w:val="13B0FCE4"/>
    <w:rsid w:val="13B2F7DA"/>
    <w:rsid w:val="13B81646"/>
    <w:rsid w:val="13BAE460"/>
    <w:rsid w:val="13BDFC99"/>
    <w:rsid w:val="13C79261"/>
    <w:rsid w:val="13D9ACBE"/>
    <w:rsid w:val="13E24B8B"/>
    <w:rsid w:val="13E82B30"/>
    <w:rsid w:val="13F35374"/>
    <w:rsid w:val="13F8380F"/>
    <w:rsid w:val="13FB14D7"/>
    <w:rsid w:val="13FFFE2F"/>
    <w:rsid w:val="1401B212"/>
    <w:rsid w:val="140BB85F"/>
    <w:rsid w:val="1418F535"/>
    <w:rsid w:val="14288A57"/>
    <w:rsid w:val="144B3EC2"/>
    <w:rsid w:val="1454D398"/>
    <w:rsid w:val="14578553"/>
    <w:rsid w:val="145A5432"/>
    <w:rsid w:val="145ECDC9"/>
    <w:rsid w:val="14628717"/>
    <w:rsid w:val="146297BF"/>
    <w:rsid w:val="1464ADDB"/>
    <w:rsid w:val="14799E50"/>
    <w:rsid w:val="149736B5"/>
    <w:rsid w:val="14A48682"/>
    <w:rsid w:val="14BD9D9A"/>
    <w:rsid w:val="14C5D677"/>
    <w:rsid w:val="14C7C755"/>
    <w:rsid w:val="14DE47D1"/>
    <w:rsid w:val="14F8CDB0"/>
    <w:rsid w:val="14F94A0D"/>
    <w:rsid w:val="150438DF"/>
    <w:rsid w:val="152C1424"/>
    <w:rsid w:val="153C3F66"/>
    <w:rsid w:val="153F16BC"/>
    <w:rsid w:val="15499EEF"/>
    <w:rsid w:val="154B3B66"/>
    <w:rsid w:val="154BBE52"/>
    <w:rsid w:val="1558DA59"/>
    <w:rsid w:val="15593CA0"/>
    <w:rsid w:val="1566F1E3"/>
    <w:rsid w:val="1585C0AC"/>
    <w:rsid w:val="1588FED2"/>
    <w:rsid w:val="158ACD32"/>
    <w:rsid w:val="158D5868"/>
    <w:rsid w:val="159A9852"/>
    <w:rsid w:val="15A25DD5"/>
    <w:rsid w:val="15A7BB88"/>
    <w:rsid w:val="15ABD7EC"/>
    <w:rsid w:val="15B14EFF"/>
    <w:rsid w:val="15BB5BC1"/>
    <w:rsid w:val="15BDEAE1"/>
    <w:rsid w:val="15C2CD3A"/>
    <w:rsid w:val="15CC61C8"/>
    <w:rsid w:val="15D66610"/>
    <w:rsid w:val="15D8369A"/>
    <w:rsid w:val="15DFEFCB"/>
    <w:rsid w:val="15FB86BF"/>
    <w:rsid w:val="16051373"/>
    <w:rsid w:val="161DA075"/>
    <w:rsid w:val="1632560E"/>
    <w:rsid w:val="1636E995"/>
    <w:rsid w:val="163CFA88"/>
    <w:rsid w:val="163D37D8"/>
    <w:rsid w:val="16402C4E"/>
    <w:rsid w:val="164818C6"/>
    <w:rsid w:val="16501771"/>
    <w:rsid w:val="1677E5C2"/>
    <w:rsid w:val="167F54F3"/>
    <w:rsid w:val="168D6E37"/>
    <w:rsid w:val="16985936"/>
    <w:rsid w:val="16A3945E"/>
    <w:rsid w:val="16B412E8"/>
    <w:rsid w:val="16C7B39D"/>
    <w:rsid w:val="16E362CB"/>
    <w:rsid w:val="16E9480D"/>
    <w:rsid w:val="16F13CB1"/>
    <w:rsid w:val="16F5A629"/>
    <w:rsid w:val="16F93396"/>
    <w:rsid w:val="16FE7799"/>
    <w:rsid w:val="1703D529"/>
    <w:rsid w:val="170761F9"/>
    <w:rsid w:val="170B68F4"/>
    <w:rsid w:val="170DC585"/>
    <w:rsid w:val="1711B00C"/>
    <w:rsid w:val="172FA600"/>
    <w:rsid w:val="1730128D"/>
    <w:rsid w:val="17314825"/>
    <w:rsid w:val="17350023"/>
    <w:rsid w:val="173D6B30"/>
    <w:rsid w:val="173F9E92"/>
    <w:rsid w:val="1744D9B2"/>
    <w:rsid w:val="174E5A56"/>
    <w:rsid w:val="1759D02F"/>
    <w:rsid w:val="17666EBB"/>
    <w:rsid w:val="177B2936"/>
    <w:rsid w:val="177BFE48"/>
    <w:rsid w:val="1780DF9B"/>
    <w:rsid w:val="1789EE36"/>
    <w:rsid w:val="17A30BDF"/>
    <w:rsid w:val="17ACD5E1"/>
    <w:rsid w:val="17C763D6"/>
    <w:rsid w:val="17F3213B"/>
    <w:rsid w:val="17F386DD"/>
    <w:rsid w:val="17F61A4D"/>
    <w:rsid w:val="17FBC886"/>
    <w:rsid w:val="17FFC7AB"/>
    <w:rsid w:val="180557D4"/>
    <w:rsid w:val="180921B2"/>
    <w:rsid w:val="180BBCB8"/>
    <w:rsid w:val="180F6F50"/>
    <w:rsid w:val="181D7DF4"/>
    <w:rsid w:val="1826C5E4"/>
    <w:rsid w:val="1830DA8F"/>
    <w:rsid w:val="1852F4E1"/>
    <w:rsid w:val="186074FB"/>
    <w:rsid w:val="1869F379"/>
    <w:rsid w:val="186A8E02"/>
    <w:rsid w:val="186F2B5F"/>
    <w:rsid w:val="1877959E"/>
    <w:rsid w:val="1879E1C4"/>
    <w:rsid w:val="1898D1C4"/>
    <w:rsid w:val="18B472A9"/>
    <w:rsid w:val="18D597D9"/>
    <w:rsid w:val="18DE9201"/>
    <w:rsid w:val="18EE98BC"/>
    <w:rsid w:val="18F8CCA8"/>
    <w:rsid w:val="18F9E99A"/>
    <w:rsid w:val="1910E562"/>
    <w:rsid w:val="191BC04D"/>
    <w:rsid w:val="19262965"/>
    <w:rsid w:val="194010CF"/>
    <w:rsid w:val="194C3BE7"/>
    <w:rsid w:val="1952C13F"/>
    <w:rsid w:val="195F6EFC"/>
    <w:rsid w:val="196AE7C3"/>
    <w:rsid w:val="197272A3"/>
    <w:rsid w:val="19732DE9"/>
    <w:rsid w:val="197FF8E9"/>
    <w:rsid w:val="19823421"/>
    <w:rsid w:val="198CAE07"/>
    <w:rsid w:val="1998BDDF"/>
    <w:rsid w:val="19AC4CE0"/>
    <w:rsid w:val="19ADF91F"/>
    <w:rsid w:val="19B6C30E"/>
    <w:rsid w:val="19B7B85B"/>
    <w:rsid w:val="19D11915"/>
    <w:rsid w:val="19D26B1F"/>
    <w:rsid w:val="19D4B4BD"/>
    <w:rsid w:val="19DAA38E"/>
    <w:rsid w:val="19E32275"/>
    <w:rsid w:val="19E6BD86"/>
    <w:rsid w:val="19EB329F"/>
    <w:rsid w:val="19F08AAF"/>
    <w:rsid w:val="19F70144"/>
    <w:rsid w:val="19FBC173"/>
    <w:rsid w:val="19FE0367"/>
    <w:rsid w:val="1A2888A3"/>
    <w:rsid w:val="1A293F77"/>
    <w:rsid w:val="1A35E740"/>
    <w:rsid w:val="1A5BEB9B"/>
    <w:rsid w:val="1A703067"/>
    <w:rsid w:val="1A84386C"/>
    <w:rsid w:val="1A8FCC19"/>
    <w:rsid w:val="1A9BFEF9"/>
    <w:rsid w:val="1AA0EA4A"/>
    <w:rsid w:val="1AC2E1D7"/>
    <w:rsid w:val="1AD9644C"/>
    <w:rsid w:val="1ADABDBA"/>
    <w:rsid w:val="1AE1C9D3"/>
    <w:rsid w:val="1AE49709"/>
    <w:rsid w:val="1AEC7DD1"/>
    <w:rsid w:val="1AEF1A47"/>
    <w:rsid w:val="1B231A3B"/>
    <w:rsid w:val="1B2C66EE"/>
    <w:rsid w:val="1B2F9A41"/>
    <w:rsid w:val="1B3A9C0E"/>
    <w:rsid w:val="1B3F8887"/>
    <w:rsid w:val="1B407BE6"/>
    <w:rsid w:val="1B47264C"/>
    <w:rsid w:val="1B4FDD8C"/>
    <w:rsid w:val="1B619E8F"/>
    <w:rsid w:val="1B748794"/>
    <w:rsid w:val="1B8DC6AB"/>
    <w:rsid w:val="1B9B2F98"/>
    <w:rsid w:val="1B9B56CC"/>
    <w:rsid w:val="1B9F8F20"/>
    <w:rsid w:val="1BA83846"/>
    <w:rsid w:val="1BAAB79C"/>
    <w:rsid w:val="1BB19FF5"/>
    <w:rsid w:val="1BC1A398"/>
    <w:rsid w:val="1BC65E11"/>
    <w:rsid w:val="1BC8A808"/>
    <w:rsid w:val="1BE2717F"/>
    <w:rsid w:val="1BE8DED7"/>
    <w:rsid w:val="1BE92B32"/>
    <w:rsid w:val="1BFE1DAB"/>
    <w:rsid w:val="1C08C46C"/>
    <w:rsid w:val="1C147A36"/>
    <w:rsid w:val="1C1CCB43"/>
    <w:rsid w:val="1C1F4929"/>
    <w:rsid w:val="1C248C4A"/>
    <w:rsid w:val="1C2886A2"/>
    <w:rsid w:val="1C2A45F9"/>
    <w:rsid w:val="1C3014A5"/>
    <w:rsid w:val="1C30A238"/>
    <w:rsid w:val="1C31DCE8"/>
    <w:rsid w:val="1C445327"/>
    <w:rsid w:val="1C4C5B17"/>
    <w:rsid w:val="1C54A452"/>
    <w:rsid w:val="1C5EF3EB"/>
    <w:rsid w:val="1C7A7437"/>
    <w:rsid w:val="1C7EBD74"/>
    <w:rsid w:val="1C9BA908"/>
    <w:rsid w:val="1C9D0506"/>
    <w:rsid w:val="1CA14BFD"/>
    <w:rsid w:val="1CA3352B"/>
    <w:rsid w:val="1CA775F7"/>
    <w:rsid w:val="1CAF160B"/>
    <w:rsid w:val="1CB486C6"/>
    <w:rsid w:val="1CB81BF7"/>
    <w:rsid w:val="1CBD97A6"/>
    <w:rsid w:val="1CC24060"/>
    <w:rsid w:val="1CC7D57F"/>
    <w:rsid w:val="1CD50A82"/>
    <w:rsid w:val="1CD720A6"/>
    <w:rsid w:val="1CDCB1D1"/>
    <w:rsid w:val="1CF902E0"/>
    <w:rsid w:val="1CFBF1A8"/>
    <w:rsid w:val="1D047818"/>
    <w:rsid w:val="1D158E6C"/>
    <w:rsid w:val="1D189B98"/>
    <w:rsid w:val="1D1AAF40"/>
    <w:rsid w:val="1D1FFC68"/>
    <w:rsid w:val="1D2820D9"/>
    <w:rsid w:val="1D2A06C6"/>
    <w:rsid w:val="1D3DAB64"/>
    <w:rsid w:val="1D3EE2A7"/>
    <w:rsid w:val="1D498ABB"/>
    <w:rsid w:val="1D52438E"/>
    <w:rsid w:val="1D556C97"/>
    <w:rsid w:val="1D63A23E"/>
    <w:rsid w:val="1D63F3ED"/>
    <w:rsid w:val="1D6EB70E"/>
    <w:rsid w:val="1D772A34"/>
    <w:rsid w:val="1DA89458"/>
    <w:rsid w:val="1DCC31AD"/>
    <w:rsid w:val="1DD5CCA5"/>
    <w:rsid w:val="1DE123D2"/>
    <w:rsid w:val="1DE3528E"/>
    <w:rsid w:val="1DFE7DC4"/>
    <w:rsid w:val="1E09C887"/>
    <w:rsid w:val="1E13BF5B"/>
    <w:rsid w:val="1E171E39"/>
    <w:rsid w:val="1E19246A"/>
    <w:rsid w:val="1E1D40CB"/>
    <w:rsid w:val="1E32F7FC"/>
    <w:rsid w:val="1E42F9A5"/>
    <w:rsid w:val="1E56EB82"/>
    <w:rsid w:val="1E714B5D"/>
    <w:rsid w:val="1E725BC7"/>
    <w:rsid w:val="1E77A202"/>
    <w:rsid w:val="1E8815C6"/>
    <w:rsid w:val="1E8AD0DA"/>
    <w:rsid w:val="1E92DD48"/>
    <w:rsid w:val="1E989EC4"/>
    <w:rsid w:val="1E9C7033"/>
    <w:rsid w:val="1E9D177C"/>
    <w:rsid w:val="1EAB470A"/>
    <w:rsid w:val="1EAB6BE8"/>
    <w:rsid w:val="1EAEC991"/>
    <w:rsid w:val="1EC01971"/>
    <w:rsid w:val="1EC22530"/>
    <w:rsid w:val="1ECC3162"/>
    <w:rsid w:val="1EE1333A"/>
    <w:rsid w:val="1EECC0D7"/>
    <w:rsid w:val="1EF4C2D5"/>
    <w:rsid w:val="1F13EDF4"/>
    <w:rsid w:val="1F16897F"/>
    <w:rsid w:val="1F1A0284"/>
    <w:rsid w:val="1F228A5D"/>
    <w:rsid w:val="1F24C299"/>
    <w:rsid w:val="1F30A709"/>
    <w:rsid w:val="1F326970"/>
    <w:rsid w:val="1F45C340"/>
    <w:rsid w:val="1F4CCB93"/>
    <w:rsid w:val="1F699819"/>
    <w:rsid w:val="1F751041"/>
    <w:rsid w:val="1F7CD333"/>
    <w:rsid w:val="1F802209"/>
    <w:rsid w:val="1F853B7A"/>
    <w:rsid w:val="1F855CFB"/>
    <w:rsid w:val="1F9208A8"/>
    <w:rsid w:val="1FA7E8D4"/>
    <w:rsid w:val="1FB0F81C"/>
    <w:rsid w:val="1FB471EE"/>
    <w:rsid w:val="1FC5EA33"/>
    <w:rsid w:val="1FCEF719"/>
    <w:rsid w:val="1FE58037"/>
    <w:rsid w:val="1FF3FBED"/>
    <w:rsid w:val="2012E15F"/>
    <w:rsid w:val="20244BC9"/>
    <w:rsid w:val="202C92A2"/>
    <w:rsid w:val="20341516"/>
    <w:rsid w:val="2037E908"/>
    <w:rsid w:val="203A183A"/>
    <w:rsid w:val="203F8A2E"/>
    <w:rsid w:val="20570599"/>
    <w:rsid w:val="2066A369"/>
    <w:rsid w:val="207371C7"/>
    <w:rsid w:val="2079F0EE"/>
    <w:rsid w:val="207D799E"/>
    <w:rsid w:val="2097CA27"/>
    <w:rsid w:val="209A044A"/>
    <w:rsid w:val="20A11063"/>
    <w:rsid w:val="20A27532"/>
    <w:rsid w:val="20B5C090"/>
    <w:rsid w:val="20B5F518"/>
    <w:rsid w:val="20D447C7"/>
    <w:rsid w:val="20D7F67A"/>
    <w:rsid w:val="20E44D76"/>
    <w:rsid w:val="20F5C315"/>
    <w:rsid w:val="210288E1"/>
    <w:rsid w:val="21074324"/>
    <w:rsid w:val="211DF245"/>
    <w:rsid w:val="212F19C7"/>
    <w:rsid w:val="213470DA"/>
    <w:rsid w:val="213CC4A9"/>
    <w:rsid w:val="213F1A44"/>
    <w:rsid w:val="2147CF51"/>
    <w:rsid w:val="2149123A"/>
    <w:rsid w:val="2149CA28"/>
    <w:rsid w:val="214EB80F"/>
    <w:rsid w:val="214F7DE7"/>
    <w:rsid w:val="21604209"/>
    <w:rsid w:val="2162462E"/>
    <w:rsid w:val="2162D1BF"/>
    <w:rsid w:val="2167CD83"/>
    <w:rsid w:val="216A59A3"/>
    <w:rsid w:val="2172AD67"/>
    <w:rsid w:val="2177DB34"/>
    <w:rsid w:val="218FE812"/>
    <w:rsid w:val="2195964B"/>
    <w:rsid w:val="21983E8F"/>
    <w:rsid w:val="21B0C8E9"/>
    <w:rsid w:val="21B2E049"/>
    <w:rsid w:val="21BA896E"/>
    <w:rsid w:val="21D703EB"/>
    <w:rsid w:val="21E0999A"/>
    <w:rsid w:val="21EC09A6"/>
    <w:rsid w:val="21ED19AC"/>
    <w:rsid w:val="21F846EC"/>
    <w:rsid w:val="2200D0C3"/>
    <w:rsid w:val="220F825E"/>
    <w:rsid w:val="22289B11"/>
    <w:rsid w:val="2261E24D"/>
    <w:rsid w:val="2262371C"/>
    <w:rsid w:val="226A54A7"/>
    <w:rsid w:val="228A363B"/>
    <w:rsid w:val="22944EE3"/>
    <w:rsid w:val="229AA524"/>
    <w:rsid w:val="229B2ECE"/>
    <w:rsid w:val="229C4A57"/>
    <w:rsid w:val="22AE5EE2"/>
    <w:rsid w:val="22C04D86"/>
    <w:rsid w:val="22CB110A"/>
    <w:rsid w:val="22CDE802"/>
    <w:rsid w:val="22D3A5BF"/>
    <w:rsid w:val="22E424F1"/>
    <w:rsid w:val="22F1FAD0"/>
    <w:rsid w:val="22F7F92D"/>
    <w:rsid w:val="22FA6C6C"/>
    <w:rsid w:val="2310CE7E"/>
    <w:rsid w:val="231106F7"/>
    <w:rsid w:val="2312798D"/>
    <w:rsid w:val="231923D0"/>
    <w:rsid w:val="2323B317"/>
    <w:rsid w:val="232C7483"/>
    <w:rsid w:val="233867B8"/>
    <w:rsid w:val="2348D3E6"/>
    <w:rsid w:val="234ED3D8"/>
    <w:rsid w:val="23650971"/>
    <w:rsid w:val="23740D36"/>
    <w:rsid w:val="2384CFF0"/>
    <w:rsid w:val="2389C7B3"/>
    <w:rsid w:val="239AB080"/>
    <w:rsid w:val="239F4450"/>
    <w:rsid w:val="23A557F8"/>
    <w:rsid w:val="23B1BC73"/>
    <w:rsid w:val="23B3119E"/>
    <w:rsid w:val="23B4A37B"/>
    <w:rsid w:val="23B8CC3F"/>
    <w:rsid w:val="23BB81CD"/>
    <w:rsid w:val="23BF88C8"/>
    <w:rsid w:val="23D09361"/>
    <w:rsid w:val="23D45B07"/>
    <w:rsid w:val="23DFEFA0"/>
    <w:rsid w:val="23E6A040"/>
    <w:rsid w:val="2402CB09"/>
    <w:rsid w:val="2410DEB2"/>
    <w:rsid w:val="24143090"/>
    <w:rsid w:val="241FCE84"/>
    <w:rsid w:val="2425337E"/>
    <w:rsid w:val="242A6BB6"/>
    <w:rsid w:val="244F0C58"/>
    <w:rsid w:val="24539CD3"/>
    <w:rsid w:val="2455DE02"/>
    <w:rsid w:val="245FDB28"/>
    <w:rsid w:val="24615ED4"/>
    <w:rsid w:val="246DBF48"/>
    <w:rsid w:val="246F83BC"/>
    <w:rsid w:val="247108E2"/>
    <w:rsid w:val="24716562"/>
    <w:rsid w:val="247A0D28"/>
    <w:rsid w:val="2488AC19"/>
    <w:rsid w:val="248AD5D9"/>
    <w:rsid w:val="248CD551"/>
    <w:rsid w:val="2494DBAA"/>
    <w:rsid w:val="24A190BB"/>
    <w:rsid w:val="24BAB906"/>
    <w:rsid w:val="24BE67BF"/>
    <w:rsid w:val="24E34166"/>
    <w:rsid w:val="24E869AB"/>
    <w:rsid w:val="24EC36EB"/>
    <w:rsid w:val="24F0D718"/>
    <w:rsid w:val="24F68DFC"/>
    <w:rsid w:val="24FB3A47"/>
    <w:rsid w:val="24FD3A18"/>
    <w:rsid w:val="25076905"/>
    <w:rsid w:val="2510E44E"/>
    <w:rsid w:val="25135C87"/>
    <w:rsid w:val="2516AC7A"/>
    <w:rsid w:val="251AC402"/>
    <w:rsid w:val="252D0BA0"/>
    <w:rsid w:val="2540E4B8"/>
    <w:rsid w:val="254B863A"/>
    <w:rsid w:val="254BEF6F"/>
    <w:rsid w:val="2553A13B"/>
    <w:rsid w:val="255A5EA2"/>
    <w:rsid w:val="25699D1B"/>
    <w:rsid w:val="256C63C2"/>
    <w:rsid w:val="25736EE8"/>
    <w:rsid w:val="257A0070"/>
    <w:rsid w:val="257B83AC"/>
    <w:rsid w:val="257F7C65"/>
    <w:rsid w:val="2584090D"/>
    <w:rsid w:val="2591FE7A"/>
    <w:rsid w:val="25A971FB"/>
    <w:rsid w:val="25B05260"/>
    <w:rsid w:val="25D8D99D"/>
    <w:rsid w:val="25DB3508"/>
    <w:rsid w:val="25E6F6A7"/>
    <w:rsid w:val="25ECD572"/>
    <w:rsid w:val="25F0EFB0"/>
    <w:rsid w:val="25F1849A"/>
    <w:rsid w:val="25F3D436"/>
    <w:rsid w:val="25F61F46"/>
    <w:rsid w:val="2613B8A3"/>
    <w:rsid w:val="2615DD89"/>
    <w:rsid w:val="261917ED"/>
    <w:rsid w:val="2620D92B"/>
    <w:rsid w:val="262CB72D"/>
    <w:rsid w:val="263F2C87"/>
    <w:rsid w:val="26494453"/>
    <w:rsid w:val="265736F9"/>
    <w:rsid w:val="266C0190"/>
    <w:rsid w:val="2673EF56"/>
    <w:rsid w:val="267F29E6"/>
    <w:rsid w:val="268815B6"/>
    <w:rsid w:val="26977DC9"/>
    <w:rsid w:val="26987559"/>
    <w:rsid w:val="26A30C54"/>
    <w:rsid w:val="26A4AA6A"/>
    <w:rsid w:val="26A9C31B"/>
    <w:rsid w:val="26AAE6D4"/>
    <w:rsid w:val="26AFD996"/>
    <w:rsid w:val="26B73A38"/>
    <w:rsid w:val="26B81489"/>
    <w:rsid w:val="26B9AD5A"/>
    <w:rsid w:val="26DCC0D9"/>
    <w:rsid w:val="26E4FB60"/>
    <w:rsid w:val="26E8CD8C"/>
    <w:rsid w:val="26EC451F"/>
    <w:rsid w:val="26F8CEEE"/>
    <w:rsid w:val="270F7FD7"/>
    <w:rsid w:val="2719ABDD"/>
    <w:rsid w:val="272ABD03"/>
    <w:rsid w:val="27322531"/>
    <w:rsid w:val="273F54C1"/>
    <w:rsid w:val="273F8B37"/>
    <w:rsid w:val="2741F773"/>
    <w:rsid w:val="2748D983"/>
    <w:rsid w:val="27603822"/>
    <w:rsid w:val="2774A9FE"/>
    <w:rsid w:val="278317B6"/>
    <w:rsid w:val="27A5306F"/>
    <w:rsid w:val="27A539D6"/>
    <w:rsid w:val="27A7247E"/>
    <w:rsid w:val="27B7C1EA"/>
    <w:rsid w:val="27C939C1"/>
    <w:rsid w:val="27D76B43"/>
    <w:rsid w:val="27DFF83B"/>
    <w:rsid w:val="27E0CA62"/>
    <w:rsid w:val="27F0E4D6"/>
    <w:rsid w:val="28008D88"/>
    <w:rsid w:val="280853AA"/>
    <w:rsid w:val="280AD546"/>
    <w:rsid w:val="2822B035"/>
    <w:rsid w:val="2839FA27"/>
    <w:rsid w:val="2844572B"/>
    <w:rsid w:val="284751ED"/>
    <w:rsid w:val="284B91D0"/>
    <w:rsid w:val="284E5430"/>
    <w:rsid w:val="284EE0FC"/>
    <w:rsid w:val="286AA097"/>
    <w:rsid w:val="287E4D10"/>
    <w:rsid w:val="28809746"/>
    <w:rsid w:val="288EC4AC"/>
    <w:rsid w:val="2890A8B0"/>
    <w:rsid w:val="28913616"/>
    <w:rsid w:val="2896DD71"/>
    <w:rsid w:val="289BDD67"/>
    <w:rsid w:val="28A79F7A"/>
    <w:rsid w:val="28C17580"/>
    <w:rsid w:val="28C64BB0"/>
    <w:rsid w:val="28C74E03"/>
    <w:rsid w:val="28C8F1D1"/>
    <w:rsid w:val="28CED2FF"/>
    <w:rsid w:val="28DA6B0C"/>
    <w:rsid w:val="28E50976"/>
    <w:rsid w:val="28FFA341"/>
    <w:rsid w:val="29030B67"/>
    <w:rsid w:val="29031D08"/>
    <w:rsid w:val="290C390D"/>
    <w:rsid w:val="29154966"/>
    <w:rsid w:val="291682EE"/>
    <w:rsid w:val="2925F744"/>
    <w:rsid w:val="292BC8CC"/>
    <w:rsid w:val="293269BF"/>
    <w:rsid w:val="2939A995"/>
    <w:rsid w:val="29467E05"/>
    <w:rsid w:val="294ED28D"/>
    <w:rsid w:val="29502617"/>
    <w:rsid w:val="2962E2B1"/>
    <w:rsid w:val="29649E88"/>
    <w:rsid w:val="297667A7"/>
    <w:rsid w:val="297E3156"/>
    <w:rsid w:val="298B3EF3"/>
    <w:rsid w:val="298C5D43"/>
    <w:rsid w:val="2995C033"/>
    <w:rsid w:val="29960DE6"/>
    <w:rsid w:val="2998D917"/>
    <w:rsid w:val="29A5F7D7"/>
    <w:rsid w:val="29B0FEFB"/>
    <w:rsid w:val="29B83768"/>
    <w:rsid w:val="29CD1DE1"/>
    <w:rsid w:val="29CD7173"/>
    <w:rsid w:val="29D7D249"/>
    <w:rsid w:val="29D97F95"/>
    <w:rsid w:val="29DFE329"/>
    <w:rsid w:val="29E8C58A"/>
    <w:rsid w:val="29F426C3"/>
    <w:rsid w:val="2A0404BC"/>
    <w:rsid w:val="2A093F2A"/>
    <w:rsid w:val="2A2064FA"/>
    <w:rsid w:val="2A41D7BB"/>
    <w:rsid w:val="2A4A11D1"/>
    <w:rsid w:val="2A4B0275"/>
    <w:rsid w:val="2A4B7446"/>
    <w:rsid w:val="2A4C6E9D"/>
    <w:rsid w:val="2A4C8729"/>
    <w:rsid w:val="2A4D78AD"/>
    <w:rsid w:val="2A4E83B8"/>
    <w:rsid w:val="2A4EF4CF"/>
    <w:rsid w:val="2A4F789D"/>
    <w:rsid w:val="2A500A3E"/>
    <w:rsid w:val="2A5389A3"/>
    <w:rsid w:val="2A6BC8C9"/>
    <w:rsid w:val="2A74A69C"/>
    <w:rsid w:val="2A866EC6"/>
    <w:rsid w:val="2A96A9F4"/>
    <w:rsid w:val="2A9D1D48"/>
    <w:rsid w:val="2A9DCC92"/>
    <w:rsid w:val="2AB1A1AE"/>
    <w:rsid w:val="2AB4AA32"/>
    <w:rsid w:val="2ABE310F"/>
    <w:rsid w:val="2AC5731D"/>
    <w:rsid w:val="2AC77F49"/>
    <w:rsid w:val="2AC7992D"/>
    <w:rsid w:val="2AC91C28"/>
    <w:rsid w:val="2ACA0947"/>
    <w:rsid w:val="2AD93ED6"/>
    <w:rsid w:val="2AEEC4B3"/>
    <w:rsid w:val="2AFAFEE8"/>
    <w:rsid w:val="2B03B39B"/>
    <w:rsid w:val="2B057270"/>
    <w:rsid w:val="2B115BDD"/>
    <w:rsid w:val="2B162F29"/>
    <w:rsid w:val="2B19CB7F"/>
    <w:rsid w:val="2B1F95ED"/>
    <w:rsid w:val="2B2D1EFE"/>
    <w:rsid w:val="2B326F60"/>
    <w:rsid w:val="2B4182C2"/>
    <w:rsid w:val="2B4A8034"/>
    <w:rsid w:val="2B4AEC4E"/>
    <w:rsid w:val="2B4C75A2"/>
    <w:rsid w:val="2B581326"/>
    <w:rsid w:val="2B5AF095"/>
    <w:rsid w:val="2B6C011D"/>
    <w:rsid w:val="2B76B978"/>
    <w:rsid w:val="2B779421"/>
    <w:rsid w:val="2B7933F7"/>
    <w:rsid w:val="2B7C3FEE"/>
    <w:rsid w:val="2B88FB31"/>
    <w:rsid w:val="2B8F707E"/>
    <w:rsid w:val="2B958A08"/>
    <w:rsid w:val="2BAE7B6B"/>
    <w:rsid w:val="2BB069DD"/>
    <w:rsid w:val="2BB9939D"/>
    <w:rsid w:val="2BC7E9C4"/>
    <w:rsid w:val="2BC84972"/>
    <w:rsid w:val="2BCF0D1D"/>
    <w:rsid w:val="2BD9B197"/>
    <w:rsid w:val="2BE86673"/>
    <w:rsid w:val="2BEE82DB"/>
    <w:rsid w:val="2BEF7327"/>
    <w:rsid w:val="2BF018ED"/>
    <w:rsid w:val="2C03DFD0"/>
    <w:rsid w:val="2C1276DE"/>
    <w:rsid w:val="2C161EF9"/>
    <w:rsid w:val="2C23FC23"/>
    <w:rsid w:val="2C2AA74B"/>
    <w:rsid w:val="2C33BA6A"/>
    <w:rsid w:val="2C41B9C9"/>
    <w:rsid w:val="2C499BBC"/>
    <w:rsid w:val="2C4EC3D6"/>
    <w:rsid w:val="2C538D91"/>
    <w:rsid w:val="2C581AFE"/>
    <w:rsid w:val="2C5FA8D0"/>
    <w:rsid w:val="2C65F549"/>
    <w:rsid w:val="2C788CA7"/>
    <w:rsid w:val="2C9FCF2D"/>
    <w:rsid w:val="2CA55E4C"/>
    <w:rsid w:val="2CA91CA9"/>
    <w:rsid w:val="2CABD99D"/>
    <w:rsid w:val="2CC7EF7C"/>
    <w:rsid w:val="2CDED349"/>
    <w:rsid w:val="2CE0DFF3"/>
    <w:rsid w:val="2CE73803"/>
    <w:rsid w:val="2CEAF970"/>
    <w:rsid w:val="2CF3EC3C"/>
    <w:rsid w:val="2D0235C9"/>
    <w:rsid w:val="2D1A8F27"/>
    <w:rsid w:val="2D1AA005"/>
    <w:rsid w:val="2D1B662B"/>
    <w:rsid w:val="2D1FC335"/>
    <w:rsid w:val="2D2862C2"/>
    <w:rsid w:val="2D29C7B2"/>
    <w:rsid w:val="2D3408A9"/>
    <w:rsid w:val="2D348A92"/>
    <w:rsid w:val="2D3DF627"/>
    <w:rsid w:val="2D4AD5FF"/>
    <w:rsid w:val="2D52FF7C"/>
    <w:rsid w:val="2D69934E"/>
    <w:rsid w:val="2D6A8783"/>
    <w:rsid w:val="2D6D5D6B"/>
    <w:rsid w:val="2D6D7399"/>
    <w:rsid w:val="2D6FC504"/>
    <w:rsid w:val="2D739EEA"/>
    <w:rsid w:val="2D7793FF"/>
    <w:rsid w:val="2D884E65"/>
    <w:rsid w:val="2D91FD24"/>
    <w:rsid w:val="2D9C6F61"/>
    <w:rsid w:val="2D9DF470"/>
    <w:rsid w:val="2DA11DB9"/>
    <w:rsid w:val="2DA52FF3"/>
    <w:rsid w:val="2DA5AB53"/>
    <w:rsid w:val="2DB1EF5A"/>
    <w:rsid w:val="2DB6774E"/>
    <w:rsid w:val="2DC72540"/>
    <w:rsid w:val="2DCCA889"/>
    <w:rsid w:val="2DCE334F"/>
    <w:rsid w:val="2DE01F20"/>
    <w:rsid w:val="2DE452A0"/>
    <w:rsid w:val="2E04EED4"/>
    <w:rsid w:val="2E0610CB"/>
    <w:rsid w:val="2E206390"/>
    <w:rsid w:val="2E2A3EF3"/>
    <w:rsid w:val="2E410CC6"/>
    <w:rsid w:val="2E46D4A7"/>
    <w:rsid w:val="2E52F003"/>
    <w:rsid w:val="2E5B4672"/>
    <w:rsid w:val="2E5EE0FF"/>
    <w:rsid w:val="2E64F8AD"/>
    <w:rsid w:val="2E7642F4"/>
    <w:rsid w:val="2E81082E"/>
    <w:rsid w:val="2E85D0E4"/>
    <w:rsid w:val="2E8663CD"/>
    <w:rsid w:val="2E8B214C"/>
    <w:rsid w:val="2E986C81"/>
    <w:rsid w:val="2E98F433"/>
    <w:rsid w:val="2EA1C229"/>
    <w:rsid w:val="2EAB1196"/>
    <w:rsid w:val="2EABD39D"/>
    <w:rsid w:val="2EBE0154"/>
    <w:rsid w:val="2EC7512E"/>
    <w:rsid w:val="2EC7DC0B"/>
    <w:rsid w:val="2ECE0851"/>
    <w:rsid w:val="2ECEC6B1"/>
    <w:rsid w:val="2EDCD475"/>
    <w:rsid w:val="2EDF9617"/>
    <w:rsid w:val="2EE7F2EA"/>
    <w:rsid w:val="2EEBCCF2"/>
    <w:rsid w:val="2EFE991B"/>
    <w:rsid w:val="2F0A3B6D"/>
    <w:rsid w:val="2F0F32FD"/>
    <w:rsid w:val="2F0FFF40"/>
    <w:rsid w:val="2F110BAD"/>
    <w:rsid w:val="2F20E2B6"/>
    <w:rsid w:val="2F2395F7"/>
    <w:rsid w:val="2F2EE929"/>
    <w:rsid w:val="2F553DB0"/>
    <w:rsid w:val="2F570E07"/>
    <w:rsid w:val="2F5DF137"/>
    <w:rsid w:val="2F841499"/>
    <w:rsid w:val="2F8CDE64"/>
    <w:rsid w:val="2F8D9E41"/>
    <w:rsid w:val="2F9212AE"/>
    <w:rsid w:val="2F9290E1"/>
    <w:rsid w:val="2FA643CB"/>
    <w:rsid w:val="2FB287DF"/>
    <w:rsid w:val="2FB7E543"/>
    <w:rsid w:val="2FB8C4F9"/>
    <w:rsid w:val="2FC31435"/>
    <w:rsid w:val="2FCDFD6E"/>
    <w:rsid w:val="2FD246EC"/>
    <w:rsid w:val="2FE8CB44"/>
    <w:rsid w:val="2FEEF249"/>
    <w:rsid w:val="2FF4299D"/>
    <w:rsid w:val="300829C6"/>
    <w:rsid w:val="301B871B"/>
    <w:rsid w:val="303F1B6F"/>
    <w:rsid w:val="305489A8"/>
    <w:rsid w:val="3055C43E"/>
    <w:rsid w:val="30605470"/>
    <w:rsid w:val="3066EC7D"/>
    <w:rsid w:val="30673E08"/>
    <w:rsid w:val="306E950F"/>
    <w:rsid w:val="3070601C"/>
    <w:rsid w:val="309A9CB4"/>
    <w:rsid w:val="309E0BD0"/>
    <w:rsid w:val="30A8E6CA"/>
    <w:rsid w:val="30AF667C"/>
    <w:rsid w:val="30B07F7E"/>
    <w:rsid w:val="30C08E23"/>
    <w:rsid w:val="30C0A8F6"/>
    <w:rsid w:val="30C20A29"/>
    <w:rsid w:val="30CAA2EF"/>
    <w:rsid w:val="30D8FBE4"/>
    <w:rsid w:val="30DD49C9"/>
    <w:rsid w:val="30E1EC06"/>
    <w:rsid w:val="30E7F326"/>
    <w:rsid w:val="30EE0B8C"/>
    <w:rsid w:val="30F1B5F0"/>
    <w:rsid w:val="30FA766E"/>
    <w:rsid w:val="310ADE4D"/>
    <w:rsid w:val="311C1E7D"/>
    <w:rsid w:val="313F1A04"/>
    <w:rsid w:val="31592C37"/>
    <w:rsid w:val="315FA486"/>
    <w:rsid w:val="31617D69"/>
    <w:rsid w:val="316B6DC5"/>
    <w:rsid w:val="31706E28"/>
    <w:rsid w:val="3171E9DD"/>
    <w:rsid w:val="3177D76C"/>
    <w:rsid w:val="3185825A"/>
    <w:rsid w:val="3186E519"/>
    <w:rsid w:val="31A1B0E4"/>
    <w:rsid w:val="31A27AD9"/>
    <w:rsid w:val="31AA99A5"/>
    <w:rsid w:val="31B22EE0"/>
    <w:rsid w:val="31B48E7F"/>
    <w:rsid w:val="31C63637"/>
    <w:rsid w:val="31D23861"/>
    <w:rsid w:val="31E6AB9B"/>
    <w:rsid w:val="31E9EDDB"/>
    <w:rsid w:val="31F0A188"/>
    <w:rsid w:val="31F7724D"/>
    <w:rsid w:val="31F834CB"/>
    <w:rsid w:val="31F8567E"/>
    <w:rsid w:val="31FF1747"/>
    <w:rsid w:val="320FCE6F"/>
    <w:rsid w:val="321ACBF4"/>
    <w:rsid w:val="3237284E"/>
    <w:rsid w:val="323ADFB2"/>
    <w:rsid w:val="324CE9A0"/>
    <w:rsid w:val="3253A33D"/>
    <w:rsid w:val="326A742C"/>
    <w:rsid w:val="3284BFA6"/>
    <w:rsid w:val="3296CC8D"/>
    <w:rsid w:val="329F7076"/>
    <w:rsid w:val="32AA809B"/>
    <w:rsid w:val="32AB06EA"/>
    <w:rsid w:val="32B87899"/>
    <w:rsid w:val="32B90501"/>
    <w:rsid w:val="32BB69F6"/>
    <w:rsid w:val="32BBA86C"/>
    <w:rsid w:val="32BECB50"/>
    <w:rsid w:val="32C509BE"/>
    <w:rsid w:val="32C5C1F9"/>
    <w:rsid w:val="32CBCA3D"/>
    <w:rsid w:val="32CE5D8D"/>
    <w:rsid w:val="32DB8E10"/>
    <w:rsid w:val="32F64B96"/>
    <w:rsid w:val="32FBACA2"/>
    <w:rsid w:val="3321322D"/>
    <w:rsid w:val="33214EDA"/>
    <w:rsid w:val="3325D144"/>
    <w:rsid w:val="332A2BF5"/>
    <w:rsid w:val="332E4B7B"/>
    <w:rsid w:val="332E86C9"/>
    <w:rsid w:val="3331F854"/>
    <w:rsid w:val="333447F7"/>
    <w:rsid w:val="333CD9F6"/>
    <w:rsid w:val="333E9EBF"/>
    <w:rsid w:val="3344FCE4"/>
    <w:rsid w:val="3349D31B"/>
    <w:rsid w:val="334DDED7"/>
    <w:rsid w:val="336E5605"/>
    <w:rsid w:val="336FA2AF"/>
    <w:rsid w:val="3377F5B9"/>
    <w:rsid w:val="33826483"/>
    <w:rsid w:val="33845415"/>
    <w:rsid w:val="3385DC5F"/>
    <w:rsid w:val="3389A991"/>
    <w:rsid w:val="338A1D53"/>
    <w:rsid w:val="33A78CAC"/>
    <w:rsid w:val="33ABB02F"/>
    <w:rsid w:val="33C03A34"/>
    <w:rsid w:val="33D50473"/>
    <w:rsid w:val="33D51175"/>
    <w:rsid w:val="33D9F7C4"/>
    <w:rsid w:val="33DBA327"/>
    <w:rsid w:val="33F22818"/>
    <w:rsid w:val="33F9627C"/>
    <w:rsid w:val="3400CE28"/>
    <w:rsid w:val="3404EA6F"/>
    <w:rsid w:val="340F588D"/>
    <w:rsid w:val="34154950"/>
    <w:rsid w:val="34168796"/>
    <w:rsid w:val="341CB811"/>
    <w:rsid w:val="342274B6"/>
    <w:rsid w:val="34301F5B"/>
    <w:rsid w:val="343557AE"/>
    <w:rsid w:val="343B7055"/>
    <w:rsid w:val="344548F8"/>
    <w:rsid w:val="3445BFBF"/>
    <w:rsid w:val="34644B96"/>
    <w:rsid w:val="34695074"/>
    <w:rsid w:val="3469EA26"/>
    <w:rsid w:val="34732740"/>
    <w:rsid w:val="3475FA81"/>
    <w:rsid w:val="347993C1"/>
    <w:rsid w:val="3495DE77"/>
    <w:rsid w:val="34B90BD3"/>
    <w:rsid w:val="34BCCE5C"/>
    <w:rsid w:val="34D06F5F"/>
    <w:rsid w:val="34D7798C"/>
    <w:rsid w:val="34E68FA4"/>
    <w:rsid w:val="34FF53F5"/>
    <w:rsid w:val="350057B7"/>
    <w:rsid w:val="35066E02"/>
    <w:rsid w:val="3507E199"/>
    <w:rsid w:val="351AE606"/>
    <w:rsid w:val="35251A0D"/>
    <w:rsid w:val="35368FFB"/>
    <w:rsid w:val="3543DF89"/>
    <w:rsid w:val="354A362E"/>
    <w:rsid w:val="354DDE7C"/>
    <w:rsid w:val="354EDD7F"/>
    <w:rsid w:val="3553700B"/>
    <w:rsid w:val="35571033"/>
    <w:rsid w:val="355BFC4F"/>
    <w:rsid w:val="35648C50"/>
    <w:rsid w:val="356A98C0"/>
    <w:rsid w:val="3592A07F"/>
    <w:rsid w:val="35AC8133"/>
    <w:rsid w:val="35B321FC"/>
    <w:rsid w:val="35C0684A"/>
    <w:rsid w:val="35C52FE6"/>
    <w:rsid w:val="35CF4EBC"/>
    <w:rsid w:val="35E4DA74"/>
    <w:rsid w:val="35EA42A2"/>
    <w:rsid w:val="35EFB3F1"/>
    <w:rsid w:val="35F04686"/>
    <w:rsid w:val="35FCD1FE"/>
    <w:rsid w:val="36001BF7"/>
    <w:rsid w:val="3605FE4F"/>
    <w:rsid w:val="361836F1"/>
    <w:rsid w:val="361A1421"/>
    <w:rsid w:val="361E51AF"/>
    <w:rsid w:val="36205527"/>
    <w:rsid w:val="3620C5BD"/>
    <w:rsid w:val="36230214"/>
    <w:rsid w:val="36278C3E"/>
    <w:rsid w:val="36291F42"/>
    <w:rsid w:val="365B3CCF"/>
    <w:rsid w:val="36747AB8"/>
    <w:rsid w:val="367B0F3D"/>
    <w:rsid w:val="367E89D5"/>
    <w:rsid w:val="3698E7D1"/>
    <w:rsid w:val="369EF85B"/>
    <w:rsid w:val="36A32FD1"/>
    <w:rsid w:val="36BB8A9C"/>
    <w:rsid w:val="36C485F4"/>
    <w:rsid w:val="36C9AEB2"/>
    <w:rsid w:val="36CAD992"/>
    <w:rsid w:val="36CD43A7"/>
    <w:rsid w:val="36CF95F4"/>
    <w:rsid w:val="36D23472"/>
    <w:rsid w:val="36D777E7"/>
    <w:rsid w:val="36EF727C"/>
    <w:rsid w:val="36F87029"/>
    <w:rsid w:val="3702EF4E"/>
    <w:rsid w:val="370825F4"/>
    <w:rsid w:val="37090CE7"/>
    <w:rsid w:val="370DA45D"/>
    <w:rsid w:val="37123494"/>
    <w:rsid w:val="371564E9"/>
    <w:rsid w:val="37173318"/>
    <w:rsid w:val="37210CF5"/>
    <w:rsid w:val="3722E873"/>
    <w:rsid w:val="37231DFB"/>
    <w:rsid w:val="3723E8CC"/>
    <w:rsid w:val="372826E7"/>
    <w:rsid w:val="372F7B92"/>
    <w:rsid w:val="3733421B"/>
    <w:rsid w:val="37391DF3"/>
    <w:rsid w:val="3739CDC7"/>
    <w:rsid w:val="3746B6B1"/>
    <w:rsid w:val="374EE0BE"/>
    <w:rsid w:val="3752FFA6"/>
    <w:rsid w:val="377C4D14"/>
    <w:rsid w:val="37861303"/>
    <w:rsid w:val="378F9F29"/>
    <w:rsid w:val="37963C48"/>
    <w:rsid w:val="3798A8A6"/>
    <w:rsid w:val="37A692AA"/>
    <w:rsid w:val="37AA890D"/>
    <w:rsid w:val="37B8DFCB"/>
    <w:rsid w:val="37BF3D73"/>
    <w:rsid w:val="37C08BC8"/>
    <w:rsid w:val="37CBC5EE"/>
    <w:rsid w:val="37E2B444"/>
    <w:rsid w:val="37E6DF77"/>
    <w:rsid w:val="37F35545"/>
    <w:rsid w:val="37F4BDD7"/>
    <w:rsid w:val="37F7CA0B"/>
    <w:rsid w:val="37FA042E"/>
    <w:rsid w:val="37FE6A12"/>
    <w:rsid w:val="38090E8C"/>
    <w:rsid w:val="380B023B"/>
    <w:rsid w:val="382E9B9F"/>
    <w:rsid w:val="383B1508"/>
    <w:rsid w:val="384B5A69"/>
    <w:rsid w:val="3857D1BE"/>
    <w:rsid w:val="385BFD6E"/>
    <w:rsid w:val="38610C3D"/>
    <w:rsid w:val="38670071"/>
    <w:rsid w:val="386BF5FE"/>
    <w:rsid w:val="386EAFAC"/>
    <w:rsid w:val="3870C09E"/>
    <w:rsid w:val="3874E772"/>
    <w:rsid w:val="3883A691"/>
    <w:rsid w:val="38881354"/>
    <w:rsid w:val="38902A74"/>
    <w:rsid w:val="3897EB82"/>
    <w:rsid w:val="38A123C8"/>
    <w:rsid w:val="38A9D945"/>
    <w:rsid w:val="38B82291"/>
    <w:rsid w:val="38C5C6FB"/>
    <w:rsid w:val="38C8FB06"/>
    <w:rsid w:val="38CA4640"/>
    <w:rsid w:val="38D1BE86"/>
    <w:rsid w:val="38D39958"/>
    <w:rsid w:val="38E8F849"/>
    <w:rsid w:val="390A6963"/>
    <w:rsid w:val="39140E33"/>
    <w:rsid w:val="3925B583"/>
    <w:rsid w:val="393A64AF"/>
    <w:rsid w:val="39496582"/>
    <w:rsid w:val="3952B011"/>
    <w:rsid w:val="39553A39"/>
    <w:rsid w:val="395E7A6A"/>
    <w:rsid w:val="3960DCAA"/>
    <w:rsid w:val="3961FAB5"/>
    <w:rsid w:val="3966F2D6"/>
    <w:rsid w:val="39745828"/>
    <w:rsid w:val="3975E915"/>
    <w:rsid w:val="397779AE"/>
    <w:rsid w:val="397D8E80"/>
    <w:rsid w:val="3980CA15"/>
    <w:rsid w:val="39923467"/>
    <w:rsid w:val="3994C2E4"/>
    <w:rsid w:val="399B87F2"/>
    <w:rsid w:val="39A6D29C"/>
    <w:rsid w:val="39AC022A"/>
    <w:rsid w:val="39D6991D"/>
    <w:rsid w:val="39DA78E2"/>
    <w:rsid w:val="39DE5C81"/>
    <w:rsid w:val="39DF2598"/>
    <w:rsid w:val="39F2B3EE"/>
    <w:rsid w:val="3A048BC0"/>
    <w:rsid w:val="3A09E46F"/>
    <w:rsid w:val="3A274CC6"/>
    <w:rsid w:val="3A43F1AF"/>
    <w:rsid w:val="3A440AF7"/>
    <w:rsid w:val="3A44EE16"/>
    <w:rsid w:val="3A4FE496"/>
    <w:rsid w:val="3A587412"/>
    <w:rsid w:val="3A623AB6"/>
    <w:rsid w:val="3A65E54C"/>
    <w:rsid w:val="3A7E60BE"/>
    <w:rsid w:val="3A868180"/>
    <w:rsid w:val="3A8F4B85"/>
    <w:rsid w:val="3A921779"/>
    <w:rsid w:val="3AB07BE0"/>
    <w:rsid w:val="3ABF9A2B"/>
    <w:rsid w:val="3AD3B6CF"/>
    <w:rsid w:val="3AD6DC22"/>
    <w:rsid w:val="3AD7E0F0"/>
    <w:rsid w:val="3AE0B9D6"/>
    <w:rsid w:val="3AE64EA8"/>
    <w:rsid w:val="3AEAC9A9"/>
    <w:rsid w:val="3AEB6C18"/>
    <w:rsid w:val="3AEBF172"/>
    <w:rsid w:val="3AF84849"/>
    <w:rsid w:val="3B2EF32A"/>
    <w:rsid w:val="3B30873C"/>
    <w:rsid w:val="3B37DA1F"/>
    <w:rsid w:val="3B3F16A2"/>
    <w:rsid w:val="3B3F3F9F"/>
    <w:rsid w:val="3B48932A"/>
    <w:rsid w:val="3B4A4476"/>
    <w:rsid w:val="3B5405A3"/>
    <w:rsid w:val="3B575850"/>
    <w:rsid w:val="3B5CBF15"/>
    <w:rsid w:val="3B60075A"/>
    <w:rsid w:val="3B6AC30B"/>
    <w:rsid w:val="3B6E9579"/>
    <w:rsid w:val="3B7A38A0"/>
    <w:rsid w:val="3B8047D1"/>
    <w:rsid w:val="3B83B099"/>
    <w:rsid w:val="3B8F0D17"/>
    <w:rsid w:val="3B9A9AAE"/>
    <w:rsid w:val="3BA54ECC"/>
    <w:rsid w:val="3BB311A1"/>
    <w:rsid w:val="3BB48189"/>
    <w:rsid w:val="3BB49269"/>
    <w:rsid w:val="3BC67B3B"/>
    <w:rsid w:val="3BCB4BDC"/>
    <w:rsid w:val="3BCF987F"/>
    <w:rsid w:val="3BD10738"/>
    <w:rsid w:val="3BD94B72"/>
    <w:rsid w:val="3BF83226"/>
    <w:rsid w:val="3BF95F99"/>
    <w:rsid w:val="3C147807"/>
    <w:rsid w:val="3C165E96"/>
    <w:rsid w:val="3C16F9DC"/>
    <w:rsid w:val="3C221928"/>
    <w:rsid w:val="3C29A9AE"/>
    <w:rsid w:val="3C2A5631"/>
    <w:rsid w:val="3C2CBB50"/>
    <w:rsid w:val="3C3A2706"/>
    <w:rsid w:val="3C3BE0A4"/>
    <w:rsid w:val="3C5201F8"/>
    <w:rsid w:val="3C57E595"/>
    <w:rsid w:val="3C65FD3A"/>
    <w:rsid w:val="3C7DC8E4"/>
    <w:rsid w:val="3C80159D"/>
    <w:rsid w:val="3C889B34"/>
    <w:rsid w:val="3C8CC053"/>
    <w:rsid w:val="3C8F76F4"/>
    <w:rsid w:val="3CB1AB75"/>
    <w:rsid w:val="3CDB2CA6"/>
    <w:rsid w:val="3CDC66FC"/>
    <w:rsid w:val="3CE9AD64"/>
    <w:rsid w:val="3CED4E6C"/>
    <w:rsid w:val="3CEEF7D2"/>
    <w:rsid w:val="3CFD079E"/>
    <w:rsid w:val="3CFDACAB"/>
    <w:rsid w:val="3D08C61A"/>
    <w:rsid w:val="3D0CD188"/>
    <w:rsid w:val="3D182B77"/>
    <w:rsid w:val="3D25E98E"/>
    <w:rsid w:val="3D2F8505"/>
    <w:rsid w:val="3D3CE9BF"/>
    <w:rsid w:val="3D4611A5"/>
    <w:rsid w:val="3D568CA5"/>
    <w:rsid w:val="3D5E3F1B"/>
    <w:rsid w:val="3D5F4F13"/>
    <w:rsid w:val="3D69F60C"/>
    <w:rsid w:val="3D704E40"/>
    <w:rsid w:val="3D7997F3"/>
    <w:rsid w:val="3D813419"/>
    <w:rsid w:val="3D8B3B19"/>
    <w:rsid w:val="3D98A5CE"/>
    <w:rsid w:val="3D9A9721"/>
    <w:rsid w:val="3D9DE6F0"/>
    <w:rsid w:val="3DA354F5"/>
    <w:rsid w:val="3DAAD521"/>
    <w:rsid w:val="3DAC2E2A"/>
    <w:rsid w:val="3DAE9114"/>
    <w:rsid w:val="3DBBC8F9"/>
    <w:rsid w:val="3DC0E8F0"/>
    <w:rsid w:val="3DD02334"/>
    <w:rsid w:val="3DD60583"/>
    <w:rsid w:val="3DDE13B4"/>
    <w:rsid w:val="3DE19A53"/>
    <w:rsid w:val="3DE48801"/>
    <w:rsid w:val="3DE6796B"/>
    <w:rsid w:val="3DF229CD"/>
    <w:rsid w:val="3DF72385"/>
    <w:rsid w:val="3E06F385"/>
    <w:rsid w:val="3E29CE25"/>
    <w:rsid w:val="3E32F3A2"/>
    <w:rsid w:val="3E3441CA"/>
    <w:rsid w:val="3E46B334"/>
    <w:rsid w:val="3E4E3375"/>
    <w:rsid w:val="3E543289"/>
    <w:rsid w:val="3E69A885"/>
    <w:rsid w:val="3E6B75EF"/>
    <w:rsid w:val="3E759AA0"/>
    <w:rsid w:val="3E8E11A0"/>
    <w:rsid w:val="3E94D3AA"/>
    <w:rsid w:val="3E97FA88"/>
    <w:rsid w:val="3E9B34BD"/>
    <w:rsid w:val="3EB1E535"/>
    <w:rsid w:val="3EB27C91"/>
    <w:rsid w:val="3EBDB129"/>
    <w:rsid w:val="3ECA3ED6"/>
    <w:rsid w:val="3ECD3430"/>
    <w:rsid w:val="3ECF5B75"/>
    <w:rsid w:val="3ED2A135"/>
    <w:rsid w:val="3EDA500F"/>
    <w:rsid w:val="3EED1C38"/>
    <w:rsid w:val="3EEFA33F"/>
    <w:rsid w:val="3EFDDF95"/>
    <w:rsid w:val="3EFE2E69"/>
    <w:rsid w:val="3F005820"/>
    <w:rsid w:val="3F080AFD"/>
    <w:rsid w:val="3F130D53"/>
    <w:rsid w:val="3F156A1E"/>
    <w:rsid w:val="3F17FF7E"/>
    <w:rsid w:val="3F1BF6A1"/>
    <w:rsid w:val="3F29DCC4"/>
    <w:rsid w:val="3F31349F"/>
    <w:rsid w:val="3F351EFE"/>
    <w:rsid w:val="3F43CCF0"/>
    <w:rsid w:val="3F50B5EB"/>
    <w:rsid w:val="3F58676F"/>
    <w:rsid w:val="3F60296E"/>
    <w:rsid w:val="3F66EA02"/>
    <w:rsid w:val="3F67E10D"/>
    <w:rsid w:val="3F786E30"/>
    <w:rsid w:val="3F834FB7"/>
    <w:rsid w:val="3F8ABF6A"/>
    <w:rsid w:val="3F8EAC64"/>
    <w:rsid w:val="3F921636"/>
    <w:rsid w:val="3F92DE79"/>
    <w:rsid w:val="3FA1ED5C"/>
    <w:rsid w:val="3FA249EC"/>
    <w:rsid w:val="3FA2FB39"/>
    <w:rsid w:val="3FA71465"/>
    <w:rsid w:val="3FA9C060"/>
    <w:rsid w:val="3FAA4D45"/>
    <w:rsid w:val="3FB94675"/>
    <w:rsid w:val="3FBA8D49"/>
    <w:rsid w:val="3FC89DBD"/>
    <w:rsid w:val="3FCDF46B"/>
    <w:rsid w:val="3FD36E10"/>
    <w:rsid w:val="3FD54F10"/>
    <w:rsid w:val="3FE2AEC3"/>
    <w:rsid w:val="3FE33BA0"/>
    <w:rsid w:val="3FECB295"/>
    <w:rsid w:val="3FF0A894"/>
    <w:rsid w:val="3FFBC582"/>
    <w:rsid w:val="3FFD6064"/>
    <w:rsid w:val="400E58E5"/>
    <w:rsid w:val="40169368"/>
    <w:rsid w:val="4020A6AC"/>
    <w:rsid w:val="40360A3A"/>
    <w:rsid w:val="403782E2"/>
    <w:rsid w:val="403EBD7B"/>
    <w:rsid w:val="4043BDDD"/>
    <w:rsid w:val="405A897C"/>
    <w:rsid w:val="405F2EB5"/>
    <w:rsid w:val="40855AFE"/>
    <w:rsid w:val="4086D809"/>
    <w:rsid w:val="4086FABF"/>
    <w:rsid w:val="4094094D"/>
    <w:rsid w:val="4095155E"/>
    <w:rsid w:val="40A9A091"/>
    <w:rsid w:val="40AAEDF1"/>
    <w:rsid w:val="40B0EE13"/>
    <w:rsid w:val="40B5539E"/>
    <w:rsid w:val="40B74E35"/>
    <w:rsid w:val="40B8B71D"/>
    <w:rsid w:val="40C5B47F"/>
    <w:rsid w:val="40C84D18"/>
    <w:rsid w:val="40D0A75C"/>
    <w:rsid w:val="40DE0FC5"/>
    <w:rsid w:val="40E29E1C"/>
    <w:rsid w:val="40FB50AF"/>
    <w:rsid w:val="40FD583A"/>
    <w:rsid w:val="41007431"/>
    <w:rsid w:val="4102B01B"/>
    <w:rsid w:val="411F2018"/>
    <w:rsid w:val="4121C30A"/>
    <w:rsid w:val="41233C60"/>
    <w:rsid w:val="412BF741"/>
    <w:rsid w:val="412D03A6"/>
    <w:rsid w:val="4133D772"/>
    <w:rsid w:val="41442E17"/>
    <w:rsid w:val="41475545"/>
    <w:rsid w:val="4149C407"/>
    <w:rsid w:val="414DDA57"/>
    <w:rsid w:val="415CC1CB"/>
    <w:rsid w:val="41679037"/>
    <w:rsid w:val="4183A633"/>
    <w:rsid w:val="4184E65D"/>
    <w:rsid w:val="418548D3"/>
    <w:rsid w:val="4186FC50"/>
    <w:rsid w:val="419A9B0F"/>
    <w:rsid w:val="41A41FB0"/>
    <w:rsid w:val="41AEB63A"/>
    <w:rsid w:val="41B05342"/>
    <w:rsid w:val="41B0EE95"/>
    <w:rsid w:val="41C5AF6A"/>
    <w:rsid w:val="41DD28E9"/>
    <w:rsid w:val="41F64023"/>
    <w:rsid w:val="41F7CB0B"/>
    <w:rsid w:val="420452AE"/>
    <w:rsid w:val="4204CAED"/>
    <w:rsid w:val="422BAC8C"/>
    <w:rsid w:val="4235DF4B"/>
    <w:rsid w:val="424BE8DC"/>
    <w:rsid w:val="425D6AD0"/>
    <w:rsid w:val="425F91B7"/>
    <w:rsid w:val="4263CB2F"/>
    <w:rsid w:val="4265A814"/>
    <w:rsid w:val="426A912E"/>
    <w:rsid w:val="427292A2"/>
    <w:rsid w:val="4276DD1D"/>
    <w:rsid w:val="427BD09A"/>
    <w:rsid w:val="42805320"/>
    <w:rsid w:val="4289F1F7"/>
    <w:rsid w:val="42AD7BE8"/>
    <w:rsid w:val="42B14621"/>
    <w:rsid w:val="42B3A6B9"/>
    <w:rsid w:val="42B6BE79"/>
    <w:rsid w:val="42D79AB9"/>
    <w:rsid w:val="42F62AA9"/>
    <w:rsid w:val="43025DBB"/>
    <w:rsid w:val="4320ADBE"/>
    <w:rsid w:val="4322DEDE"/>
    <w:rsid w:val="43284956"/>
    <w:rsid w:val="432869D6"/>
    <w:rsid w:val="4331921F"/>
    <w:rsid w:val="433C3168"/>
    <w:rsid w:val="43410F0B"/>
    <w:rsid w:val="43426A38"/>
    <w:rsid w:val="43436495"/>
    <w:rsid w:val="435C7379"/>
    <w:rsid w:val="43617EA0"/>
    <w:rsid w:val="43617FCB"/>
    <w:rsid w:val="437477AD"/>
    <w:rsid w:val="43794DF6"/>
    <w:rsid w:val="437F8FCE"/>
    <w:rsid w:val="43870001"/>
    <w:rsid w:val="438D3820"/>
    <w:rsid w:val="438EA663"/>
    <w:rsid w:val="439A5589"/>
    <w:rsid w:val="43A49BFF"/>
    <w:rsid w:val="43A6265F"/>
    <w:rsid w:val="43AFD281"/>
    <w:rsid w:val="43B7A035"/>
    <w:rsid w:val="43BA2806"/>
    <w:rsid w:val="43CC3475"/>
    <w:rsid w:val="43CD5650"/>
    <w:rsid w:val="43CFB11A"/>
    <w:rsid w:val="43D3E698"/>
    <w:rsid w:val="43D80BF6"/>
    <w:rsid w:val="43D88C8B"/>
    <w:rsid w:val="43E33003"/>
    <w:rsid w:val="43E41FEE"/>
    <w:rsid w:val="43F3B1FB"/>
    <w:rsid w:val="43FEA8B7"/>
    <w:rsid w:val="4402516F"/>
    <w:rsid w:val="440C3267"/>
    <w:rsid w:val="440FBB05"/>
    <w:rsid w:val="4410E344"/>
    <w:rsid w:val="44116B85"/>
    <w:rsid w:val="44180996"/>
    <w:rsid w:val="441A6F9F"/>
    <w:rsid w:val="441C4DDC"/>
    <w:rsid w:val="4423814A"/>
    <w:rsid w:val="4436146E"/>
    <w:rsid w:val="443CC19F"/>
    <w:rsid w:val="444D2ABA"/>
    <w:rsid w:val="4452B5D5"/>
    <w:rsid w:val="4455BF21"/>
    <w:rsid w:val="446D7C43"/>
    <w:rsid w:val="4472D296"/>
    <w:rsid w:val="447E5AB9"/>
    <w:rsid w:val="44A37B2C"/>
    <w:rsid w:val="44A6BC88"/>
    <w:rsid w:val="44A7CAE4"/>
    <w:rsid w:val="44B1DC38"/>
    <w:rsid w:val="44B3A61E"/>
    <w:rsid w:val="44C478DB"/>
    <w:rsid w:val="44C956AB"/>
    <w:rsid w:val="44D3D195"/>
    <w:rsid w:val="44D6980D"/>
    <w:rsid w:val="44DD063D"/>
    <w:rsid w:val="44DE5ABD"/>
    <w:rsid w:val="44F2F91C"/>
    <w:rsid w:val="44F4F11F"/>
    <w:rsid w:val="45008A85"/>
    <w:rsid w:val="45013D06"/>
    <w:rsid w:val="450213A5"/>
    <w:rsid w:val="450A64A5"/>
    <w:rsid w:val="450CB7BB"/>
    <w:rsid w:val="450E5C25"/>
    <w:rsid w:val="4516C289"/>
    <w:rsid w:val="4526B022"/>
    <w:rsid w:val="452B48D4"/>
    <w:rsid w:val="45384C17"/>
    <w:rsid w:val="453C1ACE"/>
    <w:rsid w:val="4540651D"/>
    <w:rsid w:val="4548924B"/>
    <w:rsid w:val="455E2115"/>
    <w:rsid w:val="4567055B"/>
    <w:rsid w:val="456E5090"/>
    <w:rsid w:val="45742F9D"/>
    <w:rsid w:val="45894B78"/>
    <w:rsid w:val="458D709D"/>
    <w:rsid w:val="458D8549"/>
    <w:rsid w:val="45A122D5"/>
    <w:rsid w:val="45A46082"/>
    <w:rsid w:val="45AA6952"/>
    <w:rsid w:val="45B0BFF7"/>
    <w:rsid w:val="45BD40DC"/>
    <w:rsid w:val="45CBC9A5"/>
    <w:rsid w:val="45D32149"/>
    <w:rsid w:val="45FD6AF8"/>
    <w:rsid w:val="460A0604"/>
    <w:rsid w:val="4611829B"/>
    <w:rsid w:val="461DC658"/>
    <w:rsid w:val="4620C534"/>
    <w:rsid w:val="46314FBA"/>
    <w:rsid w:val="4637B725"/>
    <w:rsid w:val="46381212"/>
    <w:rsid w:val="463A8900"/>
    <w:rsid w:val="463DD348"/>
    <w:rsid w:val="463E0131"/>
    <w:rsid w:val="46765C63"/>
    <w:rsid w:val="4683C49F"/>
    <w:rsid w:val="4691B8DF"/>
    <w:rsid w:val="46969D87"/>
    <w:rsid w:val="469BD319"/>
    <w:rsid w:val="469F46C9"/>
    <w:rsid w:val="46ADD595"/>
    <w:rsid w:val="46BCF71A"/>
    <w:rsid w:val="46C3C02F"/>
    <w:rsid w:val="46C92232"/>
    <w:rsid w:val="46CB2D51"/>
    <w:rsid w:val="46CFF5DF"/>
    <w:rsid w:val="46D245EA"/>
    <w:rsid w:val="46F48BBD"/>
    <w:rsid w:val="46FD3EBE"/>
    <w:rsid w:val="470953C4"/>
    <w:rsid w:val="470F3F62"/>
    <w:rsid w:val="471E9542"/>
    <w:rsid w:val="47219ED4"/>
    <w:rsid w:val="4723E101"/>
    <w:rsid w:val="47255ED7"/>
    <w:rsid w:val="4727F7B3"/>
    <w:rsid w:val="4730974C"/>
    <w:rsid w:val="47361960"/>
    <w:rsid w:val="473B40C5"/>
    <w:rsid w:val="4752FFEE"/>
    <w:rsid w:val="4755735A"/>
    <w:rsid w:val="4760059C"/>
    <w:rsid w:val="4763394E"/>
    <w:rsid w:val="47674A32"/>
    <w:rsid w:val="476899DE"/>
    <w:rsid w:val="47757955"/>
    <w:rsid w:val="4789E148"/>
    <w:rsid w:val="478A4FB7"/>
    <w:rsid w:val="478F9A74"/>
    <w:rsid w:val="47912F17"/>
    <w:rsid w:val="4798E14A"/>
    <w:rsid w:val="47A51E89"/>
    <w:rsid w:val="47BA6563"/>
    <w:rsid w:val="47BBDABC"/>
    <w:rsid w:val="47C34EEC"/>
    <w:rsid w:val="47CEB5AD"/>
    <w:rsid w:val="47D152BD"/>
    <w:rsid w:val="47D37EBA"/>
    <w:rsid w:val="47E3BD99"/>
    <w:rsid w:val="47E612BC"/>
    <w:rsid w:val="47EB8E1E"/>
    <w:rsid w:val="47F720A3"/>
    <w:rsid w:val="47F7BF2C"/>
    <w:rsid w:val="480304DD"/>
    <w:rsid w:val="480DEDD5"/>
    <w:rsid w:val="4812CAA6"/>
    <w:rsid w:val="483284BB"/>
    <w:rsid w:val="4840D92C"/>
    <w:rsid w:val="484C31C1"/>
    <w:rsid w:val="484D8E43"/>
    <w:rsid w:val="48523717"/>
    <w:rsid w:val="4852BEC2"/>
    <w:rsid w:val="485453CC"/>
    <w:rsid w:val="4860B8D9"/>
    <w:rsid w:val="48624CD2"/>
    <w:rsid w:val="487E7F97"/>
    <w:rsid w:val="48811E7E"/>
    <w:rsid w:val="488D2AB8"/>
    <w:rsid w:val="4894B485"/>
    <w:rsid w:val="48968585"/>
    <w:rsid w:val="48A33D11"/>
    <w:rsid w:val="48B5F42E"/>
    <w:rsid w:val="48B91873"/>
    <w:rsid w:val="48C7DCC3"/>
    <w:rsid w:val="48CCBB4D"/>
    <w:rsid w:val="48D218C9"/>
    <w:rsid w:val="48DD69EC"/>
    <w:rsid w:val="48E0304D"/>
    <w:rsid w:val="48E98173"/>
    <w:rsid w:val="48FB9679"/>
    <w:rsid w:val="4912F549"/>
    <w:rsid w:val="49264072"/>
    <w:rsid w:val="4928261F"/>
    <w:rsid w:val="49407802"/>
    <w:rsid w:val="4970E72E"/>
    <w:rsid w:val="49721B4C"/>
    <w:rsid w:val="4972E7BF"/>
    <w:rsid w:val="4975EF22"/>
    <w:rsid w:val="4989C2DF"/>
    <w:rsid w:val="498DE3BA"/>
    <w:rsid w:val="49958B69"/>
    <w:rsid w:val="499B5AAA"/>
    <w:rsid w:val="49B8835C"/>
    <w:rsid w:val="49B93B3E"/>
    <w:rsid w:val="49BF81C4"/>
    <w:rsid w:val="49C33B63"/>
    <w:rsid w:val="49D0C14F"/>
    <w:rsid w:val="49E244BD"/>
    <w:rsid w:val="49E3D632"/>
    <w:rsid w:val="49E57B1B"/>
    <w:rsid w:val="49E5919A"/>
    <w:rsid w:val="49FC17AA"/>
    <w:rsid w:val="49FEC6C9"/>
    <w:rsid w:val="4A11296A"/>
    <w:rsid w:val="4A13C661"/>
    <w:rsid w:val="4A14CE2E"/>
    <w:rsid w:val="4A1BF312"/>
    <w:rsid w:val="4A2B1BFE"/>
    <w:rsid w:val="4A2C0B64"/>
    <w:rsid w:val="4A367DAF"/>
    <w:rsid w:val="4A36A705"/>
    <w:rsid w:val="4A3729D4"/>
    <w:rsid w:val="4A3F4EE1"/>
    <w:rsid w:val="4A59D48F"/>
    <w:rsid w:val="4A6959E9"/>
    <w:rsid w:val="4A6D7B53"/>
    <w:rsid w:val="4A721C39"/>
    <w:rsid w:val="4A971988"/>
    <w:rsid w:val="4AA4486E"/>
    <w:rsid w:val="4ABC2DE3"/>
    <w:rsid w:val="4AC082DA"/>
    <w:rsid w:val="4AC67E60"/>
    <w:rsid w:val="4ADCABD5"/>
    <w:rsid w:val="4AF6A348"/>
    <w:rsid w:val="4AF8F2C1"/>
    <w:rsid w:val="4B16565F"/>
    <w:rsid w:val="4B198008"/>
    <w:rsid w:val="4B1B2A75"/>
    <w:rsid w:val="4B212286"/>
    <w:rsid w:val="4B21A96C"/>
    <w:rsid w:val="4B259E07"/>
    <w:rsid w:val="4B312FA2"/>
    <w:rsid w:val="4B40B004"/>
    <w:rsid w:val="4B448274"/>
    <w:rsid w:val="4B4ED4D3"/>
    <w:rsid w:val="4B594628"/>
    <w:rsid w:val="4B598F8F"/>
    <w:rsid w:val="4B60715F"/>
    <w:rsid w:val="4B666C6A"/>
    <w:rsid w:val="4B687E29"/>
    <w:rsid w:val="4B72D8EF"/>
    <w:rsid w:val="4B8494D3"/>
    <w:rsid w:val="4B8BD350"/>
    <w:rsid w:val="4B900FC8"/>
    <w:rsid w:val="4B929E07"/>
    <w:rsid w:val="4B97C00A"/>
    <w:rsid w:val="4B9AA0DD"/>
    <w:rsid w:val="4BB3E89F"/>
    <w:rsid w:val="4BCABA99"/>
    <w:rsid w:val="4BCD6C2D"/>
    <w:rsid w:val="4BD70879"/>
    <w:rsid w:val="4BDBB4FF"/>
    <w:rsid w:val="4BDCA841"/>
    <w:rsid w:val="4BE0C2DF"/>
    <w:rsid w:val="4BF9EA0A"/>
    <w:rsid w:val="4C039F42"/>
    <w:rsid w:val="4C0D21D2"/>
    <w:rsid w:val="4C0F30FA"/>
    <w:rsid w:val="4C1C0F8A"/>
    <w:rsid w:val="4C255028"/>
    <w:rsid w:val="4C35B7F9"/>
    <w:rsid w:val="4C36AF8C"/>
    <w:rsid w:val="4C3835E4"/>
    <w:rsid w:val="4C61F207"/>
    <w:rsid w:val="4C6FFC11"/>
    <w:rsid w:val="4C7C503B"/>
    <w:rsid w:val="4C7D9BA2"/>
    <w:rsid w:val="4C903399"/>
    <w:rsid w:val="4C974AD4"/>
    <w:rsid w:val="4C97898F"/>
    <w:rsid w:val="4CA2D849"/>
    <w:rsid w:val="4CA3C99D"/>
    <w:rsid w:val="4CB39E83"/>
    <w:rsid w:val="4CB47FD7"/>
    <w:rsid w:val="4CDDA9E3"/>
    <w:rsid w:val="4D037F13"/>
    <w:rsid w:val="4D0742E7"/>
    <w:rsid w:val="4D1217FC"/>
    <w:rsid w:val="4D145FE7"/>
    <w:rsid w:val="4D208074"/>
    <w:rsid w:val="4D220C71"/>
    <w:rsid w:val="4D35D987"/>
    <w:rsid w:val="4D460029"/>
    <w:rsid w:val="4D464D9D"/>
    <w:rsid w:val="4D5111E4"/>
    <w:rsid w:val="4D62E1A7"/>
    <w:rsid w:val="4D668AFA"/>
    <w:rsid w:val="4D68018E"/>
    <w:rsid w:val="4D695D47"/>
    <w:rsid w:val="4D6BBB27"/>
    <w:rsid w:val="4D6E6EC5"/>
    <w:rsid w:val="4D7EA2E1"/>
    <w:rsid w:val="4D892E96"/>
    <w:rsid w:val="4DA0C6A2"/>
    <w:rsid w:val="4DA14B64"/>
    <w:rsid w:val="4DAA8249"/>
    <w:rsid w:val="4DAF4D04"/>
    <w:rsid w:val="4DB04C74"/>
    <w:rsid w:val="4DC06E6D"/>
    <w:rsid w:val="4DC098DD"/>
    <w:rsid w:val="4DC3FB56"/>
    <w:rsid w:val="4DC44543"/>
    <w:rsid w:val="4DCE99C0"/>
    <w:rsid w:val="4DD13987"/>
    <w:rsid w:val="4DDDEB47"/>
    <w:rsid w:val="4DED671D"/>
    <w:rsid w:val="4DF3640E"/>
    <w:rsid w:val="4DF71A23"/>
    <w:rsid w:val="4E01F7CF"/>
    <w:rsid w:val="4E0A86C1"/>
    <w:rsid w:val="4E1AE866"/>
    <w:rsid w:val="4E2A766C"/>
    <w:rsid w:val="4E357F3F"/>
    <w:rsid w:val="4E38D98C"/>
    <w:rsid w:val="4E3B6FC5"/>
    <w:rsid w:val="4E4FBB7E"/>
    <w:rsid w:val="4E501A06"/>
    <w:rsid w:val="4E57FE9A"/>
    <w:rsid w:val="4E5FCCBD"/>
    <w:rsid w:val="4E693574"/>
    <w:rsid w:val="4E7102DF"/>
    <w:rsid w:val="4E7261B8"/>
    <w:rsid w:val="4E731108"/>
    <w:rsid w:val="4E7C8AD6"/>
    <w:rsid w:val="4E7D80BF"/>
    <w:rsid w:val="4E80DCEC"/>
    <w:rsid w:val="4E88B7E1"/>
    <w:rsid w:val="4E950DD0"/>
    <w:rsid w:val="4E9F4F74"/>
    <w:rsid w:val="4EA27EF5"/>
    <w:rsid w:val="4EA56477"/>
    <w:rsid w:val="4EBFC1AF"/>
    <w:rsid w:val="4EC25FEA"/>
    <w:rsid w:val="4ED612D3"/>
    <w:rsid w:val="4ED9DD39"/>
    <w:rsid w:val="4EE9E5CF"/>
    <w:rsid w:val="4F0A02E7"/>
    <w:rsid w:val="4F1D0268"/>
    <w:rsid w:val="4F1FE2DC"/>
    <w:rsid w:val="4F326837"/>
    <w:rsid w:val="4F3FCA7F"/>
    <w:rsid w:val="4F40C8F3"/>
    <w:rsid w:val="4F42B428"/>
    <w:rsid w:val="4F444A37"/>
    <w:rsid w:val="4F5A44F5"/>
    <w:rsid w:val="4F638421"/>
    <w:rsid w:val="4F85F25D"/>
    <w:rsid w:val="4F9604C9"/>
    <w:rsid w:val="4FAF6E81"/>
    <w:rsid w:val="4FBC4BBF"/>
    <w:rsid w:val="4FCC290F"/>
    <w:rsid w:val="4FD501FF"/>
    <w:rsid w:val="4FD53319"/>
    <w:rsid w:val="4FDF2413"/>
    <w:rsid w:val="4FE5629C"/>
    <w:rsid w:val="4FE67E25"/>
    <w:rsid w:val="4FEC3DB8"/>
    <w:rsid w:val="4FF0D97E"/>
    <w:rsid w:val="500422D7"/>
    <w:rsid w:val="500626B4"/>
    <w:rsid w:val="5008FC82"/>
    <w:rsid w:val="500F93A1"/>
    <w:rsid w:val="5012BC9F"/>
    <w:rsid w:val="50246740"/>
    <w:rsid w:val="50277E9E"/>
    <w:rsid w:val="502F123F"/>
    <w:rsid w:val="502FE302"/>
    <w:rsid w:val="50360F42"/>
    <w:rsid w:val="503675CB"/>
    <w:rsid w:val="503EBDB8"/>
    <w:rsid w:val="503FC27D"/>
    <w:rsid w:val="50407DE1"/>
    <w:rsid w:val="5049785D"/>
    <w:rsid w:val="504E5C38"/>
    <w:rsid w:val="505C1496"/>
    <w:rsid w:val="505DF25A"/>
    <w:rsid w:val="506B3A06"/>
    <w:rsid w:val="5074652E"/>
    <w:rsid w:val="507F10FB"/>
    <w:rsid w:val="508701C6"/>
    <w:rsid w:val="509B4CE8"/>
    <w:rsid w:val="509B6091"/>
    <w:rsid w:val="50A19945"/>
    <w:rsid w:val="50A957CB"/>
    <w:rsid w:val="50A999AB"/>
    <w:rsid w:val="50AC721C"/>
    <w:rsid w:val="50C227B4"/>
    <w:rsid w:val="50C2B5B7"/>
    <w:rsid w:val="50C94F7E"/>
    <w:rsid w:val="50CF5811"/>
    <w:rsid w:val="50D05F33"/>
    <w:rsid w:val="50D16EDA"/>
    <w:rsid w:val="50D77992"/>
    <w:rsid w:val="50F1FC21"/>
    <w:rsid w:val="50F4853A"/>
    <w:rsid w:val="5104E188"/>
    <w:rsid w:val="5105AB78"/>
    <w:rsid w:val="510967C0"/>
    <w:rsid w:val="510C224A"/>
    <w:rsid w:val="511C47E8"/>
    <w:rsid w:val="5125DE93"/>
    <w:rsid w:val="51369901"/>
    <w:rsid w:val="513E8687"/>
    <w:rsid w:val="5142D63E"/>
    <w:rsid w:val="51489611"/>
    <w:rsid w:val="514DF5B7"/>
    <w:rsid w:val="515056ED"/>
    <w:rsid w:val="51551BDA"/>
    <w:rsid w:val="516C88D7"/>
    <w:rsid w:val="516FD791"/>
    <w:rsid w:val="51821B52"/>
    <w:rsid w:val="5188CEB8"/>
    <w:rsid w:val="51895659"/>
    <w:rsid w:val="518DA342"/>
    <w:rsid w:val="51A08CF0"/>
    <w:rsid w:val="51A3F3CC"/>
    <w:rsid w:val="51BCB839"/>
    <w:rsid w:val="51C0C859"/>
    <w:rsid w:val="51C2AAD7"/>
    <w:rsid w:val="51C62335"/>
    <w:rsid w:val="51D700AD"/>
    <w:rsid w:val="51D8DC5D"/>
    <w:rsid w:val="51DECA3F"/>
    <w:rsid w:val="51E20A18"/>
    <w:rsid w:val="51E3160F"/>
    <w:rsid w:val="51E9B39E"/>
    <w:rsid w:val="51EDD931"/>
    <w:rsid w:val="51F01893"/>
    <w:rsid w:val="51F10A17"/>
    <w:rsid w:val="51F4DFB6"/>
    <w:rsid w:val="51FDAEE8"/>
    <w:rsid w:val="5201B5CC"/>
    <w:rsid w:val="520F1CBE"/>
    <w:rsid w:val="52128D7F"/>
    <w:rsid w:val="52257BB1"/>
    <w:rsid w:val="522CAC0F"/>
    <w:rsid w:val="523C9C94"/>
    <w:rsid w:val="523F7690"/>
    <w:rsid w:val="5241E9A3"/>
    <w:rsid w:val="5243DFA6"/>
    <w:rsid w:val="52456D45"/>
    <w:rsid w:val="5248C3EC"/>
    <w:rsid w:val="5249CC8C"/>
    <w:rsid w:val="524B1850"/>
    <w:rsid w:val="52570911"/>
    <w:rsid w:val="5258FE7F"/>
    <w:rsid w:val="525A1696"/>
    <w:rsid w:val="526575EE"/>
    <w:rsid w:val="527382A3"/>
    <w:rsid w:val="527CA80A"/>
    <w:rsid w:val="5288F371"/>
    <w:rsid w:val="528DB44F"/>
    <w:rsid w:val="52985592"/>
    <w:rsid w:val="52986FE3"/>
    <w:rsid w:val="52AF2567"/>
    <w:rsid w:val="52AF89D6"/>
    <w:rsid w:val="52B08094"/>
    <w:rsid w:val="52BE7EDE"/>
    <w:rsid w:val="52C2C682"/>
    <w:rsid w:val="52C4C40A"/>
    <w:rsid w:val="52D4EA97"/>
    <w:rsid w:val="52D901C9"/>
    <w:rsid w:val="52DA56E8"/>
    <w:rsid w:val="52E9ACC8"/>
    <w:rsid w:val="52F1A4E6"/>
    <w:rsid w:val="52F466B5"/>
    <w:rsid w:val="52F7A55E"/>
    <w:rsid w:val="52FE9F71"/>
    <w:rsid w:val="53086102"/>
    <w:rsid w:val="531C7B79"/>
    <w:rsid w:val="533B2361"/>
    <w:rsid w:val="534C8681"/>
    <w:rsid w:val="534FF92D"/>
    <w:rsid w:val="53588E02"/>
    <w:rsid w:val="5361101C"/>
    <w:rsid w:val="5369B72D"/>
    <w:rsid w:val="536B3349"/>
    <w:rsid w:val="5372191D"/>
    <w:rsid w:val="537E9051"/>
    <w:rsid w:val="53885075"/>
    <w:rsid w:val="538B7417"/>
    <w:rsid w:val="53953F93"/>
    <w:rsid w:val="53AB1ED1"/>
    <w:rsid w:val="53BEA5ED"/>
    <w:rsid w:val="53D1F128"/>
    <w:rsid w:val="53D41B58"/>
    <w:rsid w:val="53D48870"/>
    <w:rsid w:val="53DB9423"/>
    <w:rsid w:val="53DBC1C6"/>
    <w:rsid w:val="53DDBA04"/>
    <w:rsid w:val="53E74EC9"/>
    <w:rsid w:val="53EA0AE3"/>
    <w:rsid w:val="53FA1345"/>
    <w:rsid w:val="54012821"/>
    <w:rsid w:val="54021C0B"/>
    <w:rsid w:val="540B3B34"/>
    <w:rsid w:val="540F1A54"/>
    <w:rsid w:val="541A31A7"/>
    <w:rsid w:val="541D4765"/>
    <w:rsid w:val="542530AC"/>
    <w:rsid w:val="543018D1"/>
    <w:rsid w:val="5435E1EB"/>
    <w:rsid w:val="543B1ECD"/>
    <w:rsid w:val="543E18AD"/>
    <w:rsid w:val="5442D114"/>
    <w:rsid w:val="5449538D"/>
    <w:rsid w:val="5450C6AA"/>
    <w:rsid w:val="546051ED"/>
    <w:rsid w:val="546DE8F1"/>
    <w:rsid w:val="547614B8"/>
    <w:rsid w:val="547639B3"/>
    <w:rsid w:val="54777EDB"/>
    <w:rsid w:val="548A10B0"/>
    <w:rsid w:val="548B01FA"/>
    <w:rsid w:val="548FCB0D"/>
    <w:rsid w:val="54950912"/>
    <w:rsid w:val="5496FB57"/>
    <w:rsid w:val="549E620E"/>
    <w:rsid w:val="54A8816C"/>
    <w:rsid w:val="54B201C2"/>
    <w:rsid w:val="54B790DD"/>
    <w:rsid w:val="54B93941"/>
    <w:rsid w:val="54C32052"/>
    <w:rsid w:val="54C4588D"/>
    <w:rsid w:val="54CAC1C8"/>
    <w:rsid w:val="54D1F79C"/>
    <w:rsid w:val="54D28087"/>
    <w:rsid w:val="54D74765"/>
    <w:rsid w:val="54D82D37"/>
    <w:rsid w:val="54DCAE62"/>
    <w:rsid w:val="54EB3694"/>
    <w:rsid w:val="5503B175"/>
    <w:rsid w:val="551F6C56"/>
    <w:rsid w:val="55210312"/>
    <w:rsid w:val="55344C52"/>
    <w:rsid w:val="553CA937"/>
    <w:rsid w:val="5542B6CF"/>
    <w:rsid w:val="555E28D2"/>
    <w:rsid w:val="55681D33"/>
    <w:rsid w:val="55728CFD"/>
    <w:rsid w:val="55798A65"/>
    <w:rsid w:val="557CF613"/>
    <w:rsid w:val="557F4284"/>
    <w:rsid w:val="559BF38A"/>
    <w:rsid w:val="55A5B20D"/>
    <w:rsid w:val="55AF0C03"/>
    <w:rsid w:val="55B1F5AC"/>
    <w:rsid w:val="55BD21AB"/>
    <w:rsid w:val="55BFC8A9"/>
    <w:rsid w:val="55C56805"/>
    <w:rsid w:val="55CE2C4B"/>
    <w:rsid w:val="55E35F1E"/>
    <w:rsid w:val="560012ED"/>
    <w:rsid w:val="560A93E0"/>
    <w:rsid w:val="560AA377"/>
    <w:rsid w:val="560D12C3"/>
    <w:rsid w:val="56121171"/>
    <w:rsid w:val="561F2BF4"/>
    <w:rsid w:val="562213AE"/>
    <w:rsid w:val="562AABD9"/>
    <w:rsid w:val="562FFCCB"/>
    <w:rsid w:val="563B9863"/>
    <w:rsid w:val="564AA199"/>
    <w:rsid w:val="565C3FDB"/>
    <w:rsid w:val="56687DF9"/>
    <w:rsid w:val="56748AF3"/>
    <w:rsid w:val="5679408A"/>
    <w:rsid w:val="5679868D"/>
    <w:rsid w:val="567E43A9"/>
    <w:rsid w:val="569341FB"/>
    <w:rsid w:val="5699938B"/>
    <w:rsid w:val="569E0980"/>
    <w:rsid w:val="56A7C70B"/>
    <w:rsid w:val="56A854F3"/>
    <w:rsid w:val="56AEE3E3"/>
    <w:rsid w:val="56B734D5"/>
    <w:rsid w:val="56B9359E"/>
    <w:rsid w:val="56D7F024"/>
    <w:rsid w:val="56DC026B"/>
    <w:rsid w:val="56F91B01"/>
    <w:rsid w:val="56F925DC"/>
    <w:rsid w:val="56FB8E5F"/>
    <w:rsid w:val="5701F6F5"/>
    <w:rsid w:val="570A98C4"/>
    <w:rsid w:val="570DA973"/>
    <w:rsid w:val="5718C674"/>
    <w:rsid w:val="574B86AE"/>
    <w:rsid w:val="5753D194"/>
    <w:rsid w:val="575922C5"/>
    <w:rsid w:val="5759655C"/>
    <w:rsid w:val="57806E91"/>
    <w:rsid w:val="578A33D8"/>
    <w:rsid w:val="57A8BAC2"/>
    <w:rsid w:val="57A92D86"/>
    <w:rsid w:val="57AEDFB4"/>
    <w:rsid w:val="57B20BA6"/>
    <w:rsid w:val="57CE39FD"/>
    <w:rsid w:val="57D867AD"/>
    <w:rsid w:val="57F58A30"/>
    <w:rsid w:val="57F74F9D"/>
    <w:rsid w:val="57F77400"/>
    <w:rsid w:val="5804F0F1"/>
    <w:rsid w:val="580CE9BF"/>
    <w:rsid w:val="580E7F96"/>
    <w:rsid w:val="582B2293"/>
    <w:rsid w:val="5839CE70"/>
    <w:rsid w:val="583D02A7"/>
    <w:rsid w:val="5848F7FB"/>
    <w:rsid w:val="584C322F"/>
    <w:rsid w:val="5859A8B8"/>
    <w:rsid w:val="585A8CF0"/>
    <w:rsid w:val="5864F983"/>
    <w:rsid w:val="586D77D6"/>
    <w:rsid w:val="586FA569"/>
    <w:rsid w:val="58818EAC"/>
    <w:rsid w:val="588551A1"/>
    <w:rsid w:val="58896A91"/>
    <w:rsid w:val="588B319B"/>
    <w:rsid w:val="58938004"/>
    <w:rsid w:val="58955C51"/>
    <w:rsid w:val="58999D78"/>
    <w:rsid w:val="589A6C92"/>
    <w:rsid w:val="589E93BD"/>
    <w:rsid w:val="58A17D9B"/>
    <w:rsid w:val="58A72DEB"/>
    <w:rsid w:val="58B86485"/>
    <w:rsid w:val="58BD11AB"/>
    <w:rsid w:val="58DD52CF"/>
    <w:rsid w:val="58E2D1B9"/>
    <w:rsid w:val="5904670F"/>
    <w:rsid w:val="5904DFB0"/>
    <w:rsid w:val="590CACE2"/>
    <w:rsid w:val="590E6657"/>
    <w:rsid w:val="592699B8"/>
    <w:rsid w:val="5933C310"/>
    <w:rsid w:val="593FBF2D"/>
    <w:rsid w:val="596DE7C9"/>
    <w:rsid w:val="59732180"/>
    <w:rsid w:val="598A2BC1"/>
    <w:rsid w:val="599081A2"/>
    <w:rsid w:val="59971C3A"/>
    <w:rsid w:val="5999A450"/>
    <w:rsid w:val="5999C6B0"/>
    <w:rsid w:val="599CBAB0"/>
    <w:rsid w:val="59A4E45F"/>
    <w:rsid w:val="59A61C50"/>
    <w:rsid w:val="59A77CB1"/>
    <w:rsid w:val="59AC4234"/>
    <w:rsid w:val="59AE942D"/>
    <w:rsid w:val="59B0D68D"/>
    <w:rsid w:val="59B37E73"/>
    <w:rsid w:val="59B38941"/>
    <w:rsid w:val="59BD8730"/>
    <w:rsid w:val="59C1475B"/>
    <w:rsid w:val="59C2D741"/>
    <w:rsid w:val="59C4B4CB"/>
    <w:rsid w:val="59E5319C"/>
    <w:rsid w:val="59F0DD2D"/>
    <w:rsid w:val="59F8DD59"/>
    <w:rsid w:val="59FB5786"/>
    <w:rsid w:val="5A09D58E"/>
    <w:rsid w:val="5A1E6EA2"/>
    <w:rsid w:val="5A218D75"/>
    <w:rsid w:val="5A2516F8"/>
    <w:rsid w:val="5A2E259A"/>
    <w:rsid w:val="5A3EEBC1"/>
    <w:rsid w:val="5A52349B"/>
    <w:rsid w:val="5A79935A"/>
    <w:rsid w:val="5A9CC2F3"/>
    <w:rsid w:val="5AB1BF8A"/>
    <w:rsid w:val="5AB6AF14"/>
    <w:rsid w:val="5AC3ED55"/>
    <w:rsid w:val="5AC60291"/>
    <w:rsid w:val="5ACF77F4"/>
    <w:rsid w:val="5ADF9740"/>
    <w:rsid w:val="5AEA768A"/>
    <w:rsid w:val="5AEAE28D"/>
    <w:rsid w:val="5B033D88"/>
    <w:rsid w:val="5B06C4ED"/>
    <w:rsid w:val="5B18F76D"/>
    <w:rsid w:val="5B1E0839"/>
    <w:rsid w:val="5B32925F"/>
    <w:rsid w:val="5B398CF6"/>
    <w:rsid w:val="5B4EEDD0"/>
    <w:rsid w:val="5B4F67A8"/>
    <w:rsid w:val="5B5462A8"/>
    <w:rsid w:val="5B6343EF"/>
    <w:rsid w:val="5B8CED9A"/>
    <w:rsid w:val="5B9114C6"/>
    <w:rsid w:val="5B9CC0E4"/>
    <w:rsid w:val="5BA767E6"/>
    <w:rsid w:val="5BAA60BF"/>
    <w:rsid w:val="5BB4BAF0"/>
    <w:rsid w:val="5BC19FA9"/>
    <w:rsid w:val="5BEACB71"/>
    <w:rsid w:val="5BFA211E"/>
    <w:rsid w:val="5C0335C5"/>
    <w:rsid w:val="5C05A933"/>
    <w:rsid w:val="5C0C3B9E"/>
    <w:rsid w:val="5C27CADB"/>
    <w:rsid w:val="5C2CF368"/>
    <w:rsid w:val="5C2DE18A"/>
    <w:rsid w:val="5C33BD28"/>
    <w:rsid w:val="5C3E8F4D"/>
    <w:rsid w:val="5C3F9524"/>
    <w:rsid w:val="5C485EE6"/>
    <w:rsid w:val="5C49E948"/>
    <w:rsid w:val="5C513C68"/>
    <w:rsid w:val="5C57B6CD"/>
    <w:rsid w:val="5C61AD99"/>
    <w:rsid w:val="5C655669"/>
    <w:rsid w:val="5C661394"/>
    <w:rsid w:val="5C67C482"/>
    <w:rsid w:val="5C78969C"/>
    <w:rsid w:val="5C794BA8"/>
    <w:rsid w:val="5C8270CD"/>
    <w:rsid w:val="5CA83AFF"/>
    <w:rsid w:val="5CACBDC6"/>
    <w:rsid w:val="5CCE97EA"/>
    <w:rsid w:val="5CDE8717"/>
    <w:rsid w:val="5CDFB7E6"/>
    <w:rsid w:val="5CDFBFC0"/>
    <w:rsid w:val="5CE63639"/>
    <w:rsid w:val="5CFA48E3"/>
    <w:rsid w:val="5CFE1314"/>
    <w:rsid w:val="5D0B5532"/>
    <w:rsid w:val="5D185E0B"/>
    <w:rsid w:val="5D382D3D"/>
    <w:rsid w:val="5D3ADFFB"/>
    <w:rsid w:val="5D3E9C5C"/>
    <w:rsid w:val="5D40EBFD"/>
    <w:rsid w:val="5D438459"/>
    <w:rsid w:val="5D493CEF"/>
    <w:rsid w:val="5D49BB41"/>
    <w:rsid w:val="5D4EAB44"/>
    <w:rsid w:val="5D512D61"/>
    <w:rsid w:val="5D6BC385"/>
    <w:rsid w:val="5D7B7B8B"/>
    <w:rsid w:val="5D7C4A57"/>
    <w:rsid w:val="5D7E2D2B"/>
    <w:rsid w:val="5D7E4207"/>
    <w:rsid w:val="5D836C61"/>
    <w:rsid w:val="5D891047"/>
    <w:rsid w:val="5DACC8D9"/>
    <w:rsid w:val="5DAF2C01"/>
    <w:rsid w:val="5DF3333B"/>
    <w:rsid w:val="5DFF490B"/>
    <w:rsid w:val="5E0B9C53"/>
    <w:rsid w:val="5E188713"/>
    <w:rsid w:val="5E1C7F87"/>
    <w:rsid w:val="5E27896A"/>
    <w:rsid w:val="5E28A0C9"/>
    <w:rsid w:val="5E2DBC02"/>
    <w:rsid w:val="5E31727C"/>
    <w:rsid w:val="5E54C723"/>
    <w:rsid w:val="5E5517A6"/>
    <w:rsid w:val="5E7DA9F0"/>
    <w:rsid w:val="5E8CB787"/>
    <w:rsid w:val="5E8E1948"/>
    <w:rsid w:val="5E9830E2"/>
    <w:rsid w:val="5EA91B65"/>
    <w:rsid w:val="5EC6308E"/>
    <w:rsid w:val="5ED0AE1E"/>
    <w:rsid w:val="5ED23221"/>
    <w:rsid w:val="5ED5B092"/>
    <w:rsid w:val="5EDEFD6B"/>
    <w:rsid w:val="5EE37FF9"/>
    <w:rsid w:val="5EE61A33"/>
    <w:rsid w:val="5EED41DB"/>
    <w:rsid w:val="5EF1E643"/>
    <w:rsid w:val="5F03F608"/>
    <w:rsid w:val="5F09461A"/>
    <w:rsid w:val="5F0FE424"/>
    <w:rsid w:val="5F1D449B"/>
    <w:rsid w:val="5F1EB9CD"/>
    <w:rsid w:val="5F23D859"/>
    <w:rsid w:val="5F286FFE"/>
    <w:rsid w:val="5F2E2AEF"/>
    <w:rsid w:val="5F31C8A4"/>
    <w:rsid w:val="5F462F78"/>
    <w:rsid w:val="5F483409"/>
    <w:rsid w:val="5F4A2B4A"/>
    <w:rsid w:val="5F4A61D9"/>
    <w:rsid w:val="5F563FAB"/>
    <w:rsid w:val="5F5C5AEF"/>
    <w:rsid w:val="5F5E79AB"/>
    <w:rsid w:val="5F6BF177"/>
    <w:rsid w:val="5F748012"/>
    <w:rsid w:val="5F822ED4"/>
    <w:rsid w:val="5F8B6418"/>
    <w:rsid w:val="5F963CDB"/>
    <w:rsid w:val="5F9D4188"/>
    <w:rsid w:val="5F9F3E50"/>
    <w:rsid w:val="5FAB6CFC"/>
    <w:rsid w:val="5FAC31A5"/>
    <w:rsid w:val="5FB692C0"/>
    <w:rsid w:val="5FB9A33E"/>
    <w:rsid w:val="5FC481FD"/>
    <w:rsid w:val="5FD8CFB7"/>
    <w:rsid w:val="5FDB0E9A"/>
    <w:rsid w:val="5FDD5186"/>
    <w:rsid w:val="5FEB99C1"/>
    <w:rsid w:val="5FF68569"/>
    <w:rsid w:val="6003AD1E"/>
    <w:rsid w:val="600D10AA"/>
    <w:rsid w:val="6022790B"/>
    <w:rsid w:val="6029E9A9"/>
    <w:rsid w:val="6040AAAE"/>
    <w:rsid w:val="6041FB9C"/>
    <w:rsid w:val="60593125"/>
    <w:rsid w:val="605F6334"/>
    <w:rsid w:val="60600A19"/>
    <w:rsid w:val="6060E75E"/>
    <w:rsid w:val="60686A22"/>
    <w:rsid w:val="60717CAB"/>
    <w:rsid w:val="607A2B78"/>
    <w:rsid w:val="607BE1F7"/>
    <w:rsid w:val="6098F575"/>
    <w:rsid w:val="60AC8A52"/>
    <w:rsid w:val="60D13441"/>
    <w:rsid w:val="60DAD547"/>
    <w:rsid w:val="60DB2B70"/>
    <w:rsid w:val="60DCCD67"/>
    <w:rsid w:val="60DFAB29"/>
    <w:rsid w:val="60E1E499"/>
    <w:rsid w:val="60ECB983"/>
    <w:rsid w:val="60ECDA49"/>
    <w:rsid w:val="60F6DEB1"/>
    <w:rsid w:val="60F7FCF4"/>
    <w:rsid w:val="60FD1901"/>
    <w:rsid w:val="60FE2A12"/>
    <w:rsid w:val="6101C97F"/>
    <w:rsid w:val="6111BFE0"/>
    <w:rsid w:val="61173508"/>
    <w:rsid w:val="612174B9"/>
    <w:rsid w:val="6125CA04"/>
    <w:rsid w:val="612F4B4E"/>
    <w:rsid w:val="61349375"/>
    <w:rsid w:val="61450692"/>
    <w:rsid w:val="615400EE"/>
    <w:rsid w:val="6156CB28"/>
    <w:rsid w:val="615B981C"/>
    <w:rsid w:val="615E0854"/>
    <w:rsid w:val="6161E2E2"/>
    <w:rsid w:val="61623EAA"/>
    <w:rsid w:val="61664B0B"/>
    <w:rsid w:val="617246AB"/>
    <w:rsid w:val="61773981"/>
    <w:rsid w:val="618542F3"/>
    <w:rsid w:val="6186ED78"/>
    <w:rsid w:val="6195A1B2"/>
    <w:rsid w:val="6198218F"/>
    <w:rsid w:val="619DEE21"/>
    <w:rsid w:val="61B03B30"/>
    <w:rsid w:val="61B31D29"/>
    <w:rsid w:val="61C4858D"/>
    <w:rsid w:val="61C5E8BB"/>
    <w:rsid w:val="61C837F2"/>
    <w:rsid w:val="61E101DB"/>
    <w:rsid w:val="61EEDB05"/>
    <w:rsid w:val="61EF4626"/>
    <w:rsid w:val="61F75C26"/>
    <w:rsid w:val="61FA8A35"/>
    <w:rsid w:val="61FEA985"/>
    <w:rsid w:val="6204F91A"/>
    <w:rsid w:val="6209D2E3"/>
    <w:rsid w:val="620C4F7E"/>
    <w:rsid w:val="6217CE62"/>
    <w:rsid w:val="621F1A71"/>
    <w:rsid w:val="621FB1E9"/>
    <w:rsid w:val="622425F9"/>
    <w:rsid w:val="6227BE7F"/>
    <w:rsid w:val="6229C8F2"/>
    <w:rsid w:val="6234085B"/>
    <w:rsid w:val="623BC4F9"/>
    <w:rsid w:val="6244B7A0"/>
    <w:rsid w:val="62456D57"/>
    <w:rsid w:val="624AA614"/>
    <w:rsid w:val="625123EE"/>
    <w:rsid w:val="626815D3"/>
    <w:rsid w:val="626D4F04"/>
    <w:rsid w:val="626D887D"/>
    <w:rsid w:val="62789EA9"/>
    <w:rsid w:val="6283561B"/>
    <w:rsid w:val="628D0B04"/>
    <w:rsid w:val="628DCA56"/>
    <w:rsid w:val="628F40FF"/>
    <w:rsid w:val="629F26F7"/>
    <w:rsid w:val="62AD5F9C"/>
    <w:rsid w:val="62B36E65"/>
    <w:rsid w:val="62B96577"/>
    <w:rsid w:val="62C588B8"/>
    <w:rsid w:val="62D58C33"/>
    <w:rsid w:val="62D7EE49"/>
    <w:rsid w:val="63001201"/>
    <w:rsid w:val="630FAAA3"/>
    <w:rsid w:val="631237B8"/>
    <w:rsid w:val="631CB267"/>
    <w:rsid w:val="63253C8A"/>
    <w:rsid w:val="632E7E91"/>
    <w:rsid w:val="63358F00"/>
    <w:rsid w:val="633AC832"/>
    <w:rsid w:val="6346437C"/>
    <w:rsid w:val="6349B83C"/>
    <w:rsid w:val="63606FF7"/>
    <w:rsid w:val="6366CADA"/>
    <w:rsid w:val="636829A1"/>
    <w:rsid w:val="636FAAB0"/>
    <w:rsid w:val="6379B911"/>
    <w:rsid w:val="6388E461"/>
    <w:rsid w:val="638F4092"/>
    <w:rsid w:val="639B24A5"/>
    <w:rsid w:val="63A23D9B"/>
    <w:rsid w:val="63B00D4D"/>
    <w:rsid w:val="63B93322"/>
    <w:rsid w:val="63BC3C84"/>
    <w:rsid w:val="63C779DC"/>
    <w:rsid w:val="63C89404"/>
    <w:rsid w:val="63D5D8BC"/>
    <w:rsid w:val="63DB2DD1"/>
    <w:rsid w:val="63DCFB21"/>
    <w:rsid w:val="63E88D5C"/>
    <w:rsid w:val="63F403BF"/>
    <w:rsid w:val="63FA80B5"/>
    <w:rsid w:val="6402AC6A"/>
    <w:rsid w:val="64182495"/>
    <w:rsid w:val="641C02A6"/>
    <w:rsid w:val="642637D1"/>
    <w:rsid w:val="64325E28"/>
    <w:rsid w:val="643557BF"/>
    <w:rsid w:val="64364507"/>
    <w:rsid w:val="643CADC1"/>
    <w:rsid w:val="644ACB8D"/>
    <w:rsid w:val="644B31A4"/>
    <w:rsid w:val="6451DCAC"/>
    <w:rsid w:val="645BEC94"/>
    <w:rsid w:val="6467A86D"/>
    <w:rsid w:val="646BB8FA"/>
    <w:rsid w:val="646EF73F"/>
    <w:rsid w:val="64711979"/>
    <w:rsid w:val="6478F911"/>
    <w:rsid w:val="6479176B"/>
    <w:rsid w:val="64835EED"/>
    <w:rsid w:val="64969DE1"/>
    <w:rsid w:val="64A14EBC"/>
    <w:rsid w:val="64A6BED7"/>
    <w:rsid w:val="64A78C66"/>
    <w:rsid w:val="64B882C8"/>
    <w:rsid w:val="64BB1FE2"/>
    <w:rsid w:val="64CE09D5"/>
    <w:rsid w:val="64D00674"/>
    <w:rsid w:val="64D538A3"/>
    <w:rsid w:val="64DA69B8"/>
    <w:rsid w:val="64DA9ABA"/>
    <w:rsid w:val="64F1B858"/>
    <w:rsid w:val="64F22555"/>
    <w:rsid w:val="64FB415E"/>
    <w:rsid w:val="64FD2B30"/>
    <w:rsid w:val="64FF348C"/>
    <w:rsid w:val="64FFD8B4"/>
    <w:rsid w:val="650EAA3B"/>
    <w:rsid w:val="6514AD94"/>
    <w:rsid w:val="651731BC"/>
    <w:rsid w:val="651A3FBE"/>
    <w:rsid w:val="6536F506"/>
    <w:rsid w:val="65497B15"/>
    <w:rsid w:val="655D22DF"/>
    <w:rsid w:val="655F5F41"/>
    <w:rsid w:val="655F8B97"/>
    <w:rsid w:val="6560F041"/>
    <w:rsid w:val="656ACDCF"/>
    <w:rsid w:val="656B5A3C"/>
    <w:rsid w:val="65716B94"/>
    <w:rsid w:val="657907C0"/>
    <w:rsid w:val="65790F48"/>
    <w:rsid w:val="65791DEE"/>
    <w:rsid w:val="657F65BC"/>
    <w:rsid w:val="6585BB4B"/>
    <w:rsid w:val="658FBDF5"/>
    <w:rsid w:val="6598E03B"/>
    <w:rsid w:val="65A205DE"/>
    <w:rsid w:val="65B12996"/>
    <w:rsid w:val="65BC2E35"/>
    <w:rsid w:val="65C3B901"/>
    <w:rsid w:val="65C51E0F"/>
    <w:rsid w:val="65C978F2"/>
    <w:rsid w:val="65CB9F43"/>
    <w:rsid w:val="65CEC3BC"/>
    <w:rsid w:val="65E0DCD0"/>
    <w:rsid w:val="65E37955"/>
    <w:rsid w:val="65E6453B"/>
    <w:rsid w:val="65E9D464"/>
    <w:rsid w:val="65FE99F0"/>
    <w:rsid w:val="661CBAC8"/>
    <w:rsid w:val="661EB127"/>
    <w:rsid w:val="662A4184"/>
    <w:rsid w:val="663C9785"/>
    <w:rsid w:val="66488454"/>
    <w:rsid w:val="665B15F2"/>
    <w:rsid w:val="6663F5ED"/>
    <w:rsid w:val="66668F4D"/>
    <w:rsid w:val="6671B45C"/>
    <w:rsid w:val="6674547A"/>
    <w:rsid w:val="667C3F9D"/>
    <w:rsid w:val="667DF467"/>
    <w:rsid w:val="66846386"/>
    <w:rsid w:val="669B6FC3"/>
    <w:rsid w:val="66AFAB72"/>
    <w:rsid w:val="66B5430F"/>
    <w:rsid w:val="66C8079D"/>
    <w:rsid w:val="66C8FD95"/>
    <w:rsid w:val="66F0C771"/>
    <w:rsid w:val="67053F1A"/>
    <w:rsid w:val="670D998D"/>
    <w:rsid w:val="6711AEED"/>
    <w:rsid w:val="6715C04C"/>
    <w:rsid w:val="67180E9C"/>
    <w:rsid w:val="672B29AF"/>
    <w:rsid w:val="67302CE2"/>
    <w:rsid w:val="6738B05F"/>
    <w:rsid w:val="674DA802"/>
    <w:rsid w:val="675199AC"/>
    <w:rsid w:val="675AD882"/>
    <w:rsid w:val="675EB8B9"/>
    <w:rsid w:val="6766246F"/>
    <w:rsid w:val="67671D78"/>
    <w:rsid w:val="67750CE0"/>
    <w:rsid w:val="67827E89"/>
    <w:rsid w:val="6785DD42"/>
    <w:rsid w:val="678ABEC9"/>
    <w:rsid w:val="678B7DA7"/>
    <w:rsid w:val="67918E9A"/>
    <w:rsid w:val="679A1581"/>
    <w:rsid w:val="679F059F"/>
    <w:rsid w:val="67A33D10"/>
    <w:rsid w:val="67AB2A96"/>
    <w:rsid w:val="67B02FBA"/>
    <w:rsid w:val="67C316F4"/>
    <w:rsid w:val="67CB2529"/>
    <w:rsid w:val="67DE6DDE"/>
    <w:rsid w:val="67F0238A"/>
    <w:rsid w:val="67F3E2FE"/>
    <w:rsid w:val="67FA7323"/>
    <w:rsid w:val="67FB2912"/>
    <w:rsid w:val="67FBADF8"/>
    <w:rsid w:val="680593A4"/>
    <w:rsid w:val="6805B519"/>
    <w:rsid w:val="6808BC74"/>
    <w:rsid w:val="68172145"/>
    <w:rsid w:val="681E331D"/>
    <w:rsid w:val="682D1F9C"/>
    <w:rsid w:val="6844A647"/>
    <w:rsid w:val="684B2138"/>
    <w:rsid w:val="684FE023"/>
    <w:rsid w:val="68517AA6"/>
    <w:rsid w:val="685FDC1A"/>
    <w:rsid w:val="68660DA5"/>
    <w:rsid w:val="68695F8A"/>
    <w:rsid w:val="6871A915"/>
    <w:rsid w:val="688631CC"/>
    <w:rsid w:val="6891AA61"/>
    <w:rsid w:val="6897168A"/>
    <w:rsid w:val="689DE272"/>
    <w:rsid w:val="68A97422"/>
    <w:rsid w:val="68AC982B"/>
    <w:rsid w:val="68C484CA"/>
    <w:rsid w:val="68C55790"/>
    <w:rsid w:val="68C6D1D7"/>
    <w:rsid w:val="68D3B78B"/>
    <w:rsid w:val="68D7C776"/>
    <w:rsid w:val="68D92E4F"/>
    <w:rsid w:val="68DED6D4"/>
    <w:rsid w:val="68DFF760"/>
    <w:rsid w:val="68E2EE91"/>
    <w:rsid w:val="68E669F9"/>
    <w:rsid w:val="68EE7F61"/>
    <w:rsid w:val="68F625C6"/>
    <w:rsid w:val="68F8E42D"/>
    <w:rsid w:val="68FADE4D"/>
    <w:rsid w:val="69131DC0"/>
    <w:rsid w:val="6913D2F2"/>
    <w:rsid w:val="6930E455"/>
    <w:rsid w:val="693701A7"/>
    <w:rsid w:val="693EAFFD"/>
    <w:rsid w:val="694AB107"/>
    <w:rsid w:val="6951C0E6"/>
    <w:rsid w:val="6955DF21"/>
    <w:rsid w:val="69570E85"/>
    <w:rsid w:val="6967258B"/>
    <w:rsid w:val="696819DB"/>
    <w:rsid w:val="696B25A2"/>
    <w:rsid w:val="697F907C"/>
    <w:rsid w:val="69867BA5"/>
    <w:rsid w:val="6997AEC9"/>
    <w:rsid w:val="69984D6C"/>
    <w:rsid w:val="6998EBBA"/>
    <w:rsid w:val="699B80FC"/>
    <w:rsid w:val="699E7A55"/>
    <w:rsid w:val="699EA0C6"/>
    <w:rsid w:val="69A30B97"/>
    <w:rsid w:val="69A46AE8"/>
    <w:rsid w:val="69B46314"/>
    <w:rsid w:val="69B53E14"/>
    <w:rsid w:val="69B56324"/>
    <w:rsid w:val="69C7F641"/>
    <w:rsid w:val="69C843CC"/>
    <w:rsid w:val="69CEF29C"/>
    <w:rsid w:val="69EC0F5D"/>
    <w:rsid w:val="69ECE3D1"/>
    <w:rsid w:val="69EF34BB"/>
    <w:rsid w:val="69F81A00"/>
    <w:rsid w:val="6A1D9303"/>
    <w:rsid w:val="6A39645E"/>
    <w:rsid w:val="6A3EF488"/>
    <w:rsid w:val="6A43ED89"/>
    <w:rsid w:val="6A60D6CC"/>
    <w:rsid w:val="6A60E763"/>
    <w:rsid w:val="6A64FBCD"/>
    <w:rsid w:val="6A8353C6"/>
    <w:rsid w:val="6A876B7F"/>
    <w:rsid w:val="6A8A4FC2"/>
    <w:rsid w:val="6A9920D7"/>
    <w:rsid w:val="6AA7B13E"/>
    <w:rsid w:val="6AAB977E"/>
    <w:rsid w:val="6AB4ED90"/>
    <w:rsid w:val="6AC1D422"/>
    <w:rsid w:val="6ACC7A83"/>
    <w:rsid w:val="6AD41B0B"/>
    <w:rsid w:val="6AD4F2A1"/>
    <w:rsid w:val="6AD65E5E"/>
    <w:rsid w:val="6AE56010"/>
    <w:rsid w:val="6AEA9D18"/>
    <w:rsid w:val="6AF2972C"/>
    <w:rsid w:val="6AF9F717"/>
    <w:rsid w:val="6AFB6639"/>
    <w:rsid w:val="6B01EF10"/>
    <w:rsid w:val="6B051135"/>
    <w:rsid w:val="6B0ED7A3"/>
    <w:rsid w:val="6B19502F"/>
    <w:rsid w:val="6B2D7425"/>
    <w:rsid w:val="6B30243B"/>
    <w:rsid w:val="6B32AC4B"/>
    <w:rsid w:val="6B3EF332"/>
    <w:rsid w:val="6B49D98E"/>
    <w:rsid w:val="6B4D467A"/>
    <w:rsid w:val="6B4F5122"/>
    <w:rsid w:val="6B50462F"/>
    <w:rsid w:val="6B53C4CD"/>
    <w:rsid w:val="6B59437F"/>
    <w:rsid w:val="6B5F1BFF"/>
    <w:rsid w:val="6B85E7CB"/>
    <w:rsid w:val="6B93F646"/>
    <w:rsid w:val="6B9C5A67"/>
    <w:rsid w:val="6B9D959A"/>
    <w:rsid w:val="6BA18338"/>
    <w:rsid w:val="6BA711CA"/>
    <w:rsid w:val="6BB19C27"/>
    <w:rsid w:val="6BB61BA3"/>
    <w:rsid w:val="6BBD8BB0"/>
    <w:rsid w:val="6BCEC259"/>
    <w:rsid w:val="6BD08B4B"/>
    <w:rsid w:val="6BD990F8"/>
    <w:rsid w:val="6BDA76E4"/>
    <w:rsid w:val="6BDDDFF9"/>
    <w:rsid w:val="6BE2E9FD"/>
    <w:rsid w:val="6BE7C922"/>
    <w:rsid w:val="6BEB42A9"/>
    <w:rsid w:val="6BF382C8"/>
    <w:rsid w:val="6C080AC1"/>
    <w:rsid w:val="6C0B4D51"/>
    <w:rsid w:val="6C14365F"/>
    <w:rsid w:val="6C198C60"/>
    <w:rsid w:val="6C249740"/>
    <w:rsid w:val="6C2C1F61"/>
    <w:rsid w:val="6C2D5013"/>
    <w:rsid w:val="6C32DC30"/>
    <w:rsid w:val="6C37089A"/>
    <w:rsid w:val="6C3A754B"/>
    <w:rsid w:val="6C4F8DAC"/>
    <w:rsid w:val="6C577279"/>
    <w:rsid w:val="6C5D1997"/>
    <w:rsid w:val="6C630F7D"/>
    <w:rsid w:val="6C745FB5"/>
    <w:rsid w:val="6C862883"/>
    <w:rsid w:val="6C8F70D9"/>
    <w:rsid w:val="6CA10D99"/>
    <w:rsid w:val="6CA16C82"/>
    <w:rsid w:val="6CA7572D"/>
    <w:rsid w:val="6CADB0C3"/>
    <w:rsid w:val="6CB07210"/>
    <w:rsid w:val="6CBA0911"/>
    <w:rsid w:val="6CD15D9B"/>
    <w:rsid w:val="6CE55DFE"/>
    <w:rsid w:val="6CEE92CC"/>
    <w:rsid w:val="6CF7D740"/>
    <w:rsid w:val="6D044789"/>
    <w:rsid w:val="6D0CCD67"/>
    <w:rsid w:val="6D143251"/>
    <w:rsid w:val="6D26DA91"/>
    <w:rsid w:val="6D2D6B9A"/>
    <w:rsid w:val="6D2E1CFE"/>
    <w:rsid w:val="6D3ED105"/>
    <w:rsid w:val="6D525DB0"/>
    <w:rsid w:val="6D59E8C2"/>
    <w:rsid w:val="6D72CE24"/>
    <w:rsid w:val="6D74C5E9"/>
    <w:rsid w:val="6D9C8488"/>
    <w:rsid w:val="6DA8D9B5"/>
    <w:rsid w:val="6DC4FA95"/>
    <w:rsid w:val="6DD05CF2"/>
    <w:rsid w:val="6DD22D6C"/>
    <w:rsid w:val="6DD818F4"/>
    <w:rsid w:val="6DDEBBC1"/>
    <w:rsid w:val="6E07C6EF"/>
    <w:rsid w:val="6E0BBFC1"/>
    <w:rsid w:val="6E2905D4"/>
    <w:rsid w:val="6E2E4791"/>
    <w:rsid w:val="6E33CE0D"/>
    <w:rsid w:val="6E3D462F"/>
    <w:rsid w:val="6E75BDF9"/>
    <w:rsid w:val="6E8ACCB4"/>
    <w:rsid w:val="6E951DC6"/>
    <w:rsid w:val="6EA33388"/>
    <w:rsid w:val="6EA96577"/>
    <w:rsid w:val="6EA9CEF2"/>
    <w:rsid w:val="6EB5A13F"/>
    <w:rsid w:val="6EB889AB"/>
    <w:rsid w:val="6ECBCE77"/>
    <w:rsid w:val="6ED9DF2B"/>
    <w:rsid w:val="6EDFE5B5"/>
    <w:rsid w:val="6EE9DED1"/>
    <w:rsid w:val="6EF83836"/>
    <w:rsid w:val="6F00D40A"/>
    <w:rsid w:val="6F03C4C1"/>
    <w:rsid w:val="6F061C59"/>
    <w:rsid w:val="6F0F84F8"/>
    <w:rsid w:val="6F11CCAD"/>
    <w:rsid w:val="6F25A083"/>
    <w:rsid w:val="6F371163"/>
    <w:rsid w:val="6F3EB4FF"/>
    <w:rsid w:val="6F4DBAFF"/>
    <w:rsid w:val="6F4E7E4C"/>
    <w:rsid w:val="6F5214CD"/>
    <w:rsid w:val="6F59FE92"/>
    <w:rsid w:val="6F6B5872"/>
    <w:rsid w:val="6F76DB2D"/>
    <w:rsid w:val="6F77DD4C"/>
    <w:rsid w:val="6F79D98D"/>
    <w:rsid w:val="6F7C63D7"/>
    <w:rsid w:val="6F7FFB08"/>
    <w:rsid w:val="6F860EDC"/>
    <w:rsid w:val="6F8C0045"/>
    <w:rsid w:val="6F8C9F63"/>
    <w:rsid w:val="6F97E7E6"/>
    <w:rsid w:val="6FA8B8AC"/>
    <w:rsid w:val="6FACC546"/>
    <w:rsid w:val="6FB20158"/>
    <w:rsid w:val="6FB3EC8C"/>
    <w:rsid w:val="6FC9DAB1"/>
    <w:rsid w:val="6FD2C05F"/>
    <w:rsid w:val="6FDCF5F9"/>
    <w:rsid w:val="6FF3FCDE"/>
    <w:rsid w:val="6FF94210"/>
    <w:rsid w:val="6FFBAB59"/>
    <w:rsid w:val="700CDF9E"/>
    <w:rsid w:val="702C8A46"/>
    <w:rsid w:val="702D5018"/>
    <w:rsid w:val="702F07EF"/>
    <w:rsid w:val="70363C7F"/>
    <w:rsid w:val="7048C0CC"/>
    <w:rsid w:val="7058E1B4"/>
    <w:rsid w:val="705BF79C"/>
    <w:rsid w:val="7072F2D2"/>
    <w:rsid w:val="7077D476"/>
    <w:rsid w:val="708259BD"/>
    <w:rsid w:val="70865A34"/>
    <w:rsid w:val="70883F7F"/>
    <w:rsid w:val="70890838"/>
    <w:rsid w:val="709924DE"/>
    <w:rsid w:val="709986F8"/>
    <w:rsid w:val="709BF445"/>
    <w:rsid w:val="709CC06A"/>
    <w:rsid w:val="709F1D9E"/>
    <w:rsid w:val="70A65946"/>
    <w:rsid w:val="70A99850"/>
    <w:rsid w:val="70B12CA7"/>
    <w:rsid w:val="70C54D3F"/>
    <w:rsid w:val="70D1D40F"/>
    <w:rsid w:val="70D740BF"/>
    <w:rsid w:val="70EDABAF"/>
    <w:rsid w:val="710A6776"/>
    <w:rsid w:val="710DF1E6"/>
    <w:rsid w:val="7117AC85"/>
    <w:rsid w:val="711E2F03"/>
    <w:rsid w:val="712100FD"/>
    <w:rsid w:val="712206D4"/>
    <w:rsid w:val="7123CAF7"/>
    <w:rsid w:val="7126B3C4"/>
    <w:rsid w:val="712F1353"/>
    <w:rsid w:val="713539E9"/>
    <w:rsid w:val="713970B5"/>
    <w:rsid w:val="713CC85F"/>
    <w:rsid w:val="713D74A1"/>
    <w:rsid w:val="7140BB4C"/>
    <w:rsid w:val="7144CCDC"/>
    <w:rsid w:val="71496BF3"/>
    <w:rsid w:val="714DD1B9"/>
    <w:rsid w:val="714FBCED"/>
    <w:rsid w:val="715283C1"/>
    <w:rsid w:val="71551906"/>
    <w:rsid w:val="7157EF0B"/>
    <w:rsid w:val="716688FF"/>
    <w:rsid w:val="716BD6DC"/>
    <w:rsid w:val="716D80A3"/>
    <w:rsid w:val="7172049F"/>
    <w:rsid w:val="717585DC"/>
    <w:rsid w:val="7183AFB0"/>
    <w:rsid w:val="71863436"/>
    <w:rsid w:val="7187F7E0"/>
    <w:rsid w:val="7188DAAF"/>
    <w:rsid w:val="718D0877"/>
    <w:rsid w:val="7191DAD1"/>
    <w:rsid w:val="71946E1A"/>
    <w:rsid w:val="719D5B43"/>
    <w:rsid w:val="71ACFB6C"/>
    <w:rsid w:val="71AEBFE0"/>
    <w:rsid w:val="71C0D452"/>
    <w:rsid w:val="71C3A6A2"/>
    <w:rsid w:val="71C4E9E5"/>
    <w:rsid w:val="71D6AEB8"/>
    <w:rsid w:val="71E4A1ED"/>
    <w:rsid w:val="71F4B7B1"/>
    <w:rsid w:val="7202E24C"/>
    <w:rsid w:val="7205C43D"/>
    <w:rsid w:val="720F8206"/>
    <w:rsid w:val="72153100"/>
    <w:rsid w:val="722105CD"/>
    <w:rsid w:val="723D061D"/>
    <w:rsid w:val="723EEC25"/>
    <w:rsid w:val="725263F1"/>
    <w:rsid w:val="7252AE0D"/>
    <w:rsid w:val="725EA455"/>
    <w:rsid w:val="726A0D08"/>
    <w:rsid w:val="72711379"/>
    <w:rsid w:val="72740E0C"/>
    <w:rsid w:val="727F1067"/>
    <w:rsid w:val="7294A5E8"/>
    <w:rsid w:val="7298B02D"/>
    <w:rsid w:val="729A2010"/>
    <w:rsid w:val="72A7B9C8"/>
    <w:rsid w:val="72B3D22D"/>
    <w:rsid w:val="72C28842"/>
    <w:rsid w:val="72C8171C"/>
    <w:rsid w:val="72D04BB0"/>
    <w:rsid w:val="72D9AD6D"/>
    <w:rsid w:val="72EF20DD"/>
    <w:rsid w:val="72F7CBF5"/>
    <w:rsid w:val="73012ACB"/>
    <w:rsid w:val="73068BE6"/>
    <w:rsid w:val="730F2F27"/>
    <w:rsid w:val="731DD434"/>
    <w:rsid w:val="733AC0B7"/>
    <w:rsid w:val="734C377B"/>
    <w:rsid w:val="734FA652"/>
    <w:rsid w:val="73560FD7"/>
    <w:rsid w:val="736227D8"/>
    <w:rsid w:val="73895673"/>
    <w:rsid w:val="73924366"/>
    <w:rsid w:val="739DE9FC"/>
    <w:rsid w:val="73A85ECA"/>
    <w:rsid w:val="73B100E0"/>
    <w:rsid w:val="73B356D8"/>
    <w:rsid w:val="73B3A795"/>
    <w:rsid w:val="73C8C11B"/>
    <w:rsid w:val="73CE3183"/>
    <w:rsid w:val="73DF3EC5"/>
    <w:rsid w:val="73E0546D"/>
    <w:rsid w:val="73E1961D"/>
    <w:rsid w:val="73E3B5CC"/>
    <w:rsid w:val="73F358F9"/>
    <w:rsid w:val="73F9F68E"/>
    <w:rsid w:val="73FBACD6"/>
    <w:rsid w:val="741254A2"/>
    <w:rsid w:val="74129925"/>
    <w:rsid w:val="7431FC51"/>
    <w:rsid w:val="743FB4D9"/>
    <w:rsid w:val="744D8511"/>
    <w:rsid w:val="745D115E"/>
    <w:rsid w:val="745D81A1"/>
    <w:rsid w:val="74629B7A"/>
    <w:rsid w:val="74802606"/>
    <w:rsid w:val="7484DF3C"/>
    <w:rsid w:val="74989F5D"/>
    <w:rsid w:val="74A6D8F5"/>
    <w:rsid w:val="74B210DE"/>
    <w:rsid w:val="74C6E22C"/>
    <w:rsid w:val="74D2BE13"/>
    <w:rsid w:val="74D7880B"/>
    <w:rsid w:val="74DA2420"/>
    <w:rsid w:val="74E26A7A"/>
    <w:rsid w:val="74EABA20"/>
    <w:rsid w:val="74FB5258"/>
    <w:rsid w:val="74FBDBCC"/>
    <w:rsid w:val="7504E5AA"/>
    <w:rsid w:val="75062FAC"/>
    <w:rsid w:val="75080891"/>
    <w:rsid w:val="75082677"/>
    <w:rsid w:val="7513EBFA"/>
    <w:rsid w:val="7516FBB3"/>
    <w:rsid w:val="751B500A"/>
    <w:rsid w:val="752C9101"/>
    <w:rsid w:val="754D1CFB"/>
    <w:rsid w:val="755A3044"/>
    <w:rsid w:val="755B8E13"/>
    <w:rsid w:val="75669C9F"/>
    <w:rsid w:val="75679876"/>
    <w:rsid w:val="756B274D"/>
    <w:rsid w:val="756F47C7"/>
    <w:rsid w:val="75711F2D"/>
    <w:rsid w:val="7592240F"/>
    <w:rsid w:val="7592BC62"/>
    <w:rsid w:val="7599F1B2"/>
    <w:rsid w:val="75AF4E6B"/>
    <w:rsid w:val="75AF9DDC"/>
    <w:rsid w:val="75B32EE3"/>
    <w:rsid w:val="75B5D73B"/>
    <w:rsid w:val="75BCC3B1"/>
    <w:rsid w:val="75C94016"/>
    <w:rsid w:val="75D17446"/>
    <w:rsid w:val="75D9CE9B"/>
    <w:rsid w:val="75DB0261"/>
    <w:rsid w:val="75DB4FFD"/>
    <w:rsid w:val="75E2816C"/>
    <w:rsid w:val="75E34ABA"/>
    <w:rsid w:val="75EF1CBE"/>
    <w:rsid w:val="75F288F4"/>
    <w:rsid w:val="75FCA193"/>
    <w:rsid w:val="760DE454"/>
    <w:rsid w:val="7614F59B"/>
    <w:rsid w:val="7619D232"/>
    <w:rsid w:val="76235A0A"/>
    <w:rsid w:val="76342F0D"/>
    <w:rsid w:val="763965EA"/>
    <w:rsid w:val="76437FDD"/>
    <w:rsid w:val="7644A978"/>
    <w:rsid w:val="7646F612"/>
    <w:rsid w:val="764A80D7"/>
    <w:rsid w:val="7658AB7E"/>
    <w:rsid w:val="766945FE"/>
    <w:rsid w:val="76731052"/>
    <w:rsid w:val="76881C89"/>
    <w:rsid w:val="768CFBAF"/>
    <w:rsid w:val="76A11C90"/>
    <w:rsid w:val="76AC9437"/>
    <w:rsid w:val="76ADE9F8"/>
    <w:rsid w:val="76B48F66"/>
    <w:rsid w:val="76D07F8A"/>
    <w:rsid w:val="76D1795F"/>
    <w:rsid w:val="76D401BF"/>
    <w:rsid w:val="76D8A659"/>
    <w:rsid w:val="76EBD0F7"/>
    <w:rsid w:val="76ECAA54"/>
    <w:rsid w:val="76F37AD1"/>
    <w:rsid w:val="76F5DB20"/>
    <w:rsid w:val="76F73B64"/>
    <w:rsid w:val="76F9C9F9"/>
    <w:rsid w:val="76FDEA21"/>
    <w:rsid w:val="7709C38C"/>
    <w:rsid w:val="771673A3"/>
    <w:rsid w:val="7719A322"/>
    <w:rsid w:val="773767F4"/>
    <w:rsid w:val="7739A8EF"/>
    <w:rsid w:val="7748DFF5"/>
    <w:rsid w:val="776B645B"/>
    <w:rsid w:val="777F371D"/>
    <w:rsid w:val="778BA906"/>
    <w:rsid w:val="778BC34D"/>
    <w:rsid w:val="778E3758"/>
    <w:rsid w:val="7790A648"/>
    <w:rsid w:val="77972CCA"/>
    <w:rsid w:val="779E731E"/>
    <w:rsid w:val="77A1F93F"/>
    <w:rsid w:val="77AA2769"/>
    <w:rsid w:val="77B1893C"/>
    <w:rsid w:val="77BC880B"/>
    <w:rsid w:val="77CA6BE0"/>
    <w:rsid w:val="77D554DA"/>
    <w:rsid w:val="77E5EF99"/>
    <w:rsid w:val="77E65949"/>
    <w:rsid w:val="77ECB4E6"/>
    <w:rsid w:val="77F0C4BD"/>
    <w:rsid w:val="77F1D0FC"/>
    <w:rsid w:val="77F295ED"/>
    <w:rsid w:val="77FABE6F"/>
    <w:rsid w:val="77FBD032"/>
    <w:rsid w:val="780D5CA8"/>
    <w:rsid w:val="780E390D"/>
    <w:rsid w:val="7812066B"/>
    <w:rsid w:val="781CA41F"/>
    <w:rsid w:val="78210266"/>
    <w:rsid w:val="7822C335"/>
    <w:rsid w:val="7838D237"/>
    <w:rsid w:val="784132BC"/>
    <w:rsid w:val="785EA429"/>
    <w:rsid w:val="78700184"/>
    <w:rsid w:val="7878BD2B"/>
    <w:rsid w:val="78817425"/>
    <w:rsid w:val="7886E081"/>
    <w:rsid w:val="788D6192"/>
    <w:rsid w:val="7894781D"/>
    <w:rsid w:val="78961747"/>
    <w:rsid w:val="789EB24E"/>
    <w:rsid w:val="78A42C47"/>
    <w:rsid w:val="78B5F59C"/>
    <w:rsid w:val="78D12F30"/>
    <w:rsid w:val="78DFB828"/>
    <w:rsid w:val="78E2BB4A"/>
    <w:rsid w:val="78E595B9"/>
    <w:rsid w:val="78E89125"/>
    <w:rsid w:val="78F254C0"/>
    <w:rsid w:val="78FA0A47"/>
    <w:rsid w:val="78FDC0F1"/>
    <w:rsid w:val="79045AD4"/>
    <w:rsid w:val="790ECFFA"/>
    <w:rsid w:val="791AE16A"/>
    <w:rsid w:val="7923AB85"/>
    <w:rsid w:val="792DCFFA"/>
    <w:rsid w:val="7940FBC7"/>
    <w:rsid w:val="7943056C"/>
    <w:rsid w:val="79444378"/>
    <w:rsid w:val="79467AE2"/>
    <w:rsid w:val="795D1EC1"/>
    <w:rsid w:val="796A8CE6"/>
    <w:rsid w:val="796E6B63"/>
    <w:rsid w:val="796EB4B3"/>
    <w:rsid w:val="79772913"/>
    <w:rsid w:val="7982109B"/>
    <w:rsid w:val="7988CD48"/>
    <w:rsid w:val="799D16AC"/>
    <w:rsid w:val="79AA227B"/>
    <w:rsid w:val="79AEED5A"/>
    <w:rsid w:val="79B203E5"/>
    <w:rsid w:val="79C11A75"/>
    <w:rsid w:val="79C1B37A"/>
    <w:rsid w:val="79D2A9F6"/>
    <w:rsid w:val="79EB30F8"/>
    <w:rsid w:val="79F9A8D6"/>
    <w:rsid w:val="7A1B71FA"/>
    <w:rsid w:val="7A237DED"/>
    <w:rsid w:val="7A267F33"/>
    <w:rsid w:val="7A32913D"/>
    <w:rsid w:val="7A32B7B4"/>
    <w:rsid w:val="7A32C85C"/>
    <w:rsid w:val="7A47B741"/>
    <w:rsid w:val="7A5358FD"/>
    <w:rsid w:val="7A57D70C"/>
    <w:rsid w:val="7A5D75D6"/>
    <w:rsid w:val="7A6BC4F7"/>
    <w:rsid w:val="7A6F208E"/>
    <w:rsid w:val="7A729AB1"/>
    <w:rsid w:val="7A77CB45"/>
    <w:rsid w:val="7A79C519"/>
    <w:rsid w:val="7A887449"/>
    <w:rsid w:val="7A88957B"/>
    <w:rsid w:val="7A951C76"/>
    <w:rsid w:val="7A9CB139"/>
    <w:rsid w:val="7A9E8B17"/>
    <w:rsid w:val="7A9F5E4C"/>
    <w:rsid w:val="7AA2B04D"/>
    <w:rsid w:val="7AA2BAF2"/>
    <w:rsid w:val="7AA49EBF"/>
    <w:rsid w:val="7AB1C838"/>
    <w:rsid w:val="7ACACD28"/>
    <w:rsid w:val="7ACD44B5"/>
    <w:rsid w:val="7ADE2DD8"/>
    <w:rsid w:val="7AE28291"/>
    <w:rsid w:val="7B092933"/>
    <w:rsid w:val="7B0B7885"/>
    <w:rsid w:val="7B0B7AC7"/>
    <w:rsid w:val="7B1B77DF"/>
    <w:rsid w:val="7B27FFC3"/>
    <w:rsid w:val="7B4248CC"/>
    <w:rsid w:val="7B619924"/>
    <w:rsid w:val="7B6BF17D"/>
    <w:rsid w:val="7B94859A"/>
    <w:rsid w:val="7B9615F5"/>
    <w:rsid w:val="7B9675C8"/>
    <w:rsid w:val="7B97A5B1"/>
    <w:rsid w:val="7B97EA0E"/>
    <w:rsid w:val="7BA0230F"/>
    <w:rsid w:val="7BA7A8D8"/>
    <w:rsid w:val="7BAC31E5"/>
    <w:rsid w:val="7BB33189"/>
    <w:rsid w:val="7BB48AFB"/>
    <w:rsid w:val="7BB64961"/>
    <w:rsid w:val="7BB9EB61"/>
    <w:rsid w:val="7BBC8476"/>
    <w:rsid w:val="7BBD556B"/>
    <w:rsid w:val="7BCEF84F"/>
    <w:rsid w:val="7BDB08F1"/>
    <w:rsid w:val="7BDCCCA5"/>
    <w:rsid w:val="7BDF1892"/>
    <w:rsid w:val="7BF9C3CA"/>
    <w:rsid w:val="7C009A58"/>
    <w:rsid w:val="7C070827"/>
    <w:rsid w:val="7C08A55D"/>
    <w:rsid w:val="7C128FF4"/>
    <w:rsid w:val="7C2192AD"/>
    <w:rsid w:val="7C23EA19"/>
    <w:rsid w:val="7C31F2E0"/>
    <w:rsid w:val="7C361B85"/>
    <w:rsid w:val="7C39A950"/>
    <w:rsid w:val="7C42AB17"/>
    <w:rsid w:val="7C45512D"/>
    <w:rsid w:val="7C4A1176"/>
    <w:rsid w:val="7C535429"/>
    <w:rsid w:val="7C5F1624"/>
    <w:rsid w:val="7C662A0A"/>
    <w:rsid w:val="7C853291"/>
    <w:rsid w:val="7C87EB81"/>
    <w:rsid w:val="7C9097D6"/>
    <w:rsid w:val="7C95ED38"/>
    <w:rsid w:val="7C96F58D"/>
    <w:rsid w:val="7CA17ADF"/>
    <w:rsid w:val="7CB4DEF8"/>
    <w:rsid w:val="7CCEFFEA"/>
    <w:rsid w:val="7CD9F164"/>
    <w:rsid w:val="7CEA6104"/>
    <w:rsid w:val="7CEC4339"/>
    <w:rsid w:val="7CEE107F"/>
    <w:rsid w:val="7CFD6985"/>
    <w:rsid w:val="7D0891EA"/>
    <w:rsid w:val="7D243376"/>
    <w:rsid w:val="7D2D3CBC"/>
    <w:rsid w:val="7D32A459"/>
    <w:rsid w:val="7D4C2E4E"/>
    <w:rsid w:val="7D4F0F3A"/>
    <w:rsid w:val="7D56E0BC"/>
    <w:rsid w:val="7D584C90"/>
    <w:rsid w:val="7D5E4504"/>
    <w:rsid w:val="7D625FF0"/>
    <w:rsid w:val="7D66E235"/>
    <w:rsid w:val="7D696456"/>
    <w:rsid w:val="7D6AB4A1"/>
    <w:rsid w:val="7D6ED88C"/>
    <w:rsid w:val="7D76DDBD"/>
    <w:rsid w:val="7D792040"/>
    <w:rsid w:val="7D856C84"/>
    <w:rsid w:val="7D86ABDB"/>
    <w:rsid w:val="7D87E306"/>
    <w:rsid w:val="7D8C392D"/>
    <w:rsid w:val="7D999F9B"/>
    <w:rsid w:val="7DA5AD1A"/>
    <w:rsid w:val="7DC1B064"/>
    <w:rsid w:val="7DC3C5D6"/>
    <w:rsid w:val="7DDA510F"/>
    <w:rsid w:val="7DEAE172"/>
    <w:rsid w:val="7DECF794"/>
    <w:rsid w:val="7DF08BEB"/>
    <w:rsid w:val="7DF460DA"/>
    <w:rsid w:val="7DF6BA72"/>
    <w:rsid w:val="7E23FBAC"/>
    <w:rsid w:val="7E319336"/>
    <w:rsid w:val="7E3A7DBD"/>
    <w:rsid w:val="7E3D50D1"/>
    <w:rsid w:val="7E44D50F"/>
    <w:rsid w:val="7E7A892C"/>
    <w:rsid w:val="7E88EF14"/>
    <w:rsid w:val="7E95306E"/>
    <w:rsid w:val="7E9B280B"/>
    <w:rsid w:val="7EA3923F"/>
    <w:rsid w:val="7EA77823"/>
    <w:rsid w:val="7EA8426C"/>
    <w:rsid w:val="7EB90EF2"/>
    <w:rsid w:val="7EC3B7E5"/>
    <w:rsid w:val="7ED01D7D"/>
    <w:rsid w:val="7ED6B5E0"/>
    <w:rsid w:val="7EDCD0B0"/>
    <w:rsid w:val="7EEB51EA"/>
    <w:rsid w:val="7EEDAB61"/>
    <w:rsid w:val="7EF8312B"/>
    <w:rsid w:val="7EFCC3DC"/>
    <w:rsid w:val="7F143045"/>
    <w:rsid w:val="7F15D0F6"/>
    <w:rsid w:val="7F24B507"/>
    <w:rsid w:val="7F2C7E58"/>
    <w:rsid w:val="7F37067A"/>
    <w:rsid w:val="7F3D67EB"/>
    <w:rsid w:val="7F6029BC"/>
    <w:rsid w:val="7F6757C0"/>
    <w:rsid w:val="7F71A550"/>
    <w:rsid w:val="7F8190D3"/>
    <w:rsid w:val="7F84F65F"/>
    <w:rsid w:val="7F8B534B"/>
    <w:rsid w:val="7F921C17"/>
    <w:rsid w:val="7F9240B2"/>
    <w:rsid w:val="7F93221F"/>
    <w:rsid w:val="7FA00F3B"/>
    <w:rsid w:val="7FA6E8AB"/>
    <w:rsid w:val="7FA8A08F"/>
    <w:rsid w:val="7FA8CC08"/>
    <w:rsid w:val="7FAF0348"/>
    <w:rsid w:val="7FC40376"/>
    <w:rsid w:val="7FC442EE"/>
    <w:rsid w:val="7FD0E4D4"/>
    <w:rsid w:val="7FF5E60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fillcolor="#943634" stroke="f">
      <v:fill color="#943634" color2="#cf7b79"/>
      <v:stroke on="f"/>
    </o:shapedefaults>
    <o:shapelayout v:ext="edit">
      <o:idmap v:ext="edit" data="1"/>
    </o:shapelayout>
  </w:shapeDefaults>
  <w:decimalSymbol w:val="."/>
  <w:listSeparator w:val=","/>
  <w14:docId w14:val="5BCF1978"/>
  <w15:docId w15:val="{E728C50F-06C3-4F97-ADEA-A38AB887C4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libri" w:hAnsi="Calibri" w:eastAsia="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36379"/>
    <w:rPr>
      <w:rFonts w:asciiTheme="minorHAnsi" w:hAnsiTheme="minorHAnsi"/>
      <w:noProof/>
      <w:sz w:val="22"/>
      <w:szCs w:val="22"/>
      <w:lang w:eastAsia="en-US" w:bidi="en-US"/>
    </w:rPr>
  </w:style>
  <w:style w:type="paragraph" w:styleId="Heading1">
    <w:name w:val="heading 1"/>
    <w:basedOn w:val="Normal"/>
    <w:next w:val="Normal"/>
    <w:link w:val="Heading1Char"/>
    <w:uiPriority w:val="9"/>
    <w:qFormat/>
    <w:rsid w:val="00080513"/>
    <w:pPr>
      <w:numPr>
        <w:numId w:val="1"/>
      </w:numPr>
      <w:pBdr>
        <w:bottom w:val="single" w:color="365F91" w:sz="12" w:space="1"/>
      </w:pBdr>
      <w:spacing w:before="360" w:after="80"/>
      <w:ind w:left="431" w:hanging="431"/>
      <w:outlineLvl w:val="0"/>
    </w:pPr>
    <w:rPr>
      <w:b/>
      <w:bCs/>
      <w:color w:val="365F91"/>
      <w:sz w:val="36"/>
      <w:szCs w:val="24"/>
    </w:rPr>
  </w:style>
  <w:style w:type="paragraph" w:styleId="Heading2">
    <w:name w:val="heading 2"/>
    <w:basedOn w:val="Normal"/>
    <w:next w:val="Normal"/>
    <w:link w:val="Heading2Char"/>
    <w:uiPriority w:val="9"/>
    <w:unhideWhenUsed/>
    <w:qFormat/>
    <w:rsid w:val="00692444"/>
    <w:pPr>
      <w:numPr>
        <w:ilvl w:val="1"/>
        <w:numId w:val="1"/>
      </w:numPr>
      <w:pBdr>
        <w:bottom w:val="single" w:color="4F81BD" w:sz="8" w:space="1"/>
      </w:pBdr>
      <w:spacing w:before="200" w:after="80"/>
      <w:ind w:left="576"/>
      <w:outlineLvl w:val="1"/>
    </w:pPr>
    <w:rPr>
      <w:i/>
      <w:color w:val="365F91"/>
      <w:sz w:val="28"/>
      <w:szCs w:val="24"/>
    </w:rPr>
  </w:style>
  <w:style w:type="paragraph" w:styleId="Heading3">
    <w:name w:val="heading 3"/>
    <w:basedOn w:val="Normal"/>
    <w:next w:val="Normal"/>
    <w:link w:val="Heading3Char"/>
    <w:uiPriority w:val="9"/>
    <w:unhideWhenUsed/>
    <w:qFormat/>
    <w:rsid w:val="001838BE"/>
    <w:pPr>
      <w:numPr>
        <w:ilvl w:val="2"/>
        <w:numId w:val="1"/>
      </w:numPr>
      <w:pBdr>
        <w:bottom w:val="single" w:color="95B3D7" w:sz="4" w:space="1"/>
      </w:pBdr>
      <w:spacing w:before="200" w:after="80"/>
      <w:outlineLvl w:val="2"/>
    </w:pPr>
    <w:rPr>
      <w:i/>
      <w:color w:val="4F81BD"/>
      <w:sz w:val="24"/>
      <w:szCs w:val="24"/>
    </w:rPr>
  </w:style>
  <w:style w:type="paragraph" w:styleId="Heading4">
    <w:name w:val="heading 4"/>
    <w:basedOn w:val="Normal"/>
    <w:next w:val="Normal"/>
    <w:link w:val="Heading4Char"/>
    <w:uiPriority w:val="9"/>
    <w:unhideWhenUsed/>
    <w:qFormat/>
    <w:rsid w:val="00B577F6"/>
    <w:pPr>
      <w:pBdr>
        <w:bottom w:val="single" w:color="B8CCE4" w:sz="4" w:space="2"/>
      </w:pBdr>
      <w:spacing w:before="200" w:after="80"/>
      <w:outlineLvl w:val="3"/>
    </w:pPr>
    <w:rPr>
      <w:iCs/>
      <w:color w:val="4F81BD"/>
      <w:szCs w:val="24"/>
    </w:rPr>
  </w:style>
  <w:style w:type="paragraph" w:styleId="Heading5">
    <w:name w:val="heading 5"/>
    <w:basedOn w:val="Normal"/>
    <w:next w:val="Normal"/>
    <w:link w:val="Heading5Char"/>
    <w:uiPriority w:val="9"/>
    <w:unhideWhenUsed/>
    <w:qFormat/>
    <w:rsid w:val="001838BE"/>
    <w:pPr>
      <w:numPr>
        <w:ilvl w:val="4"/>
        <w:numId w:val="1"/>
      </w:numPr>
      <w:spacing w:before="200" w:after="80"/>
      <w:ind w:left="3600" w:hanging="360"/>
      <w:outlineLvl w:val="4"/>
    </w:pPr>
    <w:rPr>
      <w:rFonts w:ascii="Cambria" w:hAnsi="Cambria"/>
      <w:color w:val="4F81BD"/>
    </w:rPr>
  </w:style>
  <w:style w:type="paragraph" w:styleId="Heading6">
    <w:name w:val="heading 6"/>
    <w:basedOn w:val="Normal"/>
    <w:next w:val="Normal"/>
    <w:link w:val="Heading6Char"/>
    <w:uiPriority w:val="9"/>
    <w:semiHidden/>
    <w:unhideWhenUsed/>
    <w:qFormat/>
    <w:rsid w:val="001838BE"/>
    <w:pPr>
      <w:numPr>
        <w:ilvl w:val="5"/>
        <w:numId w:val="1"/>
      </w:numPr>
      <w:spacing w:before="280" w:after="100"/>
      <w:ind w:left="4320" w:hanging="360"/>
      <w:outlineLvl w:val="5"/>
    </w:pPr>
    <w:rPr>
      <w:rFonts w:ascii="Cambria" w:hAnsi="Cambria"/>
      <w:i/>
      <w:iCs/>
      <w:color w:val="4F81BD"/>
    </w:rPr>
  </w:style>
  <w:style w:type="paragraph" w:styleId="Heading7">
    <w:name w:val="heading 7"/>
    <w:basedOn w:val="Normal"/>
    <w:next w:val="Normal"/>
    <w:link w:val="Heading7Char"/>
    <w:uiPriority w:val="9"/>
    <w:semiHidden/>
    <w:unhideWhenUsed/>
    <w:qFormat/>
    <w:rsid w:val="001838BE"/>
    <w:pPr>
      <w:numPr>
        <w:ilvl w:val="6"/>
        <w:numId w:val="1"/>
      </w:numPr>
      <w:spacing w:before="320" w:after="100"/>
      <w:ind w:left="5040" w:hanging="360"/>
      <w:outlineLvl w:val="6"/>
    </w:pPr>
    <w:rPr>
      <w:rFonts w:ascii="Cambria" w:hAnsi="Cambria"/>
      <w:b/>
      <w:bCs/>
      <w:color w:val="9BBB59"/>
      <w:sz w:val="20"/>
      <w:szCs w:val="20"/>
    </w:rPr>
  </w:style>
  <w:style w:type="paragraph" w:styleId="Heading8">
    <w:name w:val="heading 8"/>
    <w:basedOn w:val="Normal"/>
    <w:next w:val="Normal"/>
    <w:link w:val="Heading8Char"/>
    <w:uiPriority w:val="9"/>
    <w:semiHidden/>
    <w:unhideWhenUsed/>
    <w:qFormat/>
    <w:rsid w:val="001838BE"/>
    <w:pPr>
      <w:numPr>
        <w:ilvl w:val="7"/>
        <w:numId w:val="1"/>
      </w:numPr>
      <w:spacing w:before="320" w:after="100"/>
      <w:ind w:left="5760" w:hanging="360"/>
      <w:outlineLvl w:val="7"/>
    </w:pPr>
    <w:rPr>
      <w:rFonts w:ascii="Cambria" w:hAnsi="Cambria"/>
      <w:b/>
      <w:bCs/>
      <w:i/>
      <w:iCs/>
      <w:color w:val="9BBB59"/>
      <w:sz w:val="20"/>
      <w:szCs w:val="20"/>
    </w:rPr>
  </w:style>
  <w:style w:type="paragraph" w:styleId="Heading9">
    <w:name w:val="heading 9"/>
    <w:basedOn w:val="Normal"/>
    <w:next w:val="Normal"/>
    <w:link w:val="Heading9Char"/>
    <w:uiPriority w:val="9"/>
    <w:semiHidden/>
    <w:unhideWhenUsed/>
    <w:qFormat/>
    <w:rsid w:val="001838BE"/>
    <w:pPr>
      <w:numPr>
        <w:ilvl w:val="8"/>
        <w:numId w:val="1"/>
      </w:numPr>
      <w:spacing w:before="320" w:after="100"/>
      <w:ind w:left="6480" w:hanging="360"/>
      <w:outlineLvl w:val="8"/>
    </w:pPr>
    <w:rPr>
      <w:rFonts w:ascii="Cambria" w:hAnsi="Cambria"/>
      <w:i/>
      <w:iCs/>
      <w:color w:val="9BBB59"/>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basedOn w:val="Normal"/>
    <w:link w:val="NoSpacingChar"/>
    <w:uiPriority w:val="1"/>
    <w:qFormat/>
    <w:rsid w:val="001838BE"/>
  </w:style>
  <w:style w:type="character" w:styleId="NoSpacingChar" w:customStyle="1">
    <w:name w:val="No Spacing Char"/>
    <w:basedOn w:val="DefaultParagraphFont"/>
    <w:link w:val="NoSpacing"/>
    <w:uiPriority w:val="1"/>
    <w:rsid w:val="001838BE"/>
  </w:style>
  <w:style w:type="paragraph" w:styleId="BalloonText">
    <w:name w:val="Balloon Text"/>
    <w:basedOn w:val="Normal"/>
    <w:link w:val="BalloonTextChar"/>
    <w:uiPriority w:val="99"/>
    <w:semiHidden/>
    <w:unhideWhenUsed/>
    <w:rsid w:val="00C5534B"/>
    <w:rPr>
      <w:rFonts w:ascii="Tahoma" w:hAnsi="Tahoma" w:cs="Tahoma"/>
      <w:sz w:val="16"/>
      <w:szCs w:val="16"/>
    </w:rPr>
  </w:style>
  <w:style w:type="character" w:styleId="BalloonTextChar" w:customStyle="1">
    <w:name w:val="Balloon Text Char"/>
    <w:link w:val="BalloonText"/>
    <w:uiPriority w:val="99"/>
    <w:semiHidden/>
    <w:rsid w:val="00C5534B"/>
    <w:rPr>
      <w:rFonts w:ascii="Tahoma" w:hAnsi="Tahoma" w:cs="Tahoma"/>
      <w:sz w:val="16"/>
      <w:szCs w:val="16"/>
    </w:rPr>
  </w:style>
  <w:style w:type="paragraph" w:styleId="Header">
    <w:name w:val="header"/>
    <w:basedOn w:val="Normal"/>
    <w:link w:val="HeaderChar"/>
    <w:uiPriority w:val="99"/>
    <w:semiHidden/>
    <w:unhideWhenUsed/>
    <w:rsid w:val="00C5534B"/>
    <w:pPr>
      <w:tabs>
        <w:tab w:val="center" w:pos="4536"/>
        <w:tab w:val="right" w:pos="9072"/>
      </w:tabs>
    </w:pPr>
  </w:style>
  <w:style w:type="character" w:styleId="HeaderChar" w:customStyle="1">
    <w:name w:val="Header Char"/>
    <w:basedOn w:val="DefaultParagraphFont"/>
    <w:link w:val="Header"/>
    <w:uiPriority w:val="99"/>
    <w:semiHidden/>
    <w:rsid w:val="00C5534B"/>
  </w:style>
  <w:style w:type="paragraph" w:styleId="Footer">
    <w:name w:val="footer"/>
    <w:basedOn w:val="Normal"/>
    <w:link w:val="FooterChar"/>
    <w:uiPriority w:val="99"/>
    <w:unhideWhenUsed/>
    <w:rsid w:val="00C5534B"/>
    <w:pPr>
      <w:tabs>
        <w:tab w:val="center" w:pos="4536"/>
        <w:tab w:val="right" w:pos="9072"/>
      </w:tabs>
    </w:pPr>
  </w:style>
  <w:style w:type="character" w:styleId="FooterChar" w:customStyle="1">
    <w:name w:val="Footer Char"/>
    <w:basedOn w:val="DefaultParagraphFont"/>
    <w:link w:val="Footer"/>
    <w:uiPriority w:val="99"/>
    <w:rsid w:val="00C5534B"/>
  </w:style>
  <w:style w:type="character" w:styleId="Heading1Char" w:customStyle="1">
    <w:name w:val="Heading 1 Char"/>
    <w:link w:val="Heading1"/>
    <w:uiPriority w:val="9"/>
    <w:rsid w:val="00080513"/>
    <w:rPr>
      <w:rFonts w:asciiTheme="minorHAnsi" w:hAnsiTheme="minorHAnsi"/>
      <w:b/>
      <w:bCs/>
      <w:noProof/>
      <w:color w:val="365F91"/>
      <w:sz w:val="36"/>
      <w:szCs w:val="24"/>
      <w:lang w:eastAsia="en-US" w:bidi="en-US"/>
    </w:rPr>
  </w:style>
  <w:style w:type="character" w:styleId="Heading2Char" w:customStyle="1">
    <w:name w:val="Heading 2 Char"/>
    <w:link w:val="Heading2"/>
    <w:uiPriority w:val="9"/>
    <w:rsid w:val="00692444"/>
    <w:rPr>
      <w:rFonts w:asciiTheme="minorHAnsi" w:hAnsiTheme="minorHAnsi"/>
      <w:i/>
      <w:noProof/>
      <w:color w:val="365F91"/>
      <w:sz w:val="28"/>
      <w:szCs w:val="24"/>
      <w:lang w:eastAsia="en-US" w:bidi="en-US"/>
    </w:rPr>
  </w:style>
  <w:style w:type="paragraph" w:styleId="Title">
    <w:name w:val="Title"/>
    <w:basedOn w:val="Normal"/>
    <w:next w:val="Normal"/>
    <w:link w:val="TitleChar"/>
    <w:uiPriority w:val="10"/>
    <w:qFormat/>
    <w:rsid w:val="001838BE"/>
    <w:pPr>
      <w:pBdr>
        <w:top w:val="single" w:color="A7BFDE" w:sz="8" w:space="10"/>
        <w:bottom w:val="single" w:color="9BBB59" w:sz="24" w:space="15"/>
      </w:pBdr>
      <w:jc w:val="center"/>
    </w:pPr>
    <w:rPr>
      <w:rFonts w:ascii="Cambria" w:hAnsi="Cambria"/>
      <w:i/>
      <w:iCs/>
      <w:color w:val="243F60"/>
      <w:sz w:val="60"/>
      <w:szCs w:val="60"/>
    </w:rPr>
  </w:style>
  <w:style w:type="character" w:styleId="TitleChar" w:customStyle="1">
    <w:name w:val="Title Char"/>
    <w:link w:val="Title"/>
    <w:uiPriority w:val="10"/>
    <w:rsid w:val="001838BE"/>
    <w:rPr>
      <w:rFonts w:ascii="Cambria" w:hAnsi="Cambria" w:eastAsia="Times New Roman" w:cs="Times New Roman"/>
      <w:i/>
      <w:iCs/>
      <w:color w:val="243F60"/>
      <w:sz w:val="60"/>
      <w:szCs w:val="60"/>
    </w:rPr>
  </w:style>
  <w:style w:type="paragraph" w:styleId="Subtitel" w:customStyle="1">
    <w:name w:val="Subtitel"/>
    <w:basedOn w:val="Normal"/>
    <w:next w:val="Normal"/>
    <w:link w:val="SubtitelChar"/>
    <w:uiPriority w:val="11"/>
    <w:qFormat/>
    <w:rsid w:val="001838BE"/>
    <w:pPr>
      <w:spacing w:before="200" w:after="900"/>
      <w:jc w:val="right"/>
    </w:pPr>
    <w:rPr>
      <w:i/>
      <w:iCs/>
      <w:sz w:val="24"/>
      <w:szCs w:val="24"/>
    </w:rPr>
  </w:style>
  <w:style w:type="character" w:styleId="SubtitelChar" w:customStyle="1">
    <w:name w:val="Subtitel Char"/>
    <w:link w:val="Subtitel"/>
    <w:uiPriority w:val="11"/>
    <w:rsid w:val="001838BE"/>
    <w:rPr>
      <w:rFonts w:ascii="Calibri"/>
      <w:i/>
      <w:iCs/>
      <w:sz w:val="24"/>
      <w:szCs w:val="24"/>
    </w:rPr>
  </w:style>
  <w:style w:type="character" w:styleId="Heading3Char" w:customStyle="1">
    <w:name w:val="Heading 3 Char"/>
    <w:link w:val="Heading3"/>
    <w:uiPriority w:val="9"/>
    <w:rsid w:val="001838BE"/>
    <w:rPr>
      <w:rFonts w:asciiTheme="minorHAnsi" w:hAnsiTheme="minorHAnsi"/>
      <w:i/>
      <w:noProof/>
      <w:color w:val="4F81BD"/>
      <w:sz w:val="24"/>
      <w:szCs w:val="24"/>
      <w:lang w:eastAsia="en-US" w:bidi="en-US"/>
    </w:rPr>
  </w:style>
  <w:style w:type="character" w:styleId="Heading4Char" w:customStyle="1">
    <w:name w:val="Heading 4 Char"/>
    <w:link w:val="Heading4"/>
    <w:uiPriority w:val="9"/>
    <w:rsid w:val="009815C1"/>
    <w:rPr>
      <w:iCs/>
      <w:noProof/>
      <w:color w:val="4F81BD"/>
      <w:sz w:val="22"/>
      <w:szCs w:val="24"/>
      <w:lang w:eastAsia="en-US" w:bidi="en-US"/>
    </w:rPr>
  </w:style>
  <w:style w:type="paragraph" w:styleId="TOCHeading">
    <w:name w:val="TOC Heading"/>
    <w:basedOn w:val="Heading1"/>
    <w:next w:val="Normal"/>
    <w:uiPriority w:val="39"/>
    <w:unhideWhenUsed/>
    <w:qFormat/>
    <w:rsid w:val="001838BE"/>
    <w:pPr>
      <w:outlineLvl w:val="9"/>
    </w:pPr>
  </w:style>
  <w:style w:type="paragraph" w:styleId="TOC1">
    <w:name w:val="toc 1"/>
    <w:basedOn w:val="Normal"/>
    <w:next w:val="Normal"/>
    <w:autoRedefine/>
    <w:uiPriority w:val="39"/>
    <w:unhideWhenUsed/>
    <w:rsid w:val="00D821EF"/>
    <w:pPr>
      <w:spacing w:before="120" w:after="120"/>
    </w:pPr>
    <w:rPr>
      <w:b/>
      <w:bCs/>
      <w:caps/>
      <w:sz w:val="20"/>
      <w:szCs w:val="20"/>
    </w:rPr>
  </w:style>
  <w:style w:type="paragraph" w:styleId="TOC2">
    <w:name w:val="toc 2"/>
    <w:basedOn w:val="Normal"/>
    <w:next w:val="Normal"/>
    <w:autoRedefine/>
    <w:uiPriority w:val="39"/>
    <w:unhideWhenUsed/>
    <w:rsid w:val="000D7901"/>
    <w:pPr>
      <w:ind w:left="220"/>
    </w:pPr>
    <w:rPr>
      <w:smallCaps/>
      <w:sz w:val="20"/>
      <w:szCs w:val="20"/>
    </w:rPr>
  </w:style>
  <w:style w:type="character" w:styleId="Hyperlink">
    <w:name w:val="Hyperlink"/>
    <w:uiPriority w:val="99"/>
    <w:unhideWhenUsed/>
    <w:rsid w:val="000D7901"/>
    <w:rPr>
      <w:color w:val="0000FF"/>
      <w:u w:val="single"/>
    </w:rPr>
  </w:style>
  <w:style w:type="paragraph" w:styleId="ListParagraph">
    <w:name w:val="List Paragraph"/>
    <w:basedOn w:val="Normal"/>
    <w:uiPriority w:val="34"/>
    <w:qFormat/>
    <w:rsid w:val="001838BE"/>
    <w:pPr>
      <w:ind w:left="720"/>
      <w:contextualSpacing/>
    </w:pPr>
  </w:style>
  <w:style w:type="character" w:styleId="Heading5Char" w:customStyle="1">
    <w:name w:val="Heading 5 Char"/>
    <w:link w:val="Heading5"/>
    <w:uiPriority w:val="9"/>
    <w:rsid w:val="001838BE"/>
    <w:rPr>
      <w:rFonts w:ascii="Cambria" w:hAnsi="Cambria"/>
      <w:noProof/>
      <w:color w:val="4F81BD"/>
      <w:sz w:val="22"/>
      <w:szCs w:val="22"/>
      <w:lang w:eastAsia="en-US" w:bidi="en-US"/>
    </w:rPr>
  </w:style>
  <w:style w:type="character" w:styleId="Heading6Char" w:customStyle="1">
    <w:name w:val="Heading 6 Char"/>
    <w:link w:val="Heading6"/>
    <w:uiPriority w:val="9"/>
    <w:semiHidden/>
    <w:rsid w:val="001838BE"/>
    <w:rPr>
      <w:rFonts w:ascii="Cambria" w:hAnsi="Cambria"/>
      <w:i/>
      <w:iCs/>
      <w:noProof/>
      <w:color w:val="4F81BD"/>
      <w:sz w:val="22"/>
      <w:szCs w:val="22"/>
      <w:lang w:eastAsia="en-US" w:bidi="en-US"/>
    </w:rPr>
  </w:style>
  <w:style w:type="character" w:styleId="Heading7Char" w:customStyle="1">
    <w:name w:val="Heading 7 Char"/>
    <w:link w:val="Heading7"/>
    <w:uiPriority w:val="9"/>
    <w:semiHidden/>
    <w:rsid w:val="001838BE"/>
    <w:rPr>
      <w:rFonts w:ascii="Cambria" w:hAnsi="Cambria"/>
      <w:b/>
      <w:bCs/>
      <w:noProof/>
      <w:color w:val="9BBB59"/>
      <w:lang w:eastAsia="en-US" w:bidi="en-US"/>
    </w:rPr>
  </w:style>
  <w:style w:type="character" w:styleId="Heading8Char" w:customStyle="1">
    <w:name w:val="Heading 8 Char"/>
    <w:link w:val="Heading8"/>
    <w:uiPriority w:val="9"/>
    <w:semiHidden/>
    <w:rsid w:val="001838BE"/>
    <w:rPr>
      <w:rFonts w:ascii="Cambria" w:hAnsi="Cambria"/>
      <w:b/>
      <w:bCs/>
      <w:i/>
      <w:iCs/>
      <w:noProof/>
      <w:color w:val="9BBB59"/>
      <w:lang w:eastAsia="en-US" w:bidi="en-US"/>
    </w:rPr>
  </w:style>
  <w:style w:type="character" w:styleId="Heading9Char" w:customStyle="1">
    <w:name w:val="Heading 9 Char"/>
    <w:link w:val="Heading9"/>
    <w:uiPriority w:val="9"/>
    <w:semiHidden/>
    <w:rsid w:val="001838BE"/>
    <w:rPr>
      <w:rFonts w:ascii="Cambria" w:hAnsi="Cambria"/>
      <w:i/>
      <w:iCs/>
      <w:noProof/>
      <w:color w:val="9BBB59"/>
      <w:lang w:eastAsia="en-US" w:bidi="en-US"/>
    </w:rPr>
  </w:style>
  <w:style w:type="paragraph" w:styleId="Caption">
    <w:name w:val="caption"/>
    <w:basedOn w:val="Normal"/>
    <w:next w:val="Normal"/>
    <w:uiPriority w:val="35"/>
    <w:unhideWhenUsed/>
    <w:qFormat/>
    <w:rsid w:val="001838BE"/>
    <w:rPr>
      <w:b/>
      <w:bCs/>
      <w:sz w:val="18"/>
      <w:szCs w:val="18"/>
    </w:rPr>
  </w:style>
  <w:style w:type="character" w:styleId="Strong">
    <w:name w:val="Strong"/>
    <w:uiPriority w:val="22"/>
    <w:qFormat/>
    <w:rsid w:val="001838BE"/>
    <w:rPr>
      <w:b/>
      <w:bCs/>
      <w:spacing w:val="0"/>
    </w:rPr>
  </w:style>
  <w:style w:type="character" w:styleId="Emphasis">
    <w:name w:val="Emphasis"/>
    <w:uiPriority w:val="20"/>
    <w:qFormat/>
    <w:rsid w:val="001838BE"/>
    <w:rPr>
      <w:b/>
      <w:bCs/>
      <w:i/>
      <w:iCs/>
      <w:color w:val="5A5A5A"/>
    </w:rPr>
  </w:style>
  <w:style w:type="paragraph" w:styleId="Quote">
    <w:name w:val="Quote"/>
    <w:basedOn w:val="Normal"/>
    <w:next w:val="Normal"/>
    <w:link w:val="QuoteChar"/>
    <w:uiPriority w:val="29"/>
    <w:qFormat/>
    <w:rsid w:val="001838BE"/>
    <w:rPr>
      <w:rFonts w:ascii="Cambria" w:hAnsi="Cambria"/>
      <w:i/>
      <w:iCs/>
      <w:color w:val="5A5A5A"/>
    </w:rPr>
  </w:style>
  <w:style w:type="character" w:styleId="QuoteChar" w:customStyle="1">
    <w:name w:val="Quote Char"/>
    <w:link w:val="Quote"/>
    <w:uiPriority w:val="29"/>
    <w:rsid w:val="001838BE"/>
    <w:rPr>
      <w:rFonts w:ascii="Cambria" w:hAnsi="Cambria" w:eastAsia="Times New Roman" w:cs="Times New Roman"/>
      <w:i/>
      <w:iCs/>
      <w:color w:val="5A5A5A"/>
    </w:rPr>
  </w:style>
  <w:style w:type="paragraph" w:styleId="IntenseQuote">
    <w:name w:val="Intense Quote"/>
    <w:basedOn w:val="Normal"/>
    <w:next w:val="Normal"/>
    <w:link w:val="IntenseQuoteChar"/>
    <w:uiPriority w:val="30"/>
    <w:qFormat/>
    <w:rsid w:val="001838BE"/>
    <w:pPr>
      <w:pBdr>
        <w:top w:val="single" w:color="B8CCE4" w:sz="12" w:space="10"/>
        <w:left w:val="single" w:color="4F81BD" w:sz="36" w:space="4"/>
        <w:bottom w:val="single" w:color="9BBB59" w:sz="24" w:space="10"/>
        <w:right w:val="single" w:color="4F81BD" w:sz="36" w:space="4"/>
      </w:pBdr>
      <w:shd w:val="clear" w:color="auto" w:fill="4F81BD"/>
      <w:spacing w:before="320" w:after="320" w:line="300" w:lineRule="auto"/>
      <w:ind w:left="1440" w:right="1440"/>
    </w:pPr>
    <w:rPr>
      <w:rFonts w:ascii="Cambria" w:hAnsi="Cambria"/>
      <w:i/>
      <w:iCs/>
      <w:color w:val="FFFFFF"/>
      <w:sz w:val="24"/>
      <w:szCs w:val="24"/>
    </w:rPr>
  </w:style>
  <w:style w:type="character" w:styleId="IntenseQuoteChar" w:customStyle="1">
    <w:name w:val="Intense Quote Char"/>
    <w:link w:val="IntenseQuote"/>
    <w:uiPriority w:val="30"/>
    <w:rsid w:val="001838BE"/>
    <w:rPr>
      <w:rFonts w:ascii="Cambria" w:hAnsi="Cambria" w:eastAsia="Times New Roman" w:cs="Times New Roman"/>
      <w:i/>
      <w:iCs/>
      <w:color w:val="FFFFFF"/>
      <w:sz w:val="24"/>
      <w:szCs w:val="24"/>
      <w:shd w:val="clear" w:color="auto" w:fill="4F81BD"/>
    </w:rPr>
  </w:style>
  <w:style w:type="character" w:styleId="SubtleEmphasis">
    <w:name w:val="Subtle Emphasis"/>
    <w:uiPriority w:val="19"/>
    <w:qFormat/>
    <w:rsid w:val="001838BE"/>
    <w:rPr>
      <w:i/>
      <w:iCs/>
      <w:color w:val="5A5A5A"/>
    </w:rPr>
  </w:style>
  <w:style w:type="character" w:styleId="IntenseEmphasis">
    <w:name w:val="Intense Emphasis"/>
    <w:uiPriority w:val="21"/>
    <w:qFormat/>
    <w:rsid w:val="001838BE"/>
    <w:rPr>
      <w:b/>
      <w:bCs/>
      <w:i/>
      <w:iCs/>
      <w:color w:val="4F81BD"/>
      <w:sz w:val="22"/>
      <w:szCs w:val="22"/>
    </w:rPr>
  </w:style>
  <w:style w:type="character" w:styleId="SubtleReference">
    <w:name w:val="Subtle Reference"/>
    <w:uiPriority w:val="31"/>
    <w:qFormat/>
    <w:rsid w:val="001838BE"/>
    <w:rPr>
      <w:color w:val="auto"/>
      <w:u w:val="single" w:color="9BBB59"/>
    </w:rPr>
  </w:style>
  <w:style w:type="character" w:styleId="IntenseReference">
    <w:name w:val="Intense Reference"/>
    <w:uiPriority w:val="32"/>
    <w:qFormat/>
    <w:rsid w:val="001838BE"/>
    <w:rPr>
      <w:b/>
      <w:bCs/>
      <w:color w:val="76923C"/>
      <w:u w:val="single" w:color="9BBB59"/>
    </w:rPr>
  </w:style>
  <w:style w:type="character" w:styleId="BookTitle">
    <w:name w:val="Book Title"/>
    <w:uiPriority w:val="33"/>
    <w:qFormat/>
    <w:rsid w:val="001838BE"/>
    <w:rPr>
      <w:rFonts w:ascii="Cambria" w:hAnsi="Cambria" w:eastAsia="Times New Roman" w:cs="Times New Roman"/>
      <w:b/>
      <w:bCs/>
      <w:i/>
      <w:iCs/>
      <w:color w:val="auto"/>
    </w:rPr>
  </w:style>
  <w:style w:type="paragraph" w:styleId="TOC3">
    <w:name w:val="toc 3"/>
    <w:basedOn w:val="Normal"/>
    <w:next w:val="Normal"/>
    <w:autoRedefine/>
    <w:uiPriority w:val="39"/>
    <w:unhideWhenUsed/>
    <w:rsid w:val="00D83D8B"/>
    <w:pPr>
      <w:tabs>
        <w:tab w:val="left" w:pos="1100"/>
        <w:tab w:val="right" w:leader="dot" w:pos="9062"/>
      </w:tabs>
      <w:ind w:left="440"/>
    </w:pPr>
    <w:rPr>
      <w:i/>
      <w:iCs/>
      <w:sz w:val="20"/>
      <w:szCs w:val="20"/>
    </w:rPr>
  </w:style>
  <w:style w:type="table" w:styleId="TableGrid">
    <w:name w:val="Table Grid"/>
    <w:basedOn w:val="TableNormal"/>
    <w:uiPriority w:val="59"/>
    <w:rsid w:val="00F95B2D"/>
    <w:rPr>
      <w:rFonts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D76E14"/>
    <w:pPr>
      <w:autoSpaceDE w:val="0"/>
      <w:autoSpaceDN w:val="0"/>
      <w:adjustRightInd w:val="0"/>
    </w:pPr>
    <w:rPr>
      <w:rFonts w:ascii="Verdana" w:hAnsi="Verdana" w:cs="Verdana"/>
      <w:color w:val="000000"/>
      <w:sz w:val="24"/>
      <w:szCs w:val="24"/>
    </w:rPr>
  </w:style>
  <w:style w:type="paragraph" w:styleId="Lijstalinea1" w:customStyle="1">
    <w:name w:val="Lijstalinea1"/>
    <w:basedOn w:val="Normal"/>
    <w:rsid w:val="00A127D7"/>
    <w:pPr>
      <w:spacing w:before="240" w:after="200"/>
      <w:ind w:left="720"/>
    </w:pPr>
    <w:rPr>
      <w:rFonts w:eastAsia="Calibri"/>
      <w:noProof w:val="0"/>
      <w:lang w:bidi="ar-SA"/>
    </w:rPr>
  </w:style>
  <w:style w:type="table" w:styleId="LightList-Accent1">
    <w:name w:val="Light List Accent 1"/>
    <w:basedOn w:val="TableNormal"/>
    <w:uiPriority w:val="61"/>
    <w:rsid w:val="006E5F62"/>
    <w:rPr>
      <w:rFonts w:eastAsia="Calibri"/>
      <w:sz w:val="22"/>
      <w:szCs w:val="22"/>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paragraph" w:styleId="NormalWeb">
    <w:name w:val="Normal (Web)"/>
    <w:basedOn w:val="Normal"/>
    <w:uiPriority w:val="99"/>
    <w:unhideWhenUsed/>
    <w:rsid w:val="006E5F62"/>
    <w:pPr>
      <w:spacing w:before="100" w:beforeAutospacing="1" w:after="100" w:afterAutospacing="1"/>
    </w:pPr>
    <w:rPr>
      <w:rFonts w:ascii="Times New Roman" w:hAnsi="Times New Roman"/>
      <w:noProof w:val="0"/>
      <w:sz w:val="24"/>
      <w:szCs w:val="24"/>
      <w:lang w:eastAsia="nl-NL" w:bidi="ar-SA"/>
    </w:rPr>
  </w:style>
  <w:style w:type="paragraph" w:styleId="BodyText3">
    <w:name w:val="Body Text 3"/>
    <w:basedOn w:val="Normal"/>
    <w:link w:val="BodyText3Char"/>
    <w:semiHidden/>
    <w:rsid w:val="006227E7"/>
    <w:pPr>
      <w:jc w:val="both"/>
    </w:pPr>
    <w:rPr>
      <w:rFonts w:ascii="Comic Sans MS" w:hAnsi="Comic Sans MS"/>
      <w:noProof w:val="0"/>
      <w:sz w:val="28"/>
      <w:szCs w:val="20"/>
      <w:lang w:eastAsia="nl-NL" w:bidi="ar-SA"/>
    </w:rPr>
  </w:style>
  <w:style w:type="character" w:styleId="BodyText3Char" w:customStyle="1">
    <w:name w:val="Body Text 3 Char"/>
    <w:link w:val="BodyText3"/>
    <w:semiHidden/>
    <w:rsid w:val="006227E7"/>
    <w:rPr>
      <w:rFonts w:ascii="Comic Sans MS" w:hAnsi="Comic Sans MS"/>
      <w:sz w:val="28"/>
    </w:rPr>
  </w:style>
  <w:style w:type="paragraph" w:styleId="TOC4">
    <w:name w:val="toc 4"/>
    <w:basedOn w:val="Normal"/>
    <w:next w:val="Normal"/>
    <w:autoRedefine/>
    <w:uiPriority w:val="39"/>
    <w:unhideWhenUsed/>
    <w:rsid w:val="00DC2759"/>
    <w:pPr>
      <w:ind w:left="660"/>
    </w:pPr>
    <w:rPr>
      <w:sz w:val="18"/>
      <w:szCs w:val="18"/>
    </w:rPr>
  </w:style>
  <w:style w:type="paragraph" w:styleId="TOC5">
    <w:name w:val="toc 5"/>
    <w:basedOn w:val="Normal"/>
    <w:next w:val="Normal"/>
    <w:autoRedefine/>
    <w:uiPriority w:val="39"/>
    <w:unhideWhenUsed/>
    <w:rsid w:val="00DC2759"/>
    <w:pPr>
      <w:ind w:left="880"/>
    </w:pPr>
    <w:rPr>
      <w:sz w:val="18"/>
      <w:szCs w:val="18"/>
    </w:rPr>
  </w:style>
  <w:style w:type="paragraph" w:styleId="TOC6">
    <w:name w:val="toc 6"/>
    <w:basedOn w:val="Normal"/>
    <w:next w:val="Normal"/>
    <w:autoRedefine/>
    <w:uiPriority w:val="39"/>
    <w:unhideWhenUsed/>
    <w:rsid w:val="00DC2759"/>
    <w:pPr>
      <w:ind w:left="1100"/>
    </w:pPr>
    <w:rPr>
      <w:sz w:val="18"/>
      <w:szCs w:val="18"/>
    </w:rPr>
  </w:style>
  <w:style w:type="paragraph" w:styleId="TOC7">
    <w:name w:val="toc 7"/>
    <w:basedOn w:val="Normal"/>
    <w:next w:val="Normal"/>
    <w:autoRedefine/>
    <w:uiPriority w:val="39"/>
    <w:unhideWhenUsed/>
    <w:rsid w:val="00DC2759"/>
    <w:pPr>
      <w:ind w:left="1320"/>
    </w:pPr>
    <w:rPr>
      <w:sz w:val="18"/>
      <w:szCs w:val="18"/>
    </w:rPr>
  </w:style>
  <w:style w:type="paragraph" w:styleId="TOC8">
    <w:name w:val="toc 8"/>
    <w:basedOn w:val="Normal"/>
    <w:next w:val="Normal"/>
    <w:autoRedefine/>
    <w:uiPriority w:val="39"/>
    <w:unhideWhenUsed/>
    <w:rsid w:val="00DC2759"/>
    <w:pPr>
      <w:ind w:left="1540"/>
    </w:pPr>
    <w:rPr>
      <w:sz w:val="18"/>
      <w:szCs w:val="18"/>
    </w:rPr>
  </w:style>
  <w:style w:type="paragraph" w:styleId="TOC9">
    <w:name w:val="toc 9"/>
    <w:basedOn w:val="Normal"/>
    <w:next w:val="Normal"/>
    <w:autoRedefine/>
    <w:uiPriority w:val="39"/>
    <w:unhideWhenUsed/>
    <w:rsid w:val="00DC2759"/>
    <w:pPr>
      <w:ind w:left="1760"/>
    </w:pPr>
    <w:rPr>
      <w:sz w:val="18"/>
      <w:szCs w:val="18"/>
    </w:rPr>
  </w:style>
  <w:style w:type="paragraph" w:styleId="PlainText">
    <w:name w:val="Plain Text"/>
    <w:basedOn w:val="Normal"/>
    <w:link w:val="PlainTextChar"/>
    <w:uiPriority w:val="99"/>
    <w:semiHidden/>
    <w:unhideWhenUsed/>
    <w:rsid w:val="00A7389E"/>
    <w:rPr>
      <w:rFonts w:eastAsiaTheme="minorHAnsi" w:cstheme="minorBidi"/>
      <w:noProof w:val="0"/>
      <w:szCs w:val="21"/>
      <w:lang w:bidi="ar-SA"/>
    </w:rPr>
  </w:style>
  <w:style w:type="character" w:styleId="PlainTextChar" w:customStyle="1">
    <w:name w:val="Plain Text Char"/>
    <w:basedOn w:val="DefaultParagraphFont"/>
    <w:link w:val="PlainText"/>
    <w:uiPriority w:val="99"/>
    <w:semiHidden/>
    <w:rsid w:val="00A7389E"/>
    <w:rPr>
      <w:rFonts w:eastAsiaTheme="minorHAnsi" w:cstheme="minorBidi"/>
      <w:sz w:val="22"/>
      <w:szCs w:val="21"/>
      <w:lang w:eastAsia="en-US"/>
    </w:rPr>
  </w:style>
  <w:style w:type="paragraph" w:styleId="Lijstalinea10" w:customStyle="1">
    <w:name w:val="Lijstalinea10"/>
    <w:basedOn w:val="Normal"/>
    <w:rsid w:val="007D2DE0"/>
    <w:pPr>
      <w:spacing w:before="240" w:after="200"/>
      <w:ind w:left="720"/>
    </w:pPr>
    <w:rPr>
      <w:rFonts w:eastAsia="Calibri" w:cs="Arial"/>
      <w:noProof w:val="0"/>
      <w:color w:val="595959" w:themeColor="text1" w:themeTint="A6"/>
      <w:lang w:bidi="ar-SA"/>
    </w:rPr>
  </w:style>
  <w:style w:type="character" w:styleId="CommentReference">
    <w:name w:val="annotation reference"/>
    <w:basedOn w:val="DefaultParagraphFont"/>
    <w:uiPriority w:val="99"/>
    <w:semiHidden/>
    <w:unhideWhenUsed/>
    <w:rsid w:val="00C91EDE"/>
    <w:rPr>
      <w:sz w:val="16"/>
      <w:szCs w:val="16"/>
    </w:rPr>
  </w:style>
  <w:style w:type="paragraph" w:styleId="CommentText">
    <w:name w:val="annotation text"/>
    <w:basedOn w:val="Normal"/>
    <w:link w:val="CommentTextChar"/>
    <w:uiPriority w:val="99"/>
    <w:semiHidden/>
    <w:unhideWhenUsed/>
    <w:rsid w:val="00C91EDE"/>
    <w:rPr>
      <w:sz w:val="20"/>
      <w:szCs w:val="20"/>
    </w:rPr>
  </w:style>
  <w:style w:type="character" w:styleId="CommentTextChar" w:customStyle="1">
    <w:name w:val="Comment Text Char"/>
    <w:basedOn w:val="DefaultParagraphFont"/>
    <w:link w:val="CommentText"/>
    <w:uiPriority w:val="99"/>
    <w:semiHidden/>
    <w:rsid w:val="00C91EDE"/>
    <w:rPr>
      <w:rFonts w:ascii="Arial" w:hAnsi="Arial"/>
      <w:noProof/>
      <w:lang w:eastAsia="en-US" w:bidi="en-US"/>
    </w:rPr>
  </w:style>
  <w:style w:type="paragraph" w:styleId="CommentSubject">
    <w:name w:val="annotation subject"/>
    <w:basedOn w:val="CommentText"/>
    <w:next w:val="CommentText"/>
    <w:link w:val="CommentSubjectChar"/>
    <w:uiPriority w:val="99"/>
    <w:semiHidden/>
    <w:unhideWhenUsed/>
    <w:rsid w:val="00C91EDE"/>
    <w:rPr>
      <w:b/>
      <w:bCs/>
    </w:rPr>
  </w:style>
  <w:style w:type="character" w:styleId="CommentSubjectChar" w:customStyle="1">
    <w:name w:val="Comment Subject Char"/>
    <w:basedOn w:val="CommentTextChar"/>
    <w:link w:val="CommentSubject"/>
    <w:uiPriority w:val="99"/>
    <w:semiHidden/>
    <w:rsid w:val="00C91EDE"/>
    <w:rPr>
      <w:rFonts w:ascii="Arial" w:hAnsi="Arial"/>
      <w:b/>
      <w:bCs/>
      <w:noProof/>
      <w:lang w:eastAsia="en-US" w:bidi="en-US"/>
    </w:rPr>
  </w:style>
  <w:style w:type="paragraph" w:styleId="paragraph" w:customStyle="1">
    <w:name w:val="paragraph"/>
    <w:basedOn w:val="Normal"/>
    <w:rsid w:val="00AA784C"/>
    <w:pPr>
      <w:spacing w:before="100" w:beforeAutospacing="1" w:after="100" w:afterAutospacing="1"/>
    </w:pPr>
    <w:rPr>
      <w:rFonts w:ascii="Times New Roman" w:hAnsi="Times New Roman"/>
      <w:noProof w:val="0"/>
      <w:sz w:val="24"/>
      <w:szCs w:val="24"/>
      <w:lang w:eastAsia="nl-NL" w:bidi="ar-SA"/>
    </w:rPr>
  </w:style>
  <w:style w:type="character" w:styleId="normaltextrun" w:customStyle="1">
    <w:name w:val="normaltextrun"/>
    <w:basedOn w:val="DefaultParagraphFont"/>
    <w:rsid w:val="00AA784C"/>
  </w:style>
  <w:style w:type="character" w:styleId="eop" w:customStyle="1">
    <w:name w:val="eop"/>
    <w:basedOn w:val="DefaultParagraphFont"/>
    <w:rsid w:val="00AA784C"/>
  </w:style>
  <w:style w:type="character" w:styleId="scxw191520350" w:customStyle="1">
    <w:name w:val="scxw191520350"/>
    <w:basedOn w:val="DefaultParagraphFont"/>
    <w:rsid w:val="00AA784C"/>
  </w:style>
  <w:style w:type="character" w:styleId="spellingerror" w:customStyle="1">
    <w:name w:val="spellingerror"/>
    <w:basedOn w:val="DefaultParagraphFont"/>
    <w:rsid w:val="00AA784C"/>
  </w:style>
  <w:style w:type="character" w:styleId="contextualspellingandgrammarerror" w:customStyle="1">
    <w:name w:val="contextualspellingandgrammarerror"/>
    <w:basedOn w:val="DefaultParagraphFont"/>
    <w:rsid w:val="00776795"/>
  </w:style>
  <w:style w:type="character" w:styleId="scxw52569929" w:customStyle="1">
    <w:name w:val="scxw52569929"/>
    <w:basedOn w:val="DefaultParagraphFont"/>
    <w:rsid w:val="00776795"/>
  </w:style>
  <w:style w:type="character" w:styleId="bcx0" w:customStyle="1">
    <w:name w:val="bcx0"/>
    <w:basedOn w:val="DefaultParagraphFont"/>
    <w:rsid w:val="00444EF8"/>
  </w:style>
  <w:style w:type="paragraph" w:styleId="xxmsonormal" w:customStyle="1">
    <w:name w:val="x_xmsonormal"/>
    <w:basedOn w:val="Normal"/>
    <w:rsid w:val="004067E8"/>
    <w:pPr>
      <w:spacing w:before="100" w:beforeAutospacing="1" w:after="100" w:afterAutospacing="1"/>
    </w:pPr>
    <w:rPr>
      <w:rFonts w:ascii="Times New Roman" w:hAnsi="Times New Roman"/>
      <w:noProof w:val="0"/>
      <w:sz w:val="24"/>
      <w:szCs w:val="24"/>
      <w:lang w:eastAsia="nl-NL" w:bidi="ar-SA"/>
    </w:rPr>
  </w:style>
  <w:style w:type="character" w:styleId="Mention">
    <w:name w:val="Mention"/>
    <w:basedOn w:val="DefaultParagraphFont"/>
    <w:uiPriority w:val="99"/>
    <w:unhideWhenUsed/>
    <w:rsid w:val="007F647B"/>
    <w:rPr>
      <w:color w:val="2B579A"/>
      <w:shd w:val="clear" w:color="auto" w:fill="E6E6E6"/>
    </w:rPr>
  </w:style>
  <w:style w:type="character" w:styleId="UnresolvedMention">
    <w:name w:val="Unresolved Mention"/>
    <w:basedOn w:val="DefaultParagraphFont"/>
    <w:uiPriority w:val="99"/>
    <w:semiHidden/>
    <w:unhideWhenUsed/>
    <w:rsid w:val="004A5611"/>
    <w:rPr>
      <w:color w:val="605E5C"/>
      <w:shd w:val="clear" w:color="auto" w:fill="E1DFDD"/>
    </w:rPr>
  </w:style>
  <w:style w:type="table" w:styleId="GridTable4-Accent3">
    <w:name w:val="Grid Table 4 Accent 3"/>
    <w:basedOn w:val="TableNormal"/>
    <w:uiPriority w:val="49"/>
    <w:rsid w:val="00151560"/>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cxw214718936" w:customStyle="1">
    <w:name w:val="scxw214718936"/>
    <w:basedOn w:val="DefaultParagraphFont"/>
    <w:rsid w:val="00D34CDA"/>
  </w:style>
  <w:style w:type="character" w:styleId="scxw94107727" w:customStyle="1">
    <w:name w:val="scxw94107727"/>
    <w:basedOn w:val="DefaultParagraphFont"/>
    <w:rsid w:val="00D34CDA"/>
  </w:style>
  <w:style w:type="paragraph" w:styleId="Revision">
    <w:name w:val="Revision"/>
    <w:hidden/>
    <w:uiPriority w:val="99"/>
    <w:semiHidden/>
    <w:rsid w:val="001A7F61"/>
    <w:rPr>
      <w:rFonts w:asciiTheme="minorHAnsi" w:hAnsiTheme="minorHAnsi"/>
      <w:noProof/>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7575">
      <w:bodyDiv w:val="1"/>
      <w:marLeft w:val="0"/>
      <w:marRight w:val="0"/>
      <w:marTop w:val="0"/>
      <w:marBottom w:val="0"/>
      <w:divBdr>
        <w:top w:val="none" w:sz="0" w:space="0" w:color="auto"/>
        <w:left w:val="none" w:sz="0" w:space="0" w:color="auto"/>
        <w:bottom w:val="none" w:sz="0" w:space="0" w:color="auto"/>
        <w:right w:val="none" w:sz="0" w:space="0" w:color="auto"/>
      </w:divBdr>
      <w:divsChild>
        <w:div w:id="1354188064">
          <w:marLeft w:val="0"/>
          <w:marRight w:val="0"/>
          <w:marTop w:val="0"/>
          <w:marBottom w:val="0"/>
          <w:divBdr>
            <w:top w:val="none" w:sz="0" w:space="0" w:color="auto"/>
            <w:left w:val="none" w:sz="0" w:space="0" w:color="auto"/>
            <w:bottom w:val="none" w:sz="0" w:space="0" w:color="auto"/>
            <w:right w:val="none" w:sz="0" w:space="0" w:color="auto"/>
          </w:divBdr>
        </w:div>
        <w:div w:id="2098936711">
          <w:marLeft w:val="0"/>
          <w:marRight w:val="0"/>
          <w:marTop w:val="0"/>
          <w:marBottom w:val="0"/>
          <w:divBdr>
            <w:top w:val="none" w:sz="0" w:space="0" w:color="auto"/>
            <w:left w:val="none" w:sz="0" w:space="0" w:color="auto"/>
            <w:bottom w:val="none" w:sz="0" w:space="0" w:color="auto"/>
            <w:right w:val="none" w:sz="0" w:space="0" w:color="auto"/>
          </w:divBdr>
        </w:div>
      </w:divsChild>
    </w:div>
    <w:div w:id="10881340">
      <w:bodyDiv w:val="1"/>
      <w:marLeft w:val="0"/>
      <w:marRight w:val="0"/>
      <w:marTop w:val="0"/>
      <w:marBottom w:val="0"/>
      <w:divBdr>
        <w:top w:val="none" w:sz="0" w:space="0" w:color="auto"/>
        <w:left w:val="none" w:sz="0" w:space="0" w:color="auto"/>
        <w:bottom w:val="none" w:sz="0" w:space="0" w:color="auto"/>
        <w:right w:val="none" w:sz="0" w:space="0" w:color="auto"/>
      </w:divBdr>
      <w:divsChild>
        <w:div w:id="1015500924">
          <w:marLeft w:val="0"/>
          <w:marRight w:val="0"/>
          <w:marTop w:val="0"/>
          <w:marBottom w:val="0"/>
          <w:divBdr>
            <w:top w:val="none" w:sz="0" w:space="0" w:color="auto"/>
            <w:left w:val="none" w:sz="0" w:space="0" w:color="auto"/>
            <w:bottom w:val="none" w:sz="0" w:space="0" w:color="auto"/>
            <w:right w:val="none" w:sz="0" w:space="0" w:color="auto"/>
          </w:divBdr>
        </w:div>
        <w:div w:id="1270822052">
          <w:marLeft w:val="0"/>
          <w:marRight w:val="0"/>
          <w:marTop w:val="0"/>
          <w:marBottom w:val="0"/>
          <w:divBdr>
            <w:top w:val="none" w:sz="0" w:space="0" w:color="auto"/>
            <w:left w:val="none" w:sz="0" w:space="0" w:color="auto"/>
            <w:bottom w:val="none" w:sz="0" w:space="0" w:color="auto"/>
            <w:right w:val="none" w:sz="0" w:space="0" w:color="auto"/>
          </w:divBdr>
        </w:div>
        <w:div w:id="1823040647">
          <w:marLeft w:val="0"/>
          <w:marRight w:val="0"/>
          <w:marTop w:val="0"/>
          <w:marBottom w:val="0"/>
          <w:divBdr>
            <w:top w:val="none" w:sz="0" w:space="0" w:color="auto"/>
            <w:left w:val="none" w:sz="0" w:space="0" w:color="auto"/>
            <w:bottom w:val="none" w:sz="0" w:space="0" w:color="auto"/>
            <w:right w:val="none" w:sz="0" w:space="0" w:color="auto"/>
          </w:divBdr>
        </w:div>
      </w:divsChild>
    </w:div>
    <w:div w:id="20741860">
      <w:bodyDiv w:val="1"/>
      <w:marLeft w:val="0"/>
      <w:marRight w:val="0"/>
      <w:marTop w:val="0"/>
      <w:marBottom w:val="0"/>
      <w:divBdr>
        <w:top w:val="none" w:sz="0" w:space="0" w:color="auto"/>
        <w:left w:val="none" w:sz="0" w:space="0" w:color="auto"/>
        <w:bottom w:val="none" w:sz="0" w:space="0" w:color="auto"/>
        <w:right w:val="none" w:sz="0" w:space="0" w:color="auto"/>
      </w:divBdr>
    </w:div>
    <w:div w:id="82916356">
      <w:bodyDiv w:val="1"/>
      <w:marLeft w:val="0"/>
      <w:marRight w:val="0"/>
      <w:marTop w:val="0"/>
      <w:marBottom w:val="0"/>
      <w:divBdr>
        <w:top w:val="none" w:sz="0" w:space="0" w:color="auto"/>
        <w:left w:val="none" w:sz="0" w:space="0" w:color="auto"/>
        <w:bottom w:val="none" w:sz="0" w:space="0" w:color="auto"/>
        <w:right w:val="none" w:sz="0" w:space="0" w:color="auto"/>
      </w:divBdr>
    </w:div>
    <w:div w:id="87627838">
      <w:bodyDiv w:val="1"/>
      <w:marLeft w:val="0"/>
      <w:marRight w:val="0"/>
      <w:marTop w:val="0"/>
      <w:marBottom w:val="0"/>
      <w:divBdr>
        <w:top w:val="none" w:sz="0" w:space="0" w:color="auto"/>
        <w:left w:val="none" w:sz="0" w:space="0" w:color="auto"/>
        <w:bottom w:val="none" w:sz="0" w:space="0" w:color="auto"/>
        <w:right w:val="none" w:sz="0" w:space="0" w:color="auto"/>
      </w:divBdr>
      <w:divsChild>
        <w:div w:id="127087690">
          <w:marLeft w:val="0"/>
          <w:marRight w:val="0"/>
          <w:marTop w:val="0"/>
          <w:marBottom w:val="0"/>
          <w:divBdr>
            <w:top w:val="none" w:sz="0" w:space="0" w:color="auto"/>
            <w:left w:val="none" w:sz="0" w:space="0" w:color="auto"/>
            <w:bottom w:val="none" w:sz="0" w:space="0" w:color="auto"/>
            <w:right w:val="none" w:sz="0" w:space="0" w:color="auto"/>
          </w:divBdr>
        </w:div>
        <w:div w:id="162623727">
          <w:marLeft w:val="0"/>
          <w:marRight w:val="0"/>
          <w:marTop w:val="0"/>
          <w:marBottom w:val="0"/>
          <w:divBdr>
            <w:top w:val="none" w:sz="0" w:space="0" w:color="auto"/>
            <w:left w:val="none" w:sz="0" w:space="0" w:color="auto"/>
            <w:bottom w:val="none" w:sz="0" w:space="0" w:color="auto"/>
            <w:right w:val="none" w:sz="0" w:space="0" w:color="auto"/>
          </w:divBdr>
        </w:div>
        <w:div w:id="722947154">
          <w:marLeft w:val="0"/>
          <w:marRight w:val="0"/>
          <w:marTop w:val="0"/>
          <w:marBottom w:val="0"/>
          <w:divBdr>
            <w:top w:val="none" w:sz="0" w:space="0" w:color="auto"/>
            <w:left w:val="none" w:sz="0" w:space="0" w:color="auto"/>
            <w:bottom w:val="none" w:sz="0" w:space="0" w:color="auto"/>
            <w:right w:val="none" w:sz="0" w:space="0" w:color="auto"/>
          </w:divBdr>
        </w:div>
      </w:divsChild>
    </w:div>
    <w:div w:id="100532588">
      <w:bodyDiv w:val="1"/>
      <w:marLeft w:val="0"/>
      <w:marRight w:val="0"/>
      <w:marTop w:val="0"/>
      <w:marBottom w:val="0"/>
      <w:divBdr>
        <w:top w:val="none" w:sz="0" w:space="0" w:color="auto"/>
        <w:left w:val="none" w:sz="0" w:space="0" w:color="auto"/>
        <w:bottom w:val="none" w:sz="0" w:space="0" w:color="auto"/>
        <w:right w:val="none" w:sz="0" w:space="0" w:color="auto"/>
      </w:divBdr>
      <w:divsChild>
        <w:div w:id="909190883">
          <w:marLeft w:val="0"/>
          <w:marRight w:val="0"/>
          <w:marTop w:val="0"/>
          <w:marBottom w:val="0"/>
          <w:divBdr>
            <w:top w:val="none" w:sz="0" w:space="0" w:color="auto"/>
            <w:left w:val="none" w:sz="0" w:space="0" w:color="auto"/>
            <w:bottom w:val="none" w:sz="0" w:space="0" w:color="auto"/>
            <w:right w:val="none" w:sz="0" w:space="0" w:color="auto"/>
          </w:divBdr>
        </w:div>
        <w:div w:id="1421179109">
          <w:marLeft w:val="0"/>
          <w:marRight w:val="0"/>
          <w:marTop w:val="0"/>
          <w:marBottom w:val="0"/>
          <w:divBdr>
            <w:top w:val="none" w:sz="0" w:space="0" w:color="auto"/>
            <w:left w:val="none" w:sz="0" w:space="0" w:color="auto"/>
            <w:bottom w:val="none" w:sz="0" w:space="0" w:color="auto"/>
            <w:right w:val="none" w:sz="0" w:space="0" w:color="auto"/>
          </w:divBdr>
        </w:div>
      </w:divsChild>
    </w:div>
    <w:div w:id="134808060">
      <w:bodyDiv w:val="1"/>
      <w:marLeft w:val="0"/>
      <w:marRight w:val="0"/>
      <w:marTop w:val="0"/>
      <w:marBottom w:val="0"/>
      <w:divBdr>
        <w:top w:val="none" w:sz="0" w:space="0" w:color="auto"/>
        <w:left w:val="none" w:sz="0" w:space="0" w:color="auto"/>
        <w:bottom w:val="none" w:sz="0" w:space="0" w:color="auto"/>
        <w:right w:val="none" w:sz="0" w:space="0" w:color="auto"/>
      </w:divBdr>
      <w:divsChild>
        <w:div w:id="252903908">
          <w:marLeft w:val="0"/>
          <w:marRight w:val="0"/>
          <w:marTop w:val="0"/>
          <w:marBottom w:val="0"/>
          <w:divBdr>
            <w:top w:val="none" w:sz="0" w:space="0" w:color="auto"/>
            <w:left w:val="none" w:sz="0" w:space="0" w:color="auto"/>
            <w:bottom w:val="none" w:sz="0" w:space="0" w:color="auto"/>
            <w:right w:val="none" w:sz="0" w:space="0" w:color="auto"/>
          </w:divBdr>
        </w:div>
        <w:div w:id="1896813366">
          <w:marLeft w:val="0"/>
          <w:marRight w:val="0"/>
          <w:marTop w:val="0"/>
          <w:marBottom w:val="0"/>
          <w:divBdr>
            <w:top w:val="none" w:sz="0" w:space="0" w:color="auto"/>
            <w:left w:val="none" w:sz="0" w:space="0" w:color="auto"/>
            <w:bottom w:val="none" w:sz="0" w:space="0" w:color="auto"/>
            <w:right w:val="none" w:sz="0" w:space="0" w:color="auto"/>
          </w:divBdr>
        </w:div>
      </w:divsChild>
    </w:div>
    <w:div w:id="161438529">
      <w:bodyDiv w:val="1"/>
      <w:marLeft w:val="0"/>
      <w:marRight w:val="0"/>
      <w:marTop w:val="0"/>
      <w:marBottom w:val="0"/>
      <w:divBdr>
        <w:top w:val="none" w:sz="0" w:space="0" w:color="auto"/>
        <w:left w:val="none" w:sz="0" w:space="0" w:color="auto"/>
        <w:bottom w:val="none" w:sz="0" w:space="0" w:color="auto"/>
        <w:right w:val="none" w:sz="0" w:space="0" w:color="auto"/>
      </w:divBdr>
      <w:divsChild>
        <w:div w:id="2822971">
          <w:marLeft w:val="0"/>
          <w:marRight w:val="0"/>
          <w:marTop w:val="0"/>
          <w:marBottom w:val="0"/>
          <w:divBdr>
            <w:top w:val="none" w:sz="0" w:space="0" w:color="auto"/>
            <w:left w:val="none" w:sz="0" w:space="0" w:color="auto"/>
            <w:bottom w:val="none" w:sz="0" w:space="0" w:color="auto"/>
            <w:right w:val="none" w:sz="0" w:space="0" w:color="auto"/>
          </w:divBdr>
        </w:div>
        <w:div w:id="15272911">
          <w:marLeft w:val="0"/>
          <w:marRight w:val="0"/>
          <w:marTop w:val="0"/>
          <w:marBottom w:val="0"/>
          <w:divBdr>
            <w:top w:val="none" w:sz="0" w:space="0" w:color="auto"/>
            <w:left w:val="none" w:sz="0" w:space="0" w:color="auto"/>
            <w:bottom w:val="none" w:sz="0" w:space="0" w:color="auto"/>
            <w:right w:val="none" w:sz="0" w:space="0" w:color="auto"/>
          </w:divBdr>
        </w:div>
        <w:div w:id="44372992">
          <w:marLeft w:val="0"/>
          <w:marRight w:val="0"/>
          <w:marTop w:val="0"/>
          <w:marBottom w:val="0"/>
          <w:divBdr>
            <w:top w:val="none" w:sz="0" w:space="0" w:color="auto"/>
            <w:left w:val="none" w:sz="0" w:space="0" w:color="auto"/>
            <w:bottom w:val="none" w:sz="0" w:space="0" w:color="auto"/>
            <w:right w:val="none" w:sz="0" w:space="0" w:color="auto"/>
          </w:divBdr>
          <w:divsChild>
            <w:div w:id="133434">
              <w:marLeft w:val="0"/>
              <w:marRight w:val="0"/>
              <w:marTop w:val="0"/>
              <w:marBottom w:val="0"/>
              <w:divBdr>
                <w:top w:val="none" w:sz="0" w:space="0" w:color="auto"/>
                <w:left w:val="none" w:sz="0" w:space="0" w:color="auto"/>
                <w:bottom w:val="none" w:sz="0" w:space="0" w:color="auto"/>
                <w:right w:val="none" w:sz="0" w:space="0" w:color="auto"/>
              </w:divBdr>
            </w:div>
            <w:div w:id="96490372">
              <w:marLeft w:val="0"/>
              <w:marRight w:val="0"/>
              <w:marTop w:val="0"/>
              <w:marBottom w:val="0"/>
              <w:divBdr>
                <w:top w:val="none" w:sz="0" w:space="0" w:color="auto"/>
                <w:left w:val="none" w:sz="0" w:space="0" w:color="auto"/>
                <w:bottom w:val="none" w:sz="0" w:space="0" w:color="auto"/>
                <w:right w:val="none" w:sz="0" w:space="0" w:color="auto"/>
              </w:divBdr>
            </w:div>
            <w:div w:id="759057820">
              <w:marLeft w:val="0"/>
              <w:marRight w:val="0"/>
              <w:marTop w:val="0"/>
              <w:marBottom w:val="0"/>
              <w:divBdr>
                <w:top w:val="none" w:sz="0" w:space="0" w:color="auto"/>
                <w:left w:val="none" w:sz="0" w:space="0" w:color="auto"/>
                <w:bottom w:val="none" w:sz="0" w:space="0" w:color="auto"/>
                <w:right w:val="none" w:sz="0" w:space="0" w:color="auto"/>
              </w:divBdr>
            </w:div>
            <w:div w:id="2142459587">
              <w:marLeft w:val="0"/>
              <w:marRight w:val="0"/>
              <w:marTop w:val="0"/>
              <w:marBottom w:val="0"/>
              <w:divBdr>
                <w:top w:val="none" w:sz="0" w:space="0" w:color="auto"/>
                <w:left w:val="none" w:sz="0" w:space="0" w:color="auto"/>
                <w:bottom w:val="none" w:sz="0" w:space="0" w:color="auto"/>
                <w:right w:val="none" w:sz="0" w:space="0" w:color="auto"/>
              </w:divBdr>
            </w:div>
          </w:divsChild>
        </w:div>
        <w:div w:id="86464179">
          <w:marLeft w:val="0"/>
          <w:marRight w:val="0"/>
          <w:marTop w:val="0"/>
          <w:marBottom w:val="0"/>
          <w:divBdr>
            <w:top w:val="none" w:sz="0" w:space="0" w:color="auto"/>
            <w:left w:val="none" w:sz="0" w:space="0" w:color="auto"/>
            <w:bottom w:val="none" w:sz="0" w:space="0" w:color="auto"/>
            <w:right w:val="none" w:sz="0" w:space="0" w:color="auto"/>
          </w:divBdr>
        </w:div>
        <w:div w:id="136264945">
          <w:marLeft w:val="0"/>
          <w:marRight w:val="0"/>
          <w:marTop w:val="0"/>
          <w:marBottom w:val="0"/>
          <w:divBdr>
            <w:top w:val="none" w:sz="0" w:space="0" w:color="auto"/>
            <w:left w:val="none" w:sz="0" w:space="0" w:color="auto"/>
            <w:bottom w:val="none" w:sz="0" w:space="0" w:color="auto"/>
            <w:right w:val="none" w:sz="0" w:space="0" w:color="auto"/>
          </w:divBdr>
        </w:div>
        <w:div w:id="375394305">
          <w:marLeft w:val="0"/>
          <w:marRight w:val="0"/>
          <w:marTop w:val="0"/>
          <w:marBottom w:val="0"/>
          <w:divBdr>
            <w:top w:val="none" w:sz="0" w:space="0" w:color="auto"/>
            <w:left w:val="none" w:sz="0" w:space="0" w:color="auto"/>
            <w:bottom w:val="none" w:sz="0" w:space="0" w:color="auto"/>
            <w:right w:val="none" w:sz="0" w:space="0" w:color="auto"/>
          </w:divBdr>
        </w:div>
        <w:div w:id="412170794">
          <w:marLeft w:val="0"/>
          <w:marRight w:val="0"/>
          <w:marTop w:val="0"/>
          <w:marBottom w:val="0"/>
          <w:divBdr>
            <w:top w:val="none" w:sz="0" w:space="0" w:color="auto"/>
            <w:left w:val="none" w:sz="0" w:space="0" w:color="auto"/>
            <w:bottom w:val="none" w:sz="0" w:space="0" w:color="auto"/>
            <w:right w:val="none" w:sz="0" w:space="0" w:color="auto"/>
          </w:divBdr>
          <w:divsChild>
            <w:div w:id="412316737">
              <w:marLeft w:val="0"/>
              <w:marRight w:val="0"/>
              <w:marTop w:val="0"/>
              <w:marBottom w:val="0"/>
              <w:divBdr>
                <w:top w:val="none" w:sz="0" w:space="0" w:color="auto"/>
                <w:left w:val="none" w:sz="0" w:space="0" w:color="auto"/>
                <w:bottom w:val="none" w:sz="0" w:space="0" w:color="auto"/>
                <w:right w:val="none" w:sz="0" w:space="0" w:color="auto"/>
              </w:divBdr>
            </w:div>
            <w:div w:id="671686939">
              <w:marLeft w:val="0"/>
              <w:marRight w:val="0"/>
              <w:marTop w:val="0"/>
              <w:marBottom w:val="0"/>
              <w:divBdr>
                <w:top w:val="none" w:sz="0" w:space="0" w:color="auto"/>
                <w:left w:val="none" w:sz="0" w:space="0" w:color="auto"/>
                <w:bottom w:val="none" w:sz="0" w:space="0" w:color="auto"/>
                <w:right w:val="none" w:sz="0" w:space="0" w:color="auto"/>
              </w:divBdr>
            </w:div>
          </w:divsChild>
        </w:div>
        <w:div w:id="428505189">
          <w:marLeft w:val="0"/>
          <w:marRight w:val="0"/>
          <w:marTop w:val="0"/>
          <w:marBottom w:val="0"/>
          <w:divBdr>
            <w:top w:val="none" w:sz="0" w:space="0" w:color="auto"/>
            <w:left w:val="none" w:sz="0" w:space="0" w:color="auto"/>
            <w:bottom w:val="none" w:sz="0" w:space="0" w:color="auto"/>
            <w:right w:val="none" w:sz="0" w:space="0" w:color="auto"/>
          </w:divBdr>
          <w:divsChild>
            <w:div w:id="617300381">
              <w:marLeft w:val="0"/>
              <w:marRight w:val="0"/>
              <w:marTop w:val="0"/>
              <w:marBottom w:val="0"/>
              <w:divBdr>
                <w:top w:val="none" w:sz="0" w:space="0" w:color="auto"/>
                <w:left w:val="none" w:sz="0" w:space="0" w:color="auto"/>
                <w:bottom w:val="none" w:sz="0" w:space="0" w:color="auto"/>
                <w:right w:val="none" w:sz="0" w:space="0" w:color="auto"/>
              </w:divBdr>
            </w:div>
            <w:div w:id="936328397">
              <w:marLeft w:val="0"/>
              <w:marRight w:val="0"/>
              <w:marTop w:val="0"/>
              <w:marBottom w:val="0"/>
              <w:divBdr>
                <w:top w:val="none" w:sz="0" w:space="0" w:color="auto"/>
                <w:left w:val="none" w:sz="0" w:space="0" w:color="auto"/>
                <w:bottom w:val="none" w:sz="0" w:space="0" w:color="auto"/>
                <w:right w:val="none" w:sz="0" w:space="0" w:color="auto"/>
              </w:divBdr>
            </w:div>
            <w:div w:id="1111826693">
              <w:marLeft w:val="0"/>
              <w:marRight w:val="0"/>
              <w:marTop w:val="0"/>
              <w:marBottom w:val="0"/>
              <w:divBdr>
                <w:top w:val="none" w:sz="0" w:space="0" w:color="auto"/>
                <w:left w:val="none" w:sz="0" w:space="0" w:color="auto"/>
                <w:bottom w:val="none" w:sz="0" w:space="0" w:color="auto"/>
                <w:right w:val="none" w:sz="0" w:space="0" w:color="auto"/>
              </w:divBdr>
            </w:div>
            <w:div w:id="1343236894">
              <w:marLeft w:val="0"/>
              <w:marRight w:val="0"/>
              <w:marTop w:val="0"/>
              <w:marBottom w:val="0"/>
              <w:divBdr>
                <w:top w:val="none" w:sz="0" w:space="0" w:color="auto"/>
                <w:left w:val="none" w:sz="0" w:space="0" w:color="auto"/>
                <w:bottom w:val="none" w:sz="0" w:space="0" w:color="auto"/>
                <w:right w:val="none" w:sz="0" w:space="0" w:color="auto"/>
              </w:divBdr>
            </w:div>
            <w:div w:id="1831561167">
              <w:marLeft w:val="0"/>
              <w:marRight w:val="0"/>
              <w:marTop w:val="0"/>
              <w:marBottom w:val="0"/>
              <w:divBdr>
                <w:top w:val="none" w:sz="0" w:space="0" w:color="auto"/>
                <w:left w:val="none" w:sz="0" w:space="0" w:color="auto"/>
                <w:bottom w:val="none" w:sz="0" w:space="0" w:color="auto"/>
                <w:right w:val="none" w:sz="0" w:space="0" w:color="auto"/>
              </w:divBdr>
            </w:div>
          </w:divsChild>
        </w:div>
        <w:div w:id="457797787">
          <w:marLeft w:val="0"/>
          <w:marRight w:val="0"/>
          <w:marTop w:val="0"/>
          <w:marBottom w:val="0"/>
          <w:divBdr>
            <w:top w:val="none" w:sz="0" w:space="0" w:color="auto"/>
            <w:left w:val="none" w:sz="0" w:space="0" w:color="auto"/>
            <w:bottom w:val="none" w:sz="0" w:space="0" w:color="auto"/>
            <w:right w:val="none" w:sz="0" w:space="0" w:color="auto"/>
          </w:divBdr>
          <w:divsChild>
            <w:div w:id="316230768">
              <w:marLeft w:val="0"/>
              <w:marRight w:val="0"/>
              <w:marTop w:val="0"/>
              <w:marBottom w:val="0"/>
              <w:divBdr>
                <w:top w:val="none" w:sz="0" w:space="0" w:color="auto"/>
                <w:left w:val="none" w:sz="0" w:space="0" w:color="auto"/>
                <w:bottom w:val="none" w:sz="0" w:space="0" w:color="auto"/>
                <w:right w:val="none" w:sz="0" w:space="0" w:color="auto"/>
              </w:divBdr>
            </w:div>
            <w:div w:id="909271856">
              <w:marLeft w:val="0"/>
              <w:marRight w:val="0"/>
              <w:marTop w:val="0"/>
              <w:marBottom w:val="0"/>
              <w:divBdr>
                <w:top w:val="none" w:sz="0" w:space="0" w:color="auto"/>
                <w:left w:val="none" w:sz="0" w:space="0" w:color="auto"/>
                <w:bottom w:val="none" w:sz="0" w:space="0" w:color="auto"/>
                <w:right w:val="none" w:sz="0" w:space="0" w:color="auto"/>
              </w:divBdr>
            </w:div>
            <w:div w:id="1514804776">
              <w:marLeft w:val="0"/>
              <w:marRight w:val="0"/>
              <w:marTop w:val="0"/>
              <w:marBottom w:val="0"/>
              <w:divBdr>
                <w:top w:val="none" w:sz="0" w:space="0" w:color="auto"/>
                <w:left w:val="none" w:sz="0" w:space="0" w:color="auto"/>
                <w:bottom w:val="none" w:sz="0" w:space="0" w:color="auto"/>
                <w:right w:val="none" w:sz="0" w:space="0" w:color="auto"/>
              </w:divBdr>
            </w:div>
            <w:div w:id="1932425114">
              <w:marLeft w:val="0"/>
              <w:marRight w:val="0"/>
              <w:marTop w:val="0"/>
              <w:marBottom w:val="0"/>
              <w:divBdr>
                <w:top w:val="none" w:sz="0" w:space="0" w:color="auto"/>
                <w:left w:val="none" w:sz="0" w:space="0" w:color="auto"/>
                <w:bottom w:val="none" w:sz="0" w:space="0" w:color="auto"/>
                <w:right w:val="none" w:sz="0" w:space="0" w:color="auto"/>
              </w:divBdr>
            </w:div>
            <w:div w:id="2013415232">
              <w:marLeft w:val="0"/>
              <w:marRight w:val="0"/>
              <w:marTop w:val="0"/>
              <w:marBottom w:val="0"/>
              <w:divBdr>
                <w:top w:val="none" w:sz="0" w:space="0" w:color="auto"/>
                <w:left w:val="none" w:sz="0" w:space="0" w:color="auto"/>
                <w:bottom w:val="none" w:sz="0" w:space="0" w:color="auto"/>
                <w:right w:val="none" w:sz="0" w:space="0" w:color="auto"/>
              </w:divBdr>
            </w:div>
          </w:divsChild>
        </w:div>
        <w:div w:id="489635158">
          <w:marLeft w:val="0"/>
          <w:marRight w:val="0"/>
          <w:marTop w:val="0"/>
          <w:marBottom w:val="0"/>
          <w:divBdr>
            <w:top w:val="none" w:sz="0" w:space="0" w:color="auto"/>
            <w:left w:val="none" w:sz="0" w:space="0" w:color="auto"/>
            <w:bottom w:val="none" w:sz="0" w:space="0" w:color="auto"/>
            <w:right w:val="none" w:sz="0" w:space="0" w:color="auto"/>
          </w:divBdr>
          <w:divsChild>
            <w:div w:id="855189119">
              <w:marLeft w:val="0"/>
              <w:marRight w:val="0"/>
              <w:marTop w:val="0"/>
              <w:marBottom w:val="0"/>
              <w:divBdr>
                <w:top w:val="none" w:sz="0" w:space="0" w:color="auto"/>
                <w:left w:val="none" w:sz="0" w:space="0" w:color="auto"/>
                <w:bottom w:val="none" w:sz="0" w:space="0" w:color="auto"/>
                <w:right w:val="none" w:sz="0" w:space="0" w:color="auto"/>
              </w:divBdr>
            </w:div>
            <w:div w:id="1667437419">
              <w:marLeft w:val="0"/>
              <w:marRight w:val="0"/>
              <w:marTop w:val="0"/>
              <w:marBottom w:val="0"/>
              <w:divBdr>
                <w:top w:val="none" w:sz="0" w:space="0" w:color="auto"/>
                <w:left w:val="none" w:sz="0" w:space="0" w:color="auto"/>
                <w:bottom w:val="none" w:sz="0" w:space="0" w:color="auto"/>
                <w:right w:val="none" w:sz="0" w:space="0" w:color="auto"/>
              </w:divBdr>
            </w:div>
            <w:div w:id="1707607014">
              <w:marLeft w:val="0"/>
              <w:marRight w:val="0"/>
              <w:marTop w:val="0"/>
              <w:marBottom w:val="0"/>
              <w:divBdr>
                <w:top w:val="none" w:sz="0" w:space="0" w:color="auto"/>
                <w:left w:val="none" w:sz="0" w:space="0" w:color="auto"/>
                <w:bottom w:val="none" w:sz="0" w:space="0" w:color="auto"/>
                <w:right w:val="none" w:sz="0" w:space="0" w:color="auto"/>
              </w:divBdr>
            </w:div>
          </w:divsChild>
        </w:div>
        <w:div w:id="552623991">
          <w:marLeft w:val="0"/>
          <w:marRight w:val="0"/>
          <w:marTop w:val="0"/>
          <w:marBottom w:val="0"/>
          <w:divBdr>
            <w:top w:val="none" w:sz="0" w:space="0" w:color="auto"/>
            <w:left w:val="none" w:sz="0" w:space="0" w:color="auto"/>
            <w:bottom w:val="none" w:sz="0" w:space="0" w:color="auto"/>
            <w:right w:val="none" w:sz="0" w:space="0" w:color="auto"/>
          </w:divBdr>
          <w:divsChild>
            <w:div w:id="397441853">
              <w:marLeft w:val="0"/>
              <w:marRight w:val="0"/>
              <w:marTop w:val="0"/>
              <w:marBottom w:val="0"/>
              <w:divBdr>
                <w:top w:val="none" w:sz="0" w:space="0" w:color="auto"/>
                <w:left w:val="none" w:sz="0" w:space="0" w:color="auto"/>
                <w:bottom w:val="none" w:sz="0" w:space="0" w:color="auto"/>
                <w:right w:val="none" w:sz="0" w:space="0" w:color="auto"/>
              </w:divBdr>
            </w:div>
            <w:div w:id="1558668536">
              <w:marLeft w:val="0"/>
              <w:marRight w:val="0"/>
              <w:marTop w:val="0"/>
              <w:marBottom w:val="0"/>
              <w:divBdr>
                <w:top w:val="none" w:sz="0" w:space="0" w:color="auto"/>
                <w:left w:val="none" w:sz="0" w:space="0" w:color="auto"/>
                <w:bottom w:val="none" w:sz="0" w:space="0" w:color="auto"/>
                <w:right w:val="none" w:sz="0" w:space="0" w:color="auto"/>
              </w:divBdr>
            </w:div>
            <w:div w:id="1831168078">
              <w:marLeft w:val="0"/>
              <w:marRight w:val="0"/>
              <w:marTop w:val="0"/>
              <w:marBottom w:val="0"/>
              <w:divBdr>
                <w:top w:val="none" w:sz="0" w:space="0" w:color="auto"/>
                <w:left w:val="none" w:sz="0" w:space="0" w:color="auto"/>
                <w:bottom w:val="none" w:sz="0" w:space="0" w:color="auto"/>
                <w:right w:val="none" w:sz="0" w:space="0" w:color="auto"/>
              </w:divBdr>
            </w:div>
          </w:divsChild>
        </w:div>
        <w:div w:id="916280623">
          <w:marLeft w:val="0"/>
          <w:marRight w:val="0"/>
          <w:marTop w:val="0"/>
          <w:marBottom w:val="0"/>
          <w:divBdr>
            <w:top w:val="none" w:sz="0" w:space="0" w:color="auto"/>
            <w:left w:val="none" w:sz="0" w:space="0" w:color="auto"/>
            <w:bottom w:val="none" w:sz="0" w:space="0" w:color="auto"/>
            <w:right w:val="none" w:sz="0" w:space="0" w:color="auto"/>
          </w:divBdr>
          <w:divsChild>
            <w:div w:id="21637771">
              <w:marLeft w:val="0"/>
              <w:marRight w:val="0"/>
              <w:marTop w:val="0"/>
              <w:marBottom w:val="0"/>
              <w:divBdr>
                <w:top w:val="none" w:sz="0" w:space="0" w:color="auto"/>
                <w:left w:val="none" w:sz="0" w:space="0" w:color="auto"/>
                <w:bottom w:val="none" w:sz="0" w:space="0" w:color="auto"/>
                <w:right w:val="none" w:sz="0" w:space="0" w:color="auto"/>
              </w:divBdr>
            </w:div>
            <w:div w:id="1636638865">
              <w:marLeft w:val="0"/>
              <w:marRight w:val="0"/>
              <w:marTop w:val="0"/>
              <w:marBottom w:val="0"/>
              <w:divBdr>
                <w:top w:val="none" w:sz="0" w:space="0" w:color="auto"/>
                <w:left w:val="none" w:sz="0" w:space="0" w:color="auto"/>
                <w:bottom w:val="none" w:sz="0" w:space="0" w:color="auto"/>
                <w:right w:val="none" w:sz="0" w:space="0" w:color="auto"/>
              </w:divBdr>
            </w:div>
            <w:div w:id="1996302599">
              <w:marLeft w:val="0"/>
              <w:marRight w:val="0"/>
              <w:marTop w:val="0"/>
              <w:marBottom w:val="0"/>
              <w:divBdr>
                <w:top w:val="none" w:sz="0" w:space="0" w:color="auto"/>
                <w:left w:val="none" w:sz="0" w:space="0" w:color="auto"/>
                <w:bottom w:val="none" w:sz="0" w:space="0" w:color="auto"/>
                <w:right w:val="none" w:sz="0" w:space="0" w:color="auto"/>
              </w:divBdr>
            </w:div>
            <w:div w:id="2086368851">
              <w:marLeft w:val="0"/>
              <w:marRight w:val="0"/>
              <w:marTop w:val="0"/>
              <w:marBottom w:val="0"/>
              <w:divBdr>
                <w:top w:val="none" w:sz="0" w:space="0" w:color="auto"/>
                <w:left w:val="none" w:sz="0" w:space="0" w:color="auto"/>
                <w:bottom w:val="none" w:sz="0" w:space="0" w:color="auto"/>
                <w:right w:val="none" w:sz="0" w:space="0" w:color="auto"/>
              </w:divBdr>
            </w:div>
          </w:divsChild>
        </w:div>
        <w:div w:id="1007247460">
          <w:marLeft w:val="0"/>
          <w:marRight w:val="0"/>
          <w:marTop w:val="0"/>
          <w:marBottom w:val="0"/>
          <w:divBdr>
            <w:top w:val="none" w:sz="0" w:space="0" w:color="auto"/>
            <w:left w:val="none" w:sz="0" w:space="0" w:color="auto"/>
            <w:bottom w:val="none" w:sz="0" w:space="0" w:color="auto"/>
            <w:right w:val="none" w:sz="0" w:space="0" w:color="auto"/>
          </w:divBdr>
        </w:div>
        <w:div w:id="1069036895">
          <w:marLeft w:val="0"/>
          <w:marRight w:val="0"/>
          <w:marTop w:val="0"/>
          <w:marBottom w:val="0"/>
          <w:divBdr>
            <w:top w:val="none" w:sz="0" w:space="0" w:color="auto"/>
            <w:left w:val="none" w:sz="0" w:space="0" w:color="auto"/>
            <w:bottom w:val="none" w:sz="0" w:space="0" w:color="auto"/>
            <w:right w:val="none" w:sz="0" w:space="0" w:color="auto"/>
          </w:divBdr>
        </w:div>
        <w:div w:id="1146816776">
          <w:marLeft w:val="0"/>
          <w:marRight w:val="0"/>
          <w:marTop w:val="0"/>
          <w:marBottom w:val="0"/>
          <w:divBdr>
            <w:top w:val="none" w:sz="0" w:space="0" w:color="auto"/>
            <w:left w:val="none" w:sz="0" w:space="0" w:color="auto"/>
            <w:bottom w:val="none" w:sz="0" w:space="0" w:color="auto"/>
            <w:right w:val="none" w:sz="0" w:space="0" w:color="auto"/>
          </w:divBdr>
        </w:div>
        <w:div w:id="1220942917">
          <w:marLeft w:val="0"/>
          <w:marRight w:val="0"/>
          <w:marTop w:val="0"/>
          <w:marBottom w:val="0"/>
          <w:divBdr>
            <w:top w:val="none" w:sz="0" w:space="0" w:color="auto"/>
            <w:left w:val="none" w:sz="0" w:space="0" w:color="auto"/>
            <w:bottom w:val="none" w:sz="0" w:space="0" w:color="auto"/>
            <w:right w:val="none" w:sz="0" w:space="0" w:color="auto"/>
          </w:divBdr>
          <w:divsChild>
            <w:div w:id="679240485">
              <w:marLeft w:val="0"/>
              <w:marRight w:val="0"/>
              <w:marTop w:val="0"/>
              <w:marBottom w:val="0"/>
              <w:divBdr>
                <w:top w:val="none" w:sz="0" w:space="0" w:color="auto"/>
                <w:left w:val="none" w:sz="0" w:space="0" w:color="auto"/>
                <w:bottom w:val="none" w:sz="0" w:space="0" w:color="auto"/>
                <w:right w:val="none" w:sz="0" w:space="0" w:color="auto"/>
              </w:divBdr>
            </w:div>
            <w:div w:id="776944493">
              <w:marLeft w:val="0"/>
              <w:marRight w:val="0"/>
              <w:marTop w:val="0"/>
              <w:marBottom w:val="0"/>
              <w:divBdr>
                <w:top w:val="none" w:sz="0" w:space="0" w:color="auto"/>
                <w:left w:val="none" w:sz="0" w:space="0" w:color="auto"/>
                <w:bottom w:val="none" w:sz="0" w:space="0" w:color="auto"/>
                <w:right w:val="none" w:sz="0" w:space="0" w:color="auto"/>
              </w:divBdr>
            </w:div>
            <w:div w:id="1326518209">
              <w:marLeft w:val="0"/>
              <w:marRight w:val="0"/>
              <w:marTop w:val="0"/>
              <w:marBottom w:val="0"/>
              <w:divBdr>
                <w:top w:val="none" w:sz="0" w:space="0" w:color="auto"/>
                <w:left w:val="none" w:sz="0" w:space="0" w:color="auto"/>
                <w:bottom w:val="none" w:sz="0" w:space="0" w:color="auto"/>
                <w:right w:val="none" w:sz="0" w:space="0" w:color="auto"/>
              </w:divBdr>
            </w:div>
            <w:div w:id="1931163109">
              <w:marLeft w:val="0"/>
              <w:marRight w:val="0"/>
              <w:marTop w:val="0"/>
              <w:marBottom w:val="0"/>
              <w:divBdr>
                <w:top w:val="none" w:sz="0" w:space="0" w:color="auto"/>
                <w:left w:val="none" w:sz="0" w:space="0" w:color="auto"/>
                <w:bottom w:val="none" w:sz="0" w:space="0" w:color="auto"/>
                <w:right w:val="none" w:sz="0" w:space="0" w:color="auto"/>
              </w:divBdr>
            </w:div>
            <w:div w:id="2084720951">
              <w:marLeft w:val="0"/>
              <w:marRight w:val="0"/>
              <w:marTop w:val="0"/>
              <w:marBottom w:val="0"/>
              <w:divBdr>
                <w:top w:val="none" w:sz="0" w:space="0" w:color="auto"/>
                <w:left w:val="none" w:sz="0" w:space="0" w:color="auto"/>
                <w:bottom w:val="none" w:sz="0" w:space="0" w:color="auto"/>
                <w:right w:val="none" w:sz="0" w:space="0" w:color="auto"/>
              </w:divBdr>
            </w:div>
          </w:divsChild>
        </w:div>
        <w:div w:id="1840341769">
          <w:marLeft w:val="0"/>
          <w:marRight w:val="0"/>
          <w:marTop w:val="0"/>
          <w:marBottom w:val="0"/>
          <w:divBdr>
            <w:top w:val="none" w:sz="0" w:space="0" w:color="auto"/>
            <w:left w:val="none" w:sz="0" w:space="0" w:color="auto"/>
            <w:bottom w:val="none" w:sz="0" w:space="0" w:color="auto"/>
            <w:right w:val="none" w:sz="0" w:space="0" w:color="auto"/>
          </w:divBdr>
          <w:divsChild>
            <w:div w:id="1431118063">
              <w:marLeft w:val="0"/>
              <w:marRight w:val="0"/>
              <w:marTop w:val="0"/>
              <w:marBottom w:val="0"/>
              <w:divBdr>
                <w:top w:val="none" w:sz="0" w:space="0" w:color="auto"/>
                <w:left w:val="none" w:sz="0" w:space="0" w:color="auto"/>
                <w:bottom w:val="none" w:sz="0" w:space="0" w:color="auto"/>
                <w:right w:val="none" w:sz="0" w:space="0" w:color="auto"/>
              </w:divBdr>
            </w:div>
            <w:div w:id="1442216524">
              <w:marLeft w:val="0"/>
              <w:marRight w:val="0"/>
              <w:marTop w:val="0"/>
              <w:marBottom w:val="0"/>
              <w:divBdr>
                <w:top w:val="none" w:sz="0" w:space="0" w:color="auto"/>
                <w:left w:val="none" w:sz="0" w:space="0" w:color="auto"/>
                <w:bottom w:val="none" w:sz="0" w:space="0" w:color="auto"/>
                <w:right w:val="none" w:sz="0" w:space="0" w:color="auto"/>
              </w:divBdr>
            </w:div>
            <w:div w:id="1931812782">
              <w:marLeft w:val="0"/>
              <w:marRight w:val="0"/>
              <w:marTop w:val="0"/>
              <w:marBottom w:val="0"/>
              <w:divBdr>
                <w:top w:val="none" w:sz="0" w:space="0" w:color="auto"/>
                <w:left w:val="none" w:sz="0" w:space="0" w:color="auto"/>
                <w:bottom w:val="none" w:sz="0" w:space="0" w:color="auto"/>
                <w:right w:val="none" w:sz="0" w:space="0" w:color="auto"/>
              </w:divBdr>
            </w:div>
            <w:div w:id="2054038314">
              <w:marLeft w:val="0"/>
              <w:marRight w:val="0"/>
              <w:marTop w:val="0"/>
              <w:marBottom w:val="0"/>
              <w:divBdr>
                <w:top w:val="none" w:sz="0" w:space="0" w:color="auto"/>
                <w:left w:val="none" w:sz="0" w:space="0" w:color="auto"/>
                <w:bottom w:val="none" w:sz="0" w:space="0" w:color="auto"/>
                <w:right w:val="none" w:sz="0" w:space="0" w:color="auto"/>
              </w:divBdr>
            </w:div>
          </w:divsChild>
        </w:div>
        <w:div w:id="1887374305">
          <w:marLeft w:val="0"/>
          <w:marRight w:val="0"/>
          <w:marTop w:val="0"/>
          <w:marBottom w:val="0"/>
          <w:divBdr>
            <w:top w:val="none" w:sz="0" w:space="0" w:color="auto"/>
            <w:left w:val="none" w:sz="0" w:space="0" w:color="auto"/>
            <w:bottom w:val="none" w:sz="0" w:space="0" w:color="auto"/>
            <w:right w:val="none" w:sz="0" w:space="0" w:color="auto"/>
          </w:divBdr>
        </w:div>
      </w:divsChild>
    </w:div>
    <w:div w:id="168831624">
      <w:bodyDiv w:val="1"/>
      <w:marLeft w:val="0"/>
      <w:marRight w:val="0"/>
      <w:marTop w:val="0"/>
      <w:marBottom w:val="0"/>
      <w:divBdr>
        <w:top w:val="none" w:sz="0" w:space="0" w:color="auto"/>
        <w:left w:val="none" w:sz="0" w:space="0" w:color="auto"/>
        <w:bottom w:val="none" w:sz="0" w:space="0" w:color="auto"/>
        <w:right w:val="none" w:sz="0" w:space="0" w:color="auto"/>
      </w:divBdr>
      <w:divsChild>
        <w:div w:id="258830094">
          <w:marLeft w:val="0"/>
          <w:marRight w:val="0"/>
          <w:marTop w:val="0"/>
          <w:marBottom w:val="0"/>
          <w:divBdr>
            <w:top w:val="none" w:sz="0" w:space="0" w:color="auto"/>
            <w:left w:val="none" w:sz="0" w:space="0" w:color="auto"/>
            <w:bottom w:val="none" w:sz="0" w:space="0" w:color="auto"/>
            <w:right w:val="none" w:sz="0" w:space="0" w:color="auto"/>
          </w:divBdr>
        </w:div>
        <w:div w:id="333841806">
          <w:marLeft w:val="0"/>
          <w:marRight w:val="0"/>
          <w:marTop w:val="0"/>
          <w:marBottom w:val="0"/>
          <w:divBdr>
            <w:top w:val="none" w:sz="0" w:space="0" w:color="auto"/>
            <w:left w:val="none" w:sz="0" w:space="0" w:color="auto"/>
            <w:bottom w:val="none" w:sz="0" w:space="0" w:color="auto"/>
            <w:right w:val="none" w:sz="0" w:space="0" w:color="auto"/>
          </w:divBdr>
        </w:div>
        <w:div w:id="711274149">
          <w:marLeft w:val="0"/>
          <w:marRight w:val="0"/>
          <w:marTop w:val="0"/>
          <w:marBottom w:val="0"/>
          <w:divBdr>
            <w:top w:val="none" w:sz="0" w:space="0" w:color="auto"/>
            <w:left w:val="none" w:sz="0" w:space="0" w:color="auto"/>
            <w:bottom w:val="none" w:sz="0" w:space="0" w:color="auto"/>
            <w:right w:val="none" w:sz="0" w:space="0" w:color="auto"/>
          </w:divBdr>
        </w:div>
        <w:div w:id="1386220831">
          <w:marLeft w:val="0"/>
          <w:marRight w:val="0"/>
          <w:marTop w:val="0"/>
          <w:marBottom w:val="0"/>
          <w:divBdr>
            <w:top w:val="none" w:sz="0" w:space="0" w:color="auto"/>
            <w:left w:val="none" w:sz="0" w:space="0" w:color="auto"/>
            <w:bottom w:val="none" w:sz="0" w:space="0" w:color="auto"/>
            <w:right w:val="none" w:sz="0" w:space="0" w:color="auto"/>
          </w:divBdr>
        </w:div>
        <w:div w:id="1513839930">
          <w:marLeft w:val="0"/>
          <w:marRight w:val="0"/>
          <w:marTop w:val="0"/>
          <w:marBottom w:val="0"/>
          <w:divBdr>
            <w:top w:val="none" w:sz="0" w:space="0" w:color="auto"/>
            <w:left w:val="none" w:sz="0" w:space="0" w:color="auto"/>
            <w:bottom w:val="none" w:sz="0" w:space="0" w:color="auto"/>
            <w:right w:val="none" w:sz="0" w:space="0" w:color="auto"/>
          </w:divBdr>
        </w:div>
      </w:divsChild>
    </w:div>
    <w:div w:id="171995825">
      <w:bodyDiv w:val="1"/>
      <w:marLeft w:val="0"/>
      <w:marRight w:val="0"/>
      <w:marTop w:val="0"/>
      <w:marBottom w:val="0"/>
      <w:divBdr>
        <w:top w:val="none" w:sz="0" w:space="0" w:color="auto"/>
        <w:left w:val="none" w:sz="0" w:space="0" w:color="auto"/>
        <w:bottom w:val="none" w:sz="0" w:space="0" w:color="auto"/>
        <w:right w:val="none" w:sz="0" w:space="0" w:color="auto"/>
      </w:divBdr>
      <w:divsChild>
        <w:div w:id="100341081">
          <w:marLeft w:val="0"/>
          <w:marRight w:val="0"/>
          <w:marTop w:val="0"/>
          <w:marBottom w:val="0"/>
          <w:divBdr>
            <w:top w:val="none" w:sz="0" w:space="0" w:color="auto"/>
            <w:left w:val="none" w:sz="0" w:space="0" w:color="auto"/>
            <w:bottom w:val="none" w:sz="0" w:space="0" w:color="auto"/>
            <w:right w:val="none" w:sz="0" w:space="0" w:color="auto"/>
          </w:divBdr>
        </w:div>
        <w:div w:id="493884612">
          <w:marLeft w:val="0"/>
          <w:marRight w:val="0"/>
          <w:marTop w:val="0"/>
          <w:marBottom w:val="0"/>
          <w:divBdr>
            <w:top w:val="none" w:sz="0" w:space="0" w:color="auto"/>
            <w:left w:val="none" w:sz="0" w:space="0" w:color="auto"/>
            <w:bottom w:val="none" w:sz="0" w:space="0" w:color="auto"/>
            <w:right w:val="none" w:sz="0" w:space="0" w:color="auto"/>
          </w:divBdr>
        </w:div>
        <w:div w:id="971323042">
          <w:marLeft w:val="0"/>
          <w:marRight w:val="0"/>
          <w:marTop w:val="0"/>
          <w:marBottom w:val="0"/>
          <w:divBdr>
            <w:top w:val="none" w:sz="0" w:space="0" w:color="auto"/>
            <w:left w:val="none" w:sz="0" w:space="0" w:color="auto"/>
            <w:bottom w:val="none" w:sz="0" w:space="0" w:color="auto"/>
            <w:right w:val="none" w:sz="0" w:space="0" w:color="auto"/>
          </w:divBdr>
        </w:div>
      </w:divsChild>
    </w:div>
    <w:div w:id="176819346">
      <w:bodyDiv w:val="1"/>
      <w:marLeft w:val="0"/>
      <w:marRight w:val="0"/>
      <w:marTop w:val="0"/>
      <w:marBottom w:val="0"/>
      <w:divBdr>
        <w:top w:val="none" w:sz="0" w:space="0" w:color="auto"/>
        <w:left w:val="none" w:sz="0" w:space="0" w:color="auto"/>
        <w:bottom w:val="none" w:sz="0" w:space="0" w:color="auto"/>
        <w:right w:val="none" w:sz="0" w:space="0" w:color="auto"/>
      </w:divBdr>
    </w:div>
    <w:div w:id="294798237">
      <w:bodyDiv w:val="1"/>
      <w:marLeft w:val="0"/>
      <w:marRight w:val="0"/>
      <w:marTop w:val="0"/>
      <w:marBottom w:val="0"/>
      <w:divBdr>
        <w:top w:val="none" w:sz="0" w:space="0" w:color="auto"/>
        <w:left w:val="none" w:sz="0" w:space="0" w:color="auto"/>
        <w:bottom w:val="none" w:sz="0" w:space="0" w:color="auto"/>
        <w:right w:val="none" w:sz="0" w:space="0" w:color="auto"/>
      </w:divBdr>
      <w:divsChild>
        <w:div w:id="618411110">
          <w:marLeft w:val="0"/>
          <w:marRight w:val="0"/>
          <w:marTop w:val="0"/>
          <w:marBottom w:val="0"/>
          <w:divBdr>
            <w:top w:val="none" w:sz="0" w:space="0" w:color="auto"/>
            <w:left w:val="none" w:sz="0" w:space="0" w:color="auto"/>
            <w:bottom w:val="none" w:sz="0" w:space="0" w:color="auto"/>
            <w:right w:val="none" w:sz="0" w:space="0" w:color="auto"/>
          </w:divBdr>
        </w:div>
        <w:div w:id="1272981437">
          <w:marLeft w:val="0"/>
          <w:marRight w:val="0"/>
          <w:marTop w:val="0"/>
          <w:marBottom w:val="0"/>
          <w:divBdr>
            <w:top w:val="none" w:sz="0" w:space="0" w:color="auto"/>
            <w:left w:val="none" w:sz="0" w:space="0" w:color="auto"/>
            <w:bottom w:val="none" w:sz="0" w:space="0" w:color="auto"/>
            <w:right w:val="none" w:sz="0" w:space="0" w:color="auto"/>
          </w:divBdr>
        </w:div>
      </w:divsChild>
    </w:div>
    <w:div w:id="347409010">
      <w:bodyDiv w:val="1"/>
      <w:marLeft w:val="0"/>
      <w:marRight w:val="0"/>
      <w:marTop w:val="0"/>
      <w:marBottom w:val="0"/>
      <w:divBdr>
        <w:top w:val="none" w:sz="0" w:space="0" w:color="auto"/>
        <w:left w:val="none" w:sz="0" w:space="0" w:color="auto"/>
        <w:bottom w:val="none" w:sz="0" w:space="0" w:color="auto"/>
        <w:right w:val="none" w:sz="0" w:space="0" w:color="auto"/>
      </w:divBdr>
      <w:divsChild>
        <w:div w:id="26874714">
          <w:marLeft w:val="0"/>
          <w:marRight w:val="0"/>
          <w:marTop w:val="0"/>
          <w:marBottom w:val="0"/>
          <w:divBdr>
            <w:top w:val="none" w:sz="0" w:space="0" w:color="auto"/>
            <w:left w:val="none" w:sz="0" w:space="0" w:color="auto"/>
            <w:bottom w:val="none" w:sz="0" w:space="0" w:color="auto"/>
            <w:right w:val="none" w:sz="0" w:space="0" w:color="auto"/>
          </w:divBdr>
        </w:div>
        <w:div w:id="153765814">
          <w:marLeft w:val="0"/>
          <w:marRight w:val="0"/>
          <w:marTop w:val="0"/>
          <w:marBottom w:val="0"/>
          <w:divBdr>
            <w:top w:val="none" w:sz="0" w:space="0" w:color="auto"/>
            <w:left w:val="none" w:sz="0" w:space="0" w:color="auto"/>
            <w:bottom w:val="none" w:sz="0" w:space="0" w:color="auto"/>
            <w:right w:val="none" w:sz="0" w:space="0" w:color="auto"/>
          </w:divBdr>
        </w:div>
        <w:div w:id="203758228">
          <w:marLeft w:val="0"/>
          <w:marRight w:val="0"/>
          <w:marTop w:val="0"/>
          <w:marBottom w:val="0"/>
          <w:divBdr>
            <w:top w:val="none" w:sz="0" w:space="0" w:color="auto"/>
            <w:left w:val="none" w:sz="0" w:space="0" w:color="auto"/>
            <w:bottom w:val="none" w:sz="0" w:space="0" w:color="auto"/>
            <w:right w:val="none" w:sz="0" w:space="0" w:color="auto"/>
          </w:divBdr>
        </w:div>
        <w:div w:id="225191902">
          <w:marLeft w:val="0"/>
          <w:marRight w:val="0"/>
          <w:marTop w:val="0"/>
          <w:marBottom w:val="0"/>
          <w:divBdr>
            <w:top w:val="none" w:sz="0" w:space="0" w:color="auto"/>
            <w:left w:val="none" w:sz="0" w:space="0" w:color="auto"/>
            <w:bottom w:val="none" w:sz="0" w:space="0" w:color="auto"/>
            <w:right w:val="none" w:sz="0" w:space="0" w:color="auto"/>
          </w:divBdr>
        </w:div>
        <w:div w:id="378744772">
          <w:marLeft w:val="0"/>
          <w:marRight w:val="0"/>
          <w:marTop w:val="0"/>
          <w:marBottom w:val="0"/>
          <w:divBdr>
            <w:top w:val="none" w:sz="0" w:space="0" w:color="auto"/>
            <w:left w:val="none" w:sz="0" w:space="0" w:color="auto"/>
            <w:bottom w:val="none" w:sz="0" w:space="0" w:color="auto"/>
            <w:right w:val="none" w:sz="0" w:space="0" w:color="auto"/>
          </w:divBdr>
        </w:div>
        <w:div w:id="497380485">
          <w:marLeft w:val="0"/>
          <w:marRight w:val="0"/>
          <w:marTop w:val="0"/>
          <w:marBottom w:val="0"/>
          <w:divBdr>
            <w:top w:val="none" w:sz="0" w:space="0" w:color="auto"/>
            <w:left w:val="none" w:sz="0" w:space="0" w:color="auto"/>
            <w:bottom w:val="none" w:sz="0" w:space="0" w:color="auto"/>
            <w:right w:val="none" w:sz="0" w:space="0" w:color="auto"/>
          </w:divBdr>
        </w:div>
        <w:div w:id="500969452">
          <w:marLeft w:val="0"/>
          <w:marRight w:val="0"/>
          <w:marTop w:val="0"/>
          <w:marBottom w:val="0"/>
          <w:divBdr>
            <w:top w:val="none" w:sz="0" w:space="0" w:color="auto"/>
            <w:left w:val="none" w:sz="0" w:space="0" w:color="auto"/>
            <w:bottom w:val="none" w:sz="0" w:space="0" w:color="auto"/>
            <w:right w:val="none" w:sz="0" w:space="0" w:color="auto"/>
          </w:divBdr>
        </w:div>
        <w:div w:id="756363306">
          <w:marLeft w:val="0"/>
          <w:marRight w:val="0"/>
          <w:marTop w:val="0"/>
          <w:marBottom w:val="0"/>
          <w:divBdr>
            <w:top w:val="none" w:sz="0" w:space="0" w:color="auto"/>
            <w:left w:val="none" w:sz="0" w:space="0" w:color="auto"/>
            <w:bottom w:val="none" w:sz="0" w:space="0" w:color="auto"/>
            <w:right w:val="none" w:sz="0" w:space="0" w:color="auto"/>
          </w:divBdr>
        </w:div>
        <w:div w:id="841162661">
          <w:marLeft w:val="0"/>
          <w:marRight w:val="0"/>
          <w:marTop w:val="0"/>
          <w:marBottom w:val="0"/>
          <w:divBdr>
            <w:top w:val="none" w:sz="0" w:space="0" w:color="auto"/>
            <w:left w:val="none" w:sz="0" w:space="0" w:color="auto"/>
            <w:bottom w:val="none" w:sz="0" w:space="0" w:color="auto"/>
            <w:right w:val="none" w:sz="0" w:space="0" w:color="auto"/>
          </w:divBdr>
        </w:div>
        <w:div w:id="842208488">
          <w:marLeft w:val="0"/>
          <w:marRight w:val="0"/>
          <w:marTop w:val="0"/>
          <w:marBottom w:val="0"/>
          <w:divBdr>
            <w:top w:val="none" w:sz="0" w:space="0" w:color="auto"/>
            <w:left w:val="none" w:sz="0" w:space="0" w:color="auto"/>
            <w:bottom w:val="none" w:sz="0" w:space="0" w:color="auto"/>
            <w:right w:val="none" w:sz="0" w:space="0" w:color="auto"/>
          </w:divBdr>
        </w:div>
        <w:div w:id="911693064">
          <w:marLeft w:val="0"/>
          <w:marRight w:val="0"/>
          <w:marTop w:val="0"/>
          <w:marBottom w:val="0"/>
          <w:divBdr>
            <w:top w:val="none" w:sz="0" w:space="0" w:color="auto"/>
            <w:left w:val="none" w:sz="0" w:space="0" w:color="auto"/>
            <w:bottom w:val="none" w:sz="0" w:space="0" w:color="auto"/>
            <w:right w:val="none" w:sz="0" w:space="0" w:color="auto"/>
          </w:divBdr>
        </w:div>
        <w:div w:id="1021248296">
          <w:marLeft w:val="0"/>
          <w:marRight w:val="0"/>
          <w:marTop w:val="0"/>
          <w:marBottom w:val="0"/>
          <w:divBdr>
            <w:top w:val="none" w:sz="0" w:space="0" w:color="auto"/>
            <w:left w:val="none" w:sz="0" w:space="0" w:color="auto"/>
            <w:bottom w:val="none" w:sz="0" w:space="0" w:color="auto"/>
            <w:right w:val="none" w:sz="0" w:space="0" w:color="auto"/>
          </w:divBdr>
        </w:div>
        <w:div w:id="1024987216">
          <w:marLeft w:val="0"/>
          <w:marRight w:val="0"/>
          <w:marTop w:val="0"/>
          <w:marBottom w:val="0"/>
          <w:divBdr>
            <w:top w:val="none" w:sz="0" w:space="0" w:color="auto"/>
            <w:left w:val="none" w:sz="0" w:space="0" w:color="auto"/>
            <w:bottom w:val="none" w:sz="0" w:space="0" w:color="auto"/>
            <w:right w:val="none" w:sz="0" w:space="0" w:color="auto"/>
          </w:divBdr>
        </w:div>
        <w:div w:id="1055615876">
          <w:marLeft w:val="0"/>
          <w:marRight w:val="0"/>
          <w:marTop w:val="0"/>
          <w:marBottom w:val="0"/>
          <w:divBdr>
            <w:top w:val="none" w:sz="0" w:space="0" w:color="auto"/>
            <w:left w:val="none" w:sz="0" w:space="0" w:color="auto"/>
            <w:bottom w:val="none" w:sz="0" w:space="0" w:color="auto"/>
            <w:right w:val="none" w:sz="0" w:space="0" w:color="auto"/>
          </w:divBdr>
        </w:div>
        <w:div w:id="1088769118">
          <w:marLeft w:val="0"/>
          <w:marRight w:val="0"/>
          <w:marTop w:val="0"/>
          <w:marBottom w:val="0"/>
          <w:divBdr>
            <w:top w:val="none" w:sz="0" w:space="0" w:color="auto"/>
            <w:left w:val="none" w:sz="0" w:space="0" w:color="auto"/>
            <w:bottom w:val="none" w:sz="0" w:space="0" w:color="auto"/>
            <w:right w:val="none" w:sz="0" w:space="0" w:color="auto"/>
          </w:divBdr>
        </w:div>
        <w:div w:id="1119495509">
          <w:marLeft w:val="0"/>
          <w:marRight w:val="0"/>
          <w:marTop w:val="0"/>
          <w:marBottom w:val="0"/>
          <w:divBdr>
            <w:top w:val="none" w:sz="0" w:space="0" w:color="auto"/>
            <w:left w:val="none" w:sz="0" w:space="0" w:color="auto"/>
            <w:bottom w:val="none" w:sz="0" w:space="0" w:color="auto"/>
            <w:right w:val="none" w:sz="0" w:space="0" w:color="auto"/>
          </w:divBdr>
        </w:div>
        <w:div w:id="1261639644">
          <w:marLeft w:val="0"/>
          <w:marRight w:val="0"/>
          <w:marTop w:val="0"/>
          <w:marBottom w:val="0"/>
          <w:divBdr>
            <w:top w:val="none" w:sz="0" w:space="0" w:color="auto"/>
            <w:left w:val="none" w:sz="0" w:space="0" w:color="auto"/>
            <w:bottom w:val="none" w:sz="0" w:space="0" w:color="auto"/>
            <w:right w:val="none" w:sz="0" w:space="0" w:color="auto"/>
          </w:divBdr>
        </w:div>
        <w:div w:id="1332297975">
          <w:marLeft w:val="0"/>
          <w:marRight w:val="0"/>
          <w:marTop w:val="0"/>
          <w:marBottom w:val="0"/>
          <w:divBdr>
            <w:top w:val="none" w:sz="0" w:space="0" w:color="auto"/>
            <w:left w:val="none" w:sz="0" w:space="0" w:color="auto"/>
            <w:bottom w:val="none" w:sz="0" w:space="0" w:color="auto"/>
            <w:right w:val="none" w:sz="0" w:space="0" w:color="auto"/>
          </w:divBdr>
        </w:div>
        <w:div w:id="1340157653">
          <w:marLeft w:val="0"/>
          <w:marRight w:val="0"/>
          <w:marTop w:val="0"/>
          <w:marBottom w:val="0"/>
          <w:divBdr>
            <w:top w:val="none" w:sz="0" w:space="0" w:color="auto"/>
            <w:left w:val="none" w:sz="0" w:space="0" w:color="auto"/>
            <w:bottom w:val="none" w:sz="0" w:space="0" w:color="auto"/>
            <w:right w:val="none" w:sz="0" w:space="0" w:color="auto"/>
          </w:divBdr>
        </w:div>
        <w:div w:id="1668748199">
          <w:marLeft w:val="0"/>
          <w:marRight w:val="0"/>
          <w:marTop w:val="0"/>
          <w:marBottom w:val="0"/>
          <w:divBdr>
            <w:top w:val="none" w:sz="0" w:space="0" w:color="auto"/>
            <w:left w:val="none" w:sz="0" w:space="0" w:color="auto"/>
            <w:bottom w:val="none" w:sz="0" w:space="0" w:color="auto"/>
            <w:right w:val="none" w:sz="0" w:space="0" w:color="auto"/>
          </w:divBdr>
        </w:div>
        <w:div w:id="1673024065">
          <w:marLeft w:val="0"/>
          <w:marRight w:val="0"/>
          <w:marTop w:val="0"/>
          <w:marBottom w:val="0"/>
          <w:divBdr>
            <w:top w:val="none" w:sz="0" w:space="0" w:color="auto"/>
            <w:left w:val="none" w:sz="0" w:space="0" w:color="auto"/>
            <w:bottom w:val="none" w:sz="0" w:space="0" w:color="auto"/>
            <w:right w:val="none" w:sz="0" w:space="0" w:color="auto"/>
          </w:divBdr>
        </w:div>
        <w:div w:id="1683704751">
          <w:marLeft w:val="0"/>
          <w:marRight w:val="0"/>
          <w:marTop w:val="0"/>
          <w:marBottom w:val="0"/>
          <w:divBdr>
            <w:top w:val="none" w:sz="0" w:space="0" w:color="auto"/>
            <w:left w:val="none" w:sz="0" w:space="0" w:color="auto"/>
            <w:bottom w:val="none" w:sz="0" w:space="0" w:color="auto"/>
            <w:right w:val="none" w:sz="0" w:space="0" w:color="auto"/>
          </w:divBdr>
        </w:div>
        <w:div w:id="1822036911">
          <w:marLeft w:val="0"/>
          <w:marRight w:val="0"/>
          <w:marTop w:val="0"/>
          <w:marBottom w:val="0"/>
          <w:divBdr>
            <w:top w:val="none" w:sz="0" w:space="0" w:color="auto"/>
            <w:left w:val="none" w:sz="0" w:space="0" w:color="auto"/>
            <w:bottom w:val="none" w:sz="0" w:space="0" w:color="auto"/>
            <w:right w:val="none" w:sz="0" w:space="0" w:color="auto"/>
          </w:divBdr>
        </w:div>
        <w:div w:id="2085102506">
          <w:marLeft w:val="0"/>
          <w:marRight w:val="0"/>
          <w:marTop w:val="0"/>
          <w:marBottom w:val="0"/>
          <w:divBdr>
            <w:top w:val="none" w:sz="0" w:space="0" w:color="auto"/>
            <w:left w:val="none" w:sz="0" w:space="0" w:color="auto"/>
            <w:bottom w:val="none" w:sz="0" w:space="0" w:color="auto"/>
            <w:right w:val="none" w:sz="0" w:space="0" w:color="auto"/>
          </w:divBdr>
        </w:div>
      </w:divsChild>
    </w:div>
    <w:div w:id="363822477">
      <w:bodyDiv w:val="1"/>
      <w:marLeft w:val="0"/>
      <w:marRight w:val="0"/>
      <w:marTop w:val="0"/>
      <w:marBottom w:val="0"/>
      <w:divBdr>
        <w:top w:val="none" w:sz="0" w:space="0" w:color="auto"/>
        <w:left w:val="none" w:sz="0" w:space="0" w:color="auto"/>
        <w:bottom w:val="none" w:sz="0" w:space="0" w:color="auto"/>
        <w:right w:val="none" w:sz="0" w:space="0" w:color="auto"/>
      </w:divBdr>
      <w:divsChild>
        <w:div w:id="1264652713">
          <w:marLeft w:val="0"/>
          <w:marRight w:val="0"/>
          <w:marTop w:val="0"/>
          <w:marBottom w:val="0"/>
          <w:divBdr>
            <w:top w:val="none" w:sz="0" w:space="0" w:color="auto"/>
            <w:left w:val="none" w:sz="0" w:space="0" w:color="auto"/>
            <w:bottom w:val="none" w:sz="0" w:space="0" w:color="auto"/>
            <w:right w:val="none" w:sz="0" w:space="0" w:color="auto"/>
          </w:divBdr>
          <w:divsChild>
            <w:div w:id="1317421646">
              <w:marLeft w:val="0"/>
              <w:marRight w:val="0"/>
              <w:marTop w:val="0"/>
              <w:marBottom w:val="0"/>
              <w:divBdr>
                <w:top w:val="none" w:sz="0" w:space="0" w:color="auto"/>
                <w:left w:val="none" w:sz="0" w:space="0" w:color="auto"/>
                <w:bottom w:val="none" w:sz="0" w:space="0" w:color="auto"/>
                <w:right w:val="none" w:sz="0" w:space="0" w:color="auto"/>
              </w:divBdr>
              <w:divsChild>
                <w:div w:id="2077315123">
                  <w:marLeft w:val="0"/>
                  <w:marRight w:val="0"/>
                  <w:marTop w:val="0"/>
                  <w:marBottom w:val="0"/>
                  <w:divBdr>
                    <w:top w:val="none" w:sz="0" w:space="0" w:color="auto"/>
                    <w:left w:val="none" w:sz="0" w:space="0" w:color="auto"/>
                    <w:bottom w:val="none" w:sz="0" w:space="0" w:color="auto"/>
                    <w:right w:val="none" w:sz="0" w:space="0" w:color="auto"/>
                  </w:divBdr>
                  <w:divsChild>
                    <w:div w:id="1114209889">
                      <w:marLeft w:val="0"/>
                      <w:marRight w:val="0"/>
                      <w:marTop w:val="0"/>
                      <w:marBottom w:val="0"/>
                      <w:divBdr>
                        <w:top w:val="none" w:sz="0" w:space="0" w:color="auto"/>
                        <w:left w:val="none" w:sz="0" w:space="0" w:color="auto"/>
                        <w:bottom w:val="none" w:sz="0" w:space="0" w:color="auto"/>
                        <w:right w:val="none" w:sz="0" w:space="0" w:color="auto"/>
                      </w:divBdr>
                      <w:divsChild>
                        <w:div w:id="905994412">
                          <w:marLeft w:val="0"/>
                          <w:marRight w:val="0"/>
                          <w:marTop w:val="0"/>
                          <w:marBottom w:val="0"/>
                          <w:divBdr>
                            <w:top w:val="none" w:sz="0" w:space="0" w:color="auto"/>
                            <w:left w:val="none" w:sz="0" w:space="0" w:color="auto"/>
                            <w:bottom w:val="none" w:sz="0" w:space="0" w:color="auto"/>
                            <w:right w:val="none" w:sz="0" w:space="0" w:color="auto"/>
                          </w:divBdr>
                          <w:divsChild>
                            <w:div w:id="1804543347">
                              <w:marLeft w:val="0"/>
                              <w:marRight w:val="0"/>
                              <w:marTop w:val="0"/>
                              <w:marBottom w:val="0"/>
                              <w:divBdr>
                                <w:top w:val="none" w:sz="0" w:space="0" w:color="auto"/>
                                <w:left w:val="none" w:sz="0" w:space="0" w:color="auto"/>
                                <w:bottom w:val="none" w:sz="0" w:space="0" w:color="auto"/>
                                <w:right w:val="none" w:sz="0" w:space="0" w:color="auto"/>
                              </w:divBdr>
                              <w:divsChild>
                                <w:div w:id="4333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277820">
      <w:bodyDiv w:val="1"/>
      <w:marLeft w:val="0"/>
      <w:marRight w:val="0"/>
      <w:marTop w:val="0"/>
      <w:marBottom w:val="0"/>
      <w:divBdr>
        <w:top w:val="none" w:sz="0" w:space="0" w:color="auto"/>
        <w:left w:val="none" w:sz="0" w:space="0" w:color="auto"/>
        <w:bottom w:val="none" w:sz="0" w:space="0" w:color="auto"/>
        <w:right w:val="none" w:sz="0" w:space="0" w:color="auto"/>
      </w:divBdr>
      <w:divsChild>
        <w:div w:id="235752349">
          <w:marLeft w:val="0"/>
          <w:marRight w:val="0"/>
          <w:marTop w:val="0"/>
          <w:marBottom w:val="0"/>
          <w:divBdr>
            <w:top w:val="none" w:sz="0" w:space="0" w:color="auto"/>
            <w:left w:val="none" w:sz="0" w:space="0" w:color="auto"/>
            <w:bottom w:val="none" w:sz="0" w:space="0" w:color="auto"/>
            <w:right w:val="none" w:sz="0" w:space="0" w:color="auto"/>
          </w:divBdr>
        </w:div>
        <w:div w:id="442965348">
          <w:marLeft w:val="0"/>
          <w:marRight w:val="0"/>
          <w:marTop w:val="0"/>
          <w:marBottom w:val="0"/>
          <w:divBdr>
            <w:top w:val="none" w:sz="0" w:space="0" w:color="auto"/>
            <w:left w:val="none" w:sz="0" w:space="0" w:color="auto"/>
            <w:bottom w:val="none" w:sz="0" w:space="0" w:color="auto"/>
            <w:right w:val="none" w:sz="0" w:space="0" w:color="auto"/>
          </w:divBdr>
        </w:div>
        <w:div w:id="607203869">
          <w:marLeft w:val="0"/>
          <w:marRight w:val="0"/>
          <w:marTop w:val="0"/>
          <w:marBottom w:val="0"/>
          <w:divBdr>
            <w:top w:val="none" w:sz="0" w:space="0" w:color="auto"/>
            <w:left w:val="none" w:sz="0" w:space="0" w:color="auto"/>
            <w:bottom w:val="none" w:sz="0" w:space="0" w:color="auto"/>
            <w:right w:val="none" w:sz="0" w:space="0" w:color="auto"/>
          </w:divBdr>
        </w:div>
        <w:div w:id="1856458595">
          <w:marLeft w:val="0"/>
          <w:marRight w:val="0"/>
          <w:marTop w:val="0"/>
          <w:marBottom w:val="0"/>
          <w:divBdr>
            <w:top w:val="none" w:sz="0" w:space="0" w:color="auto"/>
            <w:left w:val="none" w:sz="0" w:space="0" w:color="auto"/>
            <w:bottom w:val="none" w:sz="0" w:space="0" w:color="auto"/>
            <w:right w:val="none" w:sz="0" w:space="0" w:color="auto"/>
          </w:divBdr>
        </w:div>
      </w:divsChild>
    </w:div>
    <w:div w:id="449014691">
      <w:bodyDiv w:val="1"/>
      <w:marLeft w:val="0"/>
      <w:marRight w:val="0"/>
      <w:marTop w:val="0"/>
      <w:marBottom w:val="0"/>
      <w:divBdr>
        <w:top w:val="none" w:sz="0" w:space="0" w:color="auto"/>
        <w:left w:val="none" w:sz="0" w:space="0" w:color="auto"/>
        <w:bottom w:val="none" w:sz="0" w:space="0" w:color="auto"/>
        <w:right w:val="none" w:sz="0" w:space="0" w:color="auto"/>
      </w:divBdr>
      <w:divsChild>
        <w:div w:id="341710523">
          <w:marLeft w:val="0"/>
          <w:marRight w:val="0"/>
          <w:marTop w:val="0"/>
          <w:marBottom w:val="0"/>
          <w:divBdr>
            <w:top w:val="none" w:sz="0" w:space="0" w:color="auto"/>
            <w:left w:val="none" w:sz="0" w:space="0" w:color="auto"/>
            <w:bottom w:val="none" w:sz="0" w:space="0" w:color="auto"/>
            <w:right w:val="none" w:sz="0" w:space="0" w:color="auto"/>
          </w:divBdr>
        </w:div>
        <w:div w:id="1500660721">
          <w:marLeft w:val="0"/>
          <w:marRight w:val="0"/>
          <w:marTop w:val="0"/>
          <w:marBottom w:val="0"/>
          <w:divBdr>
            <w:top w:val="none" w:sz="0" w:space="0" w:color="auto"/>
            <w:left w:val="none" w:sz="0" w:space="0" w:color="auto"/>
            <w:bottom w:val="none" w:sz="0" w:space="0" w:color="auto"/>
            <w:right w:val="none" w:sz="0" w:space="0" w:color="auto"/>
          </w:divBdr>
        </w:div>
      </w:divsChild>
    </w:div>
    <w:div w:id="459154964">
      <w:bodyDiv w:val="1"/>
      <w:marLeft w:val="0"/>
      <w:marRight w:val="0"/>
      <w:marTop w:val="0"/>
      <w:marBottom w:val="0"/>
      <w:divBdr>
        <w:top w:val="none" w:sz="0" w:space="0" w:color="auto"/>
        <w:left w:val="none" w:sz="0" w:space="0" w:color="auto"/>
        <w:bottom w:val="none" w:sz="0" w:space="0" w:color="auto"/>
        <w:right w:val="none" w:sz="0" w:space="0" w:color="auto"/>
      </w:divBdr>
    </w:div>
    <w:div w:id="474184045">
      <w:bodyDiv w:val="1"/>
      <w:marLeft w:val="0"/>
      <w:marRight w:val="0"/>
      <w:marTop w:val="0"/>
      <w:marBottom w:val="0"/>
      <w:divBdr>
        <w:top w:val="none" w:sz="0" w:space="0" w:color="auto"/>
        <w:left w:val="none" w:sz="0" w:space="0" w:color="auto"/>
        <w:bottom w:val="none" w:sz="0" w:space="0" w:color="auto"/>
        <w:right w:val="none" w:sz="0" w:space="0" w:color="auto"/>
      </w:divBdr>
    </w:div>
    <w:div w:id="495264300">
      <w:bodyDiv w:val="1"/>
      <w:marLeft w:val="0"/>
      <w:marRight w:val="0"/>
      <w:marTop w:val="0"/>
      <w:marBottom w:val="0"/>
      <w:divBdr>
        <w:top w:val="none" w:sz="0" w:space="0" w:color="auto"/>
        <w:left w:val="none" w:sz="0" w:space="0" w:color="auto"/>
        <w:bottom w:val="none" w:sz="0" w:space="0" w:color="auto"/>
        <w:right w:val="none" w:sz="0" w:space="0" w:color="auto"/>
      </w:divBdr>
      <w:divsChild>
        <w:div w:id="916330820">
          <w:marLeft w:val="0"/>
          <w:marRight w:val="0"/>
          <w:marTop w:val="0"/>
          <w:marBottom w:val="0"/>
          <w:divBdr>
            <w:top w:val="none" w:sz="0" w:space="0" w:color="auto"/>
            <w:left w:val="none" w:sz="0" w:space="0" w:color="auto"/>
            <w:bottom w:val="none" w:sz="0" w:space="0" w:color="auto"/>
            <w:right w:val="none" w:sz="0" w:space="0" w:color="auto"/>
          </w:divBdr>
        </w:div>
        <w:div w:id="1207793273">
          <w:marLeft w:val="0"/>
          <w:marRight w:val="0"/>
          <w:marTop w:val="0"/>
          <w:marBottom w:val="0"/>
          <w:divBdr>
            <w:top w:val="none" w:sz="0" w:space="0" w:color="auto"/>
            <w:left w:val="none" w:sz="0" w:space="0" w:color="auto"/>
            <w:bottom w:val="none" w:sz="0" w:space="0" w:color="auto"/>
            <w:right w:val="none" w:sz="0" w:space="0" w:color="auto"/>
          </w:divBdr>
        </w:div>
      </w:divsChild>
    </w:div>
    <w:div w:id="505439703">
      <w:bodyDiv w:val="1"/>
      <w:marLeft w:val="0"/>
      <w:marRight w:val="0"/>
      <w:marTop w:val="0"/>
      <w:marBottom w:val="0"/>
      <w:divBdr>
        <w:top w:val="none" w:sz="0" w:space="0" w:color="auto"/>
        <w:left w:val="none" w:sz="0" w:space="0" w:color="auto"/>
        <w:bottom w:val="none" w:sz="0" w:space="0" w:color="auto"/>
        <w:right w:val="none" w:sz="0" w:space="0" w:color="auto"/>
      </w:divBdr>
      <w:divsChild>
        <w:div w:id="59445653">
          <w:marLeft w:val="0"/>
          <w:marRight w:val="0"/>
          <w:marTop w:val="0"/>
          <w:marBottom w:val="0"/>
          <w:divBdr>
            <w:top w:val="none" w:sz="0" w:space="0" w:color="auto"/>
            <w:left w:val="none" w:sz="0" w:space="0" w:color="auto"/>
            <w:bottom w:val="none" w:sz="0" w:space="0" w:color="auto"/>
            <w:right w:val="none" w:sz="0" w:space="0" w:color="auto"/>
          </w:divBdr>
          <w:divsChild>
            <w:div w:id="162552972">
              <w:marLeft w:val="0"/>
              <w:marRight w:val="0"/>
              <w:marTop w:val="0"/>
              <w:marBottom w:val="0"/>
              <w:divBdr>
                <w:top w:val="none" w:sz="0" w:space="0" w:color="auto"/>
                <w:left w:val="none" w:sz="0" w:space="0" w:color="auto"/>
                <w:bottom w:val="none" w:sz="0" w:space="0" w:color="auto"/>
                <w:right w:val="none" w:sz="0" w:space="0" w:color="auto"/>
              </w:divBdr>
            </w:div>
            <w:div w:id="514617616">
              <w:marLeft w:val="0"/>
              <w:marRight w:val="0"/>
              <w:marTop w:val="0"/>
              <w:marBottom w:val="0"/>
              <w:divBdr>
                <w:top w:val="none" w:sz="0" w:space="0" w:color="auto"/>
                <w:left w:val="none" w:sz="0" w:space="0" w:color="auto"/>
                <w:bottom w:val="none" w:sz="0" w:space="0" w:color="auto"/>
                <w:right w:val="none" w:sz="0" w:space="0" w:color="auto"/>
              </w:divBdr>
            </w:div>
            <w:div w:id="1548839529">
              <w:marLeft w:val="0"/>
              <w:marRight w:val="0"/>
              <w:marTop w:val="0"/>
              <w:marBottom w:val="0"/>
              <w:divBdr>
                <w:top w:val="none" w:sz="0" w:space="0" w:color="auto"/>
                <w:left w:val="none" w:sz="0" w:space="0" w:color="auto"/>
                <w:bottom w:val="none" w:sz="0" w:space="0" w:color="auto"/>
                <w:right w:val="none" w:sz="0" w:space="0" w:color="auto"/>
              </w:divBdr>
            </w:div>
            <w:div w:id="1753502616">
              <w:marLeft w:val="0"/>
              <w:marRight w:val="0"/>
              <w:marTop w:val="0"/>
              <w:marBottom w:val="0"/>
              <w:divBdr>
                <w:top w:val="none" w:sz="0" w:space="0" w:color="auto"/>
                <w:left w:val="none" w:sz="0" w:space="0" w:color="auto"/>
                <w:bottom w:val="none" w:sz="0" w:space="0" w:color="auto"/>
                <w:right w:val="none" w:sz="0" w:space="0" w:color="auto"/>
              </w:divBdr>
            </w:div>
          </w:divsChild>
        </w:div>
        <w:div w:id="214900545">
          <w:marLeft w:val="0"/>
          <w:marRight w:val="0"/>
          <w:marTop w:val="0"/>
          <w:marBottom w:val="0"/>
          <w:divBdr>
            <w:top w:val="none" w:sz="0" w:space="0" w:color="auto"/>
            <w:left w:val="none" w:sz="0" w:space="0" w:color="auto"/>
            <w:bottom w:val="none" w:sz="0" w:space="0" w:color="auto"/>
            <w:right w:val="none" w:sz="0" w:space="0" w:color="auto"/>
          </w:divBdr>
          <w:divsChild>
            <w:div w:id="291517854">
              <w:marLeft w:val="0"/>
              <w:marRight w:val="0"/>
              <w:marTop w:val="0"/>
              <w:marBottom w:val="0"/>
              <w:divBdr>
                <w:top w:val="none" w:sz="0" w:space="0" w:color="auto"/>
                <w:left w:val="none" w:sz="0" w:space="0" w:color="auto"/>
                <w:bottom w:val="none" w:sz="0" w:space="0" w:color="auto"/>
                <w:right w:val="none" w:sz="0" w:space="0" w:color="auto"/>
              </w:divBdr>
            </w:div>
            <w:div w:id="1005281389">
              <w:marLeft w:val="0"/>
              <w:marRight w:val="0"/>
              <w:marTop w:val="0"/>
              <w:marBottom w:val="0"/>
              <w:divBdr>
                <w:top w:val="none" w:sz="0" w:space="0" w:color="auto"/>
                <w:left w:val="none" w:sz="0" w:space="0" w:color="auto"/>
                <w:bottom w:val="none" w:sz="0" w:space="0" w:color="auto"/>
                <w:right w:val="none" w:sz="0" w:space="0" w:color="auto"/>
              </w:divBdr>
            </w:div>
            <w:div w:id="1217667279">
              <w:marLeft w:val="0"/>
              <w:marRight w:val="0"/>
              <w:marTop w:val="0"/>
              <w:marBottom w:val="0"/>
              <w:divBdr>
                <w:top w:val="none" w:sz="0" w:space="0" w:color="auto"/>
                <w:left w:val="none" w:sz="0" w:space="0" w:color="auto"/>
                <w:bottom w:val="none" w:sz="0" w:space="0" w:color="auto"/>
                <w:right w:val="none" w:sz="0" w:space="0" w:color="auto"/>
              </w:divBdr>
            </w:div>
          </w:divsChild>
        </w:div>
        <w:div w:id="776830042">
          <w:marLeft w:val="0"/>
          <w:marRight w:val="0"/>
          <w:marTop w:val="0"/>
          <w:marBottom w:val="0"/>
          <w:divBdr>
            <w:top w:val="none" w:sz="0" w:space="0" w:color="auto"/>
            <w:left w:val="none" w:sz="0" w:space="0" w:color="auto"/>
            <w:bottom w:val="none" w:sz="0" w:space="0" w:color="auto"/>
            <w:right w:val="none" w:sz="0" w:space="0" w:color="auto"/>
          </w:divBdr>
          <w:divsChild>
            <w:div w:id="897086717">
              <w:marLeft w:val="0"/>
              <w:marRight w:val="0"/>
              <w:marTop w:val="0"/>
              <w:marBottom w:val="0"/>
              <w:divBdr>
                <w:top w:val="none" w:sz="0" w:space="0" w:color="auto"/>
                <w:left w:val="none" w:sz="0" w:space="0" w:color="auto"/>
                <w:bottom w:val="none" w:sz="0" w:space="0" w:color="auto"/>
                <w:right w:val="none" w:sz="0" w:space="0" w:color="auto"/>
              </w:divBdr>
            </w:div>
            <w:div w:id="965965481">
              <w:marLeft w:val="0"/>
              <w:marRight w:val="0"/>
              <w:marTop w:val="0"/>
              <w:marBottom w:val="0"/>
              <w:divBdr>
                <w:top w:val="none" w:sz="0" w:space="0" w:color="auto"/>
                <w:left w:val="none" w:sz="0" w:space="0" w:color="auto"/>
                <w:bottom w:val="none" w:sz="0" w:space="0" w:color="auto"/>
                <w:right w:val="none" w:sz="0" w:space="0" w:color="auto"/>
              </w:divBdr>
            </w:div>
            <w:div w:id="982390580">
              <w:marLeft w:val="0"/>
              <w:marRight w:val="0"/>
              <w:marTop w:val="0"/>
              <w:marBottom w:val="0"/>
              <w:divBdr>
                <w:top w:val="none" w:sz="0" w:space="0" w:color="auto"/>
                <w:left w:val="none" w:sz="0" w:space="0" w:color="auto"/>
                <w:bottom w:val="none" w:sz="0" w:space="0" w:color="auto"/>
                <w:right w:val="none" w:sz="0" w:space="0" w:color="auto"/>
              </w:divBdr>
            </w:div>
            <w:div w:id="1476220005">
              <w:marLeft w:val="0"/>
              <w:marRight w:val="0"/>
              <w:marTop w:val="0"/>
              <w:marBottom w:val="0"/>
              <w:divBdr>
                <w:top w:val="none" w:sz="0" w:space="0" w:color="auto"/>
                <w:left w:val="none" w:sz="0" w:space="0" w:color="auto"/>
                <w:bottom w:val="none" w:sz="0" w:space="0" w:color="auto"/>
                <w:right w:val="none" w:sz="0" w:space="0" w:color="auto"/>
              </w:divBdr>
            </w:div>
            <w:div w:id="2044089154">
              <w:marLeft w:val="0"/>
              <w:marRight w:val="0"/>
              <w:marTop w:val="0"/>
              <w:marBottom w:val="0"/>
              <w:divBdr>
                <w:top w:val="none" w:sz="0" w:space="0" w:color="auto"/>
                <w:left w:val="none" w:sz="0" w:space="0" w:color="auto"/>
                <w:bottom w:val="none" w:sz="0" w:space="0" w:color="auto"/>
                <w:right w:val="none" w:sz="0" w:space="0" w:color="auto"/>
              </w:divBdr>
            </w:div>
          </w:divsChild>
        </w:div>
        <w:div w:id="1138182726">
          <w:marLeft w:val="0"/>
          <w:marRight w:val="0"/>
          <w:marTop w:val="0"/>
          <w:marBottom w:val="0"/>
          <w:divBdr>
            <w:top w:val="none" w:sz="0" w:space="0" w:color="auto"/>
            <w:left w:val="none" w:sz="0" w:space="0" w:color="auto"/>
            <w:bottom w:val="none" w:sz="0" w:space="0" w:color="auto"/>
            <w:right w:val="none" w:sz="0" w:space="0" w:color="auto"/>
          </w:divBdr>
          <w:divsChild>
            <w:div w:id="144860953">
              <w:marLeft w:val="0"/>
              <w:marRight w:val="0"/>
              <w:marTop w:val="0"/>
              <w:marBottom w:val="0"/>
              <w:divBdr>
                <w:top w:val="none" w:sz="0" w:space="0" w:color="auto"/>
                <w:left w:val="none" w:sz="0" w:space="0" w:color="auto"/>
                <w:bottom w:val="none" w:sz="0" w:space="0" w:color="auto"/>
                <w:right w:val="none" w:sz="0" w:space="0" w:color="auto"/>
              </w:divBdr>
            </w:div>
            <w:div w:id="750082880">
              <w:marLeft w:val="0"/>
              <w:marRight w:val="0"/>
              <w:marTop w:val="0"/>
              <w:marBottom w:val="0"/>
              <w:divBdr>
                <w:top w:val="none" w:sz="0" w:space="0" w:color="auto"/>
                <w:left w:val="none" w:sz="0" w:space="0" w:color="auto"/>
                <w:bottom w:val="none" w:sz="0" w:space="0" w:color="auto"/>
                <w:right w:val="none" w:sz="0" w:space="0" w:color="auto"/>
              </w:divBdr>
            </w:div>
            <w:div w:id="1065373481">
              <w:marLeft w:val="0"/>
              <w:marRight w:val="0"/>
              <w:marTop w:val="0"/>
              <w:marBottom w:val="0"/>
              <w:divBdr>
                <w:top w:val="none" w:sz="0" w:space="0" w:color="auto"/>
                <w:left w:val="none" w:sz="0" w:space="0" w:color="auto"/>
                <w:bottom w:val="none" w:sz="0" w:space="0" w:color="auto"/>
                <w:right w:val="none" w:sz="0" w:space="0" w:color="auto"/>
              </w:divBdr>
            </w:div>
          </w:divsChild>
        </w:div>
        <w:div w:id="1174538407">
          <w:marLeft w:val="0"/>
          <w:marRight w:val="0"/>
          <w:marTop w:val="0"/>
          <w:marBottom w:val="0"/>
          <w:divBdr>
            <w:top w:val="none" w:sz="0" w:space="0" w:color="auto"/>
            <w:left w:val="none" w:sz="0" w:space="0" w:color="auto"/>
            <w:bottom w:val="none" w:sz="0" w:space="0" w:color="auto"/>
            <w:right w:val="none" w:sz="0" w:space="0" w:color="auto"/>
          </w:divBdr>
          <w:divsChild>
            <w:div w:id="60949125">
              <w:marLeft w:val="0"/>
              <w:marRight w:val="0"/>
              <w:marTop w:val="0"/>
              <w:marBottom w:val="0"/>
              <w:divBdr>
                <w:top w:val="none" w:sz="0" w:space="0" w:color="auto"/>
                <w:left w:val="none" w:sz="0" w:space="0" w:color="auto"/>
                <w:bottom w:val="none" w:sz="0" w:space="0" w:color="auto"/>
                <w:right w:val="none" w:sz="0" w:space="0" w:color="auto"/>
              </w:divBdr>
            </w:div>
            <w:div w:id="762191756">
              <w:marLeft w:val="0"/>
              <w:marRight w:val="0"/>
              <w:marTop w:val="0"/>
              <w:marBottom w:val="0"/>
              <w:divBdr>
                <w:top w:val="none" w:sz="0" w:space="0" w:color="auto"/>
                <w:left w:val="none" w:sz="0" w:space="0" w:color="auto"/>
                <w:bottom w:val="none" w:sz="0" w:space="0" w:color="auto"/>
                <w:right w:val="none" w:sz="0" w:space="0" w:color="auto"/>
              </w:divBdr>
            </w:div>
            <w:div w:id="779564476">
              <w:marLeft w:val="0"/>
              <w:marRight w:val="0"/>
              <w:marTop w:val="0"/>
              <w:marBottom w:val="0"/>
              <w:divBdr>
                <w:top w:val="none" w:sz="0" w:space="0" w:color="auto"/>
                <w:left w:val="none" w:sz="0" w:space="0" w:color="auto"/>
                <w:bottom w:val="none" w:sz="0" w:space="0" w:color="auto"/>
                <w:right w:val="none" w:sz="0" w:space="0" w:color="auto"/>
              </w:divBdr>
            </w:div>
            <w:div w:id="2025935768">
              <w:marLeft w:val="0"/>
              <w:marRight w:val="0"/>
              <w:marTop w:val="0"/>
              <w:marBottom w:val="0"/>
              <w:divBdr>
                <w:top w:val="none" w:sz="0" w:space="0" w:color="auto"/>
                <w:left w:val="none" w:sz="0" w:space="0" w:color="auto"/>
                <w:bottom w:val="none" w:sz="0" w:space="0" w:color="auto"/>
                <w:right w:val="none" w:sz="0" w:space="0" w:color="auto"/>
              </w:divBdr>
            </w:div>
            <w:div w:id="2095279641">
              <w:marLeft w:val="0"/>
              <w:marRight w:val="0"/>
              <w:marTop w:val="0"/>
              <w:marBottom w:val="0"/>
              <w:divBdr>
                <w:top w:val="none" w:sz="0" w:space="0" w:color="auto"/>
                <w:left w:val="none" w:sz="0" w:space="0" w:color="auto"/>
                <w:bottom w:val="none" w:sz="0" w:space="0" w:color="auto"/>
                <w:right w:val="none" w:sz="0" w:space="0" w:color="auto"/>
              </w:divBdr>
            </w:div>
          </w:divsChild>
        </w:div>
        <w:div w:id="1203327285">
          <w:marLeft w:val="0"/>
          <w:marRight w:val="0"/>
          <w:marTop w:val="0"/>
          <w:marBottom w:val="0"/>
          <w:divBdr>
            <w:top w:val="none" w:sz="0" w:space="0" w:color="auto"/>
            <w:left w:val="none" w:sz="0" w:space="0" w:color="auto"/>
            <w:bottom w:val="none" w:sz="0" w:space="0" w:color="auto"/>
            <w:right w:val="none" w:sz="0" w:space="0" w:color="auto"/>
          </w:divBdr>
        </w:div>
        <w:div w:id="1360545563">
          <w:marLeft w:val="0"/>
          <w:marRight w:val="0"/>
          <w:marTop w:val="0"/>
          <w:marBottom w:val="0"/>
          <w:divBdr>
            <w:top w:val="none" w:sz="0" w:space="0" w:color="auto"/>
            <w:left w:val="none" w:sz="0" w:space="0" w:color="auto"/>
            <w:bottom w:val="none" w:sz="0" w:space="0" w:color="auto"/>
            <w:right w:val="none" w:sz="0" w:space="0" w:color="auto"/>
          </w:divBdr>
          <w:divsChild>
            <w:div w:id="1473642908">
              <w:marLeft w:val="0"/>
              <w:marRight w:val="0"/>
              <w:marTop w:val="0"/>
              <w:marBottom w:val="0"/>
              <w:divBdr>
                <w:top w:val="none" w:sz="0" w:space="0" w:color="auto"/>
                <w:left w:val="none" w:sz="0" w:space="0" w:color="auto"/>
                <w:bottom w:val="none" w:sz="0" w:space="0" w:color="auto"/>
                <w:right w:val="none" w:sz="0" w:space="0" w:color="auto"/>
              </w:divBdr>
            </w:div>
            <w:div w:id="1498308242">
              <w:marLeft w:val="0"/>
              <w:marRight w:val="0"/>
              <w:marTop w:val="0"/>
              <w:marBottom w:val="0"/>
              <w:divBdr>
                <w:top w:val="none" w:sz="0" w:space="0" w:color="auto"/>
                <w:left w:val="none" w:sz="0" w:space="0" w:color="auto"/>
                <w:bottom w:val="none" w:sz="0" w:space="0" w:color="auto"/>
                <w:right w:val="none" w:sz="0" w:space="0" w:color="auto"/>
              </w:divBdr>
            </w:div>
            <w:div w:id="1507131867">
              <w:marLeft w:val="0"/>
              <w:marRight w:val="0"/>
              <w:marTop w:val="0"/>
              <w:marBottom w:val="0"/>
              <w:divBdr>
                <w:top w:val="none" w:sz="0" w:space="0" w:color="auto"/>
                <w:left w:val="none" w:sz="0" w:space="0" w:color="auto"/>
                <w:bottom w:val="none" w:sz="0" w:space="0" w:color="auto"/>
                <w:right w:val="none" w:sz="0" w:space="0" w:color="auto"/>
              </w:divBdr>
            </w:div>
            <w:div w:id="2091392792">
              <w:marLeft w:val="0"/>
              <w:marRight w:val="0"/>
              <w:marTop w:val="0"/>
              <w:marBottom w:val="0"/>
              <w:divBdr>
                <w:top w:val="none" w:sz="0" w:space="0" w:color="auto"/>
                <w:left w:val="none" w:sz="0" w:space="0" w:color="auto"/>
                <w:bottom w:val="none" w:sz="0" w:space="0" w:color="auto"/>
                <w:right w:val="none" w:sz="0" w:space="0" w:color="auto"/>
              </w:divBdr>
            </w:div>
          </w:divsChild>
        </w:div>
        <w:div w:id="1387139388">
          <w:marLeft w:val="0"/>
          <w:marRight w:val="0"/>
          <w:marTop w:val="0"/>
          <w:marBottom w:val="0"/>
          <w:divBdr>
            <w:top w:val="none" w:sz="0" w:space="0" w:color="auto"/>
            <w:left w:val="none" w:sz="0" w:space="0" w:color="auto"/>
            <w:bottom w:val="none" w:sz="0" w:space="0" w:color="auto"/>
            <w:right w:val="none" w:sz="0" w:space="0" w:color="auto"/>
          </w:divBdr>
          <w:divsChild>
            <w:div w:id="339967631">
              <w:marLeft w:val="0"/>
              <w:marRight w:val="0"/>
              <w:marTop w:val="0"/>
              <w:marBottom w:val="0"/>
              <w:divBdr>
                <w:top w:val="none" w:sz="0" w:space="0" w:color="auto"/>
                <w:left w:val="none" w:sz="0" w:space="0" w:color="auto"/>
                <w:bottom w:val="none" w:sz="0" w:space="0" w:color="auto"/>
                <w:right w:val="none" w:sz="0" w:space="0" w:color="auto"/>
              </w:divBdr>
            </w:div>
            <w:div w:id="1516262321">
              <w:marLeft w:val="0"/>
              <w:marRight w:val="0"/>
              <w:marTop w:val="0"/>
              <w:marBottom w:val="0"/>
              <w:divBdr>
                <w:top w:val="none" w:sz="0" w:space="0" w:color="auto"/>
                <w:left w:val="none" w:sz="0" w:space="0" w:color="auto"/>
                <w:bottom w:val="none" w:sz="0" w:space="0" w:color="auto"/>
                <w:right w:val="none" w:sz="0" w:space="0" w:color="auto"/>
              </w:divBdr>
            </w:div>
            <w:div w:id="1638946370">
              <w:marLeft w:val="0"/>
              <w:marRight w:val="0"/>
              <w:marTop w:val="0"/>
              <w:marBottom w:val="0"/>
              <w:divBdr>
                <w:top w:val="none" w:sz="0" w:space="0" w:color="auto"/>
                <w:left w:val="none" w:sz="0" w:space="0" w:color="auto"/>
                <w:bottom w:val="none" w:sz="0" w:space="0" w:color="auto"/>
                <w:right w:val="none" w:sz="0" w:space="0" w:color="auto"/>
              </w:divBdr>
            </w:div>
          </w:divsChild>
        </w:div>
        <w:div w:id="1465778578">
          <w:marLeft w:val="0"/>
          <w:marRight w:val="0"/>
          <w:marTop w:val="0"/>
          <w:marBottom w:val="0"/>
          <w:divBdr>
            <w:top w:val="none" w:sz="0" w:space="0" w:color="auto"/>
            <w:left w:val="none" w:sz="0" w:space="0" w:color="auto"/>
            <w:bottom w:val="none" w:sz="0" w:space="0" w:color="auto"/>
            <w:right w:val="none" w:sz="0" w:space="0" w:color="auto"/>
          </w:divBdr>
          <w:divsChild>
            <w:div w:id="478692155">
              <w:marLeft w:val="0"/>
              <w:marRight w:val="0"/>
              <w:marTop w:val="0"/>
              <w:marBottom w:val="0"/>
              <w:divBdr>
                <w:top w:val="none" w:sz="0" w:space="0" w:color="auto"/>
                <w:left w:val="none" w:sz="0" w:space="0" w:color="auto"/>
                <w:bottom w:val="none" w:sz="0" w:space="0" w:color="auto"/>
                <w:right w:val="none" w:sz="0" w:space="0" w:color="auto"/>
              </w:divBdr>
            </w:div>
            <w:div w:id="579365872">
              <w:marLeft w:val="0"/>
              <w:marRight w:val="0"/>
              <w:marTop w:val="0"/>
              <w:marBottom w:val="0"/>
              <w:divBdr>
                <w:top w:val="none" w:sz="0" w:space="0" w:color="auto"/>
                <w:left w:val="none" w:sz="0" w:space="0" w:color="auto"/>
                <w:bottom w:val="none" w:sz="0" w:space="0" w:color="auto"/>
                <w:right w:val="none" w:sz="0" w:space="0" w:color="auto"/>
              </w:divBdr>
            </w:div>
            <w:div w:id="1891115397">
              <w:marLeft w:val="0"/>
              <w:marRight w:val="0"/>
              <w:marTop w:val="0"/>
              <w:marBottom w:val="0"/>
              <w:divBdr>
                <w:top w:val="none" w:sz="0" w:space="0" w:color="auto"/>
                <w:left w:val="none" w:sz="0" w:space="0" w:color="auto"/>
                <w:bottom w:val="none" w:sz="0" w:space="0" w:color="auto"/>
                <w:right w:val="none" w:sz="0" w:space="0" w:color="auto"/>
              </w:divBdr>
            </w:div>
          </w:divsChild>
        </w:div>
        <w:div w:id="1580793945">
          <w:marLeft w:val="0"/>
          <w:marRight w:val="0"/>
          <w:marTop w:val="0"/>
          <w:marBottom w:val="0"/>
          <w:divBdr>
            <w:top w:val="none" w:sz="0" w:space="0" w:color="auto"/>
            <w:left w:val="none" w:sz="0" w:space="0" w:color="auto"/>
            <w:bottom w:val="none" w:sz="0" w:space="0" w:color="auto"/>
            <w:right w:val="none" w:sz="0" w:space="0" w:color="auto"/>
          </w:divBdr>
          <w:divsChild>
            <w:div w:id="211231155">
              <w:marLeft w:val="0"/>
              <w:marRight w:val="0"/>
              <w:marTop w:val="0"/>
              <w:marBottom w:val="0"/>
              <w:divBdr>
                <w:top w:val="none" w:sz="0" w:space="0" w:color="auto"/>
                <w:left w:val="none" w:sz="0" w:space="0" w:color="auto"/>
                <w:bottom w:val="none" w:sz="0" w:space="0" w:color="auto"/>
                <w:right w:val="none" w:sz="0" w:space="0" w:color="auto"/>
              </w:divBdr>
            </w:div>
            <w:div w:id="582957717">
              <w:marLeft w:val="0"/>
              <w:marRight w:val="0"/>
              <w:marTop w:val="0"/>
              <w:marBottom w:val="0"/>
              <w:divBdr>
                <w:top w:val="none" w:sz="0" w:space="0" w:color="auto"/>
                <w:left w:val="none" w:sz="0" w:space="0" w:color="auto"/>
                <w:bottom w:val="none" w:sz="0" w:space="0" w:color="auto"/>
                <w:right w:val="none" w:sz="0" w:space="0" w:color="auto"/>
              </w:divBdr>
            </w:div>
          </w:divsChild>
        </w:div>
        <w:div w:id="1613130130">
          <w:marLeft w:val="0"/>
          <w:marRight w:val="0"/>
          <w:marTop w:val="0"/>
          <w:marBottom w:val="0"/>
          <w:divBdr>
            <w:top w:val="none" w:sz="0" w:space="0" w:color="auto"/>
            <w:left w:val="none" w:sz="0" w:space="0" w:color="auto"/>
            <w:bottom w:val="none" w:sz="0" w:space="0" w:color="auto"/>
            <w:right w:val="none" w:sz="0" w:space="0" w:color="auto"/>
          </w:divBdr>
          <w:divsChild>
            <w:div w:id="960889554">
              <w:marLeft w:val="0"/>
              <w:marRight w:val="0"/>
              <w:marTop w:val="0"/>
              <w:marBottom w:val="0"/>
              <w:divBdr>
                <w:top w:val="none" w:sz="0" w:space="0" w:color="auto"/>
                <w:left w:val="none" w:sz="0" w:space="0" w:color="auto"/>
                <w:bottom w:val="none" w:sz="0" w:space="0" w:color="auto"/>
                <w:right w:val="none" w:sz="0" w:space="0" w:color="auto"/>
              </w:divBdr>
            </w:div>
            <w:div w:id="2032030318">
              <w:marLeft w:val="0"/>
              <w:marRight w:val="0"/>
              <w:marTop w:val="0"/>
              <w:marBottom w:val="0"/>
              <w:divBdr>
                <w:top w:val="none" w:sz="0" w:space="0" w:color="auto"/>
                <w:left w:val="none" w:sz="0" w:space="0" w:color="auto"/>
                <w:bottom w:val="none" w:sz="0" w:space="0" w:color="auto"/>
                <w:right w:val="none" w:sz="0" w:space="0" w:color="auto"/>
              </w:divBdr>
            </w:div>
          </w:divsChild>
        </w:div>
        <w:div w:id="1734814943">
          <w:marLeft w:val="0"/>
          <w:marRight w:val="0"/>
          <w:marTop w:val="0"/>
          <w:marBottom w:val="0"/>
          <w:divBdr>
            <w:top w:val="none" w:sz="0" w:space="0" w:color="auto"/>
            <w:left w:val="none" w:sz="0" w:space="0" w:color="auto"/>
            <w:bottom w:val="none" w:sz="0" w:space="0" w:color="auto"/>
            <w:right w:val="none" w:sz="0" w:space="0" w:color="auto"/>
          </w:divBdr>
          <w:divsChild>
            <w:div w:id="433792385">
              <w:marLeft w:val="0"/>
              <w:marRight w:val="0"/>
              <w:marTop w:val="0"/>
              <w:marBottom w:val="0"/>
              <w:divBdr>
                <w:top w:val="none" w:sz="0" w:space="0" w:color="auto"/>
                <w:left w:val="none" w:sz="0" w:space="0" w:color="auto"/>
                <w:bottom w:val="none" w:sz="0" w:space="0" w:color="auto"/>
                <w:right w:val="none" w:sz="0" w:space="0" w:color="auto"/>
              </w:divBdr>
            </w:div>
            <w:div w:id="788281154">
              <w:marLeft w:val="0"/>
              <w:marRight w:val="0"/>
              <w:marTop w:val="0"/>
              <w:marBottom w:val="0"/>
              <w:divBdr>
                <w:top w:val="none" w:sz="0" w:space="0" w:color="auto"/>
                <w:left w:val="none" w:sz="0" w:space="0" w:color="auto"/>
                <w:bottom w:val="none" w:sz="0" w:space="0" w:color="auto"/>
                <w:right w:val="none" w:sz="0" w:space="0" w:color="auto"/>
              </w:divBdr>
            </w:div>
            <w:div w:id="999576574">
              <w:marLeft w:val="0"/>
              <w:marRight w:val="0"/>
              <w:marTop w:val="0"/>
              <w:marBottom w:val="0"/>
              <w:divBdr>
                <w:top w:val="none" w:sz="0" w:space="0" w:color="auto"/>
                <w:left w:val="none" w:sz="0" w:space="0" w:color="auto"/>
                <w:bottom w:val="none" w:sz="0" w:space="0" w:color="auto"/>
                <w:right w:val="none" w:sz="0" w:space="0" w:color="auto"/>
              </w:divBdr>
            </w:div>
            <w:div w:id="1475027441">
              <w:marLeft w:val="0"/>
              <w:marRight w:val="0"/>
              <w:marTop w:val="0"/>
              <w:marBottom w:val="0"/>
              <w:divBdr>
                <w:top w:val="none" w:sz="0" w:space="0" w:color="auto"/>
                <w:left w:val="none" w:sz="0" w:space="0" w:color="auto"/>
                <w:bottom w:val="none" w:sz="0" w:space="0" w:color="auto"/>
                <w:right w:val="none" w:sz="0" w:space="0" w:color="auto"/>
              </w:divBdr>
            </w:div>
            <w:div w:id="1582179228">
              <w:marLeft w:val="0"/>
              <w:marRight w:val="0"/>
              <w:marTop w:val="0"/>
              <w:marBottom w:val="0"/>
              <w:divBdr>
                <w:top w:val="none" w:sz="0" w:space="0" w:color="auto"/>
                <w:left w:val="none" w:sz="0" w:space="0" w:color="auto"/>
                <w:bottom w:val="none" w:sz="0" w:space="0" w:color="auto"/>
                <w:right w:val="none" w:sz="0" w:space="0" w:color="auto"/>
              </w:divBdr>
            </w:div>
          </w:divsChild>
        </w:div>
        <w:div w:id="1763604332">
          <w:marLeft w:val="0"/>
          <w:marRight w:val="0"/>
          <w:marTop w:val="0"/>
          <w:marBottom w:val="0"/>
          <w:divBdr>
            <w:top w:val="none" w:sz="0" w:space="0" w:color="auto"/>
            <w:left w:val="none" w:sz="0" w:space="0" w:color="auto"/>
            <w:bottom w:val="none" w:sz="0" w:space="0" w:color="auto"/>
            <w:right w:val="none" w:sz="0" w:space="0" w:color="auto"/>
          </w:divBdr>
        </w:div>
        <w:div w:id="1983389551">
          <w:marLeft w:val="0"/>
          <w:marRight w:val="0"/>
          <w:marTop w:val="0"/>
          <w:marBottom w:val="0"/>
          <w:divBdr>
            <w:top w:val="none" w:sz="0" w:space="0" w:color="auto"/>
            <w:left w:val="none" w:sz="0" w:space="0" w:color="auto"/>
            <w:bottom w:val="none" w:sz="0" w:space="0" w:color="auto"/>
            <w:right w:val="none" w:sz="0" w:space="0" w:color="auto"/>
          </w:divBdr>
          <w:divsChild>
            <w:div w:id="386807378">
              <w:marLeft w:val="0"/>
              <w:marRight w:val="0"/>
              <w:marTop w:val="0"/>
              <w:marBottom w:val="0"/>
              <w:divBdr>
                <w:top w:val="none" w:sz="0" w:space="0" w:color="auto"/>
                <w:left w:val="none" w:sz="0" w:space="0" w:color="auto"/>
                <w:bottom w:val="none" w:sz="0" w:space="0" w:color="auto"/>
                <w:right w:val="none" w:sz="0" w:space="0" w:color="auto"/>
              </w:divBdr>
            </w:div>
            <w:div w:id="431167904">
              <w:marLeft w:val="0"/>
              <w:marRight w:val="0"/>
              <w:marTop w:val="0"/>
              <w:marBottom w:val="0"/>
              <w:divBdr>
                <w:top w:val="none" w:sz="0" w:space="0" w:color="auto"/>
                <w:left w:val="none" w:sz="0" w:space="0" w:color="auto"/>
                <w:bottom w:val="none" w:sz="0" w:space="0" w:color="auto"/>
                <w:right w:val="none" w:sz="0" w:space="0" w:color="auto"/>
              </w:divBdr>
            </w:div>
            <w:div w:id="596518582">
              <w:marLeft w:val="0"/>
              <w:marRight w:val="0"/>
              <w:marTop w:val="0"/>
              <w:marBottom w:val="0"/>
              <w:divBdr>
                <w:top w:val="none" w:sz="0" w:space="0" w:color="auto"/>
                <w:left w:val="none" w:sz="0" w:space="0" w:color="auto"/>
                <w:bottom w:val="none" w:sz="0" w:space="0" w:color="auto"/>
                <w:right w:val="none" w:sz="0" w:space="0" w:color="auto"/>
              </w:divBdr>
            </w:div>
            <w:div w:id="1488400324">
              <w:marLeft w:val="0"/>
              <w:marRight w:val="0"/>
              <w:marTop w:val="0"/>
              <w:marBottom w:val="0"/>
              <w:divBdr>
                <w:top w:val="none" w:sz="0" w:space="0" w:color="auto"/>
                <w:left w:val="none" w:sz="0" w:space="0" w:color="auto"/>
                <w:bottom w:val="none" w:sz="0" w:space="0" w:color="auto"/>
                <w:right w:val="none" w:sz="0" w:space="0" w:color="auto"/>
              </w:divBdr>
            </w:div>
            <w:div w:id="2014644811">
              <w:marLeft w:val="0"/>
              <w:marRight w:val="0"/>
              <w:marTop w:val="0"/>
              <w:marBottom w:val="0"/>
              <w:divBdr>
                <w:top w:val="none" w:sz="0" w:space="0" w:color="auto"/>
                <w:left w:val="none" w:sz="0" w:space="0" w:color="auto"/>
                <w:bottom w:val="none" w:sz="0" w:space="0" w:color="auto"/>
                <w:right w:val="none" w:sz="0" w:space="0" w:color="auto"/>
              </w:divBdr>
            </w:div>
          </w:divsChild>
        </w:div>
        <w:div w:id="2082942101">
          <w:marLeft w:val="0"/>
          <w:marRight w:val="0"/>
          <w:marTop w:val="0"/>
          <w:marBottom w:val="0"/>
          <w:divBdr>
            <w:top w:val="none" w:sz="0" w:space="0" w:color="auto"/>
            <w:left w:val="none" w:sz="0" w:space="0" w:color="auto"/>
            <w:bottom w:val="none" w:sz="0" w:space="0" w:color="auto"/>
            <w:right w:val="none" w:sz="0" w:space="0" w:color="auto"/>
          </w:divBdr>
        </w:div>
      </w:divsChild>
    </w:div>
    <w:div w:id="592595139">
      <w:bodyDiv w:val="1"/>
      <w:marLeft w:val="0"/>
      <w:marRight w:val="0"/>
      <w:marTop w:val="0"/>
      <w:marBottom w:val="0"/>
      <w:divBdr>
        <w:top w:val="none" w:sz="0" w:space="0" w:color="auto"/>
        <w:left w:val="none" w:sz="0" w:space="0" w:color="auto"/>
        <w:bottom w:val="none" w:sz="0" w:space="0" w:color="auto"/>
        <w:right w:val="none" w:sz="0" w:space="0" w:color="auto"/>
      </w:divBdr>
    </w:div>
    <w:div w:id="628584358">
      <w:bodyDiv w:val="1"/>
      <w:marLeft w:val="0"/>
      <w:marRight w:val="0"/>
      <w:marTop w:val="0"/>
      <w:marBottom w:val="0"/>
      <w:divBdr>
        <w:top w:val="none" w:sz="0" w:space="0" w:color="auto"/>
        <w:left w:val="none" w:sz="0" w:space="0" w:color="auto"/>
        <w:bottom w:val="none" w:sz="0" w:space="0" w:color="auto"/>
        <w:right w:val="none" w:sz="0" w:space="0" w:color="auto"/>
      </w:divBdr>
      <w:divsChild>
        <w:div w:id="93287238">
          <w:marLeft w:val="0"/>
          <w:marRight w:val="0"/>
          <w:marTop w:val="0"/>
          <w:marBottom w:val="0"/>
          <w:divBdr>
            <w:top w:val="none" w:sz="0" w:space="0" w:color="auto"/>
            <w:left w:val="none" w:sz="0" w:space="0" w:color="auto"/>
            <w:bottom w:val="none" w:sz="0" w:space="0" w:color="auto"/>
            <w:right w:val="none" w:sz="0" w:space="0" w:color="auto"/>
          </w:divBdr>
        </w:div>
        <w:div w:id="525563209">
          <w:marLeft w:val="0"/>
          <w:marRight w:val="0"/>
          <w:marTop w:val="0"/>
          <w:marBottom w:val="0"/>
          <w:divBdr>
            <w:top w:val="none" w:sz="0" w:space="0" w:color="auto"/>
            <w:left w:val="none" w:sz="0" w:space="0" w:color="auto"/>
            <w:bottom w:val="none" w:sz="0" w:space="0" w:color="auto"/>
            <w:right w:val="none" w:sz="0" w:space="0" w:color="auto"/>
          </w:divBdr>
        </w:div>
        <w:div w:id="1770345378">
          <w:marLeft w:val="0"/>
          <w:marRight w:val="0"/>
          <w:marTop w:val="0"/>
          <w:marBottom w:val="0"/>
          <w:divBdr>
            <w:top w:val="none" w:sz="0" w:space="0" w:color="auto"/>
            <w:left w:val="none" w:sz="0" w:space="0" w:color="auto"/>
            <w:bottom w:val="none" w:sz="0" w:space="0" w:color="auto"/>
            <w:right w:val="none" w:sz="0" w:space="0" w:color="auto"/>
          </w:divBdr>
        </w:div>
        <w:div w:id="2138374585">
          <w:marLeft w:val="0"/>
          <w:marRight w:val="0"/>
          <w:marTop w:val="0"/>
          <w:marBottom w:val="0"/>
          <w:divBdr>
            <w:top w:val="none" w:sz="0" w:space="0" w:color="auto"/>
            <w:left w:val="none" w:sz="0" w:space="0" w:color="auto"/>
            <w:bottom w:val="none" w:sz="0" w:space="0" w:color="auto"/>
            <w:right w:val="none" w:sz="0" w:space="0" w:color="auto"/>
          </w:divBdr>
        </w:div>
      </w:divsChild>
    </w:div>
    <w:div w:id="638999882">
      <w:bodyDiv w:val="1"/>
      <w:marLeft w:val="0"/>
      <w:marRight w:val="0"/>
      <w:marTop w:val="0"/>
      <w:marBottom w:val="0"/>
      <w:divBdr>
        <w:top w:val="none" w:sz="0" w:space="0" w:color="auto"/>
        <w:left w:val="none" w:sz="0" w:space="0" w:color="auto"/>
        <w:bottom w:val="none" w:sz="0" w:space="0" w:color="auto"/>
        <w:right w:val="none" w:sz="0" w:space="0" w:color="auto"/>
      </w:divBdr>
      <w:divsChild>
        <w:div w:id="439839455">
          <w:marLeft w:val="0"/>
          <w:marRight w:val="0"/>
          <w:marTop w:val="0"/>
          <w:marBottom w:val="0"/>
          <w:divBdr>
            <w:top w:val="none" w:sz="0" w:space="0" w:color="auto"/>
            <w:left w:val="none" w:sz="0" w:space="0" w:color="auto"/>
            <w:bottom w:val="none" w:sz="0" w:space="0" w:color="auto"/>
            <w:right w:val="none" w:sz="0" w:space="0" w:color="auto"/>
          </w:divBdr>
        </w:div>
        <w:div w:id="769352740">
          <w:marLeft w:val="0"/>
          <w:marRight w:val="0"/>
          <w:marTop w:val="0"/>
          <w:marBottom w:val="0"/>
          <w:divBdr>
            <w:top w:val="none" w:sz="0" w:space="0" w:color="auto"/>
            <w:left w:val="none" w:sz="0" w:space="0" w:color="auto"/>
            <w:bottom w:val="none" w:sz="0" w:space="0" w:color="auto"/>
            <w:right w:val="none" w:sz="0" w:space="0" w:color="auto"/>
          </w:divBdr>
        </w:div>
        <w:div w:id="1522813778">
          <w:marLeft w:val="0"/>
          <w:marRight w:val="0"/>
          <w:marTop w:val="0"/>
          <w:marBottom w:val="0"/>
          <w:divBdr>
            <w:top w:val="none" w:sz="0" w:space="0" w:color="auto"/>
            <w:left w:val="none" w:sz="0" w:space="0" w:color="auto"/>
            <w:bottom w:val="none" w:sz="0" w:space="0" w:color="auto"/>
            <w:right w:val="none" w:sz="0" w:space="0" w:color="auto"/>
          </w:divBdr>
        </w:div>
      </w:divsChild>
    </w:div>
    <w:div w:id="639728450">
      <w:bodyDiv w:val="1"/>
      <w:marLeft w:val="0"/>
      <w:marRight w:val="0"/>
      <w:marTop w:val="0"/>
      <w:marBottom w:val="0"/>
      <w:divBdr>
        <w:top w:val="none" w:sz="0" w:space="0" w:color="auto"/>
        <w:left w:val="none" w:sz="0" w:space="0" w:color="auto"/>
        <w:bottom w:val="none" w:sz="0" w:space="0" w:color="auto"/>
        <w:right w:val="none" w:sz="0" w:space="0" w:color="auto"/>
      </w:divBdr>
      <w:divsChild>
        <w:div w:id="45494403">
          <w:marLeft w:val="0"/>
          <w:marRight w:val="0"/>
          <w:marTop w:val="0"/>
          <w:marBottom w:val="0"/>
          <w:divBdr>
            <w:top w:val="none" w:sz="0" w:space="0" w:color="auto"/>
            <w:left w:val="none" w:sz="0" w:space="0" w:color="auto"/>
            <w:bottom w:val="none" w:sz="0" w:space="0" w:color="auto"/>
            <w:right w:val="none" w:sz="0" w:space="0" w:color="auto"/>
          </w:divBdr>
        </w:div>
        <w:div w:id="257715338">
          <w:marLeft w:val="0"/>
          <w:marRight w:val="0"/>
          <w:marTop w:val="0"/>
          <w:marBottom w:val="0"/>
          <w:divBdr>
            <w:top w:val="none" w:sz="0" w:space="0" w:color="auto"/>
            <w:left w:val="none" w:sz="0" w:space="0" w:color="auto"/>
            <w:bottom w:val="none" w:sz="0" w:space="0" w:color="auto"/>
            <w:right w:val="none" w:sz="0" w:space="0" w:color="auto"/>
          </w:divBdr>
        </w:div>
        <w:div w:id="314726522">
          <w:marLeft w:val="0"/>
          <w:marRight w:val="0"/>
          <w:marTop w:val="0"/>
          <w:marBottom w:val="0"/>
          <w:divBdr>
            <w:top w:val="none" w:sz="0" w:space="0" w:color="auto"/>
            <w:left w:val="none" w:sz="0" w:space="0" w:color="auto"/>
            <w:bottom w:val="none" w:sz="0" w:space="0" w:color="auto"/>
            <w:right w:val="none" w:sz="0" w:space="0" w:color="auto"/>
          </w:divBdr>
        </w:div>
        <w:div w:id="400100487">
          <w:marLeft w:val="0"/>
          <w:marRight w:val="0"/>
          <w:marTop w:val="0"/>
          <w:marBottom w:val="0"/>
          <w:divBdr>
            <w:top w:val="none" w:sz="0" w:space="0" w:color="auto"/>
            <w:left w:val="none" w:sz="0" w:space="0" w:color="auto"/>
            <w:bottom w:val="none" w:sz="0" w:space="0" w:color="auto"/>
            <w:right w:val="none" w:sz="0" w:space="0" w:color="auto"/>
          </w:divBdr>
        </w:div>
        <w:div w:id="427966373">
          <w:marLeft w:val="0"/>
          <w:marRight w:val="0"/>
          <w:marTop w:val="0"/>
          <w:marBottom w:val="0"/>
          <w:divBdr>
            <w:top w:val="none" w:sz="0" w:space="0" w:color="auto"/>
            <w:left w:val="none" w:sz="0" w:space="0" w:color="auto"/>
            <w:bottom w:val="none" w:sz="0" w:space="0" w:color="auto"/>
            <w:right w:val="none" w:sz="0" w:space="0" w:color="auto"/>
          </w:divBdr>
        </w:div>
        <w:div w:id="465318530">
          <w:marLeft w:val="0"/>
          <w:marRight w:val="0"/>
          <w:marTop w:val="0"/>
          <w:marBottom w:val="0"/>
          <w:divBdr>
            <w:top w:val="none" w:sz="0" w:space="0" w:color="auto"/>
            <w:left w:val="none" w:sz="0" w:space="0" w:color="auto"/>
            <w:bottom w:val="none" w:sz="0" w:space="0" w:color="auto"/>
            <w:right w:val="none" w:sz="0" w:space="0" w:color="auto"/>
          </w:divBdr>
        </w:div>
        <w:div w:id="467013393">
          <w:marLeft w:val="0"/>
          <w:marRight w:val="0"/>
          <w:marTop w:val="0"/>
          <w:marBottom w:val="0"/>
          <w:divBdr>
            <w:top w:val="none" w:sz="0" w:space="0" w:color="auto"/>
            <w:left w:val="none" w:sz="0" w:space="0" w:color="auto"/>
            <w:bottom w:val="none" w:sz="0" w:space="0" w:color="auto"/>
            <w:right w:val="none" w:sz="0" w:space="0" w:color="auto"/>
          </w:divBdr>
        </w:div>
        <w:div w:id="628127016">
          <w:marLeft w:val="0"/>
          <w:marRight w:val="0"/>
          <w:marTop w:val="0"/>
          <w:marBottom w:val="0"/>
          <w:divBdr>
            <w:top w:val="none" w:sz="0" w:space="0" w:color="auto"/>
            <w:left w:val="none" w:sz="0" w:space="0" w:color="auto"/>
            <w:bottom w:val="none" w:sz="0" w:space="0" w:color="auto"/>
            <w:right w:val="none" w:sz="0" w:space="0" w:color="auto"/>
          </w:divBdr>
        </w:div>
        <w:div w:id="684017844">
          <w:marLeft w:val="0"/>
          <w:marRight w:val="0"/>
          <w:marTop w:val="0"/>
          <w:marBottom w:val="0"/>
          <w:divBdr>
            <w:top w:val="none" w:sz="0" w:space="0" w:color="auto"/>
            <w:left w:val="none" w:sz="0" w:space="0" w:color="auto"/>
            <w:bottom w:val="none" w:sz="0" w:space="0" w:color="auto"/>
            <w:right w:val="none" w:sz="0" w:space="0" w:color="auto"/>
          </w:divBdr>
        </w:div>
        <w:div w:id="905456480">
          <w:marLeft w:val="0"/>
          <w:marRight w:val="0"/>
          <w:marTop w:val="0"/>
          <w:marBottom w:val="0"/>
          <w:divBdr>
            <w:top w:val="none" w:sz="0" w:space="0" w:color="auto"/>
            <w:left w:val="none" w:sz="0" w:space="0" w:color="auto"/>
            <w:bottom w:val="none" w:sz="0" w:space="0" w:color="auto"/>
            <w:right w:val="none" w:sz="0" w:space="0" w:color="auto"/>
          </w:divBdr>
        </w:div>
        <w:div w:id="972562675">
          <w:marLeft w:val="0"/>
          <w:marRight w:val="0"/>
          <w:marTop w:val="0"/>
          <w:marBottom w:val="0"/>
          <w:divBdr>
            <w:top w:val="none" w:sz="0" w:space="0" w:color="auto"/>
            <w:left w:val="none" w:sz="0" w:space="0" w:color="auto"/>
            <w:bottom w:val="none" w:sz="0" w:space="0" w:color="auto"/>
            <w:right w:val="none" w:sz="0" w:space="0" w:color="auto"/>
          </w:divBdr>
        </w:div>
        <w:div w:id="1066148999">
          <w:marLeft w:val="0"/>
          <w:marRight w:val="0"/>
          <w:marTop w:val="0"/>
          <w:marBottom w:val="0"/>
          <w:divBdr>
            <w:top w:val="none" w:sz="0" w:space="0" w:color="auto"/>
            <w:left w:val="none" w:sz="0" w:space="0" w:color="auto"/>
            <w:bottom w:val="none" w:sz="0" w:space="0" w:color="auto"/>
            <w:right w:val="none" w:sz="0" w:space="0" w:color="auto"/>
          </w:divBdr>
        </w:div>
        <w:div w:id="1069809957">
          <w:marLeft w:val="0"/>
          <w:marRight w:val="0"/>
          <w:marTop w:val="0"/>
          <w:marBottom w:val="0"/>
          <w:divBdr>
            <w:top w:val="none" w:sz="0" w:space="0" w:color="auto"/>
            <w:left w:val="none" w:sz="0" w:space="0" w:color="auto"/>
            <w:bottom w:val="none" w:sz="0" w:space="0" w:color="auto"/>
            <w:right w:val="none" w:sz="0" w:space="0" w:color="auto"/>
          </w:divBdr>
        </w:div>
        <w:div w:id="1228031116">
          <w:marLeft w:val="0"/>
          <w:marRight w:val="0"/>
          <w:marTop w:val="0"/>
          <w:marBottom w:val="0"/>
          <w:divBdr>
            <w:top w:val="none" w:sz="0" w:space="0" w:color="auto"/>
            <w:left w:val="none" w:sz="0" w:space="0" w:color="auto"/>
            <w:bottom w:val="none" w:sz="0" w:space="0" w:color="auto"/>
            <w:right w:val="none" w:sz="0" w:space="0" w:color="auto"/>
          </w:divBdr>
        </w:div>
        <w:div w:id="1252163162">
          <w:marLeft w:val="0"/>
          <w:marRight w:val="0"/>
          <w:marTop w:val="0"/>
          <w:marBottom w:val="0"/>
          <w:divBdr>
            <w:top w:val="none" w:sz="0" w:space="0" w:color="auto"/>
            <w:left w:val="none" w:sz="0" w:space="0" w:color="auto"/>
            <w:bottom w:val="none" w:sz="0" w:space="0" w:color="auto"/>
            <w:right w:val="none" w:sz="0" w:space="0" w:color="auto"/>
          </w:divBdr>
        </w:div>
        <w:div w:id="1385716666">
          <w:marLeft w:val="0"/>
          <w:marRight w:val="0"/>
          <w:marTop w:val="0"/>
          <w:marBottom w:val="0"/>
          <w:divBdr>
            <w:top w:val="none" w:sz="0" w:space="0" w:color="auto"/>
            <w:left w:val="none" w:sz="0" w:space="0" w:color="auto"/>
            <w:bottom w:val="none" w:sz="0" w:space="0" w:color="auto"/>
            <w:right w:val="none" w:sz="0" w:space="0" w:color="auto"/>
          </w:divBdr>
        </w:div>
        <w:div w:id="1516766113">
          <w:marLeft w:val="0"/>
          <w:marRight w:val="0"/>
          <w:marTop w:val="0"/>
          <w:marBottom w:val="0"/>
          <w:divBdr>
            <w:top w:val="none" w:sz="0" w:space="0" w:color="auto"/>
            <w:left w:val="none" w:sz="0" w:space="0" w:color="auto"/>
            <w:bottom w:val="none" w:sz="0" w:space="0" w:color="auto"/>
            <w:right w:val="none" w:sz="0" w:space="0" w:color="auto"/>
          </w:divBdr>
        </w:div>
        <w:div w:id="1600408728">
          <w:marLeft w:val="0"/>
          <w:marRight w:val="0"/>
          <w:marTop w:val="0"/>
          <w:marBottom w:val="0"/>
          <w:divBdr>
            <w:top w:val="none" w:sz="0" w:space="0" w:color="auto"/>
            <w:left w:val="none" w:sz="0" w:space="0" w:color="auto"/>
            <w:bottom w:val="none" w:sz="0" w:space="0" w:color="auto"/>
            <w:right w:val="none" w:sz="0" w:space="0" w:color="auto"/>
          </w:divBdr>
        </w:div>
        <w:div w:id="1857306729">
          <w:marLeft w:val="0"/>
          <w:marRight w:val="0"/>
          <w:marTop w:val="0"/>
          <w:marBottom w:val="0"/>
          <w:divBdr>
            <w:top w:val="none" w:sz="0" w:space="0" w:color="auto"/>
            <w:left w:val="none" w:sz="0" w:space="0" w:color="auto"/>
            <w:bottom w:val="none" w:sz="0" w:space="0" w:color="auto"/>
            <w:right w:val="none" w:sz="0" w:space="0" w:color="auto"/>
          </w:divBdr>
        </w:div>
        <w:div w:id="2031296036">
          <w:marLeft w:val="0"/>
          <w:marRight w:val="0"/>
          <w:marTop w:val="0"/>
          <w:marBottom w:val="0"/>
          <w:divBdr>
            <w:top w:val="none" w:sz="0" w:space="0" w:color="auto"/>
            <w:left w:val="none" w:sz="0" w:space="0" w:color="auto"/>
            <w:bottom w:val="none" w:sz="0" w:space="0" w:color="auto"/>
            <w:right w:val="none" w:sz="0" w:space="0" w:color="auto"/>
          </w:divBdr>
        </w:div>
      </w:divsChild>
    </w:div>
    <w:div w:id="650450327">
      <w:bodyDiv w:val="1"/>
      <w:marLeft w:val="0"/>
      <w:marRight w:val="0"/>
      <w:marTop w:val="0"/>
      <w:marBottom w:val="0"/>
      <w:divBdr>
        <w:top w:val="none" w:sz="0" w:space="0" w:color="auto"/>
        <w:left w:val="none" w:sz="0" w:space="0" w:color="auto"/>
        <w:bottom w:val="none" w:sz="0" w:space="0" w:color="auto"/>
        <w:right w:val="none" w:sz="0" w:space="0" w:color="auto"/>
      </w:divBdr>
      <w:divsChild>
        <w:div w:id="230777827">
          <w:marLeft w:val="0"/>
          <w:marRight w:val="0"/>
          <w:marTop w:val="0"/>
          <w:marBottom w:val="0"/>
          <w:divBdr>
            <w:top w:val="none" w:sz="0" w:space="0" w:color="auto"/>
            <w:left w:val="none" w:sz="0" w:space="0" w:color="auto"/>
            <w:bottom w:val="none" w:sz="0" w:space="0" w:color="auto"/>
            <w:right w:val="none" w:sz="0" w:space="0" w:color="auto"/>
          </w:divBdr>
        </w:div>
        <w:div w:id="352190656">
          <w:marLeft w:val="0"/>
          <w:marRight w:val="0"/>
          <w:marTop w:val="0"/>
          <w:marBottom w:val="0"/>
          <w:divBdr>
            <w:top w:val="none" w:sz="0" w:space="0" w:color="auto"/>
            <w:left w:val="none" w:sz="0" w:space="0" w:color="auto"/>
            <w:bottom w:val="none" w:sz="0" w:space="0" w:color="auto"/>
            <w:right w:val="none" w:sz="0" w:space="0" w:color="auto"/>
          </w:divBdr>
        </w:div>
        <w:div w:id="1288314135">
          <w:marLeft w:val="0"/>
          <w:marRight w:val="0"/>
          <w:marTop w:val="0"/>
          <w:marBottom w:val="0"/>
          <w:divBdr>
            <w:top w:val="none" w:sz="0" w:space="0" w:color="auto"/>
            <w:left w:val="none" w:sz="0" w:space="0" w:color="auto"/>
            <w:bottom w:val="none" w:sz="0" w:space="0" w:color="auto"/>
            <w:right w:val="none" w:sz="0" w:space="0" w:color="auto"/>
          </w:divBdr>
        </w:div>
        <w:div w:id="1361473441">
          <w:marLeft w:val="0"/>
          <w:marRight w:val="0"/>
          <w:marTop w:val="0"/>
          <w:marBottom w:val="0"/>
          <w:divBdr>
            <w:top w:val="none" w:sz="0" w:space="0" w:color="auto"/>
            <w:left w:val="none" w:sz="0" w:space="0" w:color="auto"/>
            <w:bottom w:val="none" w:sz="0" w:space="0" w:color="auto"/>
            <w:right w:val="none" w:sz="0" w:space="0" w:color="auto"/>
          </w:divBdr>
        </w:div>
        <w:div w:id="1479222156">
          <w:marLeft w:val="0"/>
          <w:marRight w:val="0"/>
          <w:marTop w:val="0"/>
          <w:marBottom w:val="0"/>
          <w:divBdr>
            <w:top w:val="none" w:sz="0" w:space="0" w:color="auto"/>
            <w:left w:val="none" w:sz="0" w:space="0" w:color="auto"/>
            <w:bottom w:val="none" w:sz="0" w:space="0" w:color="auto"/>
            <w:right w:val="none" w:sz="0" w:space="0" w:color="auto"/>
          </w:divBdr>
        </w:div>
      </w:divsChild>
    </w:div>
    <w:div w:id="663819950">
      <w:bodyDiv w:val="1"/>
      <w:marLeft w:val="0"/>
      <w:marRight w:val="0"/>
      <w:marTop w:val="0"/>
      <w:marBottom w:val="0"/>
      <w:divBdr>
        <w:top w:val="none" w:sz="0" w:space="0" w:color="auto"/>
        <w:left w:val="none" w:sz="0" w:space="0" w:color="auto"/>
        <w:bottom w:val="none" w:sz="0" w:space="0" w:color="auto"/>
        <w:right w:val="none" w:sz="0" w:space="0" w:color="auto"/>
      </w:divBdr>
      <w:divsChild>
        <w:div w:id="479924541">
          <w:marLeft w:val="0"/>
          <w:marRight w:val="0"/>
          <w:marTop w:val="0"/>
          <w:marBottom w:val="0"/>
          <w:divBdr>
            <w:top w:val="none" w:sz="0" w:space="0" w:color="auto"/>
            <w:left w:val="none" w:sz="0" w:space="0" w:color="auto"/>
            <w:bottom w:val="none" w:sz="0" w:space="0" w:color="auto"/>
            <w:right w:val="none" w:sz="0" w:space="0" w:color="auto"/>
          </w:divBdr>
        </w:div>
        <w:div w:id="1578443569">
          <w:marLeft w:val="0"/>
          <w:marRight w:val="0"/>
          <w:marTop w:val="0"/>
          <w:marBottom w:val="0"/>
          <w:divBdr>
            <w:top w:val="none" w:sz="0" w:space="0" w:color="auto"/>
            <w:left w:val="none" w:sz="0" w:space="0" w:color="auto"/>
            <w:bottom w:val="none" w:sz="0" w:space="0" w:color="auto"/>
            <w:right w:val="none" w:sz="0" w:space="0" w:color="auto"/>
          </w:divBdr>
        </w:div>
      </w:divsChild>
    </w:div>
    <w:div w:id="772017602">
      <w:bodyDiv w:val="1"/>
      <w:marLeft w:val="0"/>
      <w:marRight w:val="0"/>
      <w:marTop w:val="0"/>
      <w:marBottom w:val="0"/>
      <w:divBdr>
        <w:top w:val="none" w:sz="0" w:space="0" w:color="auto"/>
        <w:left w:val="none" w:sz="0" w:space="0" w:color="auto"/>
        <w:bottom w:val="none" w:sz="0" w:space="0" w:color="auto"/>
        <w:right w:val="none" w:sz="0" w:space="0" w:color="auto"/>
      </w:divBdr>
      <w:divsChild>
        <w:div w:id="40057009">
          <w:marLeft w:val="0"/>
          <w:marRight w:val="0"/>
          <w:marTop w:val="0"/>
          <w:marBottom w:val="0"/>
          <w:divBdr>
            <w:top w:val="none" w:sz="0" w:space="0" w:color="auto"/>
            <w:left w:val="none" w:sz="0" w:space="0" w:color="auto"/>
            <w:bottom w:val="none" w:sz="0" w:space="0" w:color="auto"/>
            <w:right w:val="none" w:sz="0" w:space="0" w:color="auto"/>
          </w:divBdr>
        </w:div>
        <w:div w:id="104932339">
          <w:marLeft w:val="0"/>
          <w:marRight w:val="0"/>
          <w:marTop w:val="0"/>
          <w:marBottom w:val="0"/>
          <w:divBdr>
            <w:top w:val="none" w:sz="0" w:space="0" w:color="auto"/>
            <w:left w:val="none" w:sz="0" w:space="0" w:color="auto"/>
            <w:bottom w:val="none" w:sz="0" w:space="0" w:color="auto"/>
            <w:right w:val="none" w:sz="0" w:space="0" w:color="auto"/>
          </w:divBdr>
        </w:div>
        <w:div w:id="359626238">
          <w:marLeft w:val="0"/>
          <w:marRight w:val="0"/>
          <w:marTop w:val="0"/>
          <w:marBottom w:val="0"/>
          <w:divBdr>
            <w:top w:val="none" w:sz="0" w:space="0" w:color="auto"/>
            <w:left w:val="none" w:sz="0" w:space="0" w:color="auto"/>
            <w:bottom w:val="none" w:sz="0" w:space="0" w:color="auto"/>
            <w:right w:val="none" w:sz="0" w:space="0" w:color="auto"/>
          </w:divBdr>
        </w:div>
        <w:div w:id="728647335">
          <w:marLeft w:val="0"/>
          <w:marRight w:val="0"/>
          <w:marTop w:val="0"/>
          <w:marBottom w:val="0"/>
          <w:divBdr>
            <w:top w:val="none" w:sz="0" w:space="0" w:color="auto"/>
            <w:left w:val="none" w:sz="0" w:space="0" w:color="auto"/>
            <w:bottom w:val="none" w:sz="0" w:space="0" w:color="auto"/>
            <w:right w:val="none" w:sz="0" w:space="0" w:color="auto"/>
          </w:divBdr>
        </w:div>
        <w:div w:id="1101948545">
          <w:marLeft w:val="0"/>
          <w:marRight w:val="0"/>
          <w:marTop w:val="0"/>
          <w:marBottom w:val="0"/>
          <w:divBdr>
            <w:top w:val="none" w:sz="0" w:space="0" w:color="auto"/>
            <w:left w:val="none" w:sz="0" w:space="0" w:color="auto"/>
            <w:bottom w:val="none" w:sz="0" w:space="0" w:color="auto"/>
            <w:right w:val="none" w:sz="0" w:space="0" w:color="auto"/>
          </w:divBdr>
        </w:div>
        <w:div w:id="1407876549">
          <w:marLeft w:val="0"/>
          <w:marRight w:val="0"/>
          <w:marTop w:val="0"/>
          <w:marBottom w:val="0"/>
          <w:divBdr>
            <w:top w:val="none" w:sz="0" w:space="0" w:color="auto"/>
            <w:left w:val="none" w:sz="0" w:space="0" w:color="auto"/>
            <w:bottom w:val="none" w:sz="0" w:space="0" w:color="auto"/>
            <w:right w:val="none" w:sz="0" w:space="0" w:color="auto"/>
          </w:divBdr>
        </w:div>
        <w:div w:id="1641425359">
          <w:marLeft w:val="0"/>
          <w:marRight w:val="0"/>
          <w:marTop w:val="0"/>
          <w:marBottom w:val="0"/>
          <w:divBdr>
            <w:top w:val="none" w:sz="0" w:space="0" w:color="auto"/>
            <w:left w:val="none" w:sz="0" w:space="0" w:color="auto"/>
            <w:bottom w:val="none" w:sz="0" w:space="0" w:color="auto"/>
            <w:right w:val="none" w:sz="0" w:space="0" w:color="auto"/>
          </w:divBdr>
        </w:div>
        <w:div w:id="1737436856">
          <w:marLeft w:val="0"/>
          <w:marRight w:val="0"/>
          <w:marTop w:val="0"/>
          <w:marBottom w:val="0"/>
          <w:divBdr>
            <w:top w:val="none" w:sz="0" w:space="0" w:color="auto"/>
            <w:left w:val="none" w:sz="0" w:space="0" w:color="auto"/>
            <w:bottom w:val="none" w:sz="0" w:space="0" w:color="auto"/>
            <w:right w:val="none" w:sz="0" w:space="0" w:color="auto"/>
          </w:divBdr>
        </w:div>
        <w:div w:id="1741904794">
          <w:marLeft w:val="0"/>
          <w:marRight w:val="0"/>
          <w:marTop w:val="0"/>
          <w:marBottom w:val="0"/>
          <w:divBdr>
            <w:top w:val="none" w:sz="0" w:space="0" w:color="auto"/>
            <w:left w:val="none" w:sz="0" w:space="0" w:color="auto"/>
            <w:bottom w:val="none" w:sz="0" w:space="0" w:color="auto"/>
            <w:right w:val="none" w:sz="0" w:space="0" w:color="auto"/>
          </w:divBdr>
        </w:div>
        <w:div w:id="1966695434">
          <w:marLeft w:val="0"/>
          <w:marRight w:val="0"/>
          <w:marTop w:val="0"/>
          <w:marBottom w:val="0"/>
          <w:divBdr>
            <w:top w:val="none" w:sz="0" w:space="0" w:color="auto"/>
            <w:left w:val="none" w:sz="0" w:space="0" w:color="auto"/>
            <w:bottom w:val="none" w:sz="0" w:space="0" w:color="auto"/>
            <w:right w:val="none" w:sz="0" w:space="0" w:color="auto"/>
          </w:divBdr>
        </w:div>
        <w:div w:id="1968775356">
          <w:marLeft w:val="0"/>
          <w:marRight w:val="0"/>
          <w:marTop w:val="0"/>
          <w:marBottom w:val="0"/>
          <w:divBdr>
            <w:top w:val="none" w:sz="0" w:space="0" w:color="auto"/>
            <w:left w:val="none" w:sz="0" w:space="0" w:color="auto"/>
            <w:bottom w:val="none" w:sz="0" w:space="0" w:color="auto"/>
            <w:right w:val="none" w:sz="0" w:space="0" w:color="auto"/>
          </w:divBdr>
        </w:div>
        <w:div w:id="2127652604">
          <w:marLeft w:val="0"/>
          <w:marRight w:val="0"/>
          <w:marTop w:val="0"/>
          <w:marBottom w:val="0"/>
          <w:divBdr>
            <w:top w:val="none" w:sz="0" w:space="0" w:color="auto"/>
            <w:left w:val="none" w:sz="0" w:space="0" w:color="auto"/>
            <w:bottom w:val="none" w:sz="0" w:space="0" w:color="auto"/>
            <w:right w:val="none" w:sz="0" w:space="0" w:color="auto"/>
          </w:divBdr>
        </w:div>
      </w:divsChild>
    </w:div>
    <w:div w:id="778110452">
      <w:bodyDiv w:val="1"/>
      <w:marLeft w:val="0"/>
      <w:marRight w:val="0"/>
      <w:marTop w:val="0"/>
      <w:marBottom w:val="0"/>
      <w:divBdr>
        <w:top w:val="none" w:sz="0" w:space="0" w:color="auto"/>
        <w:left w:val="none" w:sz="0" w:space="0" w:color="auto"/>
        <w:bottom w:val="none" w:sz="0" w:space="0" w:color="auto"/>
        <w:right w:val="none" w:sz="0" w:space="0" w:color="auto"/>
      </w:divBdr>
      <w:divsChild>
        <w:div w:id="744762549">
          <w:marLeft w:val="0"/>
          <w:marRight w:val="0"/>
          <w:marTop w:val="0"/>
          <w:marBottom w:val="0"/>
          <w:divBdr>
            <w:top w:val="none" w:sz="0" w:space="0" w:color="auto"/>
            <w:left w:val="none" w:sz="0" w:space="0" w:color="auto"/>
            <w:bottom w:val="none" w:sz="0" w:space="0" w:color="auto"/>
            <w:right w:val="none" w:sz="0" w:space="0" w:color="auto"/>
          </w:divBdr>
        </w:div>
        <w:div w:id="1785615680">
          <w:marLeft w:val="0"/>
          <w:marRight w:val="0"/>
          <w:marTop w:val="0"/>
          <w:marBottom w:val="0"/>
          <w:divBdr>
            <w:top w:val="none" w:sz="0" w:space="0" w:color="auto"/>
            <w:left w:val="none" w:sz="0" w:space="0" w:color="auto"/>
            <w:bottom w:val="none" w:sz="0" w:space="0" w:color="auto"/>
            <w:right w:val="none" w:sz="0" w:space="0" w:color="auto"/>
          </w:divBdr>
        </w:div>
      </w:divsChild>
    </w:div>
    <w:div w:id="784155821">
      <w:bodyDiv w:val="1"/>
      <w:marLeft w:val="0"/>
      <w:marRight w:val="0"/>
      <w:marTop w:val="0"/>
      <w:marBottom w:val="0"/>
      <w:divBdr>
        <w:top w:val="none" w:sz="0" w:space="0" w:color="auto"/>
        <w:left w:val="none" w:sz="0" w:space="0" w:color="auto"/>
        <w:bottom w:val="none" w:sz="0" w:space="0" w:color="auto"/>
        <w:right w:val="none" w:sz="0" w:space="0" w:color="auto"/>
      </w:divBdr>
      <w:divsChild>
        <w:div w:id="1298337239">
          <w:marLeft w:val="0"/>
          <w:marRight w:val="0"/>
          <w:marTop w:val="0"/>
          <w:marBottom w:val="0"/>
          <w:divBdr>
            <w:top w:val="none" w:sz="0" w:space="0" w:color="auto"/>
            <w:left w:val="none" w:sz="0" w:space="0" w:color="auto"/>
            <w:bottom w:val="none" w:sz="0" w:space="0" w:color="auto"/>
            <w:right w:val="none" w:sz="0" w:space="0" w:color="auto"/>
          </w:divBdr>
        </w:div>
        <w:div w:id="2096244520">
          <w:marLeft w:val="0"/>
          <w:marRight w:val="0"/>
          <w:marTop w:val="0"/>
          <w:marBottom w:val="0"/>
          <w:divBdr>
            <w:top w:val="none" w:sz="0" w:space="0" w:color="auto"/>
            <w:left w:val="none" w:sz="0" w:space="0" w:color="auto"/>
            <w:bottom w:val="none" w:sz="0" w:space="0" w:color="auto"/>
            <w:right w:val="none" w:sz="0" w:space="0" w:color="auto"/>
          </w:divBdr>
        </w:div>
      </w:divsChild>
    </w:div>
    <w:div w:id="792207668">
      <w:bodyDiv w:val="1"/>
      <w:marLeft w:val="0"/>
      <w:marRight w:val="0"/>
      <w:marTop w:val="0"/>
      <w:marBottom w:val="0"/>
      <w:divBdr>
        <w:top w:val="none" w:sz="0" w:space="0" w:color="auto"/>
        <w:left w:val="none" w:sz="0" w:space="0" w:color="auto"/>
        <w:bottom w:val="none" w:sz="0" w:space="0" w:color="auto"/>
        <w:right w:val="none" w:sz="0" w:space="0" w:color="auto"/>
      </w:divBdr>
      <w:divsChild>
        <w:div w:id="104543834">
          <w:marLeft w:val="0"/>
          <w:marRight w:val="0"/>
          <w:marTop w:val="0"/>
          <w:marBottom w:val="0"/>
          <w:divBdr>
            <w:top w:val="none" w:sz="0" w:space="0" w:color="auto"/>
            <w:left w:val="none" w:sz="0" w:space="0" w:color="auto"/>
            <w:bottom w:val="none" w:sz="0" w:space="0" w:color="auto"/>
            <w:right w:val="none" w:sz="0" w:space="0" w:color="auto"/>
          </w:divBdr>
        </w:div>
        <w:div w:id="117071100">
          <w:marLeft w:val="0"/>
          <w:marRight w:val="0"/>
          <w:marTop w:val="0"/>
          <w:marBottom w:val="0"/>
          <w:divBdr>
            <w:top w:val="none" w:sz="0" w:space="0" w:color="auto"/>
            <w:left w:val="none" w:sz="0" w:space="0" w:color="auto"/>
            <w:bottom w:val="none" w:sz="0" w:space="0" w:color="auto"/>
            <w:right w:val="none" w:sz="0" w:space="0" w:color="auto"/>
          </w:divBdr>
        </w:div>
        <w:div w:id="492259683">
          <w:marLeft w:val="0"/>
          <w:marRight w:val="0"/>
          <w:marTop w:val="0"/>
          <w:marBottom w:val="0"/>
          <w:divBdr>
            <w:top w:val="none" w:sz="0" w:space="0" w:color="auto"/>
            <w:left w:val="none" w:sz="0" w:space="0" w:color="auto"/>
            <w:bottom w:val="none" w:sz="0" w:space="0" w:color="auto"/>
            <w:right w:val="none" w:sz="0" w:space="0" w:color="auto"/>
          </w:divBdr>
        </w:div>
        <w:div w:id="633759329">
          <w:marLeft w:val="0"/>
          <w:marRight w:val="0"/>
          <w:marTop w:val="0"/>
          <w:marBottom w:val="0"/>
          <w:divBdr>
            <w:top w:val="none" w:sz="0" w:space="0" w:color="auto"/>
            <w:left w:val="none" w:sz="0" w:space="0" w:color="auto"/>
            <w:bottom w:val="none" w:sz="0" w:space="0" w:color="auto"/>
            <w:right w:val="none" w:sz="0" w:space="0" w:color="auto"/>
          </w:divBdr>
        </w:div>
        <w:div w:id="998650648">
          <w:marLeft w:val="0"/>
          <w:marRight w:val="0"/>
          <w:marTop w:val="0"/>
          <w:marBottom w:val="0"/>
          <w:divBdr>
            <w:top w:val="none" w:sz="0" w:space="0" w:color="auto"/>
            <w:left w:val="none" w:sz="0" w:space="0" w:color="auto"/>
            <w:bottom w:val="none" w:sz="0" w:space="0" w:color="auto"/>
            <w:right w:val="none" w:sz="0" w:space="0" w:color="auto"/>
          </w:divBdr>
        </w:div>
        <w:div w:id="1085609700">
          <w:marLeft w:val="0"/>
          <w:marRight w:val="0"/>
          <w:marTop w:val="0"/>
          <w:marBottom w:val="0"/>
          <w:divBdr>
            <w:top w:val="none" w:sz="0" w:space="0" w:color="auto"/>
            <w:left w:val="none" w:sz="0" w:space="0" w:color="auto"/>
            <w:bottom w:val="none" w:sz="0" w:space="0" w:color="auto"/>
            <w:right w:val="none" w:sz="0" w:space="0" w:color="auto"/>
          </w:divBdr>
        </w:div>
        <w:div w:id="1323267862">
          <w:marLeft w:val="0"/>
          <w:marRight w:val="0"/>
          <w:marTop w:val="0"/>
          <w:marBottom w:val="0"/>
          <w:divBdr>
            <w:top w:val="none" w:sz="0" w:space="0" w:color="auto"/>
            <w:left w:val="none" w:sz="0" w:space="0" w:color="auto"/>
            <w:bottom w:val="none" w:sz="0" w:space="0" w:color="auto"/>
            <w:right w:val="none" w:sz="0" w:space="0" w:color="auto"/>
          </w:divBdr>
        </w:div>
        <w:div w:id="1512992239">
          <w:marLeft w:val="0"/>
          <w:marRight w:val="0"/>
          <w:marTop w:val="0"/>
          <w:marBottom w:val="0"/>
          <w:divBdr>
            <w:top w:val="none" w:sz="0" w:space="0" w:color="auto"/>
            <w:left w:val="none" w:sz="0" w:space="0" w:color="auto"/>
            <w:bottom w:val="none" w:sz="0" w:space="0" w:color="auto"/>
            <w:right w:val="none" w:sz="0" w:space="0" w:color="auto"/>
          </w:divBdr>
        </w:div>
      </w:divsChild>
    </w:div>
    <w:div w:id="803622328">
      <w:bodyDiv w:val="1"/>
      <w:marLeft w:val="0"/>
      <w:marRight w:val="0"/>
      <w:marTop w:val="0"/>
      <w:marBottom w:val="0"/>
      <w:divBdr>
        <w:top w:val="none" w:sz="0" w:space="0" w:color="auto"/>
        <w:left w:val="none" w:sz="0" w:space="0" w:color="auto"/>
        <w:bottom w:val="none" w:sz="0" w:space="0" w:color="auto"/>
        <w:right w:val="none" w:sz="0" w:space="0" w:color="auto"/>
      </w:divBdr>
      <w:divsChild>
        <w:div w:id="84233623">
          <w:marLeft w:val="0"/>
          <w:marRight w:val="0"/>
          <w:marTop w:val="0"/>
          <w:marBottom w:val="0"/>
          <w:divBdr>
            <w:top w:val="none" w:sz="0" w:space="0" w:color="auto"/>
            <w:left w:val="none" w:sz="0" w:space="0" w:color="auto"/>
            <w:bottom w:val="none" w:sz="0" w:space="0" w:color="auto"/>
            <w:right w:val="none" w:sz="0" w:space="0" w:color="auto"/>
          </w:divBdr>
        </w:div>
        <w:div w:id="342899389">
          <w:marLeft w:val="0"/>
          <w:marRight w:val="0"/>
          <w:marTop w:val="0"/>
          <w:marBottom w:val="0"/>
          <w:divBdr>
            <w:top w:val="none" w:sz="0" w:space="0" w:color="auto"/>
            <w:left w:val="none" w:sz="0" w:space="0" w:color="auto"/>
            <w:bottom w:val="none" w:sz="0" w:space="0" w:color="auto"/>
            <w:right w:val="none" w:sz="0" w:space="0" w:color="auto"/>
          </w:divBdr>
        </w:div>
        <w:div w:id="450517220">
          <w:marLeft w:val="0"/>
          <w:marRight w:val="0"/>
          <w:marTop w:val="0"/>
          <w:marBottom w:val="0"/>
          <w:divBdr>
            <w:top w:val="none" w:sz="0" w:space="0" w:color="auto"/>
            <w:left w:val="none" w:sz="0" w:space="0" w:color="auto"/>
            <w:bottom w:val="none" w:sz="0" w:space="0" w:color="auto"/>
            <w:right w:val="none" w:sz="0" w:space="0" w:color="auto"/>
          </w:divBdr>
        </w:div>
        <w:div w:id="649601097">
          <w:marLeft w:val="0"/>
          <w:marRight w:val="0"/>
          <w:marTop w:val="0"/>
          <w:marBottom w:val="0"/>
          <w:divBdr>
            <w:top w:val="none" w:sz="0" w:space="0" w:color="auto"/>
            <w:left w:val="none" w:sz="0" w:space="0" w:color="auto"/>
            <w:bottom w:val="none" w:sz="0" w:space="0" w:color="auto"/>
            <w:right w:val="none" w:sz="0" w:space="0" w:color="auto"/>
          </w:divBdr>
        </w:div>
        <w:div w:id="799422382">
          <w:marLeft w:val="0"/>
          <w:marRight w:val="0"/>
          <w:marTop w:val="0"/>
          <w:marBottom w:val="0"/>
          <w:divBdr>
            <w:top w:val="none" w:sz="0" w:space="0" w:color="auto"/>
            <w:left w:val="none" w:sz="0" w:space="0" w:color="auto"/>
            <w:bottom w:val="none" w:sz="0" w:space="0" w:color="auto"/>
            <w:right w:val="none" w:sz="0" w:space="0" w:color="auto"/>
          </w:divBdr>
        </w:div>
        <w:div w:id="824928967">
          <w:marLeft w:val="0"/>
          <w:marRight w:val="0"/>
          <w:marTop w:val="0"/>
          <w:marBottom w:val="0"/>
          <w:divBdr>
            <w:top w:val="none" w:sz="0" w:space="0" w:color="auto"/>
            <w:left w:val="none" w:sz="0" w:space="0" w:color="auto"/>
            <w:bottom w:val="none" w:sz="0" w:space="0" w:color="auto"/>
            <w:right w:val="none" w:sz="0" w:space="0" w:color="auto"/>
          </w:divBdr>
        </w:div>
        <w:div w:id="918444267">
          <w:marLeft w:val="0"/>
          <w:marRight w:val="0"/>
          <w:marTop w:val="0"/>
          <w:marBottom w:val="0"/>
          <w:divBdr>
            <w:top w:val="none" w:sz="0" w:space="0" w:color="auto"/>
            <w:left w:val="none" w:sz="0" w:space="0" w:color="auto"/>
            <w:bottom w:val="none" w:sz="0" w:space="0" w:color="auto"/>
            <w:right w:val="none" w:sz="0" w:space="0" w:color="auto"/>
          </w:divBdr>
        </w:div>
        <w:div w:id="1023900688">
          <w:marLeft w:val="0"/>
          <w:marRight w:val="0"/>
          <w:marTop w:val="0"/>
          <w:marBottom w:val="0"/>
          <w:divBdr>
            <w:top w:val="none" w:sz="0" w:space="0" w:color="auto"/>
            <w:left w:val="none" w:sz="0" w:space="0" w:color="auto"/>
            <w:bottom w:val="none" w:sz="0" w:space="0" w:color="auto"/>
            <w:right w:val="none" w:sz="0" w:space="0" w:color="auto"/>
          </w:divBdr>
        </w:div>
        <w:div w:id="1143352733">
          <w:marLeft w:val="0"/>
          <w:marRight w:val="0"/>
          <w:marTop w:val="0"/>
          <w:marBottom w:val="0"/>
          <w:divBdr>
            <w:top w:val="none" w:sz="0" w:space="0" w:color="auto"/>
            <w:left w:val="none" w:sz="0" w:space="0" w:color="auto"/>
            <w:bottom w:val="none" w:sz="0" w:space="0" w:color="auto"/>
            <w:right w:val="none" w:sz="0" w:space="0" w:color="auto"/>
          </w:divBdr>
        </w:div>
        <w:div w:id="1423843558">
          <w:marLeft w:val="0"/>
          <w:marRight w:val="0"/>
          <w:marTop w:val="0"/>
          <w:marBottom w:val="0"/>
          <w:divBdr>
            <w:top w:val="none" w:sz="0" w:space="0" w:color="auto"/>
            <w:left w:val="none" w:sz="0" w:space="0" w:color="auto"/>
            <w:bottom w:val="none" w:sz="0" w:space="0" w:color="auto"/>
            <w:right w:val="none" w:sz="0" w:space="0" w:color="auto"/>
          </w:divBdr>
        </w:div>
        <w:div w:id="1533491719">
          <w:marLeft w:val="0"/>
          <w:marRight w:val="0"/>
          <w:marTop w:val="0"/>
          <w:marBottom w:val="0"/>
          <w:divBdr>
            <w:top w:val="none" w:sz="0" w:space="0" w:color="auto"/>
            <w:left w:val="none" w:sz="0" w:space="0" w:color="auto"/>
            <w:bottom w:val="none" w:sz="0" w:space="0" w:color="auto"/>
            <w:right w:val="none" w:sz="0" w:space="0" w:color="auto"/>
          </w:divBdr>
        </w:div>
        <w:div w:id="1806578288">
          <w:marLeft w:val="0"/>
          <w:marRight w:val="0"/>
          <w:marTop w:val="0"/>
          <w:marBottom w:val="0"/>
          <w:divBdr>
            <w:top w:val="none" w:sz="0" w:space="0" w:color="auto"/>
            <w:left w:val="none" w:sz="0" w:space="0" w:color="auto"/>
            <w:bottom w:val="none" w:sz="0" w:space="0" w:color="auto"/>
            <w:right w:val="none" w:sz="0" w:space="0" w:color="auto"/>
          </w:divBdr>
        </w:div>
        <w:div w:id="2080397470">
          <w:marLeft w:val="0"/>
          <w:marRight w:val="0"/>
          <w:marTop w:val="0"/>
          <w:marBottom w:val="0"/>
          <w:divBdr>
            <w:top w:val="none" w:sz="0" w:space="0" w:color="auto"/>
            <w:left w:val="none" w:sz="0" w:space="0" w:color="auto"/>
            <w:bottom w:val="none" w:sz="0" w:space="0" w:color="auto"/>
            <w:right w:val="none" w:sz="0" w:space="0" w:color="auto"/>
          </w:divBdr>
        </w:div>
        <w:div w:id="2087263617">
          <w:marLeft w:val="0"/>
          <w:marRight w:val="0"/>
          <w:marTop w:val="0"/>
          <w:marBottom w:val="0"/>
          <w:divBdr>
            <w:top w:val="none" w:sz="0" w:space="0" w:color="auto"/>
            <w:left w:val="none" w:sz="0" w:space="0" w:color="auto"/>
            <w:bottom w:val="none" w:sz="0" w:space="0" w:color="auto"/>
            <w:right w:val="none" w:sz="0" w:space="0" w:color="auto"/>
          </w:divBdr>
        </w:div>
        <w:div w:id="2117482416">
          <w:marLeft w:val="0"/>
          <w:marRight w:val="0"/>
          <w:marTop w:val="0"/>
          <w:marBottom w:val="0"/>
          <w:divBdr>
            <w:top w:val="none" w:sz="0" w:space="0" w:color="auto"/>
            <w:left w:val="none" w:sz="0" w:space="0" w:color="auto"/>
            <w:bottom w:val="none" w:sz="0" w:space="0" w:color="auto"/>
            <w:right w:val="none" w:sz="0" w:space="0" w:color="auto"/>
          </w:divBdr>
        </w:div>
      </w:divsChild>
    </w:div>
    <w:div w:id="839588128">
      <w:bodyDiv w:val="1"/>
      <w:marLeft w:val="0"/>
      <w:marRight w:val="0"/>
      <w:marTop w:val="0"/>
      <w:marBottom w:val="0"/>
      <w:divBdr>
        <w:top w:val="none" w:sz="0" w:space="0" w:color="auto"/>
        <w:left w:val="none" w:sz="0" w:space="0" w:color="auto"/>
        <w:bottom w:val="none" w:sz="0" w:space="0" w:color="auto"/>
        <w:right w:val="none" w:sz="0" w:space="0" w:color="auto"/>
      </w:divBdr>
      <w:divsChild>
        <w:div w:id="1329138932">
          <w:marLeft w:val="0"/>
          <w:marRight w:val="0"/>
          <w:marTop w:val="0"/>
          <w:marBottom w:val="0"/>
          <w:divBdr>
            <w:top w:val="none" w:sz="0" w:space="0" w:color="auto"/>
            <w:left w:val="none" w:sz="0" w:space="0" w:color="auto"/>
            <w:bottom w:val="none" w:sz="0" w:space="0" w:color="auto"/>
            <w:right w:val="none" w:sz="0" w:space="0" w:color="auto"/>
          </w:divBdr>
        </w:div>
        <w:div w:id="1509782968">
          <w:marLeft w:val="0"/>
          <w:marRight w:val="0"/>
          <w:marTop w:val="0"/>
          <w:marBottom w:val="0"/>
          <w:divBdr>
            <w:top w:val="none" w:sz="0" w:space="0" w:color="auto"/>
            <w:left w:val="none" w:sz="0" w:space="0" w:color="auto"/>
            <w:bottom w:val="none" w:sz="0" w:space="0" w:color="auto"/>
            <w:right w:val="none" w:sz="0" w:space="0" w:color="auto"/>
          </w:divBdr>
        </w:div>
        <w:div w:id="1747260956">
          <w:marLeft w:val="0"/>
          <w:marRight w:val="0"/>
          <w:marTop w:val="0"/>
          <w:marBottom w:val="0"/>
          <w:divBdr>
            <w:top w:val="none" w:sz="0" w:space="0" w:color="auto"/>
            <w:left w:val="none" w:sz="0" w:space="0" w:color="auto"/>
            <w:bottom w:val="none" w:sz="0" w:space="0" w:color="auto"/>
            <w:right w:val="none" w:sz="0" w:space="0" w:color="auto"/>
          </w:divBdr>
        </w:div>
        <w:div w:id="2083986983">
          <w:marLeft w:val="0"/>
          <w:marRight w:val="0"/>
          <w:marTop w:val="0"/>
          <w:marBottom w:val="0"/>
          <w:divBdr>
            <w:top w:val="none" w:sz="0" w:space="0" w:color="auto"/>
            <w:left w:val="none" w:sz="0" w:space="0" w:color="auto"/>
            <w:bottom w:val="none" w:sz="0" w:space="0" w:color="auto"/>
            <w:right w:val="none" w:sz="0" w:space="0" w:color="auto"/>
          </w:divBdr>
        </w:div>
      </w:divsChild>
    </w:div>
    <w:div w:id="868223073">
      <w:bodyDiv w:val="1"/>
      <w:marLeft w:val="0"/>
      <w:marRight w:val="0"/>
      <w:marTop w:val="0"/>
      <w:marBottom w:val="0"/>
      <w:divBdr>
        <w:top w:val="none" w:sz="0" w:space="0" w:color="auto"/>
        <w:left w:val="none" w:sz="0" w:space="0" w:color="auto"/>
        <w:bottom w:val="none" w:sz="0" w:space="0" w:color="auto"/>
        <w:right w:val="none" w:sz="0" w:space="0" w:color="auto"/>
      </w:divBdr>
      <w:divsChild>
        <w:div w:id="1228878229">
          <w:marLeft w:val="0"/>
          <w:marRight w:val="0"/>
          <w:marTop w:val="0"/>
          <w:marBottom w:val="0"/>
          <w:divBdr>
            <w:top w:val="none" w:sz="0" w:space="0" w:color="auto"/>
            <w:left w:val="none" w:sz="0" w:space="0" w:color="auto"/>
            <w:bottom w:val="none" w:sz="0" w:space="0" w:color="auto"/>
            <w:right w:val="none" w:sz="0" w:space="0" w:color="auto"/>
          </w:divBdr>
        </w:div>
        <w:div w:id="1292982921">
          <w:marLeft w:val="0"/>
          <w:marRight w:val="0"/>
          <w:marTop w:val="0"/>
          <w:marBottom w:val="0"/>
          <w:divBdr>
            <w:top w:val="none" w:sz="0" w:space="0" w:color="auto"/>
            <w:left w:val="none" w:sz="0" w:space="0" w:color="auto"/>
            <w:bottom w:val="none" w:sz="0" w:space="0" w:color="auto"/>
            <w:right w:val="none" w:sz="0" w:space="0" w:color="auto"/>
          </w:divBdr>
        </w:div>
        <w:div w:id="1423798105">
          <w:marLeft w:val="0"/>
          <w:marRight w:val="0"/>
          <w:marTop w:val="0"/>
          <w:marBottom w:val="0"/>
          <w:divBdr>
            <w:top w:val="none" w:sz="0" w:space="0" w:color="auto"/>
            <w:left w:val="none" w:sz="0" w:space="0" w:color="auto"/>
            <w:bottom w:val="none" w:sz="0" w:space="0" w:color="auto"/>
            <w:right w:val="none" w:sz="0" w:space="0" w:color="auto"/>
          </w:divBdr>
        </w:div>
      </w:divsChild>
    </w:div>
    <w:div w:id="886838202">
      <w:bodyDiv w:val="1"/>
      <w:marLeft w:val="0"/>
      <w:marRight w:val="0"/>
      <w:marTop w:val="0"/>
      <w:marBottom w:val="0"/>
      <w:divBdr>
        <w:top w:val="none" w:sz="0" w:space="0" w:color="auto"/>
        <w:left w:val="none" w:sz="0" w:space="0" w:color="auto"/>
        <w:bottom w:val="none" w:sz="0" w:space="0" w:color="auto"/>
        <w:right w:val="none" w:sz="0" w:space="0" w:color="auto"/>
      </w:divBdr>
      <w:divsChild>
        <w:div w:id="33584112">
          <w:marLeft w:val="0"/>
          <w:marRight w:val="0"/>
          <w:marTop w:val="0"/>
          <w:marBottom w:val="0"/>
          <w:divBdr>
            <w:top w:val="none" w:sz="0" w:space="0" w:color="auto"/>
            <w:left w:val="none" w:sz="0" w:space="0" w:color="auto"/>
            <w:bottom w:val="none" w:sz="0" w:space="0" w:color="auto"/>
            <w:right w:val="none" w:sz="0" w:space="0" w:color="auto"/>
          </w:divBdr>
        </w:div>
        <w:div w:id="1560165044">
          <w:marLeft w:val="0"/>
          <w:marRight w:val="0"/>
          <w:marTop w:val="0"/>
          <w:marBottom w:val="0"/>
          <w:divBdr>
            <w:top w:val="none" w:sz="0" w:space="0" w:color="auto"/>
            <w:left w:val="none" w:sz="0" w:space="0" w:color="auto"/>
            <w:bottom w:val="none" w:sz="0" w:space="0" w:color="auto"/>
            <w:right w:val="none" w:sz="0" w:space="0" w:color="auto"/>
          </w:divBdr>
        </w:div>
        <w:div w:id="1902984969">
          <w:marLeft w:val="0"/>
          <w:marRight w:val="0"/>
          <w:marTop w:val="0"/>
          <w:marBottom w:val="0"/>
          <w:divBdr>
            <w:top w:val="none" w:sz="0" w:space="0" w:color="auto"/>
            <w:left w:val="none" w:sz="0" w:space="0" w:color="auto"/>
            <w:bottom w:val="none" w:sz="0" w:space="0" w:color="auto"/>
            <w:right w:val="none" w:sz="0" w:space="0" w:color="auto"/>
          </w:divBdr>
        </w:div>
      </w:divsChild>
    </w:div>
    <w:div w:id="998770226">
      <w:bodyDiv w:val="1"/>
      <w:marLeft w:val="0"/>
      <w:marRight w:val="0"/>
      <w:marTop w:val="0"/>
      <w:marBottom w:val="0"/>
      <w:divBdr>
        <w:top w:val="none" w:sz="0" w:space="0" w:color="auto"/>
        <w:left w:val="none" w:sz="0" w:space="0" w:color="auto"/>
        <w:bottom w:val="none" w:sz="0" w:space="0" w:color="auto"/>
        <w:right w:val="none" w:sz="0" w:space="0" w:color="auto"/>
      </w:divBdr>
    </w:div>
    <w:div w:id="1040668048">
      <w:bodyDiv w:val="1"/>
      <w:marLeft w:val="0"/>
      <w:marRight w:val="0"/>
      <w:marTop w:val="0"/>
      <w:marBottom w:val="0"/>
      <w:divBdr>
        <w:top w:val="none" w:sz="0" w:space="0" w:color="auto"/>
        <w:left w:val="none" w:sz="0" w:space="0" w:color="auto"/>
        <w:bottom w:val="none" w:sz="0" w:space="0" w:color="auto"/>
        <w:right w:val="none" w:sz="0" w:space="0" w:color="auto"/>
      </w:divBdr>
      <w:divsChild>
        <w:div w:id="856118500">
          <w:marLeft w:val="0"/>
          <w:marRight w:val="0"/>
          <w:marTop w:val="0"/>
          <w:marBottom w:val="0"/>
          <w:divBdr>
            <w:top w:val="none" w:sz="0" w:space="0" w:color="auto"/>
            <w:left w:val="none" w:sz="0" w:space="0" w:color="auto"/>
            <w:bottom w:val="none" w:sz="0" w:space="0" w:color="auto"/>
            <w:right w:val="none" w:sz="0" w:space="0" w:color="auto"/>
          </w:divBdr>
          <w:divsChild>
            <w:div w:id="1642004484">
              <w:marLeft w:val="0"/>
              <w:marRight w:val="0"/>
              <w:marTop w:val="0"/>
              <w:marBottom w:val="0"/>
              <w:divBdr>
                <w:top w:val="none" w:sz="0" w:space="0" w:color="auto"/>
                <w:left w:val="none" w:sz="0" w:space="0" w:color="auto"/>
                <w:bottom w:val="none" w:sz="0" w:space="0" w:color="auto"/>
                <w:right w:val="none" w:sz="0" w:space="0" w:color="auto"/>
              </w:divBdr>
              <w:divsChild>
                <w:div w:id="323313456">
                  <w:marLeft w:val="0"/>
                  <w:marRight w:val="0"/>
                  <w:marTop w:val="0"/>
                  <w:marBottom w:val="0"/>
                  <w:divBdr>
                    <w:top w:val="none" w:sz="0" w:space="0" w:color="auto"/>
                    <w:left w:val="none" w:sz="0" w:space="0" w:color="auto"/>
                    <w:bottom w:val="none" w:sz="0" w:space="0" w:color="auto"/>
                    <w:right w:val="none" w:sz="0" w:space="0" w:color="auto"/>
                  </w:divBdr>
                  <w:divsChild>
                    <w:div w:id="1285503144">
                      <w:marLeft w:val="-300"/>
                      <w:marRight w:val="0"/>
                      <w:marTop w:val="0"/>
                      <w:marBottom w:val="0"/>
                      <w:divBdr>
                        <w:top w:val="none" w:sz="0" w:space="0" w:color="auto"/>
                        <w:left w:val="none" w:sz="0" w:space="0" w:color="auto"/>
                        <w:bottom w:val="none" w:sz="0" w:space="0" w:color="auto"/>
                        <w:right w:val="none" w:sz="0" w:space="0" w:color="auto"/>
                      </w:divBdr>
                      <w:divsChild>
                        <w:div w:id="912735345">
                          <w:marLeft w:val="3615"/>
                          <w:marRight w:val="0"/>
                          <w:marTop w:val="0"/>
                          <w:marBottom w:val="0"/>
                          <w:divBdr>
                            <w:top w:val="none" w:sz="0" w:space="0" w:color="auto"/>
                            <w:left w:val="none" w:sz="0" w:space="0" w:color="auto"/>
                            <w:bottom w:val="none" w:sz="0" w:space="0" w:color="auto"/>
                            <w:right w:val="none" w:sz="0" w:space="0" w:color="auto"/>
                          </w:divBdr>
                          <w:divsChild>
                            <w:div w:id="306249923">
                              <w:marLeft w:val="0"/>
                              <w:marRight w:val="0"/>
                              <w:marTop w:val="0"/>
                              <w:marBottom w:val="0"/>
                              <w:divBdr>
                                <w:top w:val="none" w:sz="0" w:space="0" w:color="auto"/>
                                <w:left w:val="none" w:sz="0" w:space="0" w:color="auto"/>
                                <w:bottom w:val="none" w:sz="0" w:space="0" w:color="auto"/>
                                <w:right w:val="none" w:sz="0" w:space="0" w:color="auto"/>
                              </w:divBdr>
                              <w:divsChild>
                                <w:div w:id="95291853">
                                  <w:marLeft w:val="0"/>
                                  <w:marRight w:val="0"/>
                                  <w:marTop w:val="0"/>
                                  <w:marBottom w:val="0"/>
                                  <w:divBdr>
                                    <w:top w:val="none" w:sz="0" w:space="0" w:color="auto"/>
                                    <w:left w:val="none" w:sz="0" w:space="0" w:color="auto"/>
                                    <w:bottom w:val="none" w:sz="0" w:space="0" w:color="auto"/>
                                    <w:right w:val="none" w:sz="0" w:space="0" w:color="auto"/>
                                  </w:divBdr>
                                  <w:divsChild>
                                    <w:div w:id="948586498">
                                      <w:marLeft w:val="0"/>
                                      <w:marRight w:val="0"/>
                                      <w:marTop w:val="0"/>
                                      <w:marBottom w:val="0"/>
                                      <w:divBdr>
                                        <w:top w:val="none" w:sz="0" w:space="0" w:color="auto"/>
                                        <w:left w:val="none" w:sz="0" w:space="0" w:color="auto"/>
                                        <w:bottom w:val="none" w:sz="0" w:space="0" w:color="auto"/>
                                        <w:right w:val="none" w:sz="0" w:space="0" w:color="auto"/>
                                      </w:divBdr>
                                      <w:divsChild>
                                        <w:div w:id="463160386">
                                          <w:marLeft w:val="0"/>
                                          <w:marRight w:val="0"/>
                                          <w:marTop w:val="0"/>
                                          <w:marBottom w:val="0"/>
                                          <w:divBdr>
                                            <w:top w:val="none" w:sz="0" w:space="0" w:color="auto"/>
                                            <w:left w:val="none" w:sz="0" w:space="0" w:color="auto"/>
                                            <w:bottom w:val="none" w:sz="0" w:space="0" w:color="auto"/>
                                            <w:right w:val="none" w:sz="0" w:space="0" w:color="auto"/>
                                          </w:divBdr>
                                          <w:divsChild>
                                            <w:div w:id="7328953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9763534">
      <w:bodyDiv w:val="1"/>
      <w:marLeft w:val="0"/>
      <w:marRight w:val="0"/>
      <w:marTop w:val="0"/>
      <w:marBottom w:val="0"/>
      <w:divBdr>
        <w:top w:val="none" w:sz="0" w:space="0" w:color="auto"/>
        <w:left w:val="none" w:sz="0" w:space="0" w:color="auto"/>
        <w:bottom w:val="none" w:sz="0" w:space="0" w:color="auto"/>
        <w:right w:val="none" w:sz="0" w:space="0" w:color="auto"/>
      </w:divBdr>
      <w:divsChild>
        <w:div w:id="220403560">
          <w:marLeft w:val="0"/>
          <w:marRight w:val="0"/>
          <w:marTop w:val="0"/>
          <w:marBottom w:val="0"/>
          <w:divBdr>
            <w:top w:val="none" w:sz="0" w:space="0" w:color="auto"/>
            <w:left w:val="none" w:sz="0" w:space="0" w:color="auto"/>
            <w:bottom w:val="none" w:sz="0" w:space="0" w:color="auto"/>
            <w:right w:val="none" w:sz="0" w:space="0" w:color="auto"/>
          </w:divBdr>
        </w:div>
        <w:div w:id="718939834">
          <w:marLeft w:val="0"/>
          <w:marRight w:val="0"/>
          <w:marTop w:val="0"/>
          <w:marBottom w:val="0"/>
          <w:divBdr>
            <w:top w:val="none" w:sz="0" w:space="0" w:color="auto"/>
            <w:left w:val="none" w:sz="0" w:space="0" w:color="auto"/>
            <w:bottom w:val="none" w:sz="0" w:space="0" w:color="auto"/>
            <w:right w:val="none" w:sz="0" w:space="0" w:color="auto"/>
          </w:divBdr>
        </w:div>
        <w:div w:id="1836993124">
          <w:marLeft w:val="0"/>
          <w:marRight w:val="0"/>
          <w:marTop w:val="0"/>
          <w:marBottom w:val="0"/>
          <w:divBdr>
            <w:top w:val="none" w:sz="0" w:space="0" w:color="auto"/>
            <w:left w:val="none" w:sz="0" w:space="0" w:color="auto"/>
            <w:bottom w:val="none" w:sz="0" w:space="0" w:color="auto"/>
            <w:right w:val="none" w:sz="0" w:space="0" w:color="auto"/>
          </w:divBdr>
        </w:div>
        <w:div w:id="2070763110">
          <w:marLeft w:val="0"/>
          <w:marRight w:val="0"/>
          <w:marTop w:val="0"/>
          <w:marBottom w:val="0"/>
          <w:divBdr>
            <w:top w:val="none" w:sz="0" w:space="0" w:color="auto"/>
            <w:left w:val="none" w:sz="0" w:space="0" w:color="auto"/>
            <w:bottom w:val="none" w:sz="0" w:space="0" w:color="auto"/>
            <w:right w:val="none" w:sz="0" w:space="0" w:color="auto"/>
          </w:divBdr>
        </w:div>
      </w:divsChild>
    </w:div>
    <w:div w:id="1054085176">
      <w:bodyDiv w:val="1"/>
      <w:marLeft w:val="0"/>
      <w:marRight w:val="0"/>
      <w:marTop w:val="0"/>
      <w:marBottom w:val="0"/>
      <w:divBdr>
        <w:top w:val="none" w:sz="0" w:space="0" w:color="auto"/>
        <w:left w:val="none" w:sz="0" w:space="0" w:color="auto"/>
        <w:bottom w:val="none" w:sz="0" w:space="0" w:color="auto"/>
        <w:right w:val="none" w:sz="0" w:space="0" w:color="auto"/>
      </w:divBdr>
      <w:divsChild>
        <w:div w:id="102844312">
          <w:marLeft w:val="0"/>
          <w:marRight w:val="0"/>
          <w:marTop w:val="0"/>
          <w:marBottom w:val="0"/>
          <w:divBdr>
            <w:top w:val="none" w:sz="0" w:space="0" w:color="auto"/>
            <w:left w:val="none" w:sz="0" w:space="0" w:color="auto"/>
            <w:bottom w:val="none" w:sz="0" w:space="0" w:color="auto"/>
            <w:right w:val="none" w:sz="0" w:space="0" w:color="auto"/>
          </w:divBdr>
        </w:div>
        <w:div w:id="382364076">
          <w:marLeft w:val="0"/>
          <w:marRight w:val="0"/>
          <w:marTop w:val="0"/>
          <w:marBottom w:val="0"/>
          <w:divBdr>
            <w:top w:val="none" w:sz="0" w:space="0" w:color="auto"/>
            <w:left w:val="none" w:sz="0" w:space="0" w:color="auto"/>
            <w:bottom w:val="none" w:sz="0" w:space="0" w:color="auto"/>
            <w:right w:val="none" w:sz="0" w:space="0" w:color="auto"/>
          </w:divBdr>
        </w:div>
        <w:div w:id="521672244">
          <w:marLeft w:val="0"/>
          <w:marRight w:val="0"/>
          <w:marTop w:val="0"/>
          <w:marBottom w:val="0"/>
          <w:divBdr>
            <w:top w:val="none" w:sz="0" w:space="0" w:color="auto"/>
            <w:left w:val="none" w:sz="0" w:space="0" w:color="auto"/>
            <w:bottom w:val="none" w:sz="0" w:space="0" w:color="auto"/>
            <w:right w:val="none" w:sz="0" w:space="0" w:color="auto"/>
          </w:divBdr>
        </w:div>
        <w:div w:id="752706943">
          <w:marLeft w:val="0"/>
          <w:marRight w:val="0"/>
          <w:marTop w:val="0"/>
          <w:marBottom w:val="0"/>
          <w:divBdr>
            <w:top w:val="none" w:sz="0" w:space="0" w:color="auto"/>
            <w:left w:val="none" w:sz="0" w:space="0" w:color="auto"/>
            <w:bottom w:val="none" w:sz="0" w:space="0" w:color="auto"/>
            <w:right w:val="none" w:sz="0" w:space="0" w:color="auto"/>
          </w:divBdr>
        </w:div>
        <w:div w:id="1349214284">
          <w:marLeft w:val="0"/>
          <w:marRight w:val="0"/>
          <w:marTop w:val="0"/>
          <w:marBottom w:val="0"/>
          <w:divBdr>
            <w:top w:val="none" w:sz="0" w:space="0" w:color="auto"/>
            <w:left w:val="none" w:sz="0" w:space="0" w:color="auto"/>
            <w:bottom w:val="none" w:sz="0" w:space="0" w:color="auto"/>
            <w:right w:val="none" w:sz="0" w:space="0" w:color="auto"/>
          </w:divBdr>
        </w:div>
        <w:div w:id="1865627655">
          <w:marLeft w:val="0"/>
          <w:marRight w:val="0"/>
          <w:marTop w:val="0"/>
          <w:marBottom w:val="0"/>
          <w:divBdr>
            <w:top w:val="none" w:sz="0" w:space="0" w:color="auto"/>
            <w:left w:val="none" w:sz="0" w:space="0" w:color="auto"/>
            <w:bottom w:val="none" w:sz="0" w:space="0" w:color="auto"/>
            <w:right w:val="none" w:sz="0" w:space="0" w:color="auto"/>
          </w:divBdr>
        </w:div>
        <w:div w:id="1920164852">
          <w:marLeft w:val="0"/>
          <w:marRight w:val="0"/>
          <w:marTop w:val="0"/>
          <w:marBottom w:val="0"/>
          <w:divBdr>
            <w:top w:val="none" w:sz="0" w:space="0" w:color="auto"/>
            <w:left w:val="none" w:sz="0" w:space="0" w:color="auto"/>
            <w:bottom w:val="none" w:sz="0" w:space="0" w:color="auto"/>
            <w:right w:val="none" w:sz="0" w:space="0" w:color="auto"/>
          </w:divBdr>
        </w:div>
      </w:divsChild>
    </w:div>
    <w:div w:id="1059475482">
      <w:bodyDiv w:val="1"/>
      <w:marLeft w:val="0"/>
      <w:marRight w:val="0"/>
      <w:marTop w:val="0"/>
      <w:marBottom w:val="0"/>
      <w:divBdr>
        <w:top w:val="none" w:sz="0" w:space="0" w:color="auto"/>
        <w:left w:val="none" w:sz="0" w:space="0" w:color="auto"/>
        <w:bottom w:val="none" w:sz="0" w:space="0" w:color="auto"/>
        <w:right w:val="none" w:sz="0" w:space="0" w:color="auto"/>
      </w:divBdr>
      <w:divsChild>
        <w:div w:id="113210203">
          <w:marLeft w:val="0"/>
          <w:marRight w:val="0"/>
          <w:marTop w:val="0"/>
          <w:marBottom w:val="0"/>
          <w:divBdr>
            <w:top w:val="none" w:sz="0" w:space="0" w:color="auto"/>
            <w:left w:val="none" w:sz="0" w:space="0" w:color="auto"/>
            <w:bottom w:val="none" w:sz="0" w:space="0" w:color="auto"/>
            <w:right w:val="none" w:sz="0" w:space="0" w:color="auto"/>
          </w:divBdr>
          <w:divsChild>
            <w:div w:id="1020546374">
              <w:marLeft w:val="0"/>
              <w:marRight w:val="0"/>
              <w:marTop w:val="0"/>
              <w:marBottom w:val="0"/>
              <w:divBdr>
                <w:top w:val="none" w:sz="0" w:space="0" w:color="auto"/>
                <w:left w:val="none" w:sz="0" w:space="0" w:color="auto"/>
                <w:bottom w:val="none" w:sz="0" w:space="0" w:color="auto"/>
                <w:right w:val="none" w:sz="0" w:space="0" w:color="auto"/>
              </w:divBdr>
            </w:div>
            <w:div w:id="1320306311">
              <w:marLeft w:val="0"/>
              <w:marRight w:val="0"/>
              <w:marTop w:val="0"/>
              <w:marBottom w:val="0"/>
              <w:divBdr>
                <w:top w:val="none" w:sz="0" w:space="0" w:color="auto"/>
                <w:left w:val="none" w:sz="0" w:space="0" w:color="auto"/>
                <w:bottom w:val="none" w:sz="0" w:space="0" w:color="auto"/>
                <w:right w:val="none" w:sz="0" w:space="0" w:color="auto"/>
              </w:divBdr>
            </w:div>
            <w:div w:id="2019773674">
              <w:marLeft w:val="0"/>
              <w:marRight w:val="0"/>
              <w:marTop w:val="0"/>
              <w:marBottom w:val="0"/>
              <w:divBdr>
                <w:top w:val="none" w:sz="0" w:space="0" w:color="auto"/>
                <w:left w:val="none" w:sz="0" w:space="0" w:color="auto"/>
                <w:bottom w:val="none" w:sz="0" w:space="0" w:color="auto"/>
                <w:right w:val="none" w:sz="0" w:space="0" w:color="auto"/>
              </w:divBdr>
            </w:div>
          </w:divsChild>
        </w:div>
        <w:div w:id="377361516">
          <w:marLeft w:val="0"/>
          <w:marRight w:val="0"/>
          <w:marTop w:val="0"/>
          <w:marBottom w:val="0"/>
          <w:divBdr>
            <w:top w:val="none" w:sz="0" w:space="0" w:color="auto"/>
            <w:left w:val="none" w:sz="0" w:space="0" w:color="auto"/>
            <w:bottom w:val="none" w:sz="0" w:space="0" w:color="auto"/>
            <w:right w:val="none" w:sz="0" w:space="0" w:color="auto"/>
          </w:divBdr>
          <w:divsChild>
            <w:div w:id="342438477">
              <w:marLeft w:val="0"/>
              <w:marRight w:val="0"/>
              <w:marTop w:val="0"/>
              <w:marBottom w:val="0"/>
              <w:divBdr>
                <w:top w:val="none" w:sz="0" w:space="0" w:color="auto"/>
                <w:left w:val="none" w:sz="0" w:space="0" w:color="auto"/>
                <w:bottom w:val="none" w:sz="0" w:space="0" w:color="auto"/>
                <w:right w:val="none" w:sz="0" w:space="0" w:color="auto"/>
              </w:divBdr>
            </w:div>
            <w:div w:id="903103946">
              <w:marLeft w:val="0"/>
              <w:marRight w:val="0"/>
              <w:marTop w:val="0"/>
              <w:marBottom w:val="0"/>
              <w:divBdr>
                <w:top w:val="none" w:sz="0" w:space="0" w:color="auto"/>
                <w:left w:val="none" w:sz="0" w:space="0" w:color="auto"/>
                <w:bottom w:val="none" w:sz="0" w:space="0" w:color="auto"/>
                <w:right w:val="none" w:sz="0" w:space="0" w:color="auto"/>
              </w:divBdr>
            </w:div>
            <w:div w:id="1065302021">
              <w:marLeft w:val="0"/>
              <w:marRight w:val="0"/>
              <w:marTop w:val="0"/>
              <w:marBottom w:val="0"/>
              <w:divBdr>
                <w:top w:val="none" w:sz="0" w:space="0" w:color="auto"/>
                <w:left w:val="none" w:sz="0" w:space="0" w:color="auto"/>
                <w:bottom w:val="none" w:sz="0" w:space="0" w:color="auto"/>
                <w:right w:val="none" w:sz="0" w:space="0" w:color="auto"/>
              </w:divBdr>
            </w:div>
            <w:div w:id="2083989994">
              <w:marLeft w:val="0"/>
              <w:marRight w:val="0"/>
              <w:marTop w:val="0"/>
              <w:marBottom w:val="0"/>
              <w:divBdr>
                <w:top w:val="none" w:sz="0" w:space="0" w:color="auto"/>
                <w:left w:val="none" w:sz="0" w:space="0" w:color="auto"/>
                <w:bottom w:val="none" w:sz="0" w:space="0" w:color="auto"/>
                <w:right w:val="none" w:sz="0" w:space="0" w:color="auto"/>
              </w:divBdr>
            </w:div>
          </w:divsChild>
        </w:div>
        <w:div w:id="528565336">
          <w:marLeft w:val="0"/>
          <w:marRight w:val="0"/>
          <w:marTop w:val="0"/>
          <w:marBottom w:val="0"/>
          <w:divBdr>
            <w:top w:val="none" w:sz="0" w:space="0" w:color="auto"/>
            <w:left w:val="none" w:sz="0" w:space="0" w:color="auto"/>
            <w:bottom w:val="none" w:sz="0" w:space="0" w:color="auto"/>
            <w:right w:val="none" w:sz="0" w:space="0" w:color="auto"/>
          </w:divBdr>
          <w:divsChild>
            <w:div w:id="15272151">
              <w:marLeft w:val="0"/>
              <w:marRight w:val="0"/>
              <w:marTop w:val="0"/>
              <w:marBottom w:val="0"/>
              <w:divBdr>
                <w:top w:val="none" w:sz="0" w:space="0" w:color="auto"/>
                <w:left w:val="none" w:sz="0" w:space="0" w:color="auto"/>
                <w:bottom w:val="none" w:sz="0" w:space="0" w:color="auto"/>
                <w:right w:val="none" w:sz="0" w:space="0" w:color="auto"/>
              </w:divBdr>
            </w:div>
            <w:div w:id="398749270">
              <w:marLeft w:val="0"/>
              <w:marRight w:val="0"/>
              <w:marTop w:val="0"/>
              <w:marBottom w:val="0"/>
              <w:divBdr>
                <w:top w:val="none" w:sz="0" w:space="0" w:color="auto"/>
                <w:left w:val="none" w:sz="0" w:space="0" w:color="auto"/>
                <w:bottom w:val="none" w:sz="0" w:space="0" w:color="auto"/>
                <w:right w:val="none" w:sz="0" w:space="0" w:color="auto"/>
              </w:divBdr>
            </w:div>
            <w:div w:id="682127333">
              <w:marLeft w:val="0"/>
              <w:marRight w:val="0"/>
              <w:marTop w:val="0"/>
              <w:marBottom w:val="0"/>
              <w:divBdr>
                <w:top w:val="none" w:sz="0" w:space="0" w:color="auto"/>
                <w:left w:val="none" w:sz="0" w:space="0" w:color="auto"/>
                <w:bottom w:val="none" w:sz="0" w:space="0" w:color="auto"/>
                <w:right w:val="none" w:sz="0" w:space="0" w:color="auto"/>
              </w:divBdr>
            </w:div>
            <w:div w:id="1194422929">
              <w:marLeft w:val="0"/>
              <w:marRight w:val="0"/>
              <w:marTop w:val="0"/>
              <w:marBottom w:val="0"/>
              <w:divBdr>
                <w:top w:val="none" w:sz="0" w:space="0" w:color="auto"/>
                <w:left w:val="none" w:sz="0" w:space="0" w:color="auto"/>
                <w:bottom w:val="none" w:sz="0" w:space="0" w:color="auto"/>
                <w:right w:val="none" w:sz="0" w:space="0" w:color="auto"/>
              </w:divBdr>
            </w:div>
            <w:div w:id="1385908176">
              <w:marLeft w:val="0"/>
              <w:marRight w:val="0"/>
              <w:marTop w:val="0"/>
              <w:marBottom w:val="0"/>
              <w:divBdr>
                <w:top w:val="none" w:sz="0" w:space="0" w:color="auto"/>
                <w:left w:val="none" w:sz="0" w:space="0" w:color="auto"/>
                <w:bottom w:val="none" w:sz="0" w:space="0" w:color="auto"/>
                <w:right w:val="none" w:sz="0" w:space="0" w:color="auto"/>
              </w:divBdr>
            </w:div>
            <w:div w:id="1388065186">
              <w:marLeft w:val="0"/>
              <w:marRight w:val="0"/>
              <w:marTop w:val="0"/>
              <w:marBottom w:val="0"/>
              <w:divBdr>
                <w:top w:val="none" w:sz="0" w:space="0" w:color="auto"/>
                <w:left w:val="none" w:sz="0" w:space="0" w:color="auto"/>
                <w:bottom w:val="none" w:sz="0" w:space="0" w:color="auto"/>
                <w:right w:val="none" w:sz="0" w:space="0" w:color="auto"/>
              </w:divBdr>
            </w:div>
            <w:div w:id="1449398352">
              <w:marLeft w:val="0"/>
              <w:marRight w:val="0"/>
              <w:marTop w:val="0"/>
              <w:marBottom w:val="0"/>
              <w:divBdr>
                <w:top w:val="none" w:sz="0" w:space="0" w:color="auto"/>
                <w:left w:val="none" w:sz="0" w:space="0" w:color="auto"/>
                <w:bottom w:val="none" w:sz="0" w:space="0" w:color="auto"/>
                <w:right w:val="none" w:sz="0" w:space="0" w:color="auto"/>
              </w:divBdr>
            </w:div>
            <w:div w:id="1496724836">
              <w:marLeft w:val="0"/>
              <w:marRight w:val="0"/>
              <w:marTop w:val="0"/>
              <w:marBottom w:val="0"/>
              <w:divBdr>
                <w:top w:val="none" w:sz="0" w:space="0" w:color="auto"/>
                <w:left w:val="none" w:sz="0" w:space="0" w:color="auto"/>
                <w:bottom w:val="none" w:sz="0" w:space="0" w:color="auto"/>
                <w:right w:val="none" w:sz="0" w:space="0" w:color="auto"/>
              </w:divBdr>
            </w:div>
            <w:div w:id="1981156390">
              <w:marLeft w:val="0"/>
              <w:marRight w:val="0"/>
              <w:marTop w:val="0"/>
              <w:marBottom w:val="0"/>
              <w:divBdr>
                <w:top w:val="none" w:sz="0" w:space="0" w:color="auto"/>
                <w:left w:val="none" w:sz="0" w:space="0" w:color="auto"/>
                <w:bottom w:val="none" w:sz="0" w:space="0" w:color="auto"/>
                <w:right w:val="none" w:sz="0" w:space="0" w:color="auto"/>
              </w:divBdr>
            </w:div>
            <w:div w:id="21307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5001">
      <w:bodyDiv w:val="1"/>
      <w:marLeft w:val="0"/>
      <w:marRight w:val="0"/>
      <w:marTop w:val="0"/>
      <w:marBottom w:val="0"/>
      <w:divBdr>
        <w:top w:val="none" w:sz="0" w:space="0" w:color="auto"/>
        <w:left w:val="none" w:sz="0" w:space="0" w:color="auto"/>
        <w:bottom w:val="none" w:sz="0" w:space="0" w:color="auto"/>
        <w:right w:val="none" w:sz="0" w:space="0" w:color="auto"/>
      </w:divBdr>
      <w:divsChild>
        <w:div w:id="184708955">
          <w:marLeft w:val="0"/>
          <w:marRight w:val="0"/>
          <w:marTop w:val="0"/>
          <w:marBottom w:val="0"/>
          <w:divBdr>
            <w:top w:val="none" w:sz="0" w:space="0" w:color="auto"/>
            <w:left w:val="none" w:sz="0" w:space="0" w:color="auto"/>
            <w:bottom w:val="none" w:sz="0" w:space="0" w:color="auto"/>
            <w:right w:val="none" w:sz="0" w:space="0" w:color="auto"/>
          </w:divBdr>
        </w:div>
        <w:div w:id="325867164">
          <w:marLeft w:val="0"/>
          <w:marRight w:val="0"/>
          <w:marTop w:val="0"/>
          <w:marBottom w:val="0"/>
          <w:divBdr>
            <w:top w:val="none" w:sz="0" w:space="0" w:color="auto"/>
            <w:left w:val="none" w:sz="0" w:space="0" w:color="auto"/>
            <w:bottom w:val="none" w:sz="0" w:space="0" w:color="auto"/>
            <w:right w:val="none" w:sz="0" w:space="0" w:color="auto"/>
          </w:divBdr>
        </w:div>
        <w:div w:id="917833253">
          <w:marLeft w:val="0"/>
          <w:marRight w:val="0"/>
          <w:marTop w:val="0"/>
          <w:marBottom w:val="0"/>
          <w:divBdr>
            <w:top w:val="none" w:sz="0" w:space="0" w:color="auto"/>
            <w:left w:val="none" w:sz="0" w:space="0" w:color="auto"/>
            <w:bottom w:val="none" w:sz="0" w:space="0" w:color="auto"/>
            <w:right w:val="none" w:sz="0" w:space="0" w:color="auto"/>
          </w:divBdr>
        </w:div>
        <w:div w:id="1302616755">
          <w:marLeft w:val="0"/>
          <w:marRight w:val="0"/>
          <w:marTop w:val="0"/>
          <w:marBottom w:val="0"/>
          <w:divBdr>
            <w:top w:val="none" w:sz="0" w:space="0" w:color="auto"/>
            <w:left w:val="none" w:sz="0" w:space="0" w:color="auto"/>
            <w:bottom w:val="none" w:sz="0" w:space="0" w:color="auto"/>
            <w:right w:val="none" w:sz="0" w:space="0" w:color="auto"/>
          </w:divBdr>
        </w:div>
      </w:divsChild>
    </w:div>
    <w:div w:id="1286229704">
      <w:bodyDiv w:val="1"/>
      <w:marLeft w:val="0"/>
      <w:marRight w:val="0"/>
      <w:marTop w:val="0"/>
      <w:marBottom w:val="0"/>
      <w:divBdr>
        <w:top w:val="none" w:sz="0" w:space="0" w:color="auto"/>
        <w:left w:val="none" w:sz="0" w:space="0" w:color="auto"/>
        <w:bottom w:val="none" w:sz="0" w:space="0" w:color="auto"/>
        <w:right w:val="none" w:sz="0" w:space="0" w:color="auto"/>
      </w:divBdr>
      <w:divsChild>
        <w:div w:id="276254355">
          <w:marLeft w:val="0"/>
          <w:marRight w:val="0"/>
          <w:marTop w:val="0"/>
          <w:marBottom w:val="0"/>
          <w:divBdr>
            <w:top w:val="none" w:sz="0" w:space="0" w:color="auto"/>
            <w:left w:val="none" w:sz="0" w:space="0" w:color="auto"/>
            <w:bottom w:val="none" w:sz="0" w:space="0" w:color="auto"/>
            <w:right w:val="none" w:sz="0" w:space="0" w:color="auto"/>
          </w:divBdr>
        </w:div>
        <w:div w:id="1438671177">
          <w:marLeft w:val="0"/>
          <w:marRight w:val="0"/>
          <w:marTop w:val="0"/>
          <w:marBottom w:val="0"/>
          <w:divBdr>
            <w:top w:val="none" w:sz="0" w:space="0" w:color="auto"/>
            <w:left w:val="none" w:sz="0" w:space="0" w:color="auto"/>
            <w:bottom w:val="none" w:sz="0" w:space="0" w:color="auto"/>
            <w:right w:val="none" w:sz="0" w:space="0" w:color="auto"/>
          </w:divBdr>
        </w:div>
        <w:div w:id="2067139273">
          <w:marLeft w:val="0"/>
          <w:marRight w:val="0"/>
          <w:marTop w:val="0"/>
          <w:marBottom w:val="0"/>
          <w:divBdr>
            <w:top w:val="none" w:sz="0" w:space="0" w:color="auto"/>
            <w:left w:val="none" w:sz="0" w:space="0" w:color="auto"/>
            <w:bottom w:val="none" w:sz="0" w:space="0" w:color="auto"/>
            <w:right w:val="none" w:sz="0" w:space="0" w:color="auto"/>
          </w:divBdr>
        </w:div>
      </w:divsChild>
    </w:div>
    <w:div w:id="1302929678">
      <w:bodyDiv w:val="1"/>
      <w:marLeft w:val="0"/>
      <w:marRight w:val="0"/>
      <w:marTop w:val="0"/>
      <w:marBottom w:val="0"/>
      <w:divBdr>
        <w:top w:val="none" w:sz="0" w:space="0" w:color="auto"/>
        <w:left w:val="none" w:sz="0" w:space="0" w:color="auto"/>
        <w:bottom w:val="none" w:sz="0" w:space="0" w:color="auto"/>
        <w:right w:val="none" w:sz="0" w:space="0" w:color="auto"/>
      </w:divBdr>
    </w:div>
    <w:div w:id="1321500537">
      <w:bodyDiv w:val="1"/>
      <w:marLeft w:val="0"/>
      <w:marRight w:val="0"/>
      <w:marTop w:val="0"/>
      <w:marBottom w:val="0"/>
      <w:divBdr>
        <w:top w:val="none" w:sz="0" w:space="0" w:color="auto"/>
        <w:left w:val="none" w:sz="0" w:space="0" w:color="auto"/>
        <w:bottom w:val="none" w:sz="0" w:space="0" w:color="auto"/>
        <w:right w:val="none" w:sz="0" w:space="0" w:color="auto"/>
      </w:divBdr>
      <w:divsChild>
        <w:div w:id="860361515">
          <w:marLeft w:val="0"/>
          <w:marRight w:val="0"/>
          <w:marTop w:val="0"/>
          <w:marBottom w:val="0"/>
          <w:divBdr>
            <w:top w:val="none" w:sz="0" w:space="0" w:color="auto"/>
            <w:left w:val="none" w:sz="0" w:space="0" w:color="auto"/>
            <w:bottom w:val="none" w:sz="0" w:space="0" w:color="auto"/>
            <w:right w:val="none" w:sz="0" w:space="0" w:color="auto"/>
          </w:divBdr>
        </w:div>
        <w:div w:id="2034308840">
          <w:marLeft w:val="0"/>
          <w:marRight w:val="0"/>
          <w:marTop w:val="0"/>
          <w:marBottom w:val="0"/>
          <w:divBdr>
            <w:top w:val="none" w:sz="0" w:space="0" w:color="auto"/>
            <w:left w:val="none" w:sz="0" w:space="0" w:color="auto"/>
            <w:bottom w:val="none" w:sz="0" w:space="0" w:color="auto"/>
            <w:right w:val="none" w:sz="0" w:space="0" w:color="auto"/>
          </w:divBdr>
        </w:div>
      </w:divsChild>
    </w:div>
    <w:div w:id="1345207218">
      <w:bodyDiv w:val="1"/>
      <w:marLeft w:val="0"/>
      <w:marRight w:val="0"/>
      <w:marTop w:val="0"/>
      <w:marBottom w:val="0"/>
      <w:divBdr>
        <w:top w:val="none" w:sz="0" w:space="0" w:color="auto"/>
        <w:left w:val="none" w:sz="0" w:space="0" w:color="auto"/>
        <w:bottom w:val="none" w:sz="0" w:space="0" w:color="auto"/>
        <w:right w:val="none" w:sz="0" w:space="0" w:color="auto"/>
      </w:divBdr>
      <w:divsChild>
        <w:div w:id="158932312">
          <w:marLeft w:val="0"/>
          <w:marRight w:val="0"/>
          <w:marTop w:val="0"/>
          <w:marBottom w:val="0"/>
          <w:divBdr>
            <w:top w:val="none" w:sz="0" w:space="0" w:color="auto"/>
            <w:left w:val="none" w:sz="0" w:space="0" w:color="auto"/>
            <w:bottom w:val="none" w:sz="0" w:space="0" w:color="auto"/>
            <w:right w:val="none" w:sz="0" w:space="0" w:color="auto"/>
          </w:divBdr>
        </w:div>
        <w:div w:id="1145128201">
          <w:marLeft w:val="0"/>
          <w:marRight w:val="0"/>
          <w:marTop w:val="0"/>
          <w:marBottom w:val="0"/>
          <w:divBdr>
            <w:top w:val="none" w:sz="0" w:space="0" w:color="auto"/>
            <w:left w:val="none" w:sz="0" w:space="0" w:color="auto"/>
            <w:bottom w:val="none" w:sz="0" w:space="0" w:color="auto"/>
            <w:right w:val="none" w:sz="0" w:space="0" w:color="auto"/>
          </w:divBdr>
        </w:div>
      </w:divsChild>
    </w:div>
    <w:div w:id="1437674998">
      <w:bodyDiv w:val="1"/>
      <w:marLeft w:val="0"/>
      <w:marRight w:val="0"/>
      <w:marTop w:val="0"/>
      <w:marBottom w:val="0"/>
      <w:divBdr>
        <w:top w:val="none" w:sz="0" w:space="0" w:color="auto"/>
        <w:left w:val="none" w:sz="0" w:space="0" w:color="auto"/>
        <w:bottom w:val="none" w:sz="0" w:space="0" w:color="auto"/>
        <w:right w:val="none" w:sz="0" w:space="0" w:color="auto"/>
      </w:divBdr>
    </w:div>
    <w:div w:id="1443575536">
      <w:bodyDiv w:val="1"/>
      <w:marLeft w:val="0"/>
      <w:marRight w:val="0"/>
      <w:marTop w:val="0"/>
      <w:marBottom w:val="0"/>
      <w:divBdr>
        <w:top w:val="none" w:sz="0" w:space="0" w:color="auto"/>
        <w:left w:val="none" w:sz="0" w:space="0" w:color="auto"/>
        <w:bottom w:val="none" w:sz="0" w:space="0" w:color="auto"/>
        <w:right w:val="none" w:sz="0" w:space="0" w:color="auto"/>
      </w:divBdr>
      <w:divsChild>
        <w:div w:id="686561491">
          <w:marLeft w:val="0"/>
          <w:marRight w:val="0"/>
          <w:marTop w:val="0"/>
          <w:marBottom w:val="0"/>
          <w:divBdr>
            <w:top w:val="none" w:sz="0" w:space="0" w:color="auto"/>
            <w:left w:val="none" w:sz="0" w:space="0" w:color="auto"/>
            <w:bottom w:val="none" w:sz="0" w:space="0" w:color="auto"/>
            <w:right w:val="none" w:sz="0" w:space="0" w:color="auto"/>
          </w:divBdr>
        </w:div>
        <w:div w:id="778329569">
          <w:marLeft w:val="0"/>
          <w:marRight w:val="0"/>
          <w:marTop w:val="0"/>
          <w:marBottom w:val="0"/>
          <w:divBdr>
            <w:top w:val="none" w:sz="0" w:space="0" w:color="auto"/>
            <w:left w:val="none" w:sz="0" w:space="0" w:color="auto"/>
            <w:bottom w:val="none" w:sz="0" w:space="0" w:color="auto"/>
            <w:right w:val="none" w:sz="0" w:space="0" w:color="auto"/>
          </w:divBdr>
        </w:div>
        <w:div w:id="838545436">
          <w:marLeft w:val="0"/>
          <w:marRight w:val="0"/>
          <w:marTop w:val="0"/>
          <w:marBottom w:val="0"/>
          <w:divBdr>
            <w:top w:val="none" w:sz="0" w:space="0" w:color="auto"/>
            <w:left w:val="none" w:sz="0" w:space="0" w:color="auto"/>
            <w:bottom w:val="none" w:sz="0" w:space="0" w:color="auto"/>
            <w:right w:val="none" w:sz="0" w:space="0" w:color="auto"/>
          </w:divBdr>
        </w:div>
        <w:div w:id="876939868">
          <w:marLeft w:val="0"/>
          <w:marRight w:val="0"/>
          <w:marTop w:val="0"/>
          <w:marBottom w:val="0"/>
          <w:divBdr>
            <w:top w:val="none" w:sz="0" w:space="0" w:color="auto"/>
            <w:left w:val="none" w:sz="0" w:space="0" w:color="auto"/>
            <w:bottom w:val="none" w:sz="0" w:space="0" w:color="auto"/>
            <w:right w:val="none" w:sz="0" w:space="0" w:color="auto"/>
          </w:divBdr>
        </w:div>
        <w:div w:id="931083936">
          <w:marLeft w:val="0"/>
          <w:marRight w:val="0"/>
          <w:marTop w:val="0"/>
          <w:marBottom w:val="0"/>
          <w:divBdr>
            <w:top w:val="none" w:sz="0" w:space="0" w:color="auto"/>
            <w:left w:val="none" w:sz="0" w:space="0" w:color="auto"/>
            <w:bottom w:val="none" w:sz="0" w:space="0" w:color="auto"/>
            <w:right w:val="none" w:sz="0" w:space="0" w:color="auto"/>
          </w:divBdr>
        </w:div>
        <w:div w:id="2084712666">
          <w:marLeft w:val="0"/>
          <w:marRight w:val="0"/>
          <w:marTop w:val="0"/>
          <w:marBottom w:val="0"/>
          <w:divBdr>
            <w:top w:val="none" w:sz="0" w:space="0" w:color="auto"/>
            <w:left w:val="none" w:sz="0" w:space="0" w:color="auto"/>
            <w:bottom w:val="none" w:sz="0" w:space="0" w:color="auto"/>
            <w:right w:val="none" w:sz="0" w:space="0" w:color="auto"/>
          </w:divBdr>
        </w:div>
      </w:divsChild>
    </w:div>
    <w:div w:id="1466850709">
      <w:bodyDiv w:val="1"/>
      <w:marLeft w:val="0"/>
      <w:marRight w:val="0"/>
      <w:marTop w:val="0"/>
      <w:marBottom w:val="0"/>
      <w:divBdr>
        <w:top w:val="none" w:sz="0" w:space="0" w:color="auto"/>
        <w:left w:val="none" w:sz="0" w:space="0" w:color="auto"/>
        <w:bottom w:val="none" w:sz="0" w:space="0" w:color="auto"/>
        <w:right w:val="none" w:sz="0" w:space="0" w:color="auto"/>
      </w:divBdr>
    </w:div>
    <w:div w:id="1469738330">
      <w:bodyDiv w:val="1"/>
      <w:marLeft w:val="0"/>
      <w:marRight w:val="0"/>
      <w:marTop w:val="0"/>
      <w:marBottom w:val="0"/>
      <w:divBdr>
        <w:top w:val="none" w:sz="0" w:space="0" w:color="auto"/>
        <w:left w:val="none" w:sz="0" w:space="0" w:color="auto"/>
        <w:bottom w:val="none" w:sz="0" w:space="0" w:color="auto"/>
        <w:right w:val="none" w:sz="0" w:space="0" w:color="auto"/>
      </w:divBdr>
      <w:divsChild>
        <w:div w:id="984427793">
          <w:marLeft w:val="0"/>
          <w:marRight w:val="0"/>
          <w:marTop w:val="0"/>
          <w:marBottom w:val="0"/>
          <w:divBdr>
            <w:top w:val="none" w:sz="0" w:space="0" w:color="auto"/>
            <w:left w:val="none" w:sz="0" w:space="0" w:color="auto"/>
            <w:bottom w:val="none" w:sz="0" w:space="0" w:color="auto"/>
            <w:right w:val="none" w:sz="0" w:space="0" w:color="auto"/>
          </w:divBdr>
        </w:div>
        <w:div w:id="1757823526">
          <w:marLeft w:val="0"/>
          <w:marRight w:val="0"/>
          <w:marTop w:val="0"/>
          <w:marBottom w:val="0"/>
          <w:divBdr>
            <w:top w:val="none" w:sz="0" w:space="0" w:color="auto"/>
            <w:left w:val="none" w:sz="0" w:space="0" w:color="auto"/>
            <w:bottom w:val="none" w:sz="0" w:space="0" w:color="auto"/>
            <w:right w:val="none" w:sz="0" w:space="0" w:color="auto"/>
          </w:divBdr>
        </w:div>
      </w:divsChild>
    </w:div>
    <w:div w:id="1568998230">
      <w:bodyDiv w:val="1"/>
      <w:marLeft w:val="0"/>
      <w:marRight w:val="0"/>
      <w:marTop w:val="0"/>
      <w:marBottom w:val="0"/>
      <w:divBdr>
        <w:top w:val="none" w:sz="0" w:space="0" w:color="auto"/>
        <w:left w:val="none" w:sz="0" w:space="0" w:color="auto"/>
        <w:bottom w:val="none" w:sz="0" w:space="0" w:color="auto"/>
        <w:right w:val="none" w:sz="0" w:space="0" w:color="auto"/>
      </w:divBdr>
      <w:divsChild>
        <w:div w:id="20784267">
          <w:marLeft w:val="0"/>
          <w:marRight w:val="0"/>
          <w:marTop w:val="0"/>
          <w:marBottom w:val="0"/>
          <w:divBdr>
            <w:top w:val="none" w:sz="0" w:space="0" w:color="auto"/>
            <w:left w:val="none" w:sz="0" w:space="0" w:color="auto"/>
            <w:bottom w:val="none" w:sz="0" w:space="0" w:color="auto"/>
            <w:right w:val="none" w:sz="0" w:space="0" w:color="auto"/>
          </w:divBdr>
        </w:div>
        <w:div w:id="34240701">
          <w:marLeft w:val="0"/>
          <w:marRight w:val="0"/>
          <w:marTop w:val="0"/>
          <w:marBottom w:val="0"/>
          <w:divBdr>
            <w:top w:val="none" w:sz="0" w:space="0" w:color="auto"/>
            <w:left w:val="none" w:sz="0" w:space="0" w:color="auto"/>
            <w:bottom w:val="none" w:sz="0" w:space="0" w:color="auto"/>
            <w:right w:val="none" w:sz="0" w:space="0" w:color="auto"/>
          </w:divBdr>
        </w:div>
        <w:div w:id="131990101">
          <w:marLeft w:val="0"/>
          <w:marRight w:val="0"/>
          <w:marTop w:val="0"/>
          <w:marBottom w:val="0"/>
          <w:divBdr>
            <w:top w:val="none" w:sz="0" w:space="0" w:color="auto"/>
            <w:left w:val="none" w:sz="0" w:space="0" w:color="auto"/>
            <w:bottom w:val="none" w:sz="0" w:space="0" w:color="auto"/>
            <w:right w:val="none" w:sz="0" w:space="0" w:color="auto"/>
          </w:divBdr>
        </w:div>
        <w:div w:id="259874434">
          <w:marLeft w:val="0"/>
          <w:marRight w:val="0"/>
          <w:marTop w:val="0"/>
          <w:marBottom w:val="0"/>
          <w:divBdr>
            <w:top w:val="none" w:sz="0" w:space="0" w:color="auto"/>
            <w:left w:val="none" w:sz="0" w:space="0" w:color="auto"/>
            <w:bottom w:val="none" w:sz="0" w:space="0" w:color="auto"/>
            <w:right w:val="none" w:sz="0" w:space="0" w:color="auto"/>
          </w:divBdr>
        </w:div>
        <w:div w:id="1189832110">
          <w:marLeft w:val="0"/>
          <w:marRight w:val="0"/>
          <w:marTop w:val="0"/>
          <w:marBottom w:val="0"/>
          <w:divBdr>
            <w:top w:val="none" w:sz="0" w:space="0" w:color="auto"/>
            <w:left w:val="none" w:sz="0" w:space="0" w:color="auto"/>
            <w:bottom w:val="none" w:sz="0" w:space="0" w:color="auto"/>
            <w:right w:val="none" w:sz="0" w:space="0" w:color="auto"/>
          </w:divBdr>
        </w:div>
        <w:div w:id="1887987616">
          <w:marLeft w:val="0"/>
          <w:marRight w:val="0"/>
          <w:marTop w:val="0"/>
          <w:marBottom w:val="0"/>
          <w:divBdr>
            <w:top w:val="none" w:sz="0" w:space="0" w:color="auto"/>
            <w:left w:val="none" w:sz="0" w:space="0" w:color="auto"/>
            <w:bottom w:val="none" w:sz="0" w:space="0" w:color="auto"/>
            <w:right w:val="none" w:sz="0" w:space="0" w:color="auto"/>
          </w:divBdr>
        </w:div>
        <w:div w:id="1991982233">
          <w:marLeft w:val="0"/>
          <w:marRight w:val="0"/>
          <w:marTop w:val="0"/>
          <w:marBottom w:val="0"/>
          <w:divBdr>
            <w:top w:val="none" w:sz="0" w:space="0" w:color="auto"/>
            <w:left w:val="none" w:sz="0" w:space="0" w:color="auto"/>
            <w:bottom w:val="none" w:sz="0" w:space="0" w:color="auto"/>
            <w:right w:val="none" w:sz="0" w:space="0" w:color="auto"/>
          </w:divBdr>
        </w:div>
      </w:divsChild>
    </w:div>
    <w:div w:id="1607537228">
      <w:bodyDiv w:val="1"/>
      <w:marLeft w:val="0"/>
      <w:marRight w:val="0"/>
      <w:marTop w:val="0"/>
      <w:marBottom w:val="0"/>
      <w:divBdr>
        <w:top w:val="none" w:sz="0" w:space="0" w:color="auto"/>
        <w:left w:val="none" w:sz="0" w:space="0" w:color="auto"/>
        <w:bottom w:val="none" w:sz="0" w:space="0" w:color="auto"/>
        <w:right w:val="none" w:sz="0" w:space="0" w:color="auto"/>
      </w:divBdr>
      <w:divsChild>
        <w:div w:id="1273632889">
          <w:marLeft w:val="0"/>
          <w:marRight w:val="0"/>
          <w:marTop w:val="0"/>
          <w:marBottom w:val="0"/>
          <w:divBdr>
            <w:top w:val="none" w:sz="0" w:space="0" w:color="auto"/>
            <w:left w:val="none" w:sz="0" w:space="0" w:color="auto"/>
            <w:bottom w:val="none" w:sz="0" w:space="0" w:color="auto"/>
            <w:right w:val="none" w:sz="0" w:space="0" w:color="auto"/>
          </w:divBdr>
        </w:div>
        <w:div w:id="1461996234">
          <w:marLeft w:val="0"/>
          <w:marRight w:val="0"/>
          <w:marTop w:val="0"/>
          <w:marBottom w:val="0"/>
          <w:divBdr>
            <w:top w:val="none" w:sz="0" w:space="0" w:color="auto"/>
            <w:left w:val="none" w:sz="0" w:space="0" w:color="auto"/>
            <w:bottom w:val="none" w:sz="0" w:space="0" w:color="auto"/>
            <w:right w:val="none" w:sz="0" w:space="0" w:color="auto"/>
          </w:divBdr>
        </w:div>
        <w:div w:id="2113354420">
          <w:marLeft w:val="0"/>
          <w:marRight w:val="0"/>
          <w:marTop w:val="0"/>
          <w:marBottom w:val="0"/>
          <w:divBdr>
            <w:top w:val="none" w:sz="0" w:space="0" w:color="auto"/>
            <w:left w:val="none" w:sz="0" w:space="0" w:color="auto"/>
            <w:bottom w:val="none" w:sz="0" w:space="0" w:color="auto"/>
            <w:right w:val="none" w:sz="0" w:space="0" w:color="auto"/>
          </w:divBdr>
        </w:div>
      </w:divsChild>
    </w:div>
    <w:div w:id="1609577937">
      <w:bodyDiv w:val="1"/>
      <w:marLeft w:val="0"/>
      <w:marRight w:val="0"/>
      <w:marTop w:val="0"/>
      <w:marBottom w:val="0"/>
      <w:divBdr>
        <w:top w:val="none" w:sz="0" w:space="0" w:color="auto"/>
        <w:left w:val="none" w:sz="0" w:space="0" w:color="auto"/>
        <w:bottom w:val="none" w:sz="0" w:space="0" w:color="auto"/>
        <w:right w:val="none" w:sz="0" w:space="0" w:color="auto"/>
      </w:divBdr>
      <w:divsChild>
        <w:div w:id="152452386">
          <w:marLeft w:val="0"/>
          <w:marRight w:val="0"/>
          <w:marTop w:val="0"/>
          <w:marBottom w:val="0"/>
          <w:divBdr>
            <w:top w:val="none" w:sz="0" w:space="0" w:color="auto"/>
            <w:left w:val="none" w:sz="0" w:space="0" w:color="auto"/>
            <w:bottom w:val="none" w:sz="0" w:space="0" w:color="auto"/>
            <w:right w:val="none" w:sz="0" w:space="0" w:color="auto"/>
          </w:divBdr>
        </w:div>
        <w:div w:id="648486717">
          <w:marLeft w:val="0"/>
          <w:marRight w:val="0"/>
          <w:marTop w:val="0"/>
          <w:marBottom w:val="0"/>
          <w:divBdr>
            <w:top w:val="none" w:sz="0" w:space="0" w:color="auto"/>
            <w:left w:val="none" w:sz="0" w:space="0" w:color="auto"/>
            <w:bottom w:val="none" w:sz="0" w:space="0" w:color="auto"/>
            <w:right w:val="none" w:sz="0" w:space="0" w:color="auto"/>
          </w:divBdr>
        </w:div>
      </w:divsChild>
    </w:div>
    <w:div w:id="1612783906">
      <w:bodyDiv w:val="1"/>
      <w:marLeft w:val="0"/>
      <w:marRight w:val="0"/>
      <w:marTop w:val="0"/>
      <w:marBottom w:val="0"/>
      <w:divBdr>
        <w:top w:val="none" w:sz="0" w:space="0" w:color="auto"/>
        <w:left w:val="none" w:sz="0" w:space="0" w:color="auto"/>
        <w:bottom w:val="none" w:sz="0" w:space="0" w:color="auto"/>
        <w:right w:val="none" w:sz="0" w:space="0" w:color="auto"/>
      </w:divBdr>
      <w:divsChild>
        <w:div w:id="747969630">
          <w:marLeft w:val="0"/>
          <w:marRight w:val="0"/>
          <w:marTop w:val="0"/>
          <w:marBottom w:val="0"/>
          <w:divBdr>
            <w:top w:val="none" w:sz="0" w:space="0" w:color="auto"/>
            <w:left w:val="none" w:sz="0" w:space="0" w:color="auto"/>
            <w:bottom w:val="none" w:sz="0" w:space="0" w:color="auto"/>
            <w:right w:val="none" w:sz="0" w:space="0" w:color="auto"/>
          </w:divBdr>
        </w:div>
        <w:div w:id="1646083796">
          <w:marLeft w:val="0"/>
          <w:marRight w:val="0"/>
          <w:marTop w:val="0"/>
          <w:marBottom w:val="0"/>
          <w:divBdr>
            <w:top w:val="none" w:sz="0" w:space="0" w:color="auto"/>
            <w:left w:val="none" w:sz="0" w:space="0" w:color="auto"/>
            <w:bottom w:val="none" w:sz="0" w:space="0" w:color="auto"/>
            <w:right w:val="none" w:sz="0" w:space="0" w:color="auto"/>
          </w:divBdr>
        </w:div>
      </w:divsChild>
    </w:div>
    <w:div w:id="1640722192">
      <w:bodyDiv w:val="1"/>
      <w:marLeft w:val="0"/>
      <w:marRight w:val="0"/>
      <w:marTop w:val="0"/>
      <w:marBottom w:val="0"/>
      <w:divBdr>
        <w:top w:val="none" w:sz="0" w:space="0" w:color="auto"/>
        <w:left w:val="none" w:sz="0" w:space="0" w:color="auto"/>
        <w:bottom w:val="none" w:sz="0" w:space="0" w:color="auto"/>
        <w:right w:val="none" w:sz="0" w:space="0" w:color="auto"/>
      </w:divBdr>
    </w:div>
    <w:div w:id="1674917599">
      <w:bodyDiv w:val="1"/>
      <w:marLeft w:val="0"/>
      <w:marRight w:val="0"/>
      <w:marTop w:val="0"/>
      <w:marBottom w:val="0"/>
      <w:divBdr>
        <w:top w:val="none" w:sz="0" w:space="0" w:color="auto"/>
        <w:left w:val="none" w:sz="0" w:space="0" w:color="auto"/>
        <w:bottom w:val="none" w:sz="0" w:space="0" w:color="auto"/>
        <w:right w:val="none" w:sz="0" w:space="0" w:color="auto"/>
      </w:divBdr>
      <w:divsChild>
        <w:div w:id="916283597">
          <w:marLeft w:val="0"/>
          <w:marRight w:val="0"/>
          <w:marTop w:val="0"/>
          <w:marBottom w:val="0"/>
          <w:divBdr>
            <w:top w:val="none" w:sz="0" w:space="0" w:color="auto"/>
            <w:left w:val="none" w:sz="0" w:space="0" w:color="auto"/>
            <w:bottom w:val="none" w:sz="0" w:space="0" w:color="auto"/>
            <w:right w:val="none" w:sz="0" w:space="0" w:color="auto"/>
          </w:divBdr>
        </w:div>
        <w:div w:id="1213035040">
          <w:marLeft w:val="0"/>
          <w:marRight w:val="0"/>
          <w:marTop w:val="0"/>
          <w:marBottom w:val="0"/>
          <w:divBdr>
            <w:top w:val="none" w:sz="0" w:space="0" w:color="auto"/>
            <w:left w:val="none" w:sz="0" w:space="0" w:color="auto"/>
            <w:bottom w:val="none" w:sz="0" w:space="0" w:color="auto"/>
            <w:right w:val="none" w:sz="0" w:space="0" w:color="auto"/>
          </w:divBdr>
        </w:div>
        <w:div w:id="1524704241">
          <w:marLeft w:val="0"/>
          <w:marRight w:val="0"/>
          <w:marTop w:val="0"/>
          <w:marBottom w:val="0"/>
          <w:divBdr>
            <w:top w:val="none" w:sz="0" w:space="0" w:color="auto"/>
            <w:left w:val="none" w:sz="0" w:space="0" w:color="auto"/>
            <w:bottom w:val="none" w:sz="0" w:space="0" w:color="auto"/>
            <w:right w:val="none" w:sz="0" w:space="0" w:color="auto"/>
          </w:divBdr>
        </w:div>
        <w:div w:id="1834250746">
          <w:marLeft w:val="0"/>
          <w:marRight w:val="0"/>
          <w:marTop w:val="0"/>
          <w:marBottom w:val="0"/>
          <w:divBdr>
            <w:top w:val="none" w:sz="0" w:space="0" w:color="auto"/>
            <w:left w:val="none" w:sz="0" w:space="0" w:color="auto"/>
            <w:bottom w:val="none" w:sz="0" w:space="0" w:color="auto"/>
            <w:right w:val="none" w:sz="0" w:space="0" w:color="auto"/>
          </w:divBdr>
        </w:div>
      </w:divsChild>
    </w:div>
    <w:div w:id="1721977448">
      <w:bodyDiv w:val="1"/>
      <w:marLeft w:val="0"/>
      <w:marRight w:val="0"/>
      <w:marTop w:val="0"/>
      <w:marBottom w:val="0"/>
      <w:divBdr>
        <w:top w:val="none" w:sz="0" w:space="0" w:color="auto"/>
        <w:left w:val="none" w:sz="0" w:space="0" w:color="auto"/>
        <w:bottom w:val="none" w:sz="0" w:space="0" w:color="auto"/>
        <w:right w:val="none" w:sz="0" w:space="0" w:color="auto"/>
      </w:divBdr>
    </w:div>
    <w:div w:id="1729693332">
      <w:bodyDiv w:val="1"/>
      <w:marLeft w:val="0"/>
      <w:marRight w:val="0"/>
      <w:marTop w:val="0"/>
      <w:marBottom w:val="0"/>
      <w:divBdr>
        <w:top w:val="none" w:sz="0" w:space="0" w:color="auto"/>
        <w:left w:val="none" w:sz="0" w:space="0" w:color="auto"/>
        <w:bottom w:val="none" w:sz="0" w:space="0" w:color="auto"/>
        <w:right w:val="none" w:sz="0" w:space="0" w:color="auto"/>
      </w:divBdr>
      <w:divsChild>
        <w:div w:id="217479870">
          <w:marLeft w:val="0"/>
          <w:marRight w:val="0"/>
          <w:marTop w:val="0"/>
          <w:marBottom w:val="0"/>
          <w:divBdr>
            <w:top w:val="none" w:sz="0" w:space="0" w:color="auto"/>
            <w:left w:val="none" w:sz="0" w:space="0" w:color="auto"/>
            <w:bottom w:val="none" w:sz="0" w:space="0" w:color="auto"/>
            <w:right w:val="none" w:sz="0" w:space="0" w:color="auto"/>
          </w:divBdr>
        </w:div>
        <w:div w:id="355617886">
          <w:marLeft w:val="0"/>
          <w:marRight w:val="0"/>
          <w:marTop w:val="0"/>
          <w:marBottom w:val="0"/>
          <w:divBdr>
            <w:top w:val="none" w:sz="0" w:space="0" w:color="auto"/>
            <w:left w:val="none" w:sz="0" w:space="0" w:color="auto"/>
            <w:bottom w:val="none" w:sz="0" w:space="0" w:color="auto"/>
            <w:right w:val="none" w:sz="0" w:space="0" w:color="auto"/>
          </w:divBdr>
        </w:div>
        <w:div w:id="390539644">
          <w:marLeft w:val="0"/>
          <w:marRight w:val="0"/>
          <w:marTop w:val="0"/>
          <w:marBottom w:val="0"/>
          <w:divBdr>
            <w:top w:val="none" w:sz="0" w:space="0" w:color="auto"/>
            <w:left w:val="none" w:sz="0" w:space="0" w:color="auto"/>
            <w:bottom w:val="none" w:sz="0" w:space="0" w:color="auto"/>
            <w:right w:val="none" w:sz="0" w:space="0" w:color="auto"/>
          </w:divBdr>
        </w:div>
        <w:div w:id="532547199">
          <w:marLeft w:val="0"/>
          <w:marRight w:val="0"/>
          <w:marTop w:val="0"/>
          <w:marBottom w:val="0"/>
          <w:divBdr>
            <w:top w:val="none" w:sz="0" w:space="0" w:color="auto"/>
            <w:left w:val="none" w:sz="0" w:space="0" w:color="auto"/>
            <w:bottom w:val="none" w:sz="0" w:space="0" w:color="auto"/>
            <w:right w:val="none" w:sz="0" w:space="0" w:color="auto"/>
          </w:divBdr>
        </w:div>
        <w:div w:id="567879485">
          <w:marLeft w:val="0"/>
          <w:marRight w:val="0"/>
          <w:marTop w:val="0"/>
          <w:marBottom w:val="0"/>
          <w:divBdr>
            <w:top w:val="none" w:sz="0" w:space="0" w:color="auto"/>
            <w:left w:val="none" w:sz="0" w:space="0" w:color="auto"/>
            <w:bottom w:val="none" w:sz="0" w:space="0" w:color="auto"/>
            <w:right w:val="none" w:sz="0" w:space="0" w:color="auto"/>
          </w:divBdr>
        </w:div>
        <w:div w:id="795876649">
          <w:marLeft w:val="0"/>
          <w:marRight w:val="0"/>
          <w:marTop w:val="0"/>
          <w:marBottom w:val="0"/>
          <w:divBdr>
            <w:top w:val="none" w:sz="0" w:space="0" w:color="auto"/>
            <w:left w:val="none" w:sz="0" w:space="0" w:color="auto"/>
            <w:bottom w:val="none" w:sz="0" w:space="0" w:color="auto"/>
            <w:right w:val="none" w:sz="0" w:space="0" w:color="auto"/>
          </w:divBdr>
        </w:div>
        <w:div w:id="810366706">
          <w:marLeft w:val="0"/>
          <w:marRight w:val="0"/>
          <w:marTop w:val="0"/>
          <w:marBottom w:val="0"/>
          <w:divBdr>
            <w:top w:val="none" w:sz="0" w:space="0" w:color="auto"/>
            <w:left w:val="none" w:sz="0" w:space="0" w:color="auto"/>
            <w:bottom w:val="none" w:sz="0" w:space="0" w:color="auto"/>
            <w:right w:val="none" w:sz="0" w:space="0" w:color="auto"/>
          </w:divBdr>
        </w:div>
        <w:div w:id="1005203587">
          <w:marLeft w:val="0"/>
          <w:marRight w:val="0"/>
          <w:marTop w:val="0"/>
          <w:marBottom w:val="0"/>
          <w:divBdr>
            <w:top w:val="none" w:sz="0" w:space="0" w:color="auto"/>
            <w:left w:val="none" w:sz="0" w:space="0" w:color="auto"/>
            <w:bottom w:val="none" w:sz="0" w:space="0" w:color="auto"/>
            <w:right w:val="none" w:sz="0" w:space="0" w:color="auto"/>
          </w:divBdr>
        </w:div>
        <w:div w:id="1047678327">
          <w:marLeft w:val="0"/>
          <w:marRight w:val="0"/>
          <w:marTop w:val="0"/>
          <w:marBottom w:val="0"/>
          <w:divBdr>
            <w:top w:val="none" w:sz="0" w:space="0" w:color="auto"/>
            <w:left w:val="none" w:sz="0" w:space="0" w:color="auto"/>
            <w:bottom w:val="none" w:sz="0" w:space="0" w:color="auto"/>
            <w:right w:val="none" w:sz="0" w:space="0" w:color="auto"/>
          </w:divBdr>
        </w:div>
        <w:div w:id="1101141982">
          <w:marLeft w:val="0"/>
          <w:marRight w:val="0"/>
          <w:marTop w:val="0"/>
          <w:marBottom w:val="0"/>
          <w:divBdr>
            <w:top w:val="none" w:sz="0" w:space="0" w:color="auto"/>
            <w:left w:val="none" w:sz="0" w:space="0" w:color="auto"/>
            <w:bottom w:val="none" w:sz="0" w:space="0" w:color="auto"/>
            <w:right w:val="none" w:sz="0" w:space="0" w:color="auto"/>
          </w:divBdr>
        </w:div>
        <w:div w:id="1255745399">
          <w:marLeft w:val="0"/>
          <w:marRight w:val="0"/>
          <w:marTop w:val="0"/>
          <w:marBottom w:val="0"/>
          <w:divBdr>
            <w:top w:val="none" w:sz="0" w:space="0" w:color="auto"/>
            <w:left w:val="none" w:sz="0" w:space="0" w:color="auto"/>
            <w:bottom w:val="none" w:sz="0" w:space="0" w:color="auto"/>
            <w:right w:val="none" w:sz="0" w:space="0" w:color="auto"/>
          </w:divBdr>
        </w:div>
        <w:div w:id="1308825837">
          <w:marLeft w:val="0"/>
          <w:marRight w:val="0"/>
          <w:marTop w:val="0"/>
          <w:marBottom w:val="0"/>
          <w:divBdr>
            <w:top w:val="none" w:sz="0" w:space="0" w:color="auto"/>
            <w:left w:val="none" w:sz="0" w:space="0" w:color="auto"/>
            <w:bottom w:val="none" w:sz="0" w:space="0" w:color="auto"/>
            <w:right w:val="none" w:sz="0" w:space="0" w:color="auto"/>
          </w:divBdr>
        </w:div>
        <w:div w:id="1353678796">
          <w:marLeft w:val="0"/>
          <w:marRight w:val="0"/>
          <w:marTop w:val="0"/>
          <w:marBottom w:val="0"/>
          <w:divBdr>
            <w:top w:val="none" w:sz="0" w:space="0" w:color="auto"/>
            <w:left w:val="none" w:sz="0" w:space="0" w:color="auto"/>
            <w:bottom w:val="none" w:sz="0" w:space="0" w:color="auto"/>
            <w:right w:val="none" w:sz="0" w:space="0" w:color="auto"/>
          </w:divBdr>
        </w:div>
        <w:div w:id="1414547116">
          <w:marLeft w:val="0"/>
          <w:marRight w:val="0"/>
          <w:marTop w:val="0"/>
          <w:marBottom w:val="0"/>
          <w:divBdr>
            <w:top w:val="none" w:sz="0" w:space="0" w:color="auto"/>
            <w:left w:val="none" w:sz="0" w:space="0" w:color="auto"/>
            <w:bottom w:val="none" w:sz="0" w:space="0" w:color="auto"/>
            <w:right w:val="none" w:sz="0" w:space="0" w:color="auto"/>
          </w:divBdr>
        </w:div>
        <w:div w:id="1459837512">
          <w:marLeft w:val="0"/>
          <w:marRight w:val="0"/>
          <w:marTop w:val="0"/>
          <w:marBottom w:val="0"/>
          <w:divBdr>
            <w:top w:val="none" w:sz="0" w:space="0" w:color="auto"/>
            <w:left w:val="none" w:sz="0" w:space="0" w:color="auto"/>
            <w:bottom w:val="none" w:sz="0" w:space="0" w:color="auto"/>
            <w:right w:val="none" w:sz="0" w:space="0" w:color="auto"/>
          </w:divBdr>
        </w:div>
        <w:div w:id="1539396107">
          <w:marLeft w:val="0"/>
          <w:marRight w:val="0"/>
          <w:marTop w:val="0"/>
          <w:marBottom w:val="0"/>
          <w:divBdr>
            <w:top w:val="none" w:sz="0" w:space="0" w:color="auto"/>
            <w:left w:val="none" w:sz="0" w:space="0" w:color="auto"/>
            <w:bottom w:val="none" w:sz="0" w:space="0" w:color="auto"/>
            <w:right w:val="none" w:sz="0" w:space="0" w:color="auto"/>
          </w:divBdr>
        </w:div>
        <w:div w:id="1669166814">
          <w:marLeft w:val="0"/>
          <w:marRight w:val="0"/>
          <w:marTop w:val="0"/>
          <w:marBottom w:val="0"/>
          <w:divBdr>
            <w:top w:val="none" w:sz="0" w:space="0" w:color="auto"/>
            <w:left w:val="none" w:sz="0" w:space="0" w:color="auto"/>
            <w:bottom w:val="none" w:sz="0" w:space="0" w:color="auto"/>
            <w:right w:val="none" w:sz="0" w:space="0" w:color="auto"/>
          </w:divBdr>
        </w:div>
        <w:div w:id="1690718690">
          <w:marLeft w:val="0"/>
          <w:marRight w:val="0"/>
          <w:marTop w:val="0"/>
          <w:marBottom w:val="0"/>
          <w:divBdr>
            <w:top w:val="none" w:sz="0" w:space="0" w:color="auto"/>
            <w:left w:val="none" w:sz="0" w:space="0" w:color="auto"/>
            <w:bottom w:val="none" w:sz="0" w:space="0" w:color="auto"/>
            <w:right w:val="none" w:sz="0" w:space="0" w:color="auto"/>
          </w:divBdr>
        </w:div>
        <w:div w:id="1930000966">
          <w:marLeft w:val="0"/>
          <w:marRight w:val="0"/>
          <w:marTop w:val="0"/>
          <w:marBottom w:val="0"/>
          <w:divBdr>
            <w:top w:val="none" w:sz="0" w:space="0" w:color="auto"/>
            <w:left w:val="none" w:sz="0" w:space="0" w:color="auto"/>
            <w:bottom w:val="none" w:sz="0" w:space="0" w:color="auto"/>
            <w:right w:val="none" w:sz="0" w:space="0" w:color="auto"/>
          </w:divBdr>
        </w:div>
        <w:div w:id="2115010331">
          <w:marLeft w:val="0"/>
          <w:marRight w:val="0"/>
          <w:marTop w:val="0"/>
          <w:marBottom w:val="0"/>
          <w:divBdr>
            <w:top w:val="none" w:sz="0" w:space="0" w:color="auto"/>
            <w:left w:val="none" w:sz="0" w:space="0" w:color="auto"/>
            <w:bottom w:val="none" w:sz="0" w:space="0" w:color="auto"/>
            <w:right w:val="none" w:sz="0" w:space="0" w:color="auto"/>
          </w:divBdr>
        </w:div>
        <w:div w:id="2117628366">
          <w:marLeft w:val="0"/>
          <w:marRight w:val="0"/>
          <w:marTop w:val="0"/>
          <w:marBottom w:val="0"/>
          <w:divBdr>
            <w:top w:val="none" w:sz="0" w:space="0" w:color="auto"/>
            <w:left w:val="none" w:sz="0" w:space="0" w:color="auto"/>
            <w:bottom w:val="none" w:sz="0" w:space="0" w:color="auto"/>
            <w:right w:val="none" w:sz="0" w:space="0" w:color="auto"/>
          </w:divBdr>
        </w:div>
      </w:divsChild>
    </w:div>
    <w:div w:id="1863742943">
      <w:bodyDiv w:val="1"/>
      <w:marLeft w:val="0"/>
      <w:marRight w:val="0"/>
      <w:marTop w:val="0"/>
      <w:marBottom w:val="0"/>
      <w:divBdr>
        <w:top w:val="none" w:sz="0" w:space="0" w:color="auto"/>
        <w:left w:val="none" w:sz="0" w:space="0" w:color="auto"/>
        <w:bottom w:val="none" w:sz="0" w:space="0" w:color="auto"/>
        <w:right w:val="none" w:sz="0" w:space="0" w:color="auto"/>
      </w:divBdr>
    </w:div>
    <w:div w:id="1910192641">
      <w:bodyDiv w:val="1"/>
      <w:marLeft w:val="0"/>
      <w:marRight w:val="0"/>
      <w:marTop w:val="0"/>
      <w:marBottom w:val="0"/>
      <w:divBdr>
        <w:top w:val="none" w:sz="0" w:space="0" w:color="auto"/>
        <w:left w:val="none" w:sz="0" w:space="0" w:color="auto"/>
        <w:bottom w:val="none" w:sz="0" w:space="0" w:color="auto"/>
        <w:right w:val="none" w:sz="0" w:space="0" w:color="auto"/>
      </w:divBdr>
      <w:divsChild>
        <w:div w:id="1330988440">
          <w:marLeft w:val="0"/>
          <w:marRight w:val="0"/>
          <w:marTop w:val="0"/>
          <w:marBottom w:val="0"/>
          <w:divBdr>
            <w:top w:val="none" w:sz="0" w:space="0" w:color="auto"/>
            <w:left w:val="none" w:sz="0" w:space="0" w:color="auto"/>
            <w:bottom w:val="none" w:sz="0" w:space="0" w:color="auto"/>
            <w:right w:val="none" w:sz="0" w:space="0" w:color="auto"/>
          </w:divBdr>
        </w:div>
        <w:div w:id="1754543551">
          <w:marLeft w:val="0"/>
          <w:marRight w:val="0"/>
          <w:marTop w:val="0"/>
          <w:marBottom w:val="0"/>
          <w:divBdr>
            <w:top w:val="none" w:sz="0" w:space="0" w:color="auto"/>
            <w:left w:val="none" w:sz="0" w:space="0" w:color="auto"/>
            <w:bottom w:val="none" w:sz="0" w:space="0" w:color="auto"/>
            <w:right w:val="none" w:sz="0" w:space="0" w:color="auto"/>
          </w:divBdr>
        </w:div>
      </w:divsChild>
    </w:div>
    <w:div w:id="1920211089">
      <w:bodyDiv w:val="1"/>
      <w:marLeft w:val="0"/>
      <w:marRight w:val="0"/>
      <w:marTop w:val="0"/>
      <w:marBottom w:val="0"/>
      <w:divBdr>
        <w:top w:val="none" w:sz="0" w:space="0" w:color="auto"/>
        <w:left w:val="none" w:sz="0" w:space="0" w:color="auto"/>
        <w:bottom w:val="none" w:sz="0" w:space="0" w:color="auto"/>
        <w:right w:val="none" w:sz="0" w:space="0" w:color="auto"/>
      </w:divBdr>
      <w:divsChild>
        <w:div w:id="370037617">
          <w:marLeft w:val="0"/>
          <w:marRight w:val="0"/>
          <w:marTop w:val="0"/>
          <w:marBottom w:val="0"/>
          <w:divBdr>
            <w:top w:val="none" w:sz="0" w:space="0" w:color="auto"/>
            <w:left w:val="none" w:sz="0" w:space="0" w:color="auto"/>
            <w:bottom w:val="none" w:sz="0" w:space="0" w:color="auto"/>
            <w:right w:val="none" w:sz="0" w:space="0" w:color="auto"/>
          </w:divBdr>
        </w:div>
        <w:div w:id="1211071903">
          <w:marLeft w:val="0"/>
          <w:marRight w:val="0"/>
          <w:marTop w:val="0"/>
          <w:marBottom w:val="0"/>
          <w:divBdr>
            <w:top w:val="none" w:sz="0" w:space="0" w:color="auto"/>
            <w:left w:val="none" w:sz="0" w:space="0" w:color="auto"/>
            <w:bottom w:val="none" w:sz="0" w:space="0" w:color="auto"/>
            <w:right w:val="none" w:sz="0" w:space="0" w:color="auto"/>
          </w:divBdr>
        </w:div>
      </w:divsChild>
    </w:div>
    <w:div w:id="1940915356">
      <w:bodyDiv w:val="1"/>
      <w:marLeft w:val="0"/>
      <w:marRight w:val="0"/>
      <w:marTop w:val="0"/>
      <w:marBottom w:val="0"/>
      <w:divBdr>
        <w:top w:val="none" w:sz="0" w:space="0" w:color="auto"/>
        <w:left w:val="none" w:sz="0" w:space="0" w:color="auto"/>
        <w:bottom w:val="none" w:sz="0" w:space="0" w:color="auto"/>
        <w:right w:val="none" w:sz="0" w:space="0" w:color="auto"/>
      </w:divBdr>
      <w:divsChild>
        <w:div w:id="1479760945">
          <w:marLeft w:val="0"/>
          <w:marRight w:val="0"/>
          <w:marTop w:val="0"/>
          <w:marBottom w:val="0"/>
          <w:divBdr>
            <w:top w:val="none" w:sz="0" w:space="0" w:color="auto"/>
            <w:left w:val="none" w:sz="0" w:space="0" w:color="auto"/>
            <w:bottom w:val="none" w:sz="0" w:space="0" w:color="auto"/>
            <w:right w:val="none" w:sz="0" w:space="0" w:color="auto"/>
          </w:divBdr>
          <w:divsChild>
            <w:div w:id="80222021">
              <w:marLeft w:val="0"/>
              <w:marRight w:val="0"/>
              <w:marTop w:val="0"/>
              <w:marBottom w:val="0"/>
              <w:divBdr>
                <w:top w:val="none" w:sz="0" w:space="0" w:color="auto"/>
                <w:left w:val="none" w:sz="0" w:space="0" w:color="auto"/>
                <w:bottom w:val="none" w:sz="0" w:space="0" w:color="auto"/>
                <w:right w:val="none" w:sz="0" w:space="0" w:color="auto"/>
              </w:divBdr>
            </w:div>
            <w:div w:id="895509250">
              <w:marLeft w:val="0"/>
              <w:marRight w:val="0"/>
              <w:marTop w:val="0"/>
              <w:marBottom w:val="0"/>
              <w:divBdr>
                <w:top w:val="none" w:sz="0" w:space="0" w:color="auto"/>
                <w:left w:val="none" w:sz="0" w:space="0" w:color="auto"/>
                <w:bottom w:val="none" w:sz="0" w:space="0" w:color="auto"/>
                <w:right w:val="none" w:sz="0" w:space="0" w:color="auto"/>
              </w:divBdr>
            </w:div>
            <w:div w:id="998850084">
              <w:marLeft w:val="0"/>
              <w:marRight w:val="0"/>
              <w:marTop w:val="0"/>
              <w:marBottom w:val="0"/>
              <w:divBdr>
                <w:top w:val="none" w:sz="0" w:space="0" w:color="auto"/>
                <w:left w:val="none" w:sz="0" w:space="0" w:color="auto"/>
                <w:bottom w:val="none" w:sz="0" w:space="0" w:color="auto"/>
                <w:right w:val="none" w:sz="0" w:space="0" w:color="auto"/>
              </w:divBdr>
            </w:div>
            <w:div w:id="1808204145">
              <w:marLeft w:val="0"/>
              <w:marRight w:val="0"/>
              <w:marTop w:val="0"/>
              <w:marBottom w:val="0"/>
              <w:divBdr>
                <w:top w:val="none" w:sz="0" w:space="0" w:color="auto"/>
                <w:left w:val="none" w:sz="0" w:space="0" w:color="auto"/>
                <w:bottom w:val="none" w:sz="0" w:space="0" w:color="auto"/>
                <w:right w:val="none" w:sz="0" w:space="0" w:color="auto"/>
              </w:divBdr>
            </w:div>
          </w:divsChild>
        </w:div>
        <w:div w:id="1715544844">
          <w:marLeft w:val="0"/>
          <w:marRight w:val="0"/>
          <w:marTop w:val="0"/>
          <w:marBottom w:val="0"/>
          <w:divBdr>
            <w:top w:val="none" w:sz="0" w:space="0" w:color="auto"/>
            <w:left w:val="none" w:sz="0" w:space="0" w:color="auto"/>
            <w:bottom w:val="none" w:sz="0" w:space="0" w:color="auto"/>
            <w:right w:val="none" w:sz="0" w:space="0" w:color="auto"/>
          </w:divBdr>
          <w:divsChild>
            <w:div w:id="193661825">
              <w:marLeft w:val="0"/>
              <w:marRight w:val="0"/>
              <w:marTop w:val="0"/>
              <w:marBottom w:val="0"/>
              <w:divBdr>
                <w:top w:val="none" w:sz="0" w:space="0" w:color="auto"/>
                <w:left w:val="none" w:sz="0" w:space="0" w:color="auto"/>
                <w:bottom w:val="none" w:sz="0" w:space="0" w:color="auto"/>
                <w:right w:val="none" w:sz="0" w:space="0" w:color="auto"/>
              </w:divBdr>
            </w:div>
            <w:div w:id="1757628525">
              <w:marLeft w:val="0"/>
              <w:marRight w:val="0"/>
              <w:marTop w:val="0"/>
              <w:marBottom w:val="0"/>
              <w:divBdr>
                <w:top w:val="none" w:sz="0" w:space="0" w:color="auto"/>
                <w:left w:val="none" w:sz="0" w:space="0" w:color="auto"/>
                <w:bottom w:val="none" w:sz="0" w:space="0" w:color="auto"/>
                <w:right w:val="none" w:sz="0" w:space="0" w:color="auto"/>
              </w:divBdr>
            </w:div>
            <w:div w:id="2001691528">
              <w:marLeft w:val="0"/>
              <w:marRight w:val="0"/>
              <w:marTop w:val="0"/>
              <w:marBottom w:val="0"/>
              <w:divBdr>
                <w:top w:val="none" w:sz="0" w:space="0" w:color="auto"/>
                <w:left w:val="none" w:sz="0" w:space="0" w:color="auto"/>
                <w:bottom w:val="none" w:sz="0" w:space="0" w:color="auto"/>
                <w:right w:val="none" w:sz="0" w:space="0" w:color="auto"/>
              </w:divBdr>
            </w:div>
            <w:div w:id="2140683578">
              <w:marLeft w:val="0"/>
              <w:marRight w:val="0"/>
              <w:marTop w:val="0"/>
              <w:marBottom w:val="0"/>
              <w:divBdr>
                <w:top w:val="none" w:sz="0" w:space="0" w:color="auto"/>
                <w:left w:val="none" w:sz="0" w:space="0" w:color="auto"/>
                <w:bottom w:val="none" w:sz="0" w:space="0" w:color="auto"/>
                <w:right w:val="none" w:sz="0" w:space="0" w:color="auto"/>
              </w:divBdr>
            </w:div>
          </w:divsChild>
        </w:div>
        <w:div w:id="2014524921">
          <w:marLeft w:val="0"/>
          <w:marRight w:val="0"/>
          <w:marTop w:val="0"/>
          <w:marBottom w:val="0"/>
          <w:divBdr>
            <w:top w:val="none" w:sz="0" w:space="0" w:color="auto"/>
            <w:left w:val="none" w:sz="0" w:space="0" w:color="auto"/>
            <w:bottom w:val="none" w:sz="0" w:space="0" w:color="auto"/>
            <w:right w:val="none" w:sz="0" w:space="0" w:color="auto"/>
          </w:divBdr>
          <w:divsChild>
            <w:div w:id="204101209">
              <w:marLeft w:val="0"/>
              <w:marRight w:val="0"/>
              <w:marTop w:val="0"/>
              <w:marBottom w:val="0"/>
              <w:divBdr>
                <w:top w:val="none" w:sz="0" w:space="0" w:color="auto"/>
                <w:left w:val="none" w:sz="0" w:space="0" w:color="auto"/>
                <w:bottom w:val="none" w:sz="0" w:space="0" w:color="auto"/>
                <w:right w:val="none" w:sz="0" w:space="0" w:color="auto"/>
              </w:divBdr>
            </w:div>
            <w:div w:id="398329075">
              <w:marLeft w:val="0"/>
              <w:marRight w:val="0"/>
              <w:marTop w:val="0"/>
              <w:marBottom w:val="0"/>
              <w:divBdr>
                <w:top w:val="none" w:sz="0" w:space="0" w:color="auto"/>
                <w:left w:val="none" w:sz="0" w:space="0" w:color="auto"/>
                <w:bottom w:val="none" w:sz="0" w:space="0" w:color="auto"/>
                <w:right w:val="none" w:sz="0" w:space="0" w:color="auto"/>
              </w:divBdr>
            </w:div>
            <w:div w:id="1142844814">
              <w:marLeft w:val="0"/>
              <w:marRight w:val="0"/>
              <w:marTop w:val="0"/>
              <w:marBottom w:val="0"/>
              <w:divBdr>
                <w:top w:val="none" w:sz="0" w:space="0" w:color="auto"/>
                <w:left w:val="none" w:sz="0" w:space="0" w:color="auto"/>
                <w:bottom w:val="none" w:sz="0" w:space="0" w:color="auto"/>
                <w:right w:val="none" w:sz="0" w:space="0" w:color="auto"/>
              </w:divBdr>
            </w:div>
            <w:div w:id="18305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91311">
      <w:bodyDiv w:val="1"/>
      <w:marLeft w:val="0"/>
      <w:marRight w:val="0"/>
      <w:marTop w:val="0"/>
      <w:marBottom w:val="0"/>
      <w:divBdr>
        <w:top w:val="none" w:sz="0" w:space="0" w:color="auto"/>
        <w:left w:val="none" w:sz="0" w:space="0" w:color="auto"/>
        <w:bottom w:val="none" w:sz="0" w:space="0" w:color="auto"/>
        <w:right w:val="none" w:sz="0" w:space="0" w:color="auto"/>
      </w:divBdr>
      <w:divsChild>
        <w:div w:id="2039235058">
          <w:marLeft w:val="0"/>
          <w:marRight w:val="0"/>
          <w:marTop w:val="0"/>
          <w:marBottom w:val="0"/>
          <w:divBdr>
            <w:top w:val="none" w:sz="0" w:space="0" w:color="auto"/>
            <w:left w:val="none" w:sz="0" w:space="0" w:color="auto"/>
            <w:bottom w:val="none" w:sz="0" w:space="0" w:color="auto"/>
            <w:right w:val="none" w:sz="0" w:space="0" w:color="auto"/>
          </w:divBdr>
          <w:divsChild>
            <w:div w:id="1435129808">
              <w:marLeft w:val="0"/>
              <w:marRight w:val="0"/>
              <w:marTop w:val="0"/>
              <w:marBottom w:val="0"/>
              <w:divBdr>
                <w:top w:val="none" w:sz="0" w:space="0" w:color="auto"/>
                <w:left w:val="none" w:sz="0" w:space="0" w:color="auto"/>
                <w:bottom w:val="none" w:sz="0" w:space="0" w:color="auto"/>
                <w:right w:val="none" w:sz="0" w:space="0" w:color="auto"/>
              </w:divBdr>
              <w:divsChild>
                <w:div w:id="456997451">
                  <w:marLeft w:val="0"/>
                  <w:marRight w:val="0"/>
                  <w:marTop w:val="0"/>
                  <w:marBottom w:val="0"/>
                  <w:divBdr>
                    <w:top w:val="none" w:sz="0" w:space="0" w:color="auto"/>
                    <w:left w:val="none" w:sz="0" w:space="0" w:color="auto"/>
                    <w:bottom w:val="none" w:sz="0" w:space="0" w:color="auto"/>
                    <w:right w:val="none" w:sz="0" w:space="0" w:color="auto"/>
                  </w:divBdr>
                  <w:divsChild>
                    <w:div w:id="14806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340899">
      <w:bodyDiv w:val="1"/>
      <w:marLeft w:val="0"/>
      <w:marRight w:val="0"/>
      <w:marTop w:val="0"/>
      <w:marBottom w:val="0"/>
      <w:divBdr>
        <w:top w:val="none" w:sz="0" w:space="0" w:color="auto"/>
        <w:left w:val="none" w:sz="0" w:space="0" w:color="auto"/>
        <w:bottom w:val="none" w:sz="0" w:space="0" w:color="auto"/>
        <w:right w:val="none" w:sz="0" w:space="0" w:color="auto"/>
      </w:divBdr>
      <w:divsChild>
        <w:div w:id="15351682">
          <w:marLeft w:val="0"/>
          <w:marRight w:val="0"/>
          <w:marTop w:val="0"/>
          <w:marBottom w:val="0"/>
          <w:divBdr>
            <w:top w:val="none" w:sz="0" w:space="0" w:color="auto"/>
            <w:left w:val="none" w:sz="0" w:space="0" w:color="auto"/>
            <w:bottom w:val="none" w:sz="0" w:space="0" w:color="auto"/>
            <w:right w:val="none" w:sz="0" w:space="0" w:color="auto"/>
          </w:divBdr>
        </w:div>
        <w:div w:id="317342502">
          <w:marLeft w:val="0"/>
          <w:marRight w:val="0"/>
          <w:marTop w:val="0"/>
          <w:marBottom w:val="0"/>
          <w:divBdr>
            <w:top w:val="none" w:sz="0" w:space="0" w:color="auto"/>
            <w:left w:val="none" w:sz="0" w:space="0" w:color="auto"/>
            <w:bottom w:val="none" w:sz="0" w:space="0" w:color="auto"/>
            <w:right w:val="none" w:sz="0" w:space="0" w:color="auto"/>
          </w:divBdr>
        </w:div>
        <w:div w:id="437064758">
          <w:marLeft w:val="0"/>
          <w:marRight w:val="0"/>
          <w:marTop w:val="0"/>
          <w:marBottom w:val="0"/>
          <w:divBdr>
            <w:top w:val="none" w:sz="0" w:space="0" w:color="auto"/>
            <w:left w:val="none" w:sz="0" w:space="0" w:color="auto"/>
            <w:bottom w:val="none" w:sz="0" w:space="0" w:color="auto"/>
            <w:right w:val="none" w:sz="0" w:space="0" w:color="auto"/>
          </w:divBdr>
        </w:div>
        <w:div w:id="524903757">
          <w:marLeft w:val="0"/>
          <w:marRight w:val="0"/>
          <w:marTop w:val="0"/>
          <w:marBottom w:val="0"/>
          <w:divBdr>
            <w:top w:val="none" w:sz="0" w:space="0" w:color="auto"/>
            <w:left w:val="none" w:sz="0" w:space="0" w:color="auto"/>
            <w:bottom w:val="none" w:sz="0" w:space="0" w:color="auto"/>
            <w:right w:val="none" w:sz="0" w:space="0" w:color="auto"/>
          </w:divBdr>
        </w:div>
        <w:div w:id="720908705">
          <w:marLeft w:val="0"/>
          <w:marRight w:val="0"/>
          <w:marTop w:val="0"/>
          <w:marBottom w:val="0"/>
          <w:divBdr>
            <w:top w:val="none" w:sz="0" w:space="0" w:color="auto"/>
            <w:left w:val="none" w:sz="0" w:space="0" w:color="auto"/>
            <w:bottom w:val="none" w:sz="0" w:space="0" w:color="auto"/>
            <w:right w:val="none" w:sz="0" w:space="0" w:color="auto"/>
          </w:divBdr>
        </w:div>
        <w:div w:id="995382018">
          <w:marLeft w:val="0"/>
          <w:marRight w:val="0"/>
          <w:marTop w:val="0"/>
          <w:marBottom w:val="0"/>
          <w:divBdr>
            <w:top w:val="none" w:sz="0" w:space="0" w:color="auto"/>
            <w:left w:val="none" w:sz="0" w:space="0" w:color="auto"/>
            <w:bottom w:val="none" w:sz="0" w:space="0" w:color="auto"/>
            <w:right w:val="none" w:sz="0" w:space="0" w:color="auto"/>
          </w:divBdr>
        </w:div>
        <w:div w:id="1066075189">
          <w:marLeft w:val="0"/>
          <w:marRight w:val="0"/>
          <w:marTop w:val="0"/>
          <w:marBottom w:val="0"/>
          <w:divBdr>
            <w:top w:val="none" w:sz="0" w:space="0" w:color="auto"/>
            <w:left w:val="none" w:sz="0" w:space="0" w:color="auto"/>
            <w:bottom w:val="none" w:sz="0" w:space="0" w:color="auto"/>
            <w:right w:val="none" w:sz="0" w:space="0" w:color="auto"/>
          </w:divBdr>
        </w:div>
        <w:div w:id="1782073039">
          <w:marLeft w:val="0"/>
          <w:marRight w:val="0"/>
          <w:marTop w:val="0"/>
          <w:marBottom w:val="0"/>
          <w:divBdr>
            <w:top w:val="none" w:sz="0" w:space="0" w:color="auto"/>
            <w:left w:val="none" w:sz="0" w:space="0" w:color="auto"/>
            <w:bottom w:val="none" w:sz="0" w:space="0" w:color="auto"/>
            <w:right w:val="none" w:sz="0" w:space="0" w:color="auto"/>
          </w:divBdr>
        </w:div>
        <w:div w:id="1801459774">
          <w:marLeft w:val="0"/>
          <w:marRight w:val="0"/>
          <w:marTop w:val="0"/>
          <w:marBottom w:val="0"/>
          <w:divBdr>
            <w:top w:val="none" w:sz="0" w:space="0" w:color="auto"/>
            <w:left w:val="none" w:sz="0" w:space="0" w:color="auto"/>
            <w:bottom w:val="none" w:sz="0" w:space="0" w:color="auto"/>
            <w:right w:val="none" w:sz="0" w:space="0" w:color="auto"/>
          </w:divBdr>
        </w:div>
        <w:div w:id="1867283998">
          <w:marLeft w:val="0"/>
          <w:marRight w:val="0"/>
          <w:marTop w:val="0"/>
          <w:marBottom w:val="0"/>
          <w:divBdr>
            <w:top w:val="none" w:sz="0" w:space="0" w:color="auto"/>
            <w:left w:val="none" w:sz="0" w:space="0" w:color="auto"/>
            <w:bottom w:val="none" w:sz="0" w:space="0" w:color="auto"/>
            <w:right w:val="none" w:sz="0" w:space="0" w:color="auto"/>
          </w:divBdr>
        </w:div>
        <w:div w:id="1913613748">
          <w:marLeft w:val="0"/>
          <w:marRight w:val="0"/>
          <w:marTop w:val="0"/>
          <w:marBottom w:val="0"/>
          <w:divBdr>
            <w:top w:val="none" w:sz="0" w:space="0" w:color="auto"/>
            <w:left w:val="none" w:sz="0" w:space="0" w:color="auto"/>
            <w:bottom w:val="none" w:sz="0" w:space="0" w:color="auto"/>
            <w:right w:val="none" w:sz="0" w:space="0" w:color="auto"/>
          </w:divBdr>
        </w:div>
      </w:divsChild>
    </w:div>
    <w:div w:id="2029285113">
      <w:bodyDiv w:val="1"/>
      <w:marLeft w:val="0"/>
      <w:marRight w:val="0"/>
      <w:marTop w:val="0"/>
      <w:marBottom w:val="0"/>
      <w:divBdr>
        <w:top w:val="none" w:sz="0" w:space="0" w:color="auto"/>
        <w:left w:val="none" w:sz="0" w:space="0" w:color="auto"/>
        <w:bottom w:val="none" w:sz="0" w:space="0" w:color="auto"/>
        <w:right w:val="none" w:sz="0" w:space="0" w:color="auto"/>
      </w:divBdr>
      <w:divsChild>
        <w:div w:id="45838580">
          <w:marLeft w:val="0"/>
          <w:marRight w:val="0"/>
          <w:marTop w:val="0"/>
          <w:marBottom w:val="0"/>
          <w:divBdr>
            <w:top w:val="none" w:sz="0" w:space="0" w:color="auto"/>
            <w:left w:val="none" w:sz="0" w:space="0" w:color="auto"/>
            <w:bottom w:val="none" w:sz="0" w:space="0" w:color="auto"/>
            <w:right w:val="none" w:sz="0" w:space="0" w:color="auto"/>
          </w:divBdr>
        </w:div>
        <w:div w:id="964777725">
          <w:marLeft w:val="0"/>
          <w:marRight w:val="0"/>
          <w:marTop w:val="0"/>
          <w:marBottom w:val="0"/>
          <w:divBdr>
            <w:top w:val="none" w:sz="0" w:space="0" w:color="auto"/>
            <w:left w:val="none" w:sz="0" w:space="0" w:color="auto"/>
            <w:bottom w:val="none" w:sz="0" w:space="0" w:color="auto"/>
            <w:right w:val="none" w:sz="0" w:space="0" w:color="auto"/>
          </w:divBdr>
        </w:div>
        <w:div w:id="1218474455">
          <w:marLeft w:val="0"/>
          <w:marRight w:val="0"/>
          <w:marTop w:val="0"/>
          <w:marBottom w:val="0"/>
          <w:divBdr>
            <w:top w:val="none" w:sz="0" w:space="0" w:color="auto"/>
            <w:left w:val="none" w:sz="0" w:space="0" w:color="auto"/>
            <w:bottom w:val="none" w:sz="0" w:space="0" w:color="auto"/>
            <w:right w:val="none" w:sz="0" w:space="0" w:color="auto"/>
          </w:divBdr>
        </w:div>
        <w:div w:id="1291201676">
          <w:marLeft w:val="0"/>
          <w:marRight w:val="0"/>
          <w:marTop w:val="0"/>
          <w:marBottom w:val="0"/>
          <w:divBdr>
            <w:top w:val="none" w:sz="0" w:space="0" w:color="auto"/>
            <w:left w:val="none" w:sz="0" w:space="0" w:color="auto"/>
            <w:bottom w:val="none" w:sz="0" w:space="0" w:color="auto"/>
            <w:right w:val="none" w:sz="0" w:space="0" w:color="auto"/>
          </w:divBdr>
        </w:div>
        <w:div w:id="1678078369">
          <w:marLeft w:val="0"/>
          <w:marRight w:val="0"/>
          <w:marTop w:val="0"/>
          <w:marBottom w:val="0"/>
          <w:divBdr>
            <w:top w:val="none" w:sz="0" w:space="0" w:color="auto"/>
            <w:left w:val="none" w:sz="0" w:space="0" w:color="auto"/>
            <w:bottom w:val="none" w:sz="0" w:space="0" w:color="auto"/>
            <w:right w:val="none" w:sz="0" w:space="0" w:color="auto"/>
          </w:divBdr>
        </w:div>
      </w:divsChild>
    </w:div>
    <w:div w:id="2039313861">
      <w:bodyDiv w:val="1"/>
      <w:marLeft w:val="0"/>
      <w:marRight w:val="0"/>
      <w:marTop w:val="0"/>
      <w:marBottom w:val="0"/>
      <w:divBdr>
        <w:top w:val="none" w:sz="0" w:space="0" w:color="auto"/>
        <w:left w:val="none" w:sz="0" w:space="0" w:color="auto"/>
        <w:bottom w:val="none" w:sz="0" w:space="0" w:color="auto"/>
        <w:right w:val="none" w:sz="0" w:space="0" w:color="auto"/>
      </w:divBdr>
    </w:div>
    <w:div w:id="2047025070">
      <w:bodyDiv w:val="1"/>
      <w:marLeft w:val="0"/>
      <w:marRight w:val="0"/>
      <w:marTop w:val="0"/>
      <w:marBottom w:val="0"/>
      <w:divBdr>
        <w:top w:val="none" w:sz="0" w:space="0" w:color="auto"/>
        <w:left w:val="none" w:sz="0" w:space="0" w:color="auto"/>
        <w:bottom w:val="none" w:sz="0" w:space="0" w:color="auto"/>
        <w:right w:val="none" w:sz="0" w:space="0" w:color="auto"/>
      </w:divBdr>
      <w:divsChild>
        <w:div w:id="1050614355">
          <w:marLeft w:val="0"/>
          <w:marRight w:val="0"/>
          <w:marTop w:val="0"/>
          <w:marBottom w:val="0"/>
          <w:divBdr>
            <w:top w:val="none" w:sz="0" w:space="0" w:color="auto"/>
            <w:left w:val="none" w:sz="0" w:space="0" w:color="auto"/>
            <w:bottom w:val="none" w:sz="0" w:space="0" w:color="auto"/>
            <w:right w:val="none" w:sz="0" w:space="0" w:color="auto"/>
          </w:divBdr>
        </w:div>
        <w:div w:id="1903523061">
          <w:marLeft w:val="0"/>
          <w:marRight w:val="0"/>
          <w:marTop w:val="0"/>
          <w:marBottom w:val="0"/>
          <w:divBdr>
            <w:top w:val="none" w:sz="0" w:space="0" w:color="auto"/>
            <w:left w:val="none" w:sz="0" w:space="0" w:color="auto"/>
            <w:bottom w:val="none" w:sz="0" w:space="0" w:color="auto"/>
            <w:right w:val="none" w:sz="0" w:space="0" w:color="auto"/>
          </w:divBdr>
        </w:div>
      </w:divsChild>
    </w:div>
    <w:div w:id="2047286898">
      <w:bodyDiv w:val="1"/>
      <w:marLeft w:val="0"/>
      <w:marRight w:val="0"/>
      <w:marTop w:val="0"/>
      <w:marBottom w:val="0"/>
      <w:divBdr>
        <w:top w:val="none" w:sz="0" w:space="0" w:color="auto"/>
        <w:left w:val="none" w:sz="0" w:space="0" w:color="auto"/>
        <w:bottom w:val="none" w:sz="0" w:space="0" w:color="auto"/>
        <w:right w:val="none" w:sz="0" w:space="0" w:color="auto"/>
      </w:divBdr>
      <w:divsChild>
        <w:div w:id="228275581">
          <w:marLeft w:val="0"/>
          <w:marRight w:val="0"/>
          <w:marTop w:val="0"/>
          <w:marBottom w:val="0"/>
          <w:divBdr>
            <w:top w:val="none" w:sz="0" w:space="0" w:color="auto"/>
            <w:left w:val="none" w:sz="0" w:space="0" w:color="auto"/>
            <w:bottom w:val="none" w:sz="0" w:space="0" w:color="auto"/>
            <w:right w:val="none" w:sz="0" w:space="0" w:color="auto"/>
          </w:divBdr>
        </w:div>
        <w:div w:id="329526581">
          <w:marLeft w:val="0"/>
          <w:marRight w:val="0"/>
          <w:marTop w:val="0"/>
          <w:marBottom w:val="0"/>
          <w:divBdr>
            <w:top w:val="none" w:sz="0" w:space="0" w:color="auto"/>
            <w:left w:val="none" w:sz="0" w:space="0" w:color="auto"/>
            <w:bottom w:val="none" w:sz="0" w:space="0" w:color="auto"/>
            <w:right w:val="none" w:sz="0" w:space="0" w:color="auto"/>
          </w:divBdr>
        </w:div>
        <w:div w:id="1587231708">
          <w:marLeft w:val="0"/>
          <w:marRight w:val="0"/>
          <w:marTop w:val="0"/>
          <w:marBottom w:val="0"/>
          <w:divBdr>
            <w:top w:val="none" w:sz="0" w:space="0" w:color="auto"/>
            <w:left w:val="none" w:sz="0" w:space="0" w:color="auto"/>
            <w:bottom w:val="none" w:sz="0" w:space="0" w:color="auto"/>
            <w:right w:val="none" w:sz="0" w:space="0" w:color="auto"/>
          </w:divBdr>
        </w:div>
        <w:div w:id="2011172014">
          <w:marLeft w:val="0"/>
          <w:marRight w:val="0"/>
          <w:marTop w:val="0"/>
          <w:marBottom w:val="0"/>
          <w:divBdr>
            <w:top w:val="none" w:sz="0" w:space="0" w:color="auto"/>
            <w:left w:val="none" w:sz="0" w:space="0" w:color="auto"/>
            <w:bottom w:val="none" w:sz="0" w:space="0" w:color="auto"/>
            <w:right w:val="none" w:sz="0" w:space="0" w:color="auto"/>
          </w:divBdr>
        </w:div>
      </w:divsChild>
    </w:div>
    <w:div w:id="2083481753">
      <w:bodyDiv w:val="1"/>
      <w:marLeft w:val="0"/>
      <w:marRight w:val="0"/>
      <w:marTop w:val="0"/>
      <w:marBottom w:val="0"/>
      <w:divBdr>
        <w:top w:val="none" w:sz="0" w:space="0" w:color="auto"/>
        <w:left w:val="none" w:sz="0" w:space="0" w:color="auto"/>
        <w:bottom w:val="none" w:sz="0" w:space="0" w:color="auto"/>
        <w:right w:val="none" w:sz="0" w:space="0" w:color="auto"/>
      </w:divBdr>
      <w:divsChild>
        <w:div w:id="65227372">
          <w:marLeft w:val="0"/>
          <w:marRight w:val="0"/>
          <w:marTop w:val="0"/>
          <w:marBottom w:val="0"/>
          <w:divBdr>
            <w:top w:val="none" w:sz="0" w:space="0" w:color="auto"/>
            <w:left w:val="none" w:sz="0" w:space="0" w:color="auto"/>
            <w:bottom w:val="none" w:sz="0" w:space="0" w:color="auto"/>
            <w:right w:val="none" w:sz="0" w:space="0" w:color="auto"/>
          </w:divBdr>
        </w:div>
        <w:div w:id="104161814">
          <w:marLeft w:val="0"/>
          <w:marRight w:val="0"/>
          <w:marTop w:val="0"/>
          <w:marBottom w:val="0"/>
          <w:divBdr>
            <w:top w:val="none" w:sz="0" w:space="0" w:color="auto"/>
            <w:left w:val="none" w:sz="0" w:space="0" w:color="auto"/>
            <w:bottom w:val="none" w:sz="0" w:space="0" w:color="auto"/>
            <w:right w:val="none" w:sz="0" w:space="0" w:color="auto"/>
          </w:divBdr>
        </w:div>
        <w:div w:id="123818313">
          <w:marLeft w:val="0"/>
          <w:marRight w:val="0"/>
          <w:marTop w:val="0"/>
          <w:marBottom w:val="0"/>
          <w:divBdr>
            <w:top w:val="none" w:sz="0" w:space="0" w:color="auto"/>
            <w:left w:val="none" w:sz="0" w:space="0" w:color="auto"/>
            <w:bottom w:val="none" w:sz="0" w:space="0" w:color="auto"/>
            <w:right w:val="none" w:sz="0" w:space="0" w:color="auto"/>
          </w:divBdr>
        </w:div>
        <w:div w:id="206643603">
          <w:marLeft w:val="0"/>
          <w:marRight w:val="0"/>
          <w:marTop w:val="0"/>
          <w:marBottom w:val="0"/>
          <w:divBdr>
            <w:top w:val="none" w:sz="0" w:space="0" w:color="auto"/>
            <w:left w:val="none" w:sz="0" w:space="0" w:color="auto"/>
            <w:bottom w:val="none" w:sz="0" w:space="0" w:color="auto"/>
            <w:right w:val="none" w:sz="0" w:space="0" w:color="auto"/>
          </w:divBdr>
        </w:div>
        <w:div w:id="269776300">
          <w:marLeft w:val="0"/>
          <w:marRight w:val="0"/>
          <w:marTop w:val="0"/>
          <w:marBottom w:val="0"/>
          <w:divBdr>
            <w:top w:val="none" w:sz="0" w:space="0" w:color="auto"/>
            <w:left w:val="none" w:sz="0" w:space="0" w:color="auto"/>
            <w:bottom w:val="none" w:sz="0" w:space="0" w:color="auto"/>
            <w:right w:val="none" w:sz="0" w:space="0" w:color="auto"/>
          </w:divBdr>
        </w:div>
        <w:div w:id="342627766">
          <w:marLeft w:val="0"/>
          <w:marRight w:val="0"/>
          <w:marTop w:val="0"/>
          <w:marBottom w:val="0"/>
          <w:divBdr>
            <w:top w:val="none" w:sz="0" w:space="0" w:color="auto"/>
            <w:left w:val="none" w:sz="0" w:space="0" w:color="auto"/>
            <w:bottom w:val="none" w:sz="0" w:space="0" w:color="auto"/>
            <w:right w:val="none" w:sz="0" w:space="0" w:color="auto"/>
          </w:divBdr>
        </w:div>
        <w:div w:id="541021588">
          <w:marLeft w:val="0"/>
          <w:marRight w:val="0"/>
          <w:marTop w:val="0"/>
          <w:marBottom w:val="0"/>
          <w:divBdr>
            <w:top w:val="none" w:sz="0" w:space="0" w:color="auto"/>
            <w:left w:val="none" w:sz="0" w:space="0" w:color="auto"/>
            <w:bottom w:val="none" w:sz="0" w:space="0" w:color="auto"/>
            <w:right w:val="none" w:sz="0" w:space="0" w:color="auto"/>
          </w:divBdr>
        </w:div>
        <w:div w:id="852037662">
          <w:marLeft w:val="0"/>
          <w:marRight w:val="0"/>
          <w:marTop w:val="0"/>
          <w:marBottom w:val="0"/>
          <w:divBdr>
            <w:top w:val="none" w:sz="0" w:space="0" w:color="auto"/>
            <w:left w:val="none" w:sz="0" w:space="0" w:color="auto"/>
            <w:bottom w:val="none" w:sz="0" w:space="0" w:color="auto"/>
            <w:right w:val="none" w:sz="0" w:space="0" w:color="auto"/>
          </w:divBdr>
        </w:div>
        <w:div w:id="925072649">
          <w:marLeft w:val="0"/>
          <w:marRight w:val="0"/>
          <w:marTop w:val="0"/>
          <w:marBottom w:val="0"/>
          <w:divBdr>
            <w:top w:val="none" w:sz="0" w:space="0" w:color="auto"/>
            <w:left w:val="none" w:sz="0" w:space="0" w:color="auto"/>
            <w:bottom w:val="none" w:sz="0" w:space="0" w:color="auto"/>
            <w:right w:val="none" w:sz="0" w:space="0" w:color="auto"/>
          </w:divBdr>
        </w:div>
        <w:div w:id="953943517">
          <w:marLeft w:val="0"/>
          <w:marRight w:val="0"/>
          <w:marTop w:val="0"/>
          <w:marBottom w:val="0"/>
          <w:divBdr>
            <w:top w:val="none" w:sz="0" w:space="0" w:color="auto"/>
            <w:left w:val="none" w:sz="0" w:space="0" w:color="auto"/>
            <w:bottom w:val="none" w:sz="0" w:space="0" w:color="auto"/>
            <w:right w:val="none" w:sz="0" w:space="0" w:color="auto"/>
          </w:divBdr>
        </w:div>
        <w:div w:id="1584411214">
          <w:marLeft w:val="0"/>
          <w:marRight w:val="0"/>
          <w:marTop w:val="0"/>
          <w:marBottom w:val="0"/>
          <w:divBdr>
            <w:top w:val="none" w:sz="0" w:space="0" w:color="auto"/>
            <w:left w:val="none" w:sz="0" w:space="0" w:color="auto"/>
            <w:bottom w:val="none" w:sz="0" w:space="0" w:color="auto"/>
            <w:right w:val="none" w:sz="0" w:space="0" w:color="auto"/>
          </w:divBdr>
        </w:div>
        <w:div w:id="1667245710">
          <w:marLeft w:val="0"/>
          <w:marRight w:val="0"/>
          <w:marTop w:val="0"/>
          <w:marBottom w:val="0"/>
          <w:divBdr>
            <w:top w:val="none" w:sz="0" w:space="0" w:color="auto"/>
            <w:left w:val="none" w:sz="0" w:space="0" w:color="auto"/>
            <w:bottom w:val="none" w:sz="0" w:space="0" w:color="auto"/>
            <w:right w:val="none" w:sz="0" w:space="0" w:color="auto"/>
          </w:divBdr>
        </w:div>
        <w:div w:id="1928224815">
          <w:marLeft w:val="0"/>
          <w:marRight w:val="0"/>
          <w:marTop w:val="0"/>
          <w:marBottom w:val="0"/>
          <w:divBdr>
            <w:top w:val="none" w:sz="0" w:space="0" w:color="auto"/>
            <w:left w:val="none" w:sz="0" w:space="0" w:color="auto"/>
            <w:bottom w:val="none" w:sz="0" w:space="0" w:color="auto"/>
            <w:right w:val="none" w:sz="0" w:space="0" w:color="auto"/>
          </w:divBdr>
        </w:div>
        <w:div w:id="2060276474">
          <w:marLeft w:val="0"/>
          <w:marRight w:val="0"/>
          <w:marTop w:val="0"/>
          <w:marBottom w:val="0"/>
          <w:divBdr>
            <w:top w:val="none" w:sz="0" w:space="0" w:color="auto"/>
            <w:left w:val="none" w:sz="0" w:space="0" w:color="auto"/>
            <w:bottom w:val="none" w:sz="0" w:space="0" w:color="auto"/>
            <w:right w:val="none" w:sz="0" w:space="0" w:color="auto"/>
          </w:divBdr>
        </w:div>
        <w:div w:id="2079328374">
          <w:marLeft w:val="0"/>
          <w:marRight w:val="0"/>
          <w:marTop w:val="0"/>
          <w:marBottom w:val="0"/>
          <w:divBdr>
            <w:top w:val="none" w:sz="0" w:space="0" w:color="auto"/>
            <w:left w:val="none" w:sz="0" w:space="0" w:color="auto"/>
            <w:bottom w:val="none" w:sz="0" w:space="0" w:color="auto"/>
            <w:right w:val="none" w:sz="0" w:space="0" w:color="auto"/>
          </w:divBdr>
        </w:div>
        <w:div w:id="2125415399">
          <w:marLeft w:val="0"/>
          <w:marRight w:val="0"/>
          <w:marTop w:val="0"/>
          <w:marBottom w:val="0"/>
          <w:divBdr>
            <w:top w:val="none" w:sz="0" w:space="0" w:color="auto"/>
            <w:left w:val="none" w:sz="0" w:space="0" w:color="auto"/>
            <w:bottom w:val="none" w:sz="0" w:space="0" w:color="auto"/>
            <w:right w:val="none" w:sz="0" w:space="0" w:color="auto"/>
          </w:divBdr>
        </w:div>
      </w:divsChild>
    </w:div>
    <w:div w:id="212618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www.basislessen.nl/"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directie@obsvuurvogel.nl" TargetMode="External" Id="rId11"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F3CFA5FB33F5B4F867A1A68F3B7F36F" ma:contentTypeVersion="10" ma:contentTypeDescription="Een nieuw document maken." ma:contentTypeScope="" ma:versionID="dd88347c4071474d5a861292826e745e">
  <xsd:schema xmlns:xsd="http://www.w3.org/2001/XMLSchema" xmlns:xs="http://www.w3.org/2001/XMLSchema" xmlns:p="http://schemas.microsoft.com/office/2006/metadata/properties" xmlns:ns2="a5501f73-5581-4b18-a169-e77c34864b96" xmlns:ns3="da51e217-4251-467d-9d8c-3116283a6258" targetNamespace="http://schemas.microsoft.com/office/2006/metadata/properties" ma:root="true" ma:fieldsID="09dc352b30c626a9956b0d80d07350ff" ns2:_="" ns3:_="">
    <xsd:import namespace="a5501f73-5581-4b18-a169-e77c34864b96"/>
    <xsd:import namespace="da51e217-4251-467d-9d8c-3116283a6258"/>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01f73-5581-4b18-a169-e77c34864b9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descriptio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51e217-4251-467d-9d8c-3116283a625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5501f73-5581-4b18-a169-e77c34864b96">
      <UserInfo>
        <DisplayName>Anneke Voogt</DisplayName>
        <AccountId>18</AccountId>
        <AccountType/>
      </UserInfo>
      <UserInfo>
        <DisplayName>Kim Haring</DisplayName>
        <AccountId>22</AccountId>
        <AccountType/>
      </UserInfo>
      <UserInfo>
        <DisplayName>Nicolette Dronkers | Directie Vuurvogel</DisplayName>
        <AccountId>23</AccountId>
        <AccountType/>
      </UserInfo>
      <UserInfo>
        <DisplayName>Rick Lunenburg</DisplayName>
        <AccountId>20</AccountId>
        <AccountType/>
      </UserInfo>
      <UserInfo>
        <DisplayName>Veronique Hoogenes</DisplayName>
        <AccountId>16</AccountId>
        <AccountType/>
      </UserInfo>
      <UserInfo>
        <DisplayName>Elin Waning (Vuurvogel)</DisplayName>
        <AccountId>284</AccountId>
        <AccountType/>
      </UserInfo>
    </SharedWithUsers>
  </documentManagement>
</p:properties>
</file>

<file path=customXml/itemProps1.xml><?xml version="1.0" encoding="utf-8"?>
<ds:datastoreItem xmlns:ds="http://schemas.openxmlformats.org/officeDocument/2006/customXml" ds:itemID="{EF2E4B43-CF61-424D-A92B-5C9BDEC45D7F}">
  <ds:schemaRefs>
    <ds:schemaRef ds:uri="http://schemas.microsoft.com/sharepoint/v3/contenttype/forms"/>
  </ds:schemaRefs>
</ds:datastoreItem>
</file>

<file path=customXml/itemProps2.xml><?xml version="1.0" encoding="utf-8"?>
<ds:datastoreItem xmlns:ds="http://schemas.openxmlformats.org/officeDocument/2006/customXml" ds:itemID="{2BA6E78C-A2EA-41D9-9240-4A0E971BA553}">
  <ds:schemaRefs>
    <ds:schemaRef ds:uri="http://schemas.openxmlformats.org/officeDocument/2006/bibliography"/>
  </ds:schemaRefs>
</ds:datastoreItem>
</file>

<file path=customXml/itemProps3.xml><?xml version="1.0" encoding="utf-8"?>
<ds:datastoreItem xmlns:ds="http://schemas.openxmlformats.org/officeDocument/2006/customXml" ds:itemID="{72F8F7E2-8420-4FB6-BFD3-EEE491F7C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01f73-5581-4b18-a169-e77c34864b96"/>
    <ds:schemaRef ds:uri="da51e217-4251-467d-9d8c-3116283a6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DA4E8-DB23-4D3B-9A69-B7832B195EEA}">
  <ds:schemaRefs>
    <ds:schemaRef ds:uri="http://schemas.microsoft.com/office/2006/metadata/properties"/>
    <ds:schemaRef ds:uri="http://schemas.microsoft.com/office/infopath/2007/PartnerControls"/>
    <ds:schemaRef ds:uri="a5501f73-5581-4b18-a169-e77c34864b96"/>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1</Pages>
  <Words>18314</Words>
  <Characters>104393</Characters>
  <Application>Microsoft Office Word</Application>
  <DocSecurity>4</DocSecurity>
  <Lines>869</Lines>
  <Paragraphs>244</Paragraphs>
  <ScaleCrop>false</ScaleCrop>
  <HeadingPairs>
    <vt:vector size="2" baseType="variant">
      <vt:variant>
        <vt:lpstr>Titel</vt:lpstr>
      </vt:variant>
      <vt:variant>
        <vt:i4>1</vt:i4>
      </vt:variant>
    </vt:vector>
  </HeadingPairs>
  <TitlesOfParts>
    <vt:vector size="1" baseType="lpstr">
      <vt:lpstr/>
    </vt:vector>
  </TitlesOfParts>
  <Company>OBS Vuurvogel</Company>
  <LinksUpToDate>false</LinksUpToDate>
  <CharactersWithSpaces>122463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op OBS Vuurvogel</dc:subject>
  <dc:creator>Kim</dc:creator>
  <cp:keywords/>
  <cp:lastModifiedBy>Kim Haring</cp:lastModifiedBy>
  <cp:revision>716</cp:revision>
  <dcterms:created xsi:type="dcterms:W3CDTF">2020-12-15T17:28:00Z</dcterms:created>
  <dcterms:modified xsi:type="dcterms:W3CDTF">2021-01-08T22:29:00Z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0x0101005F3CFA5FB33F5B4F867A1A68F3B7F36F</vt:lpwstr>
  </property>
  <property fmtid="{D5CDD505-2E9C-101B-9397-08002B2CF9AE}" pid="3" name="ComplianceAssetId">
    <vt:lpwstr/>
  </property>
  <property fmtid="{D5CDD505-2E9C-101B-9397-08002B2CF9AE}" pid="4" name="Order">
    <vt:r8>833100</vt:r8>
  </property>
</Properties>
</file>