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388D8" w14:textId="77777777" w:rsidR="0067227A" w:rsidRPr="0067227A" w:rsidRDefault="0067227A" w:rsidP="0067227A">
      <w:pPr>
        <w:pStyle w:val="Normaalweb"/>
        <w:rPr>
          <w:rFonts w:asciiTheme="minorHAnsi" w:hAnsiTheme="minorHAnsi" w:cstheme="minorHAnsi"/>
          <w:b/>
          <w:bCs/>
          <w:color w:val="000000"/>
          <w:sz w:val="22"/>
          <w:szCs w:val="22"/>
        </w:rPr>
      </w:pPr>
      <w:r w:rsidRPr="0067227A">
        <w:rPr>
          <w:rFonts w:asciiTheme="minorHAnsi" w:hAnsiTheme="minorHAnsi" w:cstheme="minorHAnsi"/>
          <w:b/>
          <w:bCs/>
          <w:color w:val="000000"/>
          <w:sz w:val="22"/>
          <w:szCs w:val="22"/>
        </w:rPr>
        <w:t>Meldcode huiselijk geweld</w:t>
      </w:r>
    </w:p>
    <w:p w14:paraId="3FE799E6" w14:textId="2BB72CEF" w:rsidR="0067227A" w:rsidRPr="0067227A" w:rsidRDefault="0067227A" w:rsidP="0067227A">
      <w:pPr>
        <w:pStyle w:val="Normaalweb"/>
        <w:rPr>
          <w:rFonts w:asciiTheme="minorHAnsi" w:hAnsiTheme="minorHAnsi" w:cstheme="minorHAnsi"/>
          <w:color w:val="000000"/>
          <w:sz w:val="22"/>
          <w:szCs w:val="22"/>
        </w:rPr>
      </w:pPr>
      <w:r w:rsidRPr="0067227A">
        <w:rPr>
          <w:rFonts w:asciiTheme="minorHAnsi" w:hAnsiTheme="minorHAnsi" w:cstheme="minorHAnsi"/>
          <w:color w:val="000000"/>
          <w:sz w:val="22"/>
          <w:szCs w:val="22"/>
        </w:rPr>
        <w:t>Onderstaand figuur toont de vijf stappen uit de Meldcode huiselijk geweld en kindermishandeling. Ter ondersteuning van de beslissingen in stap 5 is in stappen 4 en 5 een afwegingskader toegevoegd.</w:t>
      </w:r>
    </w:p>
    <w:p w14:paraId="3307EBB7" w14:textId="35EDF185" w:rsidR="0067227A" w:rsidRPr="0067227A" w:rsidRDefault="0067227A" w:rsidP="0067227A">
      <w:pPr>
        <w:pStyle w:val="Normaalweb"/>
        <w:rPr>
          <w:rFonts w:asciiTheme="minorHAnsi" w:hAnsiTheme="minorHAnsi" w:cstheme="minorHAnsi"/>
          <w:color w:val="000000"/>
          <w:sz w:val="22"/>
          <w:szCs w:val="22"/>
        </w:rPr>
      </w:pPr>
      <w:r w:rsidRPr="0067227A">
        <w:rPr>
          <w:rFonts w:asciiTheme="minorHAnsi" w:hAnsiTheme="minorHAnsi" w:cstheme="minorHAnsi"/>
          <w:color w:val="000000"/>
          <w:sz w:val="22"/>
          <w:szCs w:val="22"/>
        </w:rPr>
        <w:t>Er is een basisdocument Afwegingskader beschikbaar voor alle beroepsgroepen. Het onderliggende Afwegingskader is de uitwerking voor het Onderwijs, inclusief leerplicht en RMC.</w:t>
      </w:r>
    </w:p>
    <w:p w14:paraId="04573C5C" w14:textId="08AFA63D" w:rsidR="0067227A" w:rsidRPr="0067227A" w:rsidRDefault="0067227A" w:rsidP="0067227A">
      <w:pPr>
        <w:pStyle w:val="Normaalweb"/>
        <w:rPr>
          <w:rFonts w:asciiTheme="minorHAnsi" w:hAnsiTheme="minorHAnsi" w:cstheme="minorHAnsi"/>
          <w:color w:val="000000"/>
          <w:sz w:val="22"/>
          <w:szCs w:val="22"/>
        </w:rPr>
      </w:pPr>
      <w:r w:rsidRPr="0067227A">
        <w:rPr>
          <w:rFonts w:asciiTheme="minorHAnsi" w:hAnsiTheme="minorHAnsi" w:cstheme="minorHAnsi"/>
          <w:noProof/>
          <w:sz w:val="22"/>
          <w:szCs w:val="22"/>
        </w:rPr>
        <w:drawing>
          <wp:inline distT="0" distB="0" distL="0" distR="0" wp14:anchorId="21B33C03" wp14:editId="75C7AFC9">
            <wp:extent cx="5753100" cy="2125980"/>
            <wp:effectExtent l="0" t="0" r="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3100" cy="2125980"/>
                    </a:xfrm>
                    <a:prstGeom prst="rect">
                      <a:avLst/>
                    </a:prstGeom>
                    <a:noFill/>
                    <a:ln>
                      <a:noFill/>
                    </a:ln>
                  </pic:spPr>
                </pic:pic>
              </a:graphicData>
            </a:graphic>
          </wp:inline>
        </w:drawing>
      </w:r>
    </w:p>
    <w:p w14:paraId="51EAA4A5" w14:textId="77777777" w:rsidR="0067227A" w:rsidRPr="0067227A" w:rsidRDefault="0067227A" w:rsidP="0067227A">
      <w:pPr>
        <w:pStyle w:val="Normaalweb"/>
        <w:rPr>
          <w:rFonts w:asciiTheme="minorHAnsi" w:hAnsiTheme="minorHAnsi" w:cstheme="minorHAnsi"/>
          <w:color w:val="000000"/>
          <w:sz w:val="22"/>
          <w:szCs w:val="22"/>
        </w:rPr>
      </w:pPr>
      <w:r w:rsidRPr="0067227A">
        <w:rPr>
          <w:rFonts w:asciiTheme="minorHAnsi" w:hAnsiTheme="minorHAnsi" w:cstheme="minorHAnsi"/>
          <w:color w:val="000000"/>
          <w:sz w:val="22"/>
          <w:szCs w:val="22"/>
        </w:rPr>
        <w:t>In Stap 5 worden twee beslissingen genomen:</w:t>
      </w:r>
    </w:p>
    <w:p w14:paraId="28390B9E" w14:textId="77777777" w:rsidR="0067227A" w:rsidRPr="0067227A" w:rsidRDefault="0067227A" w:rsidP="0067227A">
      <w:pPr>
        <w:pStyle w:val="Normaalweb"/>
        <w:numPr>
          <w:ilvl w:val="0"/>
          <w:numId w:val="1"/>
        </w:numPr>
        <w:rPr>
          <w:rFonts w:asciiTheme="minorHAnsi" w:hAnsiTheme="minorHAnsi" w:cstheme="minorHAnsi"/>
          <w:color w:val="000000"/>
          <w:sz w:val="22"/>
          <w:szCs w:val="22"/>
        </w:rPr>
      </w:pPr>
      <w:r w:rsidRPr="0067227A">
        <w:rPr>
          <w:rFonts w:asciiTheme="minorHAnsi" w:hAnsiTheme="minorHAnsi" w:cstheme="minorHAnsi"/>
          <w:color w:val="000000"/>
          <w:sz w:val="22"/>
          <w:szCs w:val="22"/>
        </w:rPr>
        <w:t>het beslissen of een melding bij Veilig Thuis noodzakelijk is en, vervolgens</w:t>
      </w:r>
    </w:p>
    <w:p w14:paraId="74D22B3D" w14:textId="3CC68DC1" w:rsidR="0067227A" w:rsidRPr="0067227A" w:rsidRDefault="0067227A" w:rsidP="0067227A">
      <w:pPr>
        <w:pStyle w:val="Normaalweb"/>
        <w:numPr>
          <w:ilvl w:val="0"/>
          <w:numId w:val="1"/>
        </w:numPr>
        <w:rPr>
          <w:rFonts w:asciiTheme="minorHAnsi" w:hAnsiTheme="minorHAnsi" w:cstheme="minorHAnsi"/>
          <w:color w:val="000000"/>
          <w:sz w:val="22"/>
          <w:szCs w:val="22"/>
        </w:rPr>
      </w:pPr>
      <w:r w:rsidRPr="0067227A">
        <w:rPr>
          <w:rFonts w:asciiTheme="minorHAnsi" w:hAnsiTheme="minorHAnsi" w:cstheme="minorHAnsi"/>
          <w:color w:val="000000"/>
          <w:sz w:val="22"/>
          <w:szCs w:val="22"/>
        </w:rPr>
        <w:t>het beslissen of het zelf bieden of organiseren van hulp mogelijk is.</w:t>
      </w:r>
    </w:p>
    <w:p w14:paraId="3DD1B461" w14:textId="685E5175" w:rsidR="0067227A" w:rsidRPr="0067227A" w:rsidRDefault="0067227A" w:rsidP="0067227A">
      <w:pPr>
        <w:pStyle w:val="Normaalweb"/>
        <w:rPr>
          <w:rFonts w:asciiTheme="minorHAnsi" w:hAnsiTheme="minorHAnsi" w:cstheme="minorHAnsi"/>
          <w:color w:val="000000"/>
          <w:sz w:val="22"/>
          <w:szCs w:val="22"/>
        </w:rPr>
      </w:pPr>
      <w:r w:rsidRPr="0067227A">
        <w:rPr>
          <w:rFonts w:asciiTheme="minorHAnsi" w:hAnsiTheme="minorHAnsi" w:cstheme="minorHAnsi"/>
          <w:color w:val="000000"/>
          <w:sz w:val="22"/>
          <w:szCs w:val="22"/>
        </w:rPr>
        <w:t xml:space="preserve">Het is van belang dat in stap 5 beide beslissingen en in de genoemde volgorde worden genomen. De betrokken persoon in het onderwijs/de leerplichtambtenaar (dit kan de </w:t>
      </w:r>
      <w:proofErr w:type="spellStart"/>
      <w:r w:rsidRPr="0067227A">
        <w:rPr>
          <w:rFonts w:asciiTheme="minorHAnsi" w:hAnsiTheme="minorHAnsi" w:cstheme="minorHAnsi"/>
          <w:color w:val="000000"/>
          <w:sz w:val="22"/>
          <w:szCs w:val="22"/>
        </w:rPr>
        <w:t>aandachtsfunctionaris</w:t>
      </w:r>
      <w:proofErr w:type="spellEnd"/>
      <w:r w:rsidRPr="0067227A">
        <w:rPr>
          <w:rFonts w:asciiTheme="minorHAnsi" w:hAnsiTheme="minorHAnsi" w:cstheme="minorHAnsi"/>
          <w:color w:val="000000"/>
          <w:sz w:val="22"/>
          <w:szCs w:val="22"/>
        </w:rPr>
        <w:t xml:space="preserve"> zijn) vraagt zich op basis van signalen en het gesprek met ouders af of melden noodzakelijk is aan de hand van vijf afwegingsvragen. Vervolgens besluit deze of het bieden of organiseren van hulp tot de mogelijkheden van zowel de school/leerplichtambtenaar als de betrokkenen (ouders/verzorgers) behoort. Als melden volgens het afwegingskader noodzakelijk is, moet de tweede beslissingsvraag over eventuele hulp in overleg met betrokkenen en Veilig Thuis beantwoord worden. Melden is niet verplicht en kan ook anoniem. </w:t>
      </w:r>
    </w:p>
    <w:p w14:paraId="3101B266" w14:textId="77777777" w:rsidR="0067227A" w:rsidRPr="0067227A" w:rsidRDefault="0067227A" w:rsidP="0067227A">
      <w:pPr>
        <w:pStyle w:val="Normaalweb"/>
        <w:rPr>
          <w:rFonts w:asciiTheme="minorHAnsi" w:hAnsiTheme="minorHAnsi" w:cstheme="minorHAnsi"/>
          <w:b/>
          <w:bCs/>
          <w:color w:val="000000"/>
          <w:sz w:val="22"/>
          <w:szCs w:val="22"/>
        </w:rPr>
      </w:pPr>
      <w:r w:rsidRPr="0067227A">
        <w:rPr>
          <w:rFonts w:asciiTheme="minorHAnsi" w:hAnsiTheme="minorHAnsi" w:cstheme="minorHAnsi"/>
          <w:b/>
          <w:bCs/>
          <w:color w:val="000000"/>
          <w:sz w:val="22"/>
          <w:szCs w:val="22"/>
        </w:rPr>
        <w:t>Privacy</w:t>
      </w:r>
    </w:p>
    <w:p w14:paraId="2925BFA2" w14:textId="77777777" w:rsidR="0067227A" w:rsidRPr="0067227A" w:rsidRDefault="0067227A" w:rsidP="0067227A">
      <w:pPr>
        <w:pStyle w:val="Normaalweb"/>
        <w:rPr>
          <w:rFonts w:asciiTheme="minorHAnsi" w:hAnsiTheme="minorHAnsi" w:cstheme="minorHAnsi"/>
          <w:color w:val="000000"/>
          <w:sz w:val="22"/>
          <w:szCs w:val="22"/>
        </w:rPr>
      </w:pPr>
      <w:r w:rsidRPr="0067227A">
        <w:rPr>
          <w:rFonts w:asciiTheme="minorHAnsi" w:hAnsiTheme="minorHAnsi" w:cstheme="minorHAnsi"/>
          <w:color w:val="000000"/>
          <w:sz w:val="22"/>
          <w:szCs w:val="22"/>
        </w:rPr>
        <w:t>Op 25 mei 2018 is de nieuwe privacywetgeving (AVG) van kracht geworden. De AVG is een algemeen kader dat niet inspeelt op specifieke situaties, zoals een vermoeden van kindermishandeling. Daarom geldt als algemene regel dat een specifieke wet voor een bepaalde sector prevaleert boven de algemene norm van de AVG. Dat geldt dus bijvoorbeeld voor de Wetten PO, VO, Leerplichtwet etc. De wet Meldcode gaat dus ook voor de AVG. Het recht om dossier aan te maken en te melden bij Veilig Thuis is dus onverminderd van toepassing.</w:t>
      </w:r>
    </w:p>
    <w:p w14:paraId="283575C1" w14:textId="77777777" w:rsidR="0067227A" w:rsidRPr="0067227A" w:rsidRDefault="0067227A" w:rsidP="0067227A">
      <w:pPr>
        <w:pStyle w:val="Normaalweb"/>
        <w:rPr>
          <w:rFonts w:asciiTheme="minorHAnsi" w:hAnsiTheme="minorHAnsi" w:cstheme="minorHAnsi"/>
          <w:color w:val="000000"/>
          <w:sz w:val="22"/>
          <w:szCs w:val="22"/>
        </w:rPr>
      </w:pPr>
      <w:r w:rsidRPr="0067227A">
        <w:rPr>
          <w:rFonts w:asciiTheme="minorHAnsi" w:hAnsiTheme="minorHAnsi" w:cstheme="minorHAnsi"/>
          <w:color w:val="000000"/>
          <w:sz w:val="22"/>
          <w:szCs w:val="22"/>
        </w:rPr>
        <w:t>¹ Waar wordt gesproken over leerplicht(ambtenaar) moet ook gelezen worden RMC. Dat staat voor Regionale Me</w:t>
      </w:r>
    </w:p>
    <w:p w14:paraId="25F34707" w14:textId="77777777" w:rsidR="0067227A" w:rsidRPr="0067227A" w:rsidRDefault="0067227A" w:rsidP="0067227A">
      <w:pPr>
        <w:pStyle w:val="Normaalweb"/>
        <w:rPr>
          <w:rFonts w:asciiTheme="minorHAnsi" w:hAnsiTheme="minorHAnsi" w:cstheme="minorHAnsi"/>
          <w:color w:val="000000"/>
          <w:sz w:val="22"/>
          <w:szCs w:val="22"/>
        </w:rPr>
      </w:pPr>
      <w:r w:rsidRPr="0067227A">
        <w:rPr>
          <w:rFonts w:asciiTheme="minorHAnsi" w:hAnsiTheme="minorHAnsi" w:cstheme="minorHAnsi"/>
          <w:color w:val="000000"/>
          <w:sz w:val="22"/>
          <w:szCs w:val="22"/>
        </w:rPr>
        <w:t>functie is het scheppen van voorwaarden voor jongeren om de voor hen hoogst haalbare en meest passende onderwijs- en/of arbeidsmarktpositie te bereiken. Het betreft hier jongeren tot 23 jaar. Deze jongeren kunnen begeleiding krijgen van een RMC-consulent.</w:t>
      </w:r>
    </w:p>
    <w:p w14:paraId="00F8B030" w14:textId="77777777" w:rsidR="0067227A" w:rsidRPr="0067227A" w:rsidRDefault="0067227A" w:rsidP="0067227A">
      <w:pPr>
        <w:pStyle w:val="Normaalweb"/>
        <w:rPr>
          <w:rFonts w:asciiTheme="minorHAnsi" w:hAnsiTheme="minorHAnsi" w:cstheme="minorHAnsi"/>
          <w:color w:val="000000"/>
          <w:sz w:val="22"/>
          <w:szCs w:val="22"/>
        </w:rPr>
      </w:pPr>
      <w:r w:rsidRPr="0067227A">
        <w:rPr>
          <w:rFonts w:asciiTheme="minorHAnsi" w:hAnsiTheme="minorHAnsi" w:cstheme="minorHAnsi"/>
          <w:color w:val="000000"/>
          <w:sz w:val="22"/>
          <w:szCs w:val="22"/>
        </w:rPr>
        <w:lastRenderedPageBreak/>
        <w:t>² Een leerplichtambtenaar is in dezen autonoom in zijn beslissing.</w:t>
      </w:r>
    </w:p>
    <w:p w14:paraId="5F8BD057" w14:textId="77777777" w:rsidR="0067227A" w:rsidRPr="0067227A" w:rsidRDefault="0067227A" w:rsidP="0067227A">
      <w:pPr>
        <w:pStyle w:val="Normaalweb"/>
        <w:rPr>
          <w:rFonts w:asciiTheme="minorHAnsi" w:hAnsiTheme="minorHAnsi" w:cstheme="minorHAnsi"/>
          <w:color w:val="000000"/>
          <w:sz w:val="22"/>
          <w:szCs w:val="22"/>
        </w:rPr>
      </w:pPr>
      <w:r w:rsidRPr="0067227A">
        <w:rPr>
          <w:rFonts w:asciiTheme="minorHAnsi" w:hAnsiTheme="minorHAnsi" w:cstheme="minorHAnsi"/>
          <w:color w:val="000000"/>
          <w:sz w:val="22"/>
          <w:szCs w:val="22"/>
        </w:rPr>
        <w:t xml:space="preserve">³ De </w:t>
      </w:r>
      <w:proofErr w:type="spellStart"/>
      <w:r w:rsidRPr="0067227A">
        <w:rPr>
          <w:rFonts w:asciiTheme="minorHAnsi" w:hAnsiTheme="minorHAnsi" w:cstheme="minorHAnsi"/>
          <w:color w:val="000000"/>
          <w:sz w:val="22"/>
          <w:szCs w:val="22"/>
        </w:rPr>
        <w:t>kindcheck</w:t>
      </w:r>
      <w:proofErr w:type="spellEnd"/>
      <w:r w:rsidRPr="0067227A">
        <w:rPr>
          <w:rFonts w:asciiTheme="minorHAnsi" w:hAnsiTheme="minorHAnsi" w:cstheme="minorHAnsi"/>
          <w:color w:val="000000"/>
          <w:sz w:val="22"/>
          <w:szCs w:val="22"/>
        </w:rPr>
        <w:t xml:space="preserve"> valt onder stap 1 van de meldcode en is aan de orde wanneer een volwassene of adolescent in een situatie verkeren die minderjarige kinderen (ernstige) schade kan berokkenen. Er moet onderzocht worden in dat geval in een gesprek met ouders/verzorgers of er (nog meer) kinderen bij ouders/verzorgers wonen en wie er voor hen zorgen. Op basis van deze informatie wordt besloten of er verdere actie ondernomen moet worden door de verdere stappen van de meldcode te zetten. Zie ook www.augeo.nl.</w:t>
      </w:r>
    </w:p>
    <w:p w14:paraId="11C48E93" w14:textId="77777777" w:rsidR="0067227A" w:rsidRPr="0067227A" w:rsidRDefault="0067227A" w:rsidP="0067227A">
      <w:pPr>
        <w:pStyle w:val="Normaalweb"/>
        <w:rPr>
          <w:rFonts w:asciiTheme="minorHAnsi" w:hAnsiTheme="minorHAnsi" w:cstheme="minorHAnsi"/>
          <w:color w:val="000000"/>
          <w:sz w:val="22"/>
          <w:szCs w:val="22"/>
        </w:rPr>
      </w:pPr>
      <w:r w:rsidRPr="0067227A">
        <w:rPr>
          <w:rFonts w:asciiTheme="minorHAnsi" w:hAnsiTheme="minorHAnsi" w:cstheme="minorHAnsi"/>
          <w:color w:val="000000"/>
          <w:sz w:val="22"/>
          <w:szCs w:val="22"/>
        </w:rPr>
        <w:t>UITWERKING VAN DE VIJF AFWEGINGSVRAGEN EN BESLISSINGEN IN STAPPEN 4 EN 5 VAN DE MELDCODE VOOR HET ONDERWIJS EN LEERPLICHT</w:t>
      </w:r>
    </w:p>
    <w:p w14:paraId="3C9E4ABC" w14:textId="77777777" w:rsidR="0067227A" w:rsidRPr="0067227A" w:rsidRDefault="0067227A" w:rsidP="0067227A">
      <w:pPr>
        <w:pStyle w:val="Normaalweb"/>
        <w:rPr>
          <w:rFonts w:asciiTheme="minorHAnsi" w:hAnsiTheme="minorHAnsi" w:cstheme="minorHAnsi"/>
          <w:b/>
          <w:bCs/>
          <w:color w:val="000000"/>
          <w:sz w:val="22"/>
          <w:szCs w:val="22"/>
        </w:rPr>
      </w:pPr>
      <w:r w:rsidRPr="0067227A">
        <w:rPr>
          <w:rFonts w:asciiTheme="minorHAnsi" w:hAnsiTheme="minorHAnsi" w:cstheme="minorHAnsi"/>
          <w:b/>
          <w:bCs/>
          <w:color w:val="000000"/>
          <w:sz w:val="22"/>
          <w:szCs w:val="22"/>
        </w:rPr>
        <w:t>1. Vermoeden wegen</w:t>
      </w:r>
    </w:p>
    <w:p w14:paraId="1FA5E404" w14:textId="77777777" w:rsidR="0067227A" w:rsidRPr="0067227A" w:rsidRDefault="0067227A" w:rsidP="0067227A">
      <w:pPr>
        <w:pStyle w:val="Normaalweb"/>
        <w:rPr>
          <w:rFonts w:asciiTheme="minorHAnsi" w:hAnsiTheme="minorHAnsi" w:cstheme="minorHAnsi"/>
          <w:color w:val="000000"/>
          <w:sz w:val="22"/>
          <w:szCs w:val="22"/>
        </w:rPr>
      </w:pPr>
      <w:r w:rsidRPr="0067227A">
        <w:rPr>
          <w:rFonts w:asciiTheme="minorHAnsi" w:hAnsiTheme="minorHAnsi" w:cstheme="minorHAnsi"/>
          <w:color w:val="000000"/>
          <w:sz w:val="22"/>
          <w:szCs w:val="22"/>
        </w:rPr>
        <w:t>Ik heb de stappen 1 t/m 3 van de Meldcode doorlopen en</w:t>
      </w:r>
    </w:p>
    <w:p w14:paraId="3A293F80" w14:textId="77777777" w:rsidR="0067227A" w:rsidRPr="0067227A" w:rsidRDefault="0067227A" w:rsidP="0067227A">
      <w:pPr>
        <w:pStyle w:val="Normaalweb"/>
        <w:rPr>
          <w:rFonts w:asciiTheme="minorHAnsi" w:hAnsiTheme="minorHAnsi" w:cstheme="minorHAnsi"/>
          <w:color w:val="000000"/>
          <w:sz w:val="22"/>
          <w:szCs w:val="22"/>
        </w:rPr>
      </w:pPr>
      <w:r w:rsidRPr="0067227A">
        <w:rPr>
          <w:rFonts w:asciiTheme="minorHAnsi" w:hAnsiTheme="minorHAnsi" w:cstheme="minorHAnsi"/>
          <w:color w:val="000000"/>
          <w:sz w:val="22"/>
          <w:szCs w:val="22"/>
        </w:rPr>
        <w:t>A: op basis van deze doorlopen stappen is er geen actie nodig: dossier vastleggen en sluiten</w:t>
      </w:r>
    </w:p>
    <w:p w14:paraId="5B75E75E" w14:textId="77777777" w:rsidR="0067227A" w:rsidRPr="0067227A" w:rsidRDefault="0067227A" w:rsidP="0067227A">
      <w:pPr>
        <w:pStyle w:val="Normaalweb"/>
        <w:rPr>
          <w:rFonts w:asciiTheme="minorHAnsi" w:hAnsiTheme="minorHAnsi" w:cstheme="minorHAnsi"/>
          <w:color w:val="000000"/>
          <w:sz w:val="22"/>
          <w:szCs w:val="22"/>
        </w:rPr>
      </w:pPr>
      <w:r w:rsidRPr="0067227A">
        <w:rPr>
          <w:rFonts w:asciiTheme="minorHAnsi" w:hAnsiTheme="minorHAnsi" w:cstheme="minorHAnsi"/>
          <w:color w:val="000000"/>
          <w:sz w:val="22"/>
          <w:szCs w:val="22"/>
        </w:rPr>
        <w:t>B: ik heb een sterk vermoeden van huiselijk geweld en/of kindermishandeling</w:t>
      </w:r>
    </w:p>
    <w:p w14:paraId="5539E121" w14:textId="77777777" w:rsidR="0067227A" w:rsidRPr="0067227A" w:rsidRDefault="0067227A" w:rsidP="0067227A">
      <w:pPr>
        <w:pStyle w:val="Normaalweb"/>
        <w:rPr>
          <w:rFonts w:asciiTheme="minorHAnsi" w:hAnsiTheme="minorHAnsi" w:cstheme="minorHAnsi"/>
          <w:color w:val="000000"/>
          <w:sz w:val="22"/>
          <w:szCs w:val="22"/>
        </w:rPr>
      </w:pPr>
      <w:r w:rsidRPr="0067227A">
        <w:rPr>
          <w:rFonts w:asciiTheme="minorHAnsi" w:hAnsiTheme="minorHAnsi" w:cstheme="minorHAnsi"/>
          <w:color w:val="000000"/>
          <w:sz w:val="22"/>
          <w:szCs w:val="22"/>
        </w:rPr>
        <w:t>Het bevoegd gezag van mijn school is op de hoogte (in geval het vermoeden door schoolmedewerker wordt geconstateerd). Ga verder naar afweging 2.</w:t>
      </w:r>
    </w:p>
    <w:p w14:paraId="287EA2FB" w14:textId="77777777" w:rsidR="0067227A" w:rsidRPr="0067227A" w:rsidRDefault="0067227A" w:rsidP="0067227A">
      <w:pPr>
        <w:pStyle w:val="Normaalweb"/>
        <w:rPr>
          <w:rFonts w:asciiTheme="minorHAnsi" w:hAnsiTheme="minorHAnsi" w:cstheme="minorHAnsi"/>
          <w:b/>
          <w:bCs/>
          <w:color w:val="000000"/>
          <w:sz w:val="22"/>
          <w:szCs w:val="22"/>
        </w:rPr>
      </w:pPr>
      <w:r w:rsidRPr="0067227A">
        <w:rPr>
          <w:rFonts w:asciiTheme="minorHAnsi" w:hAnsiTheme="minorHAnsi" w:cstheme="minorHAnsi"/>
          <w:b/>
          <w:bCs/>
          <w:color w:val="000000"/>
          <w:sz w:val="22"/>
          <w:szCs w:val="22"/>
        </w:rPr>
        <w:t>2. Veiligheid</w:t>
      </w:r>
    </w:p>
    <w:p w14:paraId="1D3F318E" w14:textId="77777777" w:rsidR="0067227A" w:rsidRPr="0067227A" w:rsidRDefault="0067227A" w:rsidP="0067227A">
      <w:pPr>
        <w:pStyle w:val="Normaalweb"/>
        <w:rPr>
          <w:rFonts w:asciiTheme="minorHAnsi" w:hAnsiTheme="minorHAnsi" w:cstheme="minorHAnsi"/>
          <w:color w:val="000000"/>
          <w:sz w:val="22"/>
          <w:szCs w:val="22"/>
        </w:rPr>
      </w:pPr>
      <w:r w:rsidRPr="0067227A">
        <w:rPr>
          <w:rFonts w:asciiTheme="minorHAnsi" w:hAnsiTheme="minorHAnsi" w:cstheme="minorHAnsi"/>
          <w:color w:val="000000"/>
          <w:sz w:val="22"/>
          <w:szCs w:val="22"/>
        </w:rPr>
        <w:t>Op basis van de stappen 1 t/m 4 van de Meldcode schatten wij als school (functionarissen en bevoegd gezag)/ leerplicht in dat er sprake is van acute en/of structurele onveiligheid:</w:t>
      </w:r>
    </w:p>
    <w:p w14:paraId="1C5CDB2C" w14:textId="77777777" w:rsidR="0067227A" w:rsidRPr="0067227A" w:rsidRDefault="0067227A" w:rsidP="0067227A">
      <w:pPr>
        <w:pStyle w:val="Normaalweb"/>
        <w:rPr>
          <w:rFonts w:asciiTheme="minorHAnsi" w:hAnsiTheme="minorHAnsi" w:cstheme="minorHAnsi"/>
          <w:color w:val="000000"/>
          <w:sz w:val="22"/>
          <w:szCs w:val="22"/>
        </w:rPr>
      </w:pPr>
      <w:r w:rsidRPr="0067227A">
        <w:rPr>
          <w:rFonts w:asciiTheme="minorHAnsi" w:hAnsiTheme="minorHAnsi" w:cstheme="minorHAnsi"/>
          <w:color w:val="000000"/>
          <w:sz w:val="22"/>
          <w:szCs w:val="22"/>
        </w:rPr>
        <w:t>A: NEE -&gt; ga verder naar afweging 3</w:t>
      </w:r>
    </w:p>
    <w:p w14:paraId="3150DE82" w14:textId="77777777" w:rsidR="0067227A" w:rsidRPr="0067227A" w:rsidRDefault="0067227A" w:rsidP="0067227A">
      <w:pPr>
        <w:pStyle w:val="Normaalweb"/>
        <w:rPr>
          <w:rFonts w:asciiTheme="minorHAnsi" w:hAnsiTheme="minorHAnsi" w:cstheme="minorHAnsi"/>
          <w:color w:val="000000"/>
          <w:sz w:val="22"/>
          <w:szCs w:val="22"/>
        </w:rPr>
      </w:pPr>
      <w:r w:rsidRPr="0067227A">
        <w:rPr>
          <w:rFonts w:asciiTheme="minorHAnsi" w:hAnsiTheme="minorHAnsi" w:cstheme="minorHAnsi"/>
          <w:color w:val="000000"/>
          <w:sz w:val="22"/>
          <w:szCs w:val="22"/>
        </w:rPr>
        <w:t>B: JA of twijfel -&gt; direct (telefonisch) (anoniem) melding doen bij Veilig Thuis. De afwegingen hierna worden met Veilig Thuis doorlopen.</w:t>
      </w:r>
    </w:p>
    <w:p w14:paraId="0674EB8F" w14:textId="77777777" w:rsidR="0067227A" w:rsidRPr="0067227A" w:rsidRDefault="0067227A" w:rsidP="0067227A">
      <w:pPr>
        <w:pStyle w:val="Normaalweb"/>
        <w:rPr>
          <w:rFonts w:asciiTheme="minorHAnsi" w:hAnsiTheme="minorHAnsi" w:cstheme="minorHAnsi"/>
          <w:b/>
          <w:bCs/>
          <w:color w:val="000000"/>
          <w:sz w:val="22"/>
          <w:szCs w:val="22"/>
        </w:rPr>
      </w:pPr>
      <w:r w:rsidRPr="0067227A">
        <w:rPr>
          <w:rFonts w:asciiTheme="minorHAnsi" w:hAnsiTheme="minorHAnsi" w:cstheme="minorHAnsi"/>
          <w:b/>
          <w:bCs/>
          <w:color w:val="000000"/>
          <w:sz w:val="22"/>
          <w:szCs w:val="22"/>
        </w:rPr>
        <w:t>3. Hulp</w:t>
      </w:r>
    </w:p>
    <w:p w14:paraId="4E7D879E" w14:textId="77777777" w:rsidR="0067227A" w:rsidRPr="0067227A" w:rsidRDefault="0067227A" w:rsidP="0067227A">
      <w:pPr>
        <w:pStyle w:val="Normaalweb"/>
        <w:rPr>
          <w:rFonts w:asciiTheme="minorHAnsi" w:hAnsiTheme="minorHAnsi" w:cstheme="minorHAnsi"/>
          <w:color w:val="000000"/>
          <w:sz w:val="22"/>
          <w:szCs w:val="22"/>
        </w:rPr>
      </w:pPr>
      <w:r w:rsidRPr="0067227A">
        <w:rPr>
          <w:rFonts w:asciiTheme="minorHAnsi" w:hAnsiTheme="minorHAnsi" w:cstheme="minorHAnsi"/>
          <w:color w:val="000000"/>
          <w:sz w:val="22"/>
          <w:szCs w:val="22"/>
        </w:rPr>
        <w:t>Ben ik, of iemand anders in mijn school¹ of een ketenpartner² /ben ik als leerplichtambtenaar in staat om effectieve hulp te bieden of te organiseren en kan de dreiging voor mogelijk huiselijk geweld of kindermishandeling afgewend worden?</w:t>
      </w:r>
    </w:p>
    <w:p w14:paraId="40C89ADB" w14:textId="77777777" w:rsidR="0067227A" w:rsidRPr="0067227A" w:rsidRDefault="0067227A" w:rsidP="0067227A">
      <w:pPr>
        <w:pStyle w:val="Normaalweb"/>
        <w:rPr>
          <w:rFonts w:asciiTheme="minorHAnsi" w:hAnsiTheme="minorHAnsi" w:cstheme="minorHAnsi"/>
          <w:color w:val="000000"/>
          <w:sz w:val="22"/>
          <w:szCs w:val="22"/>
        </w:rPr>
      </w:pPr>
      <w:r w:rsidRPr="0067227A">
        <w:rPr>
          <w:rFonts w:asciiTheme="minorHAnsi" w:hAnsiTheme="minorHAnsi" w:cstheme="minorHAnsi"/>
          <w:color w:val="000000"/>
          <w:sz w:val="22"/>
          <w:szCs w:val="22"/>
        </w:rPr>
        <w:t>A: NEE -&gt; melden bij Veilig Thuis, die binnen 5 werkdagen een besluit neemt en terugkoppelt naar de melder</w:t>
      </w:r>
    </w:p>
    <w:p w14:paraId="6AE990F5" w14:textId="77777777" w:rsidR="0067227A" w:rsidRPr="0067227A" w:rsidRDefault="0067227A" w:rsidP="0067227A">
      <w:pPr>
        <w:pStyle w:val="Normaalweb"/>
        <w:rPr>
          <w:rFonts w:asciiTheme="minorHAnsi" w:hAnsiTheme="minorHAnsi" w:cstheme="minorHAnsi"/>
          <w:color w:val="000000"/>
          <w:sz w:val="22"/>
          <w:szCs w:val="22"/>
        </w:rPr>
      </w:pPr>
      <w:r w:rsidRPr="0067227A">
        <w:rPr>
          <w:rFonts w:asciiTheme="minorHAnsi" w:hAnsiTheme="minorHAnsi" w:cstheme="minorHAnsi"/>
          <w:color w:val="000000"/>
          <w:sz w:val="22"/>
          <w:szCs w:val="22"/>
        </w:rPr>
        <w:t>B: JA -&gt; ga verder met afweging 4</w:t>
      </w:r>
    </w:p>
    <w:p w14:paraId="1D6AF932" w14:textId="77777777" w:rsidR="0067227A" w:rsidRPr="0067227A" w:rsidRDefault="0067227A" w:rsidP="0067227A">
      <w:pPr>
        <w:pStyle w:val="Normaalweb"/>
        <w:rPr>
          <w:rFonts w:asciiTheme="minorHAnsi" w:hAnsiTheme="minorHAnsi" w:cstheme="minorHAnsi"/>
          <w:b/>
          <w:bCs/>
          <w:color w:val="000000"/>
          <w:sz w:val="22"/>
          <w:szCs w:val="22"/>
        </w:rPr>
      </w:pPr>
      <w:r w:rsidRPr="0067227A">
        <w:rPr>
          <w:rFonts w:asciiTheme="minorHAnsi" w:hAnsiTheme="minorHAnsi" w:cstheme="minorHAnsi"/>
          <w:b/>
          <w:bCs/>
          <w:color w:val="000000"/>
          <w:sz w:val="22"/>
          <w:szCs w:val="22"/>
        </w:rPr>
        <w:t>4. Hulp</w:t>
      </w:r>
    </w:p>
    <w:p w14:paraId="2BE6C61C" w14:textId="77777777" w:rsidR="0067227A" w:rsidRPr="0067227A" w:rsidRDefault="0067227A" w:rsidP="0067227A">
      <w:pPr>
        <w:pStyle w:val="Normaalweb"/>
        <w:rPr>
          <w:rFonts w:asciiTheme="minorHAnsi" w:hAnsiTheme="minorHAnsi" w:cstheme="minorHAnsi"/>
          <w:color w:val="000000"/>
          <w:sz w:val="22"/>
          <w:szCs w:val="22"/>
        </w:rPr>
      </w:pPr>
      <w:r w:rsidRPr="0067227A">
        <w:rPr>
          <w:rFonts w:asciiTheme="minorHAnsi" w:hAnsiTheme="minorHAnsi" w:cstheme="minorHAnsi"/>
          <w:color w:val="000000"/>
          <w:sz w:val="22"/>
          <w:szCs w:val="22"/>
        </w:rPr>
        <w:t>Aanvaarden de betrokkenen de hulp zoals in afweging 3 is georganiseerd en zijn zij bereid zich actief in te zetten?</w:t>
      </w:r>
    </w:p>
    <w:p w14:paraId="4F4AFCEF" w14:textId="77777777" w:rsidR="0067227A" w:rsidRPr="0067227A" w:rsidRDefault="0067227A" w:rsidP="0067227A">
      <w:pPr>
        <w:pStyle w:val="Normaalweb"/>
        <w:rPr>
          <w:rFonts w:asciiTheme="minorHAnsi" w:hAnsiTheme="minorHAnsi" w:cstheme="minorHAnsi"/>
          <w:color w:val="000000"/>
          <w:sz w:val="22"/>
          <w:szCs w:val="22"/>
        </w:rPr>
      </w:pPr>
      <w:r w:rsidRPr="0067227A">
        <w:rPr>
          <w:rFonts w:asciiTheme="minorHAnsi" w:hAnsiTheme="minorHAnsi" w:cstheme="minorHAnsi"/>
          <w:color w:val="000000"/>
          <w:sz w:val="22"/>
          <w:szCs w:val="22"/>
        </w:rPr>
        <w:t>A: NEE -&gt; melden bij Veilig Thuis</w:t>
      </w:r>
    </w:p>
    <w:p w14:paraId="0AD631B9" w14:textId="77777777" w:rsidR="0067227A" w:rsidRPr="0067227A" w:rsidRDefault="0067227A" w:rsidP="0067227A">
      <w:pPr>
        <w:pStyle w:val="Normaalweb"/>
        <w:rPr>
          <w:rFonts w:asciiTheme="minorHAnsi" w:hAnsiTheme="minorHAnsi" w:cstheme="minorHAnsi"/>
          <w:color w:val="000000"/>
          <w:sz w:val="22"/>
          <w:szCs w:val="22"/>
        </w:rPr>
      </w:pPr>
      <w:r w:rsidRPr="0067227A">
        <w:rPr>
          <w:rFonts w:asciiTheme="minorHAnsi" w:hAnsiTheme="minorHAnsi" w:cstheme="minorHAnsi"/>
          <w:color w:val="000000"/>
          <w:sz w:val="22"/>
          <w:szCs w:val="22"/>
        </w:rPr>
        <w:lastRenderedPageBreak/>
        <w:t>B: JA -&gt; hulp in gang zetten, termijn afspreken waarop effect meetbaar of merkbaar moet zijn.</w:t>
      </w:r>
    </w:p>
    <w:p w14:paraId="563E31F7" w14:textId="77777777" w:rsidR="0067227A" w:rsidRPr="0067227A" w:rsidRDefault="0067227A" w:rsidP="0067227A">
      <w:pPr>
        <w:pStyle w:val="Normaalweb"/>
        <w:rPr>
          <w:rFonts w:asciiTheme="minorHAnsi" w:hAnsiTheme="minorHAnsi" w:cstheme="minorHAnsi"/>
          <w:color w:val="000000"/>
          <w:sz w:val="22"/>
          <w:szCs w:val="22"/>
        </w:rPr>
      </w:pPr>
      <w:r w:rsidRPr="0067227A">
        <w:rPr>
          <w:rFonts w:asciiTheme="minorHAnsi" w:hAnsiTheme="minorHAnsi" w:cstheme="minorHAnsi"/>
          <w:color w:val="000000"/>
          <w:sz w:val="22"/>
          <w:szCs w:val="22"/>
        </w:rPr>
        <w:t>Zo concreet mogelijk maken en documenteren.</w:t>
      </w:r>
    </w:p>
    <w:p w14:paraId="2B0FAD91" w14:textId="77777777" w:rsidR="0067227A" w:rsidRPr="0067227A" w:rsidRDefault="0067227A" w:rsidP="0067227A">
      <w:pPr>
        <w:pStyle w:val="Normaalweb"/>
        <w:rPr>
          <w:rFonts w:asciiTheme="minorHAnsi" w:hAnsiTheme="minorHAnsi" w:cstheme="minorHAnsi"/>
          <w:b/>
          <w:bCs/>
          <w:color w:val="000000"/>
          <w:sz w:val="22"/>
          <w:szCs w:val="22"/>
        </w:rPr>
      </w:pPr>
      <w:r w:rsidRPr="0067227A">
        <w:rPr>
          <w:rFonts w:asciiTheme="minorHAnsi" w:hAnsiTheme="minorHAnsi" w:cstheme="minorHAnsi"/>
          <w:b/>
          <w:bCs/>
          <w:color w:val="000000"/>
          <w:sz w:val="22"/>
          <w:szCs w:val="22"/>
        </w:rPr>
        <w:t>5. Resultaat</w:t>
      </w:r>
    </w:p>
    <w:p w14:paraId="13826F8A" w14:textId="77777777" w:rsidR="0067227A" w:rsidRPr="0067227A" w:rsidRDefault="0067227A" w:rsidP="0067227A">
      <w:pPr>
        <w:pStyle w:val="Normaalweb"/>
        <w:rPr>
          <w:rFonts w:asciiTheme="minorHAnsi" w:hAnsiTheme="minorHAnsi" w:cstheme="minorHAnsi"/>
          <w:color w:val="000000"/>
          <w:sz w:val="22"/>
          <w:szCs w:val="22"/>
        </w:rPr>
      </w:pPr>
      <w:r w:rsidRPr="0067227A">
        <w:rPr>
          <w:rFonts w:asciiTheme="minorHAnsi" w:hAnsiTheme="minorHAnsi" w:cstheme="minorHAnsi"/>
          <w:color w:val="000000"/>
          <w:sz w:val="22"/>
          <w:szCs w:val="22"/>
        </w:rPr>
        <w:t>Leidt de hulp binnen de afgesproken termijn tot de afgesproken resultaten ten aanzien van de veiligheid, het welzijn en/of het herstel van de direct betrokkenen?</w:t>
      </w:r>
    </w:p>
    <w:p w14:paraId="0DFDCF23" w14:textId="77777777" w:rsidR="0067227A" w:rsidRPr="0067227A" w:rsidRDefault="0067227A" w:rsidP="0067227A">
      <w:pPr>
        <w:pStyle w:val="Normaalweb"/>
        <w:rPr>
          <w:rFonts w:asciiTheme="minorHAnsi" w:hAnsiTheme="minorHAnsi" w:cstheme="minorHAnsi"/>
          <w:color w:val="000000"/>
          <w:sz w:val="22"/>
          <w:szCs w:val="22"/>
        </w:rPr>
      </w:pPr>
      <w:r w:rsidRPr="0067227A">
        <w:rPr>
          <w:rFonts w:asciiTheme="minorHAnsi" w:hAnsiTheme="minorHAnsi" w:cstheme="minorHAnsi"/>
          <w:color w:val="000000"/>
          <w:sz w:val="22"/>
          <w:szCs w:val="22"/>
        </w:rPr>
        <w:t>A: NEE -&gt; melden bij Veilig Thuis</w:t>
      </w:r>
    </w:p>
    <w:p w14:paraId="5D002890" w14:textId="77777777" w:rsidR="0067227A" w:rsidRPr="0067227A" w:rsidRDefault="0067227A" w:rsidP="0067227A">
      <w:pPr>
        <w:pStyle w:val="Normaalweb"/>
        <w:rPr>
          <w:rFonts w:asciiTheme="minorHAnsi" w:hAnsiTheme="minorHAnsi" w:cstheme="minorHAnsi"/>
          <w:color w:val="000000"/>
          <w:sz w:val="22"/>
          <w:szCs w:val="22"/>
        </w:rPr>
      </w:pPr>
      <w:r w:rsidRPr="0067227A">
        <w:rPr>
          <w:rFonts w:asciiTheme="minorHAnsi" w:hAnsiTheme="minorHAnsi" w:cstheme="minorHAnsi"/>
          <w:color w:val="000000"/>
          <w:sz w:val="22"/>
          <w:szCs w:val="22"/>
        </w:rPr>
        <w:t>B: JA -&gt; hulp afsluiten met vastgelegde afspraken over het monitoren³ van de veiligheid van alle betrokkenen.</w:t>
      </w:r>
    </w:p>
    <w:p w14:paraId="754DCFDD" w14:textId="77777777" w:rsidR="00D4476B" w:rsidRPr="0067227A" w:rsidRDefault="0067227A">
      <w:pPr>
        <w:rPr>
          <w:rFonts w:cstheme="minorHAnsi"/>
        </w:rPr>
      </w:pPr>
    </w:p>
    <w:sectPr w:rsidR="00D4476B" w:rsidRPr="006722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9021C"/>
    <w:multiLevelType w:val="hybridMultilevel"/>
    <w:tmpl w:val="B81A4D20"/>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27A"/>
    <w:rsid w:val="001917F8"/>
    <w:rsid w:val="0067227A"/>
    <w:rsid w:val="006B7007"/>
    <w:rsid w:val="00D958EF"/>
    <w:rsid w:val="00FA3E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9259C"/>
  <w15:chartTrackingRefBased/>
  <w15:docId w15:val="{6FBD9E78-AF43-43C0-9B95-2FC87F90A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67227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14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715</Words>
  <Characters>3937</Characters>
  <Application>Microsoft Office Word</Application>
  <DocSecurity>0</DocSecurity>
  <Lines>32</Lines>
  <Paragraphs>9</Paragraphs>
  <ScaleCrop>false</ScaleCrop>
  <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de Jong</dc:creator>
  <cp:keywords/>
  <dc:description/>
  <cp:lastModifiedBy>Suzanne de Jong</cp:lastModifiedBy>
  <cp:revision>1</cp:revision>
  <dcterms:created xsi:type="dcterms:W3CDTF">2021-05-25T08:36:00Z</dcterms:created>
  <dcterms:modified xsi:type="dcterms:W3CDTF">2021-05-25T08:42:00Z</dcterms:modified>
</cp:coreProperties>
</file>