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773C" w14:textId="2A4238F2" w:rsidR="007B1B66" w:rsidRPr="00F42E76" w:rsidRDefault="003C5E3E" w:rsidP="007B1B66">
      <w:pPr>
        <w:rPr>
          <w:rFonts w:asciiTheme="minorHAnsi" w:hAnsiTheme="minorHAnsi" w:cstheme="minorHAnsi"/>
          <w:b/>
          <w:sz w:val="72"/>
          <w:szCs w:val="72"/>
        </w:rPr>
      </w:pPr>
      <w:r>
        <w:rPr>
          <w:rFonts w:asciiTheme="minorHAnsi" w:hAnsiTheme="minorHAnsi" w:cstheme="minorHAnsi"/>
          <w:b/>
          <w:noProof/>
          <w:sz w:val="72"/>
          <w:szCs w:val="72"/>
        </w:rPr>
        <w:drawing>
          <wp:inline distT="0" distB="0" distL="0" distR="0" wp14:anchorId="498F692A" wp14:editId="51DD8D37">
            <wp:extent cx="5772150" cy="2382792"/>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400" cy="2398582"/>
                    </a:xfrm>
                    <a:prstGeom prst="rect">
                      <a:avLst/>
                    </a:prstGeom>
                  </pic:spPr>
                </pic:pic>
              </a:graphicData>
            </a:graphic>
          </wp:inline>
        </w:drawing>
      </w:r>
    </w:p>
    <w:p w14:paraId="6128FC75" w14:textId="77777777" w:rsidR="007B1B66" w:rsidRPr="00F42E76" w:rsidRDefault="007B1B66" w:rsidP="007B1B66">
      <w:pPr>
        <w:jc w:val="center"/>
        <w:rPr>
          <w:rFonts w:asciiTheme="minorHAnsi" w:hAnsiTheme="minorHAnsi" w:cstheme="minorHAnsi"/>
          <w:b/>
          <w:sz w:val="72"/>
          <w:szCs w:val="72"/>
        </w:rPr>
      </w:pPr>
    </w:p>
    <w:p w14:paraId="5CB39B4A" w14:textId="77777777" w:rsidR="001F5DBC" w:rsidRPr="007D0D56" w:rsidRDefault="007B1B66" w:rsidP="001F5DBC">
      <w:pPr>
        <w:jc w:val="center"/>
        <w:rPr>
          <w:rFonts w:asciiTheme="minorHAnsi" w:hAnsiTheme="minorHAnsi" w:cstheme="minorHAnsi"/>
          <w:b/>
          <w:caps/>
          <w:color w:val="005EB9"/>
          <w:sz w:val="48"/>
          <w:szCs w:val="48"/>
        </w:rPr>
      </w:pPr>
      <w:r w:rsidRPr="007D0D56">
        <w:rPr>
          <w:rFonts w:asciiTheme="minorHAnsi" w:hAnsiTheme="minorHAnsi" w:cstheme="minorHAnsi"/>
          <w:b/>
          <w:caps/>
          <w:color w:val="005EB9"/>
          <w:sz w:val="48"/>
          <w:szCs w:val="48"/>
        </w:rPr>
        <w:t>Schoolondersteuningsprofiel</w:t>
      </w:r>
    </w:p>
    <w:p w14:paraId="376E6CFE" w14:textId="7A1AEECD" w:rsidR="001F5DBC" w:rsidRPr="007D0D56" w:rsidRDefault="001F5DBC" w:rsidP="001F5DBC">
      <w:pPr>
        <w:jc w:val="center"/>
        <w:rPr>
          <w:rFonts w:asciiTheme="minorHAnsi" w:hAnsiTheme="minorHAnsi" w:cstheme="minorHAnsi"/>
          <w:b/>
          <w:color w:val="005EB9"/>
          <w:sz w:val="48"/>
          <w:szCs w:val="48"/>
        </w:rPr>
      </w:pPr>
      <w:r w:rsidRPr="007D0D56">
        <w:rPr>
          <w:rFonts w:asciiTheme="minorHAnsi" w:hAnsiTheme="minorHAnsi" w:cstheme="minorHAnsi"/>
          <w:b/>
          <w:color w:val="005EB9"/>
          <w:sz w:val="48"/>
          <w:szCs w:val="48"/>
        </w:rPr>
        <w:t>202</w:t>
      </w:r>
      <w:r w:rsidR="00D05289">
        <w:rPr>
          <w:rFonts w:asciiTheme="minorHAnsi" w:hAnsiTheme="minorHAnsi" w:cstheme="minorHAnsi"/>
          <w:b/>
          <w:color w:val="005EB9"/>
          <w:sz w:val="48"/>
          <w:szCs w:val="48"/>
        </w:rPr>
        <w:t>3</w:t>
      </w:r>
      <w:r w:rsidRPr="007D0D56">
        <w:rPr>
          <w:rFonts w:asciiTheme="minorHAnsi" w:hAnsiTheme="minorHAnsi" w:cstheme="minorHAnsi"/>
          <w:b/>
          <w:color w:val="005EB9"/>
          <w:sz w:val="48"/>
          <w:szCs w:val="48"/>
        </w:rPr>
        <w:t>-202</w:t>
      </w:r>
      <w:r w:rsidR="00D05289">
        <w:rPr>
          <w:rFonts w:asciiTheme="minorHAnsi" w:hAnsiTheme="minorHAnsi" w:cstheme="minorHAnsi"/>
          <w:b/>
          <w:color w:val="005EB9"/>
          <w:sz w:val="48"/>
          <w:szCs w:val="48"/>
        </w:rPr>
        <w:t>4</w:t>
      </w:r>
    </w:p>
    <w:p w14:paraId="3D45F56C" w14:textId="77777777" w:rsidR="00372C3D" w:rsidRPr="00E162E8" w:rsidRDefault="00372C3D" w:rsidP="00372C3D">
      <w:pPr>
        <w:rPr>
          <w:rFonts w:asciiTheme="minorHAnsi" w:hAnsiTheme="minorHAnsi" w:cstheme="minorHAnsi"/>
          <w:b/>
          <w:caps/>
          <w:sz w:val="48"/>
          <w:szCs w:val="48"/>
        </w:rPr>
      </w:pPr>
    </w:p>
    <w:p w14:paraId="3FE4F77E" w14:textId="77777777" w:rsidR="00372C3D" w:rsidRPr="007D0D56" w:rsidRDefault="00E20DC4" w:rsidP="001B3A3D">
      <w:pPr>
        <w:jc w:val="center"/>
        <w:rPr>
          <w:rFonts w:asciiTheme="minorHAnsi" w:hAnsiTheme="minorHAnsi" w:cstheme="minorHAnsi"/>
          <w:b/>
          <w:caps/>
          <w:color w:val="005EB9"/>
          <w:sz w:val="44"/>
          <w:szCs w:val="44"/>
          <w:lang w:val="en-US"/>
        </w:rPr>
      </w:pPr>
      <w:r w:rsidRPr="007D0D56">
        <w:rPr>
          <w:rFonts w:asciiTheme="minorHAnsi" w:hAnsiTheme="minorHAnsi" w:cstheme="minorHAnsi"/>
          <w:b/>
          <w:caps/>
          <w:color w:val="005EB9"/>
          <w:sz w:val="44"/>
          <w:szCs w:val="44"/>
          <w:lang w:val="en-US"/>
        </w:rPr>
        <w:t xml:space="preserve">RENN4 </w:t>
      </w:r>
      <w:r w:rsidR="00372C3D" w:rsidRPr="007D0D56">
        <w:rPr>
          <w:rFonts w:asciiTheme="minorHAnsi" w:hAnsiTheme="minorHAnsi" w:cstheme="minorHAnsi"/>
          <w:b/>
          <w:caps/>
          <w:color w:val="005EB9"/>
          <w:sz w:val="44"/>
          <w:szCs w:val="44"/>
          <w:lang w:val="en-US"/>
        </w:rPr>
        <w:t>SO Drenthe</w:t>
      </w:r>
    </w:p>
    <w:p w14:paraId="2B826035" w14:textId="011D11E3" w:rsidR="007B1B66" w:rsidRPr="007D0D56" w:rsidRDefault="00AC78D7" w:rsidP="001B3A3D">
      <w:pPr>
        <w:jc w:val="center"/>
        <w:rPr>
          <w:rFonts w:asciiTheme="minorHAnsi" w:hAnsiTheme="minorHAnsi" w:cstheme="minorHAnsi"/>
          <w:b/>
          <w:caps/>
          <w:color w:val="005EB9"/>
          <w:sz w:val="32"/>
          <w:szCs w:val="32"/>
          <w:lang w:val="en-US"/>
        </w:rPr>
      </w:pPr>
      <w:r w:rsidRPr="007D0D56">
        <w:rPr>
          <w:rFonts w:asciiTheme="minorHAnsi" w:hAnsiTheme="minorHAnsi" w:cstheme="minorHAnsi"/>
          <w:b/>
          <w:caps/>
          <w:color w:val="005EB9"/>
          <w:sz w:val="32"/>
          <w:szCs w:val="32"/>
          <w:lang w:val="en-US"/>
        </w:rPr>
        <w:t xml:space="preserve">Aventurijn </w:t>
      </w:r>
      <w:r w:rsidR="0050183E" w:rsidRPr="007D0D56">
        <w:rPr>
          <w:rFonts w:asciiTheme="minorHAnsi" w:hAnsiTheme="minorHAnsi" w:cstheme="minorHAnsi"/>
          <w:b/>
          <w:caps/>
          <w:color w:val="005EB9"/>
          <w:sz w:val="32"/>
          <w:szCs w:val="32"/>
          <w:lang w:val="en-US"/>
        </w:rPr>
        <w:t>locatie</w:t>
      </w:r>
      <w:r w:rsidRPr="007D0D56">
        <w:rPr>
          <w:rFonts w:asciiTheme="minorHAnsi" w:hAnsiTheme="minorHAnsi" w:cstheme="minorHAnsi"/>
          <w:b/>
          <w:caps/>
          <w:color w:val="005EB9"/>
          <w:sz w:val="32"/>
          <w:szCs w:val="32"/>
          <w:lang w:val="en-US"/>
        </w:rPr>
        <w:t xml:space="preserve"> Assen</w:t>
      </w:r>
    </w:p>
    <w:p w14:paraId="77C78A12" w14:textId="77777777" w:rsidR="007B1B66" w:rsidRPr="006256D1" w:rsidRDefault="007B1B66" w:rsidP="007B1B66">
      <w:pPr>
        <w:pStyle w:val="Kop1"/>
        <w:rPr>
          <w:rFonts w:asciiTheme="minorHAnsi" w:hAnsiTheme="minorHAnsi" w:cstheme="minorHAnsi"/>
          <w:u w:val="single"/>
          <w:lang w:val="en-US"/>
        </w:rPr>
      </w:pPr>
      <w:bookmarkStart w:id="0" w:name="_Toc417636524"/>
    </w:p>
    <w:tbl>
      <w:tblPr>
        <w:tblStyle w:val="Tabelraster"/>
        <w:tblW w:w="9052" w:type="dxa"/>
        <w:tblLook w:val="04A0" w:firstRow="1" w:lastRow="0" w:firstColumn="1" w:lastColumn="0" w:noHBand="0" w:noVBand="1"/>
      </w:tblPr>
      <w:tblGrid>
        <w:gridCol w:w="9052"/>
      </w:tblGrid>
      <w:tr w:rsidR="002A5EBE" w:rsidRPr="00D37676" w14:paraId="35A0EDA8" w14:textId="77777777" w:rsidTr="00D37676">
        <w:trPr>
          <w:trHeight w:val="1559"/>
        </w:trPr>
        <w:tc>
          <w:tcPr>
            <w:tcW w:w="9052" w:type="dxa"/>
          </w:tcPr>
          <w:p w14:paraId="7E24733D" w14:textId="3749D538" w:rsidR="008B4887" w:rsidRPr="00D37676" w:rsidRDefault="002A5EBE" w:rsidP="00D37676">
            <w:pPr>
              <w:rPr>
                <w:noProof/>
                <w:sz w:val="18"/>
                <w:szCs w:val="18"/>
              </w:rPr>
            </w:pPr>
            <w:r w:rsidRPr="00D37676">
              <w:rPr>
                <w:noProof/>
                <w:sz w:val="18"/>
                <w:szCs w:val="18"/>
              </w:rPr>
              <w:t xml:space="preserve">RENN4 </w:t>
            </w:r>
            <w:r w:rsidR="0075462F" w:rsidRPr="00D37676">
              <w:rPr>
                <w:noProof/>
                <w:sz w:val="18"/>
                <w:szCs w:val="18"/>
              </w:rPr>
              <w:t xml:space="preserve"> </w:t>
            </w:r>
            <w:r w:rsidRPr="00D37676">
              <w:rPr>
                <w:noProof/>
                <w:sz w:val="18"/>
                <w:szCs w:val="18"/>
              </w:rPr>
              <w:t xml:space="preserve">De </w:t>
            </w:r>
            <w:r w:rsidR="00AC78D7" w:rsidRPr="00D37676">
              <w:rPr>
                <w:noProof/>
                <w:sz w:val="18"/>
                <w:szCs w:val="18"/>
              </w:rPr>
              <w:t>Aventurijn</w:t>
            </w:r>
            <w:r w:rsidRPr="00D37676">
              <w:rPr>
                <w:noProof/>
                <w:sz w:val="18"/>
                <w:szCs w:val="18"/>
              </w:rPr>
              <w:t xml:space="preserve"> </w:t>
            </w:r>
            <w:r w:rsidR="009F1565" w:rsidRPr="00D37676">
              <w:rPr>
                <w:noProof/>
                <w:sz w:val="18"/>
                <w:szCs w:val="18"/>
              </w:rPr>
              <w:t>(</w:t>
            </w:r>
            <w:r w:rsidR="008B4887" w:rsidRPr="00D37676">
              <w:rPr>
                <w:noProof/>
                <w:sz w:val="18"/>
                <w:szCs w:val="18"/>
              </w:rPr>
              <w:t>locatie Assen</w:t>
            </w:r>
            <w:r w:rsidR="009F1565" w:rsidRPr="00D37676">
              <w:rPr>
                <w:noProof/>
                <w:sz w:val="18"/>
                <w:szCs w:val="18"/>
              </w:rPr>
              <w:t>)</w:t>
            </w:r>
          </w:p>
          <w:p w14:paraId="4537C2B7" w14:textId="77777777" w:rsidR="008B4887" w:rsidRPr="00D37676" w:rsidRDefault="00AB4254" w:rsidP="00D37676">
            <w:pPr>
              <w:rPr>
                <w:noProof/>
                <w:sz w:val="18"/>
                <w:szCs w:val="18"/>
              </w:rPr>
            </w:pPr>
            <w:r w:rsidRPr="00D37676">
              <w:rPr>
                <w:noProof/>
                <w:sz w:val="18"/>
                <w:szCs w:val="18"/>
              </w:rPr>
              <w:t>Witterhoofdweg 1g</w:t>
            </w:r>
            <w:r w:rsidR="008B4887" w:rsidRPr="00D37676">
              <w:rPr>
                <w:noProof/>
                <w:sz w:val="18"/>
                <w:szCs w:val="18"/>
              </w:rPr>
              <w:t>,</w:t>
            </w:r>
            <w:r w:rsidRPr="00D37676">
              <w:rPr>
                <w:noProof/>
                <w:sz w:val="18"/>
                <w:szCs w:val="18"/>
              </w:rPr>
              <w:t xml:space="preserve"> 9405 HX Assen</w:t>
            </w:r>
          </w:p>
          <w:p w14:paraId="7F8ADBF2" w14:textId="2ACE2B04" w:rsidR="00AB4254" w:rsidRPr="00D37676" w:rsidRDefault="008B4887" w:rsidP="00D37676">
            <w:pPr>
              <w:rPr>
                <w:noProof/>
                <w:sz w:val="18"/>
                <w:szCs w:val="18"/>
              </w:rPr>
            </w:pPr>
            <w:r w:rsidRPr="00D37676">
              <w:rPr>
                <w:noProof/>
                <w:sz w:val="18"/>
                <w:szCs w:val="18"/>
              </w:rPr>
              <w:t>Telefoon:</w:t>
            </w:r>
            <w:r w:rsidR="00AB4254" w:rsidRPr="00D37676">
              <w:rPr>
                <w:noProof/>
                <w:sz w:val="18"/>
                <w:szCs w:val="18"/>
              </w:rPr>
              <w:t xml:space="preserve"> 0592-820394</w:t>
            </w:r>
          </w:p>
          <w:p w14:paraId="57066B9D" w14:textId="77777777" w:rsidR="00AB4254" w:rsidRPr="00D37676" w:rsidRDefault="00AB4254" w:rsidP="00D37676">
            <w:pPr>
              <w:rPr>
                <w:sz w:val="18"/>
                <w:szCs w:val="18"/>
              </w:rPr>
            </w:pPr>
          </w:p>
          <w:p w14:paraId="2C5B5861" w14:textId="6A47B9A7" w:rsidR="002A5EBE" w:rsidRPr="004A30BF" w:rsidRDefault="00AB4254" w:rsidP="00D37676">
            <w:pPr>
              <w:rPr>
                <w:sz w:val="18"/>
                <w:szCs w:val="18"/>
                <w:lang w:val="en-US"/>
              </w:rPr>
            </w:pPr>
            <w:r w:rsidRPr="004A30BF">
              <w:rPr>
                <w:sz w:val="18"/>
                <w:szCs w:val="18"/>
                <w:lang w:val="en-US"/>
              </w:rPr>
              <w:t xml:space="preserve">Brinnummer: </w:t>
            </w:r>
            <w:r w:rsidRPr="004A30BF">
              <w:rPr>
                <w:sz w:val="18"/>
                <w:szCs w:val="18"/>
                <w:lang w:val="en-US"/>
              </w:rPr>
              <w:tab/>
              <w:t>06SV00</w:t>
            </w:r>
          </w:p>
          <w:p w14:paraId="6BB355FE" w14:textId="1DD56DC8" w:rsidR="002A5EBE" w:rsidRPr="004A30BF" w:rsidRDefault="002A5EBE" w:rsidP="00D37676">
            <w:pPr>
              <w:rPr>
                <w:sz w:val="18"/>
                <w:szCs w:val="18"/>
                <w:lang w:val="en-US"/>
              </w:rPr>
            </w:pPr>
            <w:r w:rsidRPr="004A30BF">
              <w:rPr>
                <w:sz w:val="18"/>
                <w:szCs w:val="18"/>
                <w:lang w:val="en-US"/>
              </w:rPr>
              <w:t xml:space="preserve">E-mail: </w:t>
            </w:r>
            <w:r w:rsidRPr="004A30BF">
              <w:rPr>
                <w:sz w:val="18"/>
                <w:szCs w:val="18"/>
                <w:lang w:val="en-US"/>
              </w:rPr>
              <w:tab/>
            </w:r>
            <w:r w:rsidRPr="004A30BF">
              <w:rPr>
                <w:sz w:val="18"/>
                <w:szCs w:val="18"/>
                <w:lang w:val="en-US"/>
              </w:rPr>
              <w:tab/>
            </w:r>
            <w:hyperlink r:id="rId12" w:history="1">
              <w:r w:rsidR="00AB4254" w:rsidRPr="004A30BF">
                <w:rPr>
                  <w:rStyle w:val="Hyperlink"/>
                  <w:rFonts w:asciiTheme="minorHAnsi" w:hAnsiTheme="minorHAnsi" w:cstheme="minorHAnsi"/>
                  <w:color w:val="auto"/>
                  <w:sz w:val="18"/>
                  <w:szCs w:val="18"/>
                  <w:u w:val="none"/>
                  <w:lang w:val="en-US"/>
                </w:rPr>
                <w:t>aventurijn@renn4.nl</w:t>
              </w:r>
            </w:hyperlink>
          </w:p>
          <w:p w14:paraId="70F9AE4F" w14:textId="5FDD6BBF" w:rsidR="002A5EBE" w:rsidRPr="00D37676" w:rsidRDefault="006256D1" w:rsidP="00D37676">
            <w:pPr>
              <w:rPr>
                <w:noProof/>
                <w:sz w:val="18"/>
                <w:szCs w:val="18"/>
                <w:lang w:val="en-US"/>
              </w:rPr>
            </w:pPr>
            <w:r w:rsidRPr="00D37676">
              <w:rPr>
                <w:noProof/>
                <w:sz w:val="18"/>
                <w:szCs w:val="18"/>
                <w:lang w:val="en-US"/>
              </w:rPr>
              <w:t xml:space="preserve">Website:                   </w:t>
            </w:r>
            <w:r w:rsidR="002A5EBE" w:rsidRPr="00D37676">
              <w:rPr>
                <w:noProof/>
                <w:sz w:val="18"/>
                <w:szCs w:val="18"/>
                <w:lang w:val="en-US"/>
              </w:rPr>
              <w:t>www.renn4.nl</w:t>
            </w:r>
          </w:p>
        </w:tc>
      </w:tr>
    </w:tbl>
    <w:p w14:paraId="79CA21AA" w14:textId="77777777" w:rsidR="007B1B66" w:rsidRPr="00D37676" w:rsidRDefault="007B1B66" w:rsidP="00D37676">
      <w:pPr>
        <w:rPr>
          <w:sz w:val="18"/>
          <w:szCs w:val="18"/>
          <w:u w:val="single"/>
          <w:lang w:val="en-US"/>
        </w:rPr>
      </w:pPr>
    </w:p>
    <w:tbl>
      <w:tblPr>
        <w:tblStyle w:val="Tabelraster"/>
        <w:tblW w:w="0" w:type="auto"/>
        <w:tblLook w:val="04A0" w:firstRow="1" w:lastRow="0" w:firstColumn="1" w:lastColumn="0" w:noHBand="0" w:noVBand="1"/>
      </w:tblPr>
      <w:tblGrid>
        <w:gridCol w:w="9062"/>
      </w:tblGrid>
      <w:tr w:rsidR="002131D4" w:rsidRPr="00D37676" w14:paraId="084BD1E6" w14:textId="77777777" w:rsidTr="00D37676">
        <w:trPr>
          <w:trHeight w:val="1287"/>
        </w:trPr>
        <w:tc>
          <w:tcPr>
            <w:tcW w:w="9062" w:type="dxa"/>
          </w:tcPr>
          <w:p w14:paraId="280A237E" w14:textId="26859AD7" w:rsidR="002131D4" w:rsidRPr="00D37676" w:rsidRDefault="002131D4" w:rsidP="00D37676">
            <w:pPr>
              <w:rPr>
                <w:sz w:val="18"/>
                <w:szCs w:val="18"/>
              </w:rPr>
            </w:pPr>
            <w:r w:rsidRPr="00D37676">
              <w:rPr>
                <w:sz w:val="18"/>
                <w:szCs w:val="18"/>
              </w:rPr>
              <w:t>Contactgegevens Commissie voor de Begeleiding</w:t>
            </w:r>
            <w:r w:rsidR="00285845" w:rsidRPr="00D37676">
              <w:rPr>
                <w:sz w:val="18"/>
                <w:szCs w:val="18"/>
              </w:rPr>
              <w:t xml:space="preserve"> </w:t>
            </w:r>
          </w:p>
          <w:p w14:paraId="3E9D82FD" w14:textId="77777777" w:rsidR="00642499" w:rsidRPr="00D37676" w:rsidRDefault="00642499" w:rsidP="00D37676">
            <w:pPr>
              <w:rPr>
                <w:noProof/>
                <w:sz w:val="18"/>
                <w:szCs w:val="18"/>
              </w:rPr>
            </w:pPr>
            <w:r w:rsidRPr="00D37676">
              <w:rPr>
                <w:noProof/>
                <w:sz w:val="18"/>
                <w:szCs w:val="18"/>
              </w:rPr>
              <w:t>Witterhoofdweg 1g, 9405 HX Assen</w:t>
            </w:r>
          </w:p>
          <w:p w14:paraId="3BB7083D" w14:textId="3B71961E" w:rsidR="00642499" w:rsidRPr="00D37676" w:rsidRDefault="00642499" w:rsidP="00D37676">
            <w:pPr>
              <w:rPr>
                <w:noProof/>
                <w:sz w:val="18"/>
                <w:szCs w:val="18"/>
              </w:rPr>
            </w:pPr>
            <w:r w:rsidRPr="00D37676">
              <w:rPr>
                <w:noProof/>
                <w:sz w:val="18"/>
                <w:szCs w:val="18"/>
              </w:rPr>
              <w:t>Telefoon: 0592-820394</w:t>
            </w:r>
          </w:p>
          <w:p w14:paraId="0F98C881" w14:textId="77777777" w:rsidR="00642499" w:rsidRPr="00D37676" w:rsidRDefault="00642499" w:rsidP="00D37676">
            <w:pPr>
              <w:rPr>
                <w:noProof/>
                <w:sz w:val="18"/>
                <w:szCs w:val="18"/>
              </w:rPr>
            </w:pPr>
          </w:p>
          <w:p w14:paraId="65730320" w14:textId="2398E3D6" w:rsidR="00F259EB" w:rsidRPr="00D37676" w:rsidRDefault="002131D4" w:rsidP="00D37676">
            <w:pPr>
              <w:rPr>
                <w:sz w:val="18"/>
                <w:szCs w:val="18"/>
              </w:rPr>
            </w:pPr>
            <w:r w:rsidRPr="00D37676">
              <w:rPr>
                <w:sz w:val="18"/>
                <w:szCs w:val="18"/>
              </w:rPr>
              <w:t>Adm</w:t>
            </w:r>
            <w:r w:rsidR="002A5EBE" w:rsidRPr="00D37676">
              <w:rPr>
                <w:sz w:val="18"/>
                <w:szCs w:val="18"/>
              </w:rPr>
              <w:t xml:space="preserve">inistratie          </w:t>
            </w:r>
            <w:r w:rsidR="00AC78D7" w:rsidRPr="00D37676">
              <w:rPr>
                <w:sz w:val="18"/>
                <w:szCs w:val="18"/>
              </w:rPr>
              <w:t>H. Suu</w:t>
            </w:r>
            <w:r w:rsidR="002A5EBE" w:rsidRPr="00D37676">
              <w:rPr>
                <w:sz w:val="18"/>
                <w:szCs w:val="18"/>
              </w:rPr>
              <w:t>r</w:t>
            </w:r>
            <w:r w:rsidR="00AC78D7" w:rsidRPr="00D37676">
              <w:rPr>
                <w:sz w:val="18"/>
                <w:szCs w:val="18"/>
              </w:rPr>
              <w:t>d</w:t>
            </w:r>
            <w:r w:rsidR="004C3A8E" w:rsidRPr="00D37676">
              <w:rPr>
                <w:sz w:val="18"/>
                <w:szCs w:val="18"/>
              </w:rPr>
              <w:t xml:space="preserve">       </w:t>
            </w:r>
            <w:r w:rsidR="00A358AE" w:rsidRPr="00D37676">
              <w:rPr>
                <w:sz w:val="18"/>
                <w:szCs w:val="18"/>
              </w:rPr>
              <w:t>h</w:t>
            </w:r>
            <w:r w:rsidR="00AC78D7" w:rsidRPr="00D37676">
              <w:rPr>
                <w:sz w:val="18"/>
                <w:szCs w:val="18"/>
              </w:rPr>
              <w:t>.suurd@renn4.nl</w:t>
            </w:r>
          </w:p>
        </w:tc>
      </w:tr>
    </w:tbl>
    <w:p w14:paraId="65E2AE09" w14:textId="181C695E" w:rsidR="008A1667" w:rsidRPr="00D37676" w:rsidRDefault="008A1667" w:rsidP="00D37676">
      <w:pPr>
        <w:rPr>
          <w:sz w:val="18"/>
          <w:szCs w:val="18"/>
        </w:rPr>
      </w:pPr>
    </w:p>
    <w:tbl>
      <w:tblPr>
        <w:tblW w:w="9070" w:type="dxa"/>
        <w:tblCellMar>
          <w:left w:w="0" w:type="dxa"/>
          <w:right w:w="0" w:type="dxa"/>
        </w:tblCellMar>
        <w:tblLook w:val="04A0" w:firstRow="1" w:lastRow="0" w:firstColumn="1" w:lastColumn="0" w:noHBand="0" w:noVBand="1"/>
      </w:tblPr>
      <w:tblGrid>
        <w:gridCol w:w="2267"/>
        <w:gridCol w:w="2267"/>
        <w:gridCol w:w="2268"/>
        <w:gridCol w:w="2268"/>
      </w:tblGrid>
      <w:tr w:rsidR="00642499" w:rsidRPr="00D37676" w14:paraId="18409877" w14:textId="77777777" w:rsidTr="00D37676">
        <w:trPr>
          <w:trHeight w:val="237"/>
        </w:trPr>
        <w:tc>
          <w:tcPr>
            <w:tcW w:w="907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A83D6" w14:textId="53CC0E12" w:rsidR="00642499" w:rsidRPr="00D37676" w:rsidRDefault="00642499" w:rsidP="00D37676">
            <w:pPr>
              <w:rPr>
                <w:sz w:val="18"/>
                <w:szCs w:val="18"/>
              </w:rPr>
            </w:pPr>
            <w:bookmarkStart w:id="1" w:name="_Toc871381"/>
            <w:r w:rsidRPr="00D37676">
              <w:rPr>
                <w:sz w:val="18"/>
                <w:szCs w:val="18"/>
              </w:rPr>
              <w:t>Documentbeheer</w:t>
            </w:r>
            <w:bookmarkEnd w:id="1"/>
          </w:p>
        </w:tc>
      </w:tr>
      <w:tr w:rsidR="002C006B" w:rsidRPr="00D37676" w14:paraId="5D11CCAF" w14:textId="77777777" w:rsidTr="00D37676">
        <w:trPr>
          <w:trHeight w:val="237"/>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A0A20" w14:textId="4C7B791E" w:rsidR="002C006B" w:rsidRPr="00D37676" w:rsidRDefault="002C006B" w:rsidP="00D37676">
            <w:pPr>
              <w:rPr>
                <w:i/>
                <w:iCs/>
                <w:sz w:val="18"/>
                <w:szCs w:val="18"/>
              </w:rPr>
            </w:pPr>
            <w:r w:rsidRPr="00D37676">
              <w:rPr>
                <w:i/>
                <w:iCs/>
                <w:sz w:val="18"/>
                <w:szCs w:val="18"/>
              </w:rPr>
              <w:t>Omschrijving</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32B4B" w14:textId="77777777" w:rsidR="002C006B" w:rsidRPr="00D37676" w:rsidRDefault="002C006B" w:rsidP="00D37676">
            <w:pPr>
              <w:rPr>
                <w:i/>
                <w:iCs/>
                <w:sz w:val="18"/>
                <w:szCs w:val="18"/>
              </w:rPr>
            </w:pPr>
            <w:r w:rsidRPr="00D37676">
              <w:rPr>
                <w:i/>
                <w:iCs/>
                <w:sz w:val="18"/>
                <w:szCs w:val="18"/>
              </w:rPr>
              <w:t>Versie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A287" w14:textId="77777777" w:rsidR="002C006B" w:rsidRPr="00D37676" w:rsidRDefault="002C006B" w:rsidP="00D37676">
            <w:pPr>
              <w:rPr>
                <w:i/>
                <w:iCs/>
                <w:sz w:val="18"/>
                <w:szCs w:val="18"/>
              </w:rPr>
            </w:pPr>
            <w:r w:rsidRPr="00D37676">
              <w:rPr>
                <w:i/>
                <w:iCs/>
                <w:sz w:val="18"/>
                <w:szCs w:val="18"/>
              </w:rPr>
              <w:t>Datum</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7FD6B" w14:textId="77777777" w:rsidR="002C006B" w:rsidRPr="00D37676" w:rsidRDefault="002C006B" w:rsidP="00D37676">
            <w:pPr>
              <w:rPr>
                <w:i/>
                <w:iCs/>
                <w:sz w:val="18"/>
                <w:szCs w:val="18"/>
              </w:rPr>
            </w:pPr>
            <w:r w:rsidRPr="00D37676">
              <w:rPr>
                <w:i/>
                <w:iCs/>
                <w:sz w:val="18"/>
                <w:szCs w:val="18"/>
              </w:rPr>
              <w:t>Betrokkenen</w:t>
            </w:r>
          </w:p>
        </w:tc>
      </w:tr>
      <w:tr w:rsidR="002C006B" w:rsidRPr="00D37676" w14:paraId="71549A47" w14:textId="77777777" w:rsidTr="00D37676">
        <w:trPr>
          <w:trHeight w:val="934"/>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6351C" w14:textId="77777777" w:rsidR="002C006B" w:rsidRPr="00D37676" w:rsidRDefault="002C006B" w:rsidP="00D37676">
            <w:pPr>
              <w:rPr>
                <w:sz w:val="18"/>
                <w:szCs w:val="18"/>
              </w:rPr>
            </w:pPr>
            <w:r w:rsidRPr="00D37676">
              <w:rPr>
                <w:sz w:val="18"/>
                <w:szCs w:val="18"/>
              </w:rPr>
              <w:t>Jaarlijkse bespreking en schrijven SOP</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0903D5A" w14:textId="2A1208E1" w:rsidR="002C006B" w:rsidRPr="00D37676" w:rsidRDefault="00843AF9" w:rsidP="00D37676">
            <w:pPr>
              <w:rPr>
                <w:sz w:val="18"/>
                <w:szCs w:val="18"/>
              </w:rPr>
            </w:pPr>
            <w:r>
              <w:rPr>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88E78CB" w14:textId="78B340D1" w:rsidR="002C006B" w:rsidRPr="00D37676" w:rsidRDefault="00A20272" w:rsidP="00D37676">
            <w:pPr>
              <w:rPr>
                <w:sz w:val="18"/>
                <w:szCs w:val="18"/>
                <w:highlight w:val="yellow"/>
              </w:rPr>
            </w:pPr>
            <w:r>
              <w:rPr>
                <w:sz w:val="18"/>
                <w:szCs w:val="18"/>
                <w:highlight w:val="yellow"/>
              </w:rPr>
              <w:t>29</w:t>
            </w:r>
            <w:r w:rsidR="00A73A66">
              <w:rPr>
                <w:sz w:val="18"/>
                <w:szCs w:val="18"/>
                <w:highlight w:val="yellow"/>
              </w:rPr>
              <w:t>-06-2023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BCC814" w14:textId="1E9EAE5E" w:rsidR="002C006B" w:rsidRPr="00D37676" w:rsidRDefault="002C006B" w:rsidP="00D37676">
            <w:pPr>
              <w:rPr>
                <w:sz w:val="18"/>
                <w:szCs w:val="18"/>
                <w:highlight w:val="yellow"/>
              </w:rPr>
            </w:pPr>
            <w:r w:rsidRPr="00D37676">
              <w:rPr>
                <w:sz w:val="18"/>
                <w:szCs w:val="18"/>
              </w:rPr>
              <w:t xml:space="preserve">Team Aventurijn </w:t>
            </w:r>
            <w:r w:rsidR="009E2027" w:rsidRPr="00D37676">
              <w:rPr>
                <w:sz w:val="18"/>
                <w:szCs w:val="18"/>
              </w:rPr>
              <w:t xml:space="preserve">en cvb </w:t>
            </w:r>
            <w:r w:rsidR="005B6BD3" w:rsidRPr="00D37676">
              <w:rPr>
                <w:sz w:val="18"/>
                <w:szCs w:val="18"/>
              </w:rPr>
              <w:t>locatie</w:t>
            </w:r>
            <w:r w:rsidRPr="00D37676">
              <w:rPr>
                <w:sz w:val="18"/>
                <w:szCs w:val="18"/>
              </w:rPr>
              <w:t xml:space="preserve"> Assen. Vanuit MR he</w:t>
            </w:r>
            <w:r w:rsidR="00C37D94" w:rsidRPr="00D37676">
              <w:rPr>
                <w:sz w:val="18"/>
                <w:szCs w:val="18"/>
              </w:rPr>
              <w:t xml:space="preserve">eft </w:t>
            </w:r>
            <w:r w:rsidR="009E2027" w:rsidRPr="00D37676">
              <w:rPr>
                <w:sz w:val="18"/>
                <w:szCs w:val="18"/>
              </w:rPr>
              <w:t>1</w:t>
            </w:r>
            <w:r w:rsidRPr="00D37676">
              <w:rPr>
                <w:sz w:val="18"/>
                <w:szCs w:val="18"/>
              </w:rPr>
              <w:t xml:space="preserve"> l</w:t>
            </w:r>
            <w:r w:rsidR="009E2027" w:rsidRPr="00D37676">
              <w:rPr>
                <w:sz w:val="18"/>
                <w:szCs w:val="18"/>
              </w:rPr>
              <w:t>id</w:t>
            </w:r>
            <w:r w:rsidRPr="00D37676">
              <w:rPr>
                <w:sz w:val="18"/>
                <w:szCs w:val="18"/>
              </w:rPr>
              <w:t xml:space="preserve"> het plan mede opgesteld.</w:t>
            </w:r>
          </w:p>
        </w:tc>
      </w:tr>
      <w:tr w:rsidR="002C006B" w:rsidRPr="00D37676" w14:paraId="5743ED8D" w14:textId="77777777" w:rsidTr="00D37676">
        <w:trPr>
          <w:trHeight w:val="237"/>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1B548" w14:textId="72D5787F" w:rsidR="002C006B" w:rsidRPr="00D37676" w:rsidRDefault="002C006B" w:rsidP="00D37676">
            <w:pPr>
              <w:rPr>
                <w:sz w:val="18"/>
                <w:szCs w:val="18"/>
              </w:rPr>
            </w:pPr>
            <w:r w:rsidRPr="00D37676">
              <w:rPr>
                <w:sz w:val="18"/>
                <w:szCs w:val="18"/>
              </w:rPr>
              <w:t>Advisering</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01646706" w14:textId="6A7A7C8B" w:rsidR="002C006B" w:rsidRPr="00D37676" w:rsidRDefault="00A73A66" w:rsidP="00D37676">
            <w:pPr>
              <w:rPr>
                <w:sz w:val="18"/>
                <w:szCs w:val="18"/>
              </w:rPr>
            </w:pPr>
            <w:r>
              <w:rPr>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3D0F8D2" w14:textId="6BF50FE9" w:rsidR="002C006B" w:rsidRPr="00D37676" w:rsidRDefault="00A73A66" w:rsidP="00D37676">
            <w:pPr>
              <w:rPr>
                <w:sz w:val="18"/>
                <w:szCs w:val="18"/>
                <w:highlight w:val="yellow"/>
              </w:rPr>
            </w:pPr>
            <w:r>
              <w:rPr>
                <w:sz w:val="18"/>
                <w:szCs w:val="18"/>
                <w:highlight w:val="yellow"/>
              </w:rPr>
              <w:t>2</w:t>
            </w:r>
            <w:r w:rsidR="00A20272">
              <w:rPr>
                <w:sz w:val="18"/>
                <w:szCs w:val="18"/>
                <w:highlight w:val="yellow"/>
              </w:rPr>
              <w:t>0</w:t>
            </w:r>
            <w:r w:rsidR="006C3567">
              <w:rPr>
                <w:sz w:val="18"/>
                <w:szCs w:val="18"/>
                <w:highlight w:val="yellow"/>
              </w:rPr>
              <w:t>-0</w:t>
            </w:r>
            <w:r>
              <w:rPr>
                <w:sz w:val="18"/>
                <w:szCs w:val="18"/>
                <w:highlight w:val="yellow"/>
              </w:rPr>
              <w:t>6</w:t>
            </w:r>
            <w:r w:rsidR="006C3567">
              <w:rPr>
                <w:sz w:val="18"/>
                <w:szCs w:val="18"/>
                <w:highlight w:val="yellow"/>
              </w:rPr>
              <w:t>-2</w:t>
            </w:r>
            <w:r>
              <w:rPr>
                <w:sz w:val="18"/>
                <w:szCs w:val="18"/>
                <w:highlight w:val="yellow"/>
              </w:rPr>
              <w:t>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2E64724" w14:textId="74E524A3" w:rsidR="00D33546" w:rsidRPr="00D37676" w:rsidRDefault="002C006B" w:rsidP="00D37676">
            <w:pPr>
              <w:rPr>
                <w:sz w:val="18"/>
                <w:szCs w:val="18"/>
              </w:rPr>
            </w:pPr>
            <w:r w:rsidRPr="00D37676">
              <w:rPr>
                <w:sz w:val="18"/>
                <w:szCs w:val="18"/>
              </w:rPr>
              <w:t>MR</w:t>
            </w:r>
          </w:p>
        </w:tc>
      </w:tr>
      <w:tr w:rsidR="002C006B" w:rsidRPr="00D37676" w14:paraId="045C6606" w14:textId="77777777" w:rsidTr="00D37676">
        <w:trPr>
          <w:trHeight w:val="237"/>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D2100" w14:textId="77777777" w:rsidR="002C006B" w:rsidRPr="00D37676" w:rsidRDefault="002C006B" w:rsidP="00D37676">
            <w:pPr>
              <w:rPr>
                <w:sz w:val="18"/>
                <w:szCs w:val="18"/>
              </w:rPr>
            </w:pPr>
            <w:r w:rsidRPr="00D37676">
              <w:rPr>
                <w:sz w:val="18"/>
                <w:szCs w:val="18"/>
              </w:rPr>
              <w:t>Vaststelling SOP</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00E7F62A" w14:textId="614AF2B5" w:rsidR="002C006B" w:rsidRPr="00D37676" w:rsidRDefault="00A73A66" w:rsidP="00D37676">
            <w:pPr>
              <w:rPr>
                <w:sz w:val="18"/>
                <w:szCs w:val="18"/>
              </w:rPr>
            </w:pPr>
            <w:r>
              <w:rPr>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DDB51B8" w14:textId="73739F3D" w:rsidR="002C006B" w:rsidRPr="00D37676" w:rsidRDefault="002C006B" w:rsidP="00D37676">
            <w:pPr>
              <w:rPr>
                <w:sz w:val="18"/>
                <w:szCs w:val="18"/>
                <w:highlight w:val="yellow"/>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1DADCFB" w14:textId="77777777" w:rsidR="002C006B" w:rsidRPr="00D37676" w:rsidRDefault="002C006B" w:rsidP="00D37676">
            <w:pPr>
              <w:rPr>
                <w:sz w:val="18"/>
                <w:szCs w:val="18"/>
                <w:highlight w:val="yellow"/>
              </w:rPr>
            </w:pPr>
            <w:r w:rsidRPr="00D37676">
              <w:rPr>
                <w:sz w:val="18"/>
                <w:szCs w:val="18"/>
              </w:rPr>
              <w:t>College van Bestuur RENN4</w:t>
            </w:r>
          </w:p>
        </w:tc>
      </w:tr>
    </w:tbl>
    <w:p w14:paraId="443B7BEA" w14:textId="77777777" w:rsidR="008A1667" w:rsidRPr="00D37676" w:rsidRDefault="008A1667" w:rsidP="00D37676">
      <w:pPr>
        <w:rPr>
          <w:sz w:val="18"/>
          <w:szCs w:val="18"/>
        </w:rPr>
      </w:pPr>
    </w:p>
    <w:bookmarkEnd w:id="0"/>
    <w:p w14:paraId="187D5E2B" w14:textId="04791186" w:rsidR="00D85AA4" w:rsidRPr="00F42E76" w:rsidRDefault="00D85AA4">
      <w:pPr>
        <w:spacing w:after="200" w:line="276" w:lineRule="auto"/>
        <w:rPr>
          <w:rFonts w:asciiTheme="minorHAnsi" w:hAnsiTheme="minorHAnsi" w:cstheme="minorHAnsi"/>
          <w:szCs w:val="22"/>
        </w:rPr>
      </w:pPr>
      <w:r w:rsidRPr="00F42E76">
        <w:rPr>
          <w:rFonts w:asciiTheme="minorHAnsi" w:hAnsiTheme="minorHAnsi" w:cstheme="minorHAnsi"/>
          <w:szCs w:val="22"/>
        </w:rPr>
        <w:br w:type="page"/>
      </w:r>
    </w:p>
    <w:sdt>
      <w:sdtPr>
        <w:rPr>
          <w:rFonts w:asciiTheme="minorHAnsi" w:eastAsia="Times New Roman" w:hAnsiTheme="minorHAnsi" w:cstheme="minorHAnsi"/>
          <w:color w:val="auto"/>
          <w:sz w:val="22"/>
          <w:szCs w:val="24"/>
        </w:rPr>
        <w:id w:val="1507166735"/>
        <w:docPartObj>
          <w:docPartGallery w:val="Table of Contents"/>
          <w:docPartUnique/>
        </w:docPartObj>
      </w:sdtPr>
      <w:sdtEndPr>
        <w:rPr>
          <w:b/>
          <w:bCs/>
        </w:rPr>
      </w:sdtEndPr>
      <w:sdtContent>
        <w:p w14:paraId="2984307B" w14:textId="65DEBC4D" w:rsidR="00D4392B" w:rsidRPr="003C2412" w:rsidRDefault="00D4392B">
          <w:pPr>
            <w:pStyle w:val="Kopvaninhoudsopgave"/>
            <w:rPr>
              <w:rFonts w:asciiTheme="minorHAnsi" w:hAnsiTheme="minorHAnsi" w:cstheme="minorHAnsi"/>
            </w:rPr>
          </w:pPr>
          <w:r w:rsidRPr="003C2412">
            <w:rPr>
              <w:rFonts w:asciiTheme="minorHAnsi" w:hAnsiTheme="minorHAnsi" w:cstheme="minorHAnsi"/>
            </w:rPr>
            <w:t>Inhoud</w:t>
          </w:r>
        </w:p>
        <w:p w14:paraId="5F8EC469" w14:textId="11A92483" w:rsidR="00945A0A" w:rsidRDefault="00D4392B">
          <w:pPr>
            <w:pStyle w:val="Inhopg1"/>
            <w:tabs>
              <w:tab w:val="right" w:leader="dot" w:pos="9062"/>
            </w:tabs>
            <w:rPr>
              <w:rFonts w:asciiTheme="minorHAnsi" w:eastAsiaTheme="minorEastAsia" w:hAnsiTheme="minorHAnsi" w:cstheme="minorBidi"/>
              <w:noProof/>
              <w:szCs w:val="22"/>
            </w:rPr>
          </w:pPr>
          <w:r w:rsidRPr="003C2412">
            <w:rPr>
              <w:rFonts w:asciiTheme="minorHAnsi" w:hAnsiTheme="minorHAnsi" w:cstheme="minorHAnsi"/>
            </w:rPr>
            <w:fldChar w:fldCharType="begin"/>
          </w:r>
          <w:r w:rsidRPr="003C2412">
            <w:rPr>
              <w:rFonts w:asciiTheme="minorHAnsi" w:hAnsiTheme="minorHAnsi" w:cstheme="minorHAnsi"/>
            </w:rPr>
            <w:instrText xml:space="preserve"> TOC \o "1-3" \h \z \u </w:instrText>
          </w:r>
          <w:r w:rsidRPr="003C2412">
            <w:rPr>
              <w:rFonts w:asciiTheme="minorHAnsi" w:hAnsiTheme="minorHAnsi" w:cstheme="minorHAnsi"/>
            </w:rPr>
            <w:fldChar w:fldCharType="separate"/>
          </w:r>
          <w:hyperlink w:anchor="_Toc100579793" w:history="1">
            <w:r w:rsidR="00945A0A" w:rsidRPr="00A50097">
              <w:rPr>
                <w:rStyle w:val="Hyperlink"/>
                <w:noProof/>
              </w:rPr>
              <w:t>Inleiding</w:t>
            </w:r>
            <w:r w:rsidR="00945A0A">
              <w:rPr>
                <w:noProof/>
                <w:webHidden/>
              </w:rPr>
              <w:tab/>
            </w:r>
            <w:r w:rsidR="00945A0A">
              <w:rPr>
                <w:noProof/>
                <w:webHidden/>
              </w:rPr>
              <w:fldChar w:fldCharType="begin"/>
            </w:r>
            <w:r w:rsidR="00945A0A">
              <w:rPr>
                <w:noProof/>
                <w:webHidden/>
              </w:rPr>
              <w:instrText xml:space="preserve"> PAGEREF _Toc100579793 \h </w:instrText>
            </w:r>
            <w:r w:rsidR="00945A0A">
              <w:rPr>
                <w:noProof/>
                <w:webHidden/>
              </w:rPr>
            </w:r>
            <w:r w:rsidR="00945A0A">
              <w:rPr>
                <w:noProof/>
                <w:webHidden/>
              </w:rPr>
              <w:fldChar w:fldCharType="separate"/>
            </w:r>
            <w:r w:rsidR="00945A0A">
              <w:rPr>
                <w:noProof/>
                <w:webHidden/>
              </w:rPr>
              <w:t>3</w:t>
            </w:r>
            <w:r w:rsidR="00945A0A">
              <w:rPr>
                <w:noProof/>
                <w:webHidden/>
              </w:rPr>
              <w:fldChar w:fldCharType="end"/>
            </w:r>
          </w:hyperlink>
        </w:p>
        <w:p w14:paraId="0311D1B5" w14:textId="2A2BAF43" w:rsidR="00945A0A" w:rsidRDefault="00000000">
          <w:pPr>
            <w:pStyle w:val="Inhopg1"/>
            <w:tabs>
              <w:tab w:val="right" w:leader="dot" w:pos="9062"/>
            </w:tabs>
            <w:rPr>
              <w:rFonts w:asciiTheme="minorHAnsi" w:eastAsiaTheme="minorEastAsia" w:hAnsiTheme="minorHAnsi" w:cstheme="minorBidi"/>
              <w:noProof/>
              <w:szCs w:val="22"/>
            </w:rPr>
          </w:pPr>
          <w:hyperlink w:anchor="_Toc100579794" w:history="1">
            <w:r w:rsidR="00945A0A" w:rsidRPr="00A50097">
              <w:rPr>
                <w:rStyle w:val="Hyperlink"/>
                <w:noProof/>
              </w:rPr>
              <w:t>RENN4</w:t>
            </w:r>
            <w:r w:rsidR="00945A0A">
              <w:rPr>
                <w:noProof/>
                <w:webHidden/>
              </w:rPr>
              <w:tab/>
            </w:r>
            <w:r w:rsidR="00945A0A">
              <w:rPr>
                <w:noProof/>
                <w:webHidden/>
              </w:rPr>
              <w:fldChar w:fldCharType="begin"/>
            </w:r>
            <w:r w:rsidR="00945A0A">
              <w:rPr>
                <w:noProof/>
                <w:webHidden/>
              </w:rPr>
              <w:instrText xml:space="preserve"> PAGEREF _Toc100579794 \h </w:instrText>
            </w:r>
            <w:r w:rsidR="00945A0A">
              <w:rPr>
                <w:noProof/>
                <w:webHidden/>
              </w:rPr>
            </w:r>
            <w:r w:rsidR="00945A0A">
              <w:rPr>
                <w:noProof/>
                <w:webHidden/>
              </w:rPr>
              <w:fldChar w:fldCharType="separate"/>
            </w:r>
            <w:r w:rsidR="00945A0A">
              <w:rPr>
                <w:noProof/>
                <w:webHidden/>
              </w:rPr>
              <w:t>3</w:t>
            </w:r>
            <w:r w:rsidR="00945A0A">
              <w:rPr>
                <w:noProof/>
                <w:webHidden/>
              </w:rPr>
              <w:fldChar w:fldCharType="end"/>
            </w:r>
          </w:hyperlink>
        </w:p>
        <w:p w14:paraId="5DA6ACE6" w14:textId="019771C4" w:rsidR="00945A0A" w:rsidRDefault="00000000">
          <w:pPr>
            <w:pStyle w:val="Inhopg2"/>
            <w:tabs>
              <w:tab w:val="right" w:leader="dot" w:pos="9062"/>
            </w:tabs>
            <w:rPr>
              <w:rFonts w:asciiTheme="minorHAnsi" w:eastAsiaTheme="minorEastAsia" w:hAnsiTheme="minorHAnsi" w:cstheme="minorBidi"/>
              <w:noProof/>
              <w:szCs w:val="22"/>
            </w:rPr>
          </w:pPr>
          <w:hyperlink w:anchor="_Toc100579795" w:history="1">
            <w:r w:rsidR="00945A0A" w:rsidRPr="00A50097">
              <w:rPr>
                <w:rStyle w:val="Hyperlink"/>
                <w:noProof/>
              </w:rPr>
              <w:t>Missie</w:t>
            </w:r>
            <w:r w:rsidR="00945A0A">
              <w:rPr>
                <w:noProof/>
                <w:webHidden/>
              </w:rPr>
              <w:tab/>
            </w:r>
            <w:r w:rsidR="00945A0A">
              <w:rPr>
                <w:noProof/>
                <w:webHidden/>
              </w:rPr>
              <w:fldChar w:fldCharType="begin"/>
            </w:r>
            <w:r w:rsidR="00945A0A">
              <w:rPr>
                <w:noProof/>
                <w:webHidden/>
              </w:rPr>
              <w:instrText xml:space="preserve"> PAGEREF _Toc100579795 \h </w:instrText>
            </w:r>
            <w:r w:rsidR="00945A0A">
              <w:rPr>
                <w:noProof/>
                <w:webHidden/>
              </w:rPr>
            </w:r>
            <w:r w:rsidR="00945A0A">
              <w:rPr>
                <w:noProof/>
                <w:webHidden/>
              </w:rPr>
              <w:fldChar w:fldCharType="separate"/>
            </w:r>
            <w:r w:rsidR="00945A0A">
              <w:rPr>
                <w:noProof/>
                <w:webHidden/>
              </w:rPr>
              <w:t>3</w:t>
            </w:r>
            <w:r w:rsidR="00945A0A">
              <w:rPr>
                <w:noProof/>
                <w:webHidden/>
              </w:rPr>
              <w:fldChar w:fldCharType="end"/>
            </w:r>
          </w:hyperlink>
        </w:p>
        <w:p w14:paraId="5E43CA79" w14:textId="0E33988F" w:rsidR="00945A0A" w:rsidRDefault="00000000">
          <w:pPr>
            <w:pStyle w:val="Inhopg2"/>
            <w:tabs>
              <w:tab w:val="right" w:leader="dot" w:pos="9062"/>
            </w:tabs>
            <w:rPr>
              <w:rFonts w:asciiTheme="minorHAnsi" w:eastAsiaTheme="minorEastAsia" w:hAnsiTheme="minorHAnsi" w:cstheme="minorBidi"/>
              <w:noProof/>
              <w:szCs w:val="22"/>
            </w:rPr>
          </w:pPr>
          <w:hyperlink w:anchor="_Toc100579796" w:history="1">
            <w:r w:rsidR="00945A0A" w:rsidRPr="00A50097">
              <w:rPr>
                <w:rStyle w:val="Hyperlink"/>
                <w:noProof/>
              </w:rPr>
              <w:t>Onderwijskwaliteit</w:t>
            </w:r>
            <w:r w:rsidR="00945A0A">
              <w:rPr>
                <w:noProof/>
                <w:webHidden/>
              </w:rPr>
              <w:tab/>
            </w:r>
            <w:r w:rsidR="00945A0A">
              <w:rPr>
                <w:noProof/>
                <w:webHidden/>
              </w:rPr>
              <w:fldChar w:fldCharType="begin"/>
            </w:r>
            <w:r w:rsidR="00945A0A">
              <w:rPr>
                <w:noProof/>
                <w:webHidden/>
              </w:rPr>
              <w:instrText xml:space="preserve"> PAGEREF _Toc100579796 \h </w:instrText>
            </w:r>
            <w:r w:rsidR="00945A0A">
              <w:rPr>
                <w:noProof/>
                <w:webHidden/>
              </w:rPr>
            </w:r>
            <w:r w:rsidR="00945A0A">
              <w:rPr>
                <w:noProof/>
                <w:webHidden/>
              </w:rPr>
              <w:fldChar w:fldCharType="separate"/>
            </w:r>
            <w:r w:rsidR="00945A0A">
              <w:rPr>
                <w:noProof/>
                <w:webHidden/>
              </w:rPr>
              <w:t>3</w:t>
            </w:r>
            <w:r w:rsidR="00945A0A">
              <w:rPr>
                <w:noProof/>
                <w:webHidden/>
              </w:rPr>
              <w:fldChar w:fldCharType="end"/>
            </w:r>
          </w:hyperlink>
        </w:p>
        <w:p w14:paraId="69BB6968" w14:textId="3EC2755F" w:rsidR="00945A0A" w:rsidRDefault="00000000">
          <w:pPr>
            <w:pStyle w:val="Inhopg1"/>
            <w:tabs>
              <w:tab w:val="right" w:leader="dot" w:pos="9062"/>
            </w:tabs>
            <w:rPr>
              <w:rFonts w:asciiTheme="minorHAnsi" w:eastAsiaTheme="minorEastAsia" w:hAnsiTheme="minorHAnsi" w:cstheme="minorBidi"/>
              <w:noProof/>
              <w:szCs w:val="22"/>
            </w:rPr>
          </w:pPr>
          <w:hyperlink w:anchor="_Toc100579797" w:history="1">
            <w:r w:rsidR="00945A0A" w:rsidRPr="00A50097">
              <w:rPr>
                <w:rStyle w:val="Hyperlink"/>
                <w:noProof/>
              </w:rPr>
              <w:t>De Aventurijn</w:t>
            </w:r>
            <w:r w:rsidR="00945A0A">
              <w:rPr>
                <w:noProof/>
                <w:webHidden/>
              </w:rPr>
              <w:tab/>
            </w:r>
            <w:r w:rsidR="00945A0A">
              <w:rPr>
                <w:noProof/>
                <w:webHidden/>
              </w:rPr>
              <w:fldChar w:fldCharType="begin"/>
            </w:r>
            <w:r w:rsidR="00945A0A">
              <w:rPr>
                <w:noProof/>
                <w:webHidden/>
              </w:rPr>
              <w:instrText xml:space="preserve"> PAGEREF _Toc100579797 \h </w:instrText>
            </w:r>
            <w:r w:rsidR="00945A0A">
              <w:rPr>
                <w:noProof/>
                <w:webHidden/>
              </w:rPr>
            </w:r>
            <w:r w:rsidR="00945A0A">
              <w:rPr>
                <w:noProof/>
                <w:webHidden/>
              </w:rPr>
              <w:fldChar w:fldCharType="separate"/>
            </w:r>
            <w:r w:rsidR="00945A0A">
              <w:rPr>
                <w:noProof/>
                <w:webHidden/>
              </w:rPr>
              <w:t>4</w:t>
            </w:r>
            <w:r w:rsidR="00945A0A">
              <w:rPr>
                <w:noProof/>
                <w:webHidden/>
              </w:rPr>
              <w:fldChar w:fldCharType="end"/>
            </w:r>
          </w:hyperlink>
        </w:p>
        <w:p w14:paraId="55C7B8BC" w14:textId="585DD85A" w:rsidR="00945A0A" w:rsidRDefault="00000000">
          <w:pPr>
            <w:pStyle w:val="Inhopg2"/>
            <w:tabs>
              <w:tab w:val="right" w:leader="dot" w:pos="9062"/>
            </w:tabs>
            <w:rPr>
              <w:rFonts w:asciiTheme="minorHAnsi" w:eastAsiaTheme="minorEastAsia" w:hAnsiTheme="minorHAnsi" w:cstheme="minorBidi"/>
              <w:noProof/>
              <w:szCs w:val="22"/>
            </w:rPr>
          </w:pPr>
          <w:hyperlink w:anchor="_Toc100579798" w:history="1">
            <w:r w:rsidR="00945A0A" w:rsidRPr="00A50097">
              <w:rPr>
                <w:rStyle w:val="Hyperlink"/>
                <w:noProof/>
              </w:rPr>
              <w:t>De Commissie voor de Begeleiding (CVB)</w:t>
            </w:r>
            <w:r w:rsidR="00945A0A">
              <w:rPr>
                <w:noProof/>
                <w:webHidden/>
              </w:rPr>
              <w:tab/>
            </w:r>
            <w:r w:rsidR="00945A0A">
              <w:rPr>
                <w:noProof/>
                <w:webHidden/>
              </w:rPr>
              <w:fldChar w:fldCharType="begin"/>
            </w:r>
            <w:r w:rsidR="00945A0A">
              <w:rPr>
                <w:noProof/>
                <w:webHidden/>
              </w:rPr>
              <w:instrText xml:space="preserve"> PAGEREF _Toc100579798 \h </w:instrText>
            </w:r>
            <w:r w:rsidR="00945A0A">
              <w:rPr>
                <w:noProof/>
                <w:webHidden/>
              </w:rPr>
            </w:r>
            <w:r w:rsidR="00945A0A">
              <w:rPr>
                <w:noProof/>
                <w:webHidden/>
              </w:rPr>
              <w:fldChar w:fldCharType="separate"/>
            </w:r>
            <w:r w:rsidR="00945A0A">
              <w:rPr>
                <w:noProof/>
                <w:webHidden/>
              </w:rPr>
              <w:t>4</w:t>
            </w:r>
            <w:r w:rsidR="00945A0A">
              <w:rPr>
                <w:noProof/>
                <w:webHidden/>
              </w:rPr>
              <w:fldChar w:fldCharType="end"/>
            </w:r>
          </w:hyperlink>
        </w:p>
        <w:p w14:paraId="6A06EB19" w14:textId="2D220750" w:rsidR="00945A0A" w:rsidRDefault="00000000">
          <w:pPr>
            <w:pStyle w:val="Inhopg2"/>
            <w:tabs>
              <w:tab w:val="right" w:leader="dot" w:pos="9062"/>
            </w:tabs>
            <w:rPr>
              <w:rFonts w:asciiTheme="minorHAnsi" w:eastAsiaTheme="minorEastAsia" w:hAnsiTheme="minorHAnsi" w:cstheme="minorBidi"/>
              <w:noProof/>
              <w:szCs w:val="22"/>
            </w:rPr>
          </w:pPr>
          <w:hyperlink w:anchor="_Toc100579799" w:history="1">
            <w:r w:rsidR="00945A0A" w:rsidRPr="00A50097">
              <w:rPr>
                <w:rStyle w:val="Hyperlink"/>
                <w:noProof/>
              </w:rPr>
              <w:t>Aanmelding en toelating</w:t>
            </w:r>
            <w:r w:rsidR="00945A0A">
              <w:rPr>
                <w:noProof/>
                <w:webHidden/>
              </w:rPr>
              <w:tab/>
            </w:r>
            <w:r w:rsidR="00945A0A">
              <w:rPr>
                <w:noProof/>
                <w:webHidden/>
              </w:rPr>
              <w:fldChar w:fldCharType="begin"/>
            </w:r>
            <w:r w:rsidR="00945A0A">
              <w:rPr>
                <w:noProof/>
                <w:webHidden/>
              </w:rPr>
              <w:instrText xml:space="preserve"> PAGEREF _Toc100579799 \h </w:instrText>
            </w:r>
            <w:r w:rsidR="00945A0A">
              <w:rPr>
                <w:noProof/>
                <w:webHidden/>
              </w:rPr>
            </w:r>
            <w:r w:rsidR="00945A0A">
              <w:rPr>
                <w:noProof/>
                <w:webHidden/>
              </w:rPr>
              <w:fldChar w:fldCharType="separate"/>
            </w:r>
            <w:r w:rsidR="00945A0A">
              <w:rPr>
                <w:noProof/>
                <w:webHidden/>
              </w:rPr>
              <w:t>4</w:t>
            </w:r>
            <w:r w:rsidR="00945A0A">
              <w:rPr>
                <w:noProof/>
                <w:webHidden/>
              </w:rPr>
              <w:fldChar w:fldCharType="end"/>
            </w:r>
          </w:hyperlink>
        </w:p>
        <w:p w14:paraId="26760004" w14:textId="15BD60A8" w:rsidR="00945A0A" w:rsidRDefault="00000000">
          <w:pPr>
            <w:pStyle w:val="Inhopg3"/>
            <w:tabs>
              <w:tab w:val="right" w:leader="dot" w:pos="9062"/>
            </w:tabs>
            <w:rPr>
              <w:rFonts w:asciiTheme="minorHAnsi" w:eastAsiaTheme="minorEastAsia" w:hAnsiTheme="minorHAnsi" w:cstheme="minorBidi"/>
              <w:noProof/>
              <w:szCs w:val="22"/>
            </w:rPr>
          </w:pPr>
          <w:hyperlink w:anchor="_Toc100579800" w:history="1">
            <w:r w:rsidR="00945A0A" w:rsidRPr="00A50097">
              <w:rPr>
                <w:rStyle w:val="Hyperlink"/>
                <w:noProof/>
              </w:rPr>
              <w:t>Contra indicaties voor plaatsing</w:t>
            </w:r>
            <w:r w:rsidR="00945A0A">
              <w:rPr>
                <w:noProof/>
                <w:webHidden/>
              </w:rPr>
              <w:tab/>
            </w:r>
            <w:r w:rsidR="00945A0A">
              <w:rPr>
                <w:noProof/>
                <w:webHidden/>
              </w:rPr>
              <w:fldChar w:fldCharType="begin"/>
            </w:r>
            <w:r w:rsidR="00945A0A">
              <w:rPr>
                <w:noProof/>
                <w:webHidden/>
              </w:rPr>
              <w:instrText xml:space="preserve"> PAGEREF _Toc100579800 \h </w:instrText>
            </w:r>
            <w:r w:rsidR="00945A0A">
              <w:rPr>
                <w:noProof/>
                <w:webHidden/>
              </w:rPr>
            </w:r>
            <w:r w:rsidR="00945A0A">
              <w:rPr>
                <w:noProof/>
                <w:webHidden/>
              </w:rPr>
              <w:fldChar w:fldCharType="separate"/>
            </w:r>
            <w:r w:rsidR="00945A0A">
              <w:rPr>
                <w:noProof/>
                <w:webHidden/>
              </w:rPr>
              <w:t>5</w:t>
            </w:r>
            <w:r w:rsidR="00945A0A">
              <w:rPr>
                <w:noProof/>
                <w:webHidden/>
              </w:rPr>
              <w:fldChar w:fldCharType="end"/>
            </w:r>
          </w:hyperlink>
        </w:p>
        <w:p w14:paraId="17EB5C71" w14:textId="395E5D24" w:rsidR="00945A0A" w:rsidRDefault="00000000">
          <w:pPr>
            <w:pStyle w:val="Inhopg2"/>
            <w:tabs>
              <w:tab w:val="right" w:leader="dot" w:pos="9062"/>
            </w:tabs>
            <w:rPr>
              <w:rFonts w:asciiTheme="minorHAnsi" w:eastAsiaTheme="minorEastAsia" w:hAnsiTheme="minorHAnsi" w:cstheme="minorBidi"/>
              <w:noProof/>
              <w:szCs w:val="22"/>
            </w:rPr>
          </w:pPr>
          <w:hyperlink w:anchor="_Toc100579801" w:history="1">
            <w:r w:rsidR="00945A0A" w:rsidRPr="00A50097">
              <w:rPr>
                <w:rStyle w:val="Hyperlink"/>
                <w:noProof/>
              </w:rPr>
              <w:t>Instroom</w:t>
            </w:r>
            <w:r w:rsidR="00945A0A">
              <w:rPr>
                <w:noProof/>
                <w:webHidden/>
              </w:rPr>
              <w:tab/>
            </w:r>
            <w:r w:rsidR="00945A0A">
              <w:rPr>
                <w:noProof/>
                <w:webHidden/>
              </w:rPr>
              <w:fldChar w:fldCharType="begin"/>
            </w:r>
            <w:r w:rsidR="00945A0A">
              <w:rPr>
                <w:noProof/>
                <w:webHidden/>
              </w:rPr>
              <w:instrText xml:space="preserve"> PAGEREF _Toc100579801 \h </w:instrText>
            </w:r>
            <w:r w:rsidR="00945A0A">
              <w:rPr>
                <w:noProof/>
                <w:webHidden/>
              </w:rPr>
            </w:r>
            <w:r w:rsidR="00945A0A">
              <w:rPr>
                <w:noProof/>
                <w:webHidden/>
              </w:rPr>
              <w:fldChar w:fldCharType="separate"/>
            </w:r>
            <w:r w:rsidR="00945A0A">
              <w:rPr>
                <w:noProof/>
                <w:webHidden/>
              </w:rPr>
              <w:t>5</w:t>
            </w:r>
            <w:r w:rsidR="00945A0A">
              <w:rPr>
                <w:noProof/>
                <w:webHidden/>
              </w:rPr>
              <w:fldChar w:fldCharType="end"/>
            </w:r>
          </w:hyperlink>
        </w:p>
        <w:p w14:paraId="3B461D5D" w14:textId="1A7CF14B" w:rsidR="00945A0A" w:rsidRDefault="00000000">
          <w:pPr>
            <w:pStyle w:val="Inhopg3"/>
            <w:tabs>
              <w:tab w:val="right" w:leader="dot" w:pos="9062"/>
            </w:tabs>
            <w:rPr>
              <w:rFonts w:asciiTheme="minorHAnsi" w:eastAsiaTheme="minorEastAsia" w:hAnsiTheme="minorHAnsi" w:cstheme="minorBidi"/>
              <w:noProof/>
              <w:szCs w:val="22"/>
            </w:rPr>
          </w:pPr>
          <w:hyperlink w:anchor="_Toc100579802" w:history="1">
            <w:r w:rsidR="00945A0A" w:rsidRPr="00A50097">
              <w:rPr>
                <w:rStyle w:val="Hyperlink"/>
                <w:noProof/>
              </w:rPr>
              <w:t>Onderwijstijdverkorting</w:t>
            </w:r>
            <w:r w:rsidR="00945A0A">
              <w:rPr>
                <w:noProof/>
                <w:webHidden/>
              </w:rPr>
              <w:tab/>
            </w:r>
            <w:r w:rsidR="00945A0A">
              <w:rPr>
                <w:noProof/>
                <w:webHidden/>
              </w:rPr>
              <w:fldChar w:fldCharType="begin"/>
            </w:r>
            <w:r w:rsidR="00945A0A">
              <w:rPr>
                <w:noProof/>
                <w:webHidden/>
              </w:rPr>
              <w:instrText xml:space="preserve"> PAGEREF _Toc100579802 \h </w:instrText>
            </w:r>
            <w:r w:rsidR="00945A0A">
              <w:rPr>
                <w:noProof/>
                <w:webHidden/>
              </w:rPr>
            </w:r>
            <w:r w:rsidR="00945A0A">
              <w:rPr>
                <w:noProof/>
                <w:webHidden/>
              </w:rPr>
              <w:fldChar w:fldCharType="separate"/>
            </w:r>
            <w:r w:rsidR="00945A0A">
              <w:rPr>
                <w:noProof/>
                <w:webHidden/>
              </w:rPr>
              <w:t>5</w:t>
            </w:r>
            <w:r w:rsidR="00945A0A">
              <w:rPr>
                <w:noProof/>
                <w:webHidden/>
              </w:rPr>
              <w:fldChar w:fldCharType="end"/>
            </w:r>
          </w:hyperlink>
        </w:p>
        <w:p w14:paraId="0BE1491D" w14:textId="49B23D18" w:rsidR="00945A0A" w:rsidRDefault="00000000">
          <w:pPr>
            <w:pStyle w:val="Inhopg3"/>
            <w:tabs>
              <w:tab w:val="right" w:leader="dot" w:pos="9062"/>
            </w:tabs>
            <w:rPr>
              <w:rFonts w:asciiTheme="minorHAnsi" w:eastAsiaTheme="minorEastAsia" w:hAnsiTheme="minorHAnsi" w:cstheme="minorBidi"/>
              <w:noProof/>
              <w:szCs w:val="22"/>
            </w:rPr>
          </w:pPr>
          <w:hyperlink w:anchor="_Toc100579803" w:history="1">
            <w:r w:rsidR="00945A0A" w:rsidRPr="00A50097">
              <w:rPr>
                <w:rStyle w:val="Hyperlink"/>
                <w:noProof/>
              </w:rPr>
              <w:t>Onderwijszorgarrangement</w:t>
            </w:r>
            <w:r w:rsidR="00945A0A">
              <w:rPr>
                <w:noProof/>
                <w:webHidden/>
              </w:rPr>
              <w:tab/>
            </w:r>
            <w:r w:rsidR="00945A0A">
              <w:rPr>
                <w:noProof/>
                <w:webHidden/>
              </w:rPr>
              <w:fldChar w:fldCharType="begin"/>
            </w:r>
            <w:r w:rsidR="00945A0A">
              <w:rPr>
                <w:noProof/>
                <w:webHidden/>
              </w:rPr>
              <w:instrText xml:space="preserve"> PAGEREF _Toc100579803 \h </w:instrText>
            </w:r>
            <w:r w:rsidR="00945A0A">
              <w:rPr>
                <w:noProof/>
                <w:webHidden/>
              </w:rPr>
            </w:r>
            <w:r w:rsidR="00945A0A">
              <w:rPr>
                <w:noProof/>
                <w:webHidden/>
              </w:rPr>
              <w:fldChar w:fldCharType="separate"/>
            </w:r>
            <w:r w:rsidR="00945A0A">
              <w:rPr>
                <w:noProof/>
                <w:webHidden/>
              </w:rPr>
              <w:t>6</w:t>
            </w:r>
            <w:r w:rsidR="00945A0A">
              <w:rPr>
                <w:noProof/>
                <w:webHidden/>
              </w:rPr>
              <w:fldChar w:fldCharType="end"/>
            </w:r>
          </w:hyperlink>
        </w:p>
        <w:p w14:paraId="5CBE8638" w14:textId="2EDF75BC" w:rsidR="00945A0A" w:rsidRDefault="00000000">
          <w:pPr>
            <w:pStyle w:val="Inhopg2"/>
            <w:tabs>
              <w:tab w:val="right" w:leader="dot" w:pos="9062"/>
            </w:tabs>
            <w:rPr>
              <w:rFonts w:asciiTheme="minorHAnsi" w:eastAsiaTheme="minorEastAsia" w:hAnsiTheme="minorHAnsi" w:cstheme="minorBidi"/>
              <w:noProof/>
              <w:szCs w:val="22"/>
            </w:rPr>
          </w:pPr>
          <w:hyperlink w:anchor="_Toc100579804" w:history="1">
            <w:r w:rsidR="00945A0A" w:rsidRPr="00A50097">
              <w:rPr>
                <w:rStyle w:val="Hyperlink"/>
                <w:noProof/>
              </w:rPr>
              <w:t>Uitstroom</w:t>
            </w:r>
            <w:r w:rsidR="00945A0A">
              <w:rPr>
                <w:noProof/>
                <w:webHidden/>
              </w:rPr>
              <w:tab/>
            </w:r>
            <w:r w:rsidR="00945A0A">
              <w:rPr>
                <w:noProof/>
                <w:webHidden/>
              </w:rPr>
              <w:fldChar w:fldCharType="begin"/>
            </w:r>
            <w:r w:rsidR="00945A0A">
              <w:rPr>
                <w:noProof/>
                <w:webHidden/>
              </w:rPr>
              <w:instrText xml:space="preserve"> PAGEREF _Toc100579804 \h </w:instrText>
            </w:r>
            <w:r w:rsidR="00945A0A">
              <w:rPr>
                <w:noProof/>
                <w:webHidden/>
              </w:rPr>
            </w:r>
            <w:r w:rsidR="00945A0A">
              <w:rPr>
                <w:noProof/>
                <w:webHidden/>
              </w:rPr>
              <w:fldChar w:fldCharType="separate"/>
            </w:r>
            <w:r w:rsidR="00945A0A">
              <w:rPr>
                <w:noProof/>
                <w:webHidden/>
              </w:rPr>
              <w:t>6</w:t>
            </w:r>
            <w:r w:rsidR="00945A0A">
              <w:rPr>
                <w:noProof/>
                <w:webHidden/>
              </w:rPr>
              <w:fldChar w:fldCharType="end"/>
            </w:r>
          </w:hyperlink>
        </w:p>
        <w:p w14:paraId="14300463" w14:textId="405BDAAE" w:rsidR="00945A0A" w:rsidRDefault="00000000">
          <w:pPr>
            <w:pStyle w:val="Inhopg1"/>
            <w:tabs>
              <w:tab w:val="right" w:leader="dot" w:pos="9062"/>
            </w:tabs>
            <w:rPr>
              <w:rFonts w:asciiTheme="minorHAnsi" w:eastAsiaTheme="minorEastAsia" w:hAnsiTheme="minorHAnsi" w:cstheme="minorBidi"/>
              <w:noProof/>
              <w:szCs w:val="22"/>
            </w:rPr>
          </w:pPr>
          <w:hyperlink w:anchor="_Toc100579805" w:history="1">
            <w:r w:rsidR="00945A0A" w:rsidRPr="00A50097">
              <w:rPr>
                <w:rStyle w:val="Hyperlink"/>
                <w:noProof/>
              </w:rPr>
              <w:t>Gespecialiseerd onderwijs</w:t>
            </w:r>
            <w:r w:rsidR="00945A0A">
              <w:rPr>
                <w:noProof/>
                <w:webHidden/>
              </w:rPr>
              <w:tab/>
            </w:r>
            <w:r w:rsidR="00945A0A">
              <w:rPr>
                <w:noProof/>
                <w:webHidden/>
              </w:rPr>
              <w:fldChar w:fldCharType="begin"/>
            </w:r>
            <w:r w:rsidR="00945A0A">
              <w:rPr>
                <w:noProof/>
                <w:webHidden/>
              </w:rPr>
              <w:instrText xml:space="preserve"> PAGEREF _Toc100579805 \h </w:instrText>
            </w:r>
            <w:r w:rsidR="00945A0A">
              <w:rPr>
                <w:noProof/>
                <w:webHidden/>
              </w:rPr>
            </w:r>
            <w:r w:rsidR="00945A0A">
              <w:rPr>
                <w:noProof/>
                <w:webHidden/>
              </w:rPr>
              <w:fldChar w:fldCharType="separate"/>
            </w:r>
            <w:r w:rsidR="00945A0A">
              <w:rPr>
                <w:noProof/>
                <w:webHidden/>
              </w:rPr>
              <w:t>6</w:t>
            </w:r>
            <w:r w:rsidR="00945A0A">
              <w:rPr>
                <w:noProof/>
                <w:webHidden/>
              </w:rPr>
              <w:fldChar w:fldCharType="end"/>
            </w:r>
          </w:hyperlink>
        </w:p>
        <w:p w14:paraId="11250EFA" w14:textId="2941DF92" w:rsidR="00945A0A" w:rsidRDefault="00000000">
          <w:pPr>
            <w:pStyle w:val="Inhopg1"/>
            <w:tabs>
              <w:tab w:val="right" w:leader="dot" w:pos="9062"/>
            </w:tabs>
            <w:rPr>
              <w:rFonts w:asciiTheme="minorHAnsi" w:eastAsiaTheme="minorEastAsia" w:hAnsiTheme="minorHAnsi" w:cstheme="minorBidi"/>
              <w:noProof/>
              <w:szCs w:val="22"/>
            </w:rPr>
          </w:pPr>
          <w:hyperlink w:anchor="_Toc100579806" w:history="1">
            <w:r w:rsidR="00945A0A" w:rsidRPr="00A50097">
              <w:rPr>
                <w:rStyle w:val="Hyperlink"/>
                <w:noProof/>
              </w:rPr>
              <w:t>Veiligheidsbeleid</w:t>
            </w:r>
            <w:r w:rsidR="00945A0A">
              <w:rPr>
                <w:noProof/>
                <w:webHidden/>
              </w:rPr>
              <w:tab/>
            </w:r>
            <w:r w:rsidR="00945A0A">
              <w:rPr>
                <w:noProof/>
                <w:webHidden/>
              </w:rPr>
              <w:fldChar w:fldCharType="begin"/>
            </w:r>
            <w:r w:rsidR="00945A0A">
              <w:rPr>
                <w:noProof/>
                <w:webHidden/>
              </w:rPr>
              <w:instrText xml:space="preserve"> PAGEREF _Toc100579806 \h </w:instrText>
            </w:r>
            <w:r w:rsidR="00945A0A">
              <w:rPr>
                <w:noProof/>
                <w:webHidden/>
              </w:rPr>
            </w:r>
            <w:r w:rsidR="00945A0A">
              <w:rPr>
                <w:noProof/>
                <w:webHidden/>
              </w:rPr>
              <w:fldChar w:fldCharType="separate"/>
            </w:r>
            <w:r w:rsidR="00945A0A">
              <w:rPr>
                <w:noProof/>
                <w:webHidden/>
              </w:rPr>
              <w:t>6</w:t>
            </w:r>
            <w:r w:rsidR="00945A0A">
              <w:rPr>
                <w:noProof/>
                <w:webHidden/>
              </w:rPr>
              <w:fldChar w:fldCharType="end"/>
            </w:r>
          </w:hyperlink>
        </w:p>
        <w:p w14:paraId="55BC4B76" w14:textId="6D30B502" w:rsidR="00945A0A" w:rsidRDefault="00000000">
          <w:pPr>
            <w:pStyle w:val="Inhopg1"/>
            <w:tabs>
              <w:tab w:val="right" w:leader="dot" w:pos="9062"/>
            </w:tabs>
            <w:rPr>
              <w:rFonts w:asciiTheme="minorHAnsi" w:eastAsiaTheme="minorEastAsia" w:hAnsiTheme="minorHAnsi" w:cstheme="minorBidi"/>
              <w:noProof/>
              <w:szCs w:val="22"/>
            </w:rPr>
          </w:pPr>
          <w:hyperlink w:anchor="_Toc100579807" w:history="1">
            <w:r w:rsidR="00945A0A" w:rsidRPr="00A50097">
              <w:rPr>
                <w:rStyle w:val="Hyperlink"/>
                <w:noProof/>
              </w:rPr>
              <w:t>Ambities</w:t>
            </w:r>
            <w:r w:rsidR="00945A0A">
              <w:rPr>
                <w:noProof/>
                <w:webHidden/>
              </w:rPr>
              <w:tab/>
            </w:r>
            <w:r w:rsidR="00945A0A">
              <w:rPr>
                <w:noProof/>
                <w:webHidden/>
              </w:rPr>
              <w:fldChar w:fldCharType="begin"/>
            </w:r>
            <w:r w:rsidR="00945A0A">
              <w:rPr>
                <w:noProof/>
                <w:webHidden/>
              </w:rPr>
              <w:instrText xml:space="preserve"> PAGEREF _Toc100579807 \h </w:instrText>
            </w:r>
            <w:r w:rsidR="00945A0A">
              <w:rPr>
                <w:noProof/>
                <w:webHidden/>
              </w:rPr>
            </w:r>
            <w:r w:rsidR="00945A0A">
              <w:rPr>
                <w:noProof/>
                <w:webHidden/>
              </w:rPr>
              <w:fldChar w:fldCharType="separate"/>
            </w:r>
            <w:r w:rsidR="00945A0A">
              <w:rPr>
                <w:noProof/>
                <w:webHidden/>
              </w:rPr>
              <w:t>7</w:t>
            </w:r>
            <w:r w:rsidR="00945A0A">
              <w:rPr>
                <w:noProof/>
                <w:webHidden/>
              </w:rPr>
              <w:fldChar w:fldCharType="end"/>
            </w:r>
          </w:hyperlink>
        </w:p>
        <w:p w14:paraId="4F44B394" w14:textId="33A7C203" w:rsidR="00D4392B" w:rsidRDefault="00D4392B">
          <w:r w:rsidRPr="003C2412">
            <w:rPr>
              <w:rFonts w:asciiTheme="minorHAnsi" w:hAnsiTheme="minorHAnsi" w:cstheme="minorHAnsi"/>
              <w:b/>
              <w:bCs/>
            </w:rPr>
            <w:fldChar w:fldCharType="end"/>
          </w:r>
        </w:p>
      </w:sdtContent>
    </w:sdt>
    <w:p w14:paraId="043075DE" w14:textId="77777777" w:rsidR="001A6C65" w:rsidRDefault="001A6C65">
      <w:pPr>
        <w:spacing w:after="200" w:line="276" w:lineRule="auto"/>
        <w:rPr>
          <w:rFonts w:cs="Tahoma"/>
          <w:b/>
          <w:bCs/>
          <w:kern w:val="32"/>
          <w:sz w:val="24"/>
          <w:szCs w:val="19"/>
        </w:rPr>
      </w:pPr>
      <w:r>
        <w:br w:type="page"/>
      </w:r>
    </w:p>
    <w:p w14:paraId="1C9259B6" w14:textId="2D2D7337" w:rsidR="007B1B66" w:rsidRDefault="007B1B66" w:rsidP="00AB0A63">
      <w:pPr>
        <w:pStyle w:val="Kop1"/>
      </w:pPr>
      <w:bookmarkStart w:id="2" w:name="_Toc100579793"/>
      <w:r w:rsidRPr="00F42E76">
        <w:lastRenderedPageBreak/>
        <w:t>Inleiding</w:t>
      </w:r>
      <w:bookmarkEnd w:id="2"/>
    </w:p>
    <w:p w14:paraId="35885689" w14:textId="7825D80D" w:rsidR="007B1B66" w:rsidRPr="00F42E76" w:rsidRDefault="00B61FF3" w:rsidP="00163A45">
      <w:pPr>
        <w:spacing w:before="12" w:after="23" w:line="196" w:lineRule="atLeast"/>
        <w:jc w:val="both"/>
        <w:rPr>
          <w:rFonts w:asciiTheme="minorHAnsi" w:hAnsiTheme="minorHAnsi" w:cstheme="minorHAnsi"/>
          <w:szCs w:val="22"/>
        </w:rPr>
      </w:pPr>
      <w:r w:rsidRPr="00F42E76">
        <w:rPr>
          <w:rFonts w:asciiTheme="minorHAnsi" w:hAnsiTheme="minorHAnsi" w:cstheme="minorHAnsi"/>
          <w:szCs w:val="22"/>
        </w:rPr>
        <w:t xml:space="preserve">Dit </w:t>
      </w:r>
      <w:r w:rsidR="004B5D7E" w:rsidRPr="00F42E76">
        <w:rPr>
          <w:rFonts w:asciiTheme="minorHAnsi" w:hAnsiTheme="minorHAnsi" w:cstheme="minorHAnsi"/>
          <w:szCs w:val="22"/>
        </w:rPr>
        <w:t>s</w:t>
      </w:r>
      <w:r w:rsidRPr="00F42E76">
        <w:rPr>
          <w:rFonts w:asciiTheme="minorHAnsi" w:hAnsiTheme="minorHAnsi" w:cstheme="minorHAnsi"/>
          <w:szCs w:val="22"/>
        </w:rPr>
        <w:t>chool</w:t>
      </w:r>
      <w:r w:rsidR="00D54B2E" w:rsidRPr="00F42E76">
        <w:rPr>
          <w:rFonts w:asciiTheme="minorHAnsi" w:hAnsiTheme="minorHAnsi" w:cstheme="minorHAnsi"/>
          <w:szCs w:val="22"/>
        </w:rPr>
        <w:t>o</w:t>
      </w:r>
      <w:r w:rsidR="00A358AE" w:rsidRPr="00F42E76">
        <w:rPr>
          <w:rFonts w:asciiTheme="minorHAnsi" w:hAnsiTheme="minorHAnsi" w:cstheme="minorHAnsi"/>
          <w:szCs w:val="22"/>
        </w:rPr>
        <w:t>ndersteunings</w:t>
      </w:r>
      <w:r w:rsidR="004B5D7E" w:rsidRPr="00F42E76">
        <w:rPr>
          <w:rFonts w:asciiTheme="minorHAnsi" w:hAnsiTheme="minorHAnsi" w:cstheme="minorHAnsi"/>
          <w:szCs w:val="22"/>
        </w:rPr>
        <w:t>p</w:t>
      </w:r>
      <w:r w:rsidRPr="00F42E76">
        <w:rPr>
          <w:rFonts w:asciiTheme="minorHAnsi" w:hAnsiTheme="minorHAnsi" w:cstheme="minorHAnsi"/>
          <w:szCs w:val="22"/>
        </w:rPr>
        <w:t>rofiel (SOP) betreft de locatie Assen.</w:t>
      </w:r>
      <w:r w:rsidR="0075462F" w:rsidRPr="00F42E76">
        <w:rPr>
          <w:rFonts w:asciiTheme="minorHAnsi" w:hAnsiTheme="minorHAnsi" w:cstheme="minorHAnsi"/>
          <w:szCs w:val="22"/>
        </w:rPr>
        <w:t xml:space="preserve"> </w:t>
      </w:r>
      <w:r w:rsidRPr="00F42E76">
        <w:rPr>
          <w:rFonts w:asciiTheme="minorHAnsi" w:hAnsiTheme="minorHAnsi" w:cstheme="minorHAnsi"/>
          <w:szCs w:val="22"/>
        </w:rPr>
        <w:t>Deze locatie ma</w:t>
      </w:r>
      <w:r w:rsidR="00D90040" w:rsidRPr="00F42E76">
        <w:rPr>
          <w:rFonts w:asciiTheme="minorHAnsi" w:hAnsiTheme="minorHAnsi" w:cstheme="minorHAnsi"/>
          <w:szCs w:val="22"/>
        </w:rPr>
        <w:t>akt</w:t>
      </w:r>
      <w:r w:rsidR="00372C3D" w:rsidRPr="00F42E76">
        <w:rPr>
          <w:rFonts w:asciiTheme="minorHAnsi" w:hAnsiTheme="minorHAnsi" w:cstheme="minorHAnsi"/>
          <w:szCs w:val="22"/>
        </w:rPr>
        <w:t xml:space="preserve"> </w:t>
      </w:r>
      <w:r w:rsidR="007B1B66" w:rsidRPr="00F42E76">
        <w:rPr>
          <w:rFonts w:asciiTheme="minorHAnsi" w:hAnsiTheme="minorHAnsi" w:cstheme="minorHAnsi"/>
          <w:szCs w:val="22"/>
        </w:rPr>
        <w:t>deel ui</w:t>
      </w:r>
      <w:r w:rsidR="008829F7" w:rsidRPr="00F42E76">
        <w:rPr>
          <w:rFonts w:asciiTheme="minorHAnsi" w:hAnsiTheme="minorHAnsi" w:cstheme="minorHAnsi"/>
          <w:szCs w:val="22"/>
        </w:rPr>
        <w:t>t</w:t>
      </w:r>
      <w:r w:rsidR="007B1B66" w:rsidRPr="00F42E76">
        <w:rPr>
          <w:rFonts w:asciiTheme="minorHAnsi" w:hAnsiTheme="minorHAnsi" w:cstheme="minorHAnsi"/>
          <w:szCs w:val="22"/>
        </w:rPr>
        <w:t xml:space="preserve"> van het </w:t>
      </w:r>
      <w:r w:rsidRPr="00F42E76">
        <w:rPr>
          <w:rFonts w:asciiTheme="minorHAnsi" w:hAnsiTheme="minorHAnsi" w:cstheme="minorHAnsi"/>
          <w:szCs w:val="22"/>
        </w:rPr>
        <w:t xml:space="preserve">Samenwerkingsverband </w:t>
      </w:r>
      <w:r w:rsidR="00F92E5B" w:rsidRPr="00F42E76">
        <w:rPr>
          <w:rFonts w:asciiTheme="minorHAnsi" w:hAnsiTheme="minorHAnsi" w:cstheme="minorHAnsi"/>
          <w:szCs w:val="22"/>
        </w:rPr>
        <w:t>PO</w:t>
      </w:r>
      <w:r w:rsidR="005F4C46" w:rsidRPr="00F42E76">
        <w:rPr>
          <w:rFonts w:asciiTheme="minorHAnsi" w:hAnsiTheme="minorHAnsi" w:cstheme="minorHAnsi"/>
          <w:szCs w:val="22"/>
        </w:rPr>
        <w:t xml:space="preserve"> </w:t>
      </w:r>
      <w:r w:rsidRPr="00F42E76">
        <w:rPr>
          <w:rFonts w:asciiTheme="minorHAnsi" w:hAnsiTheme="minorHAnsi" w:cstheme="minorHAnsi"/>
          <w:szCs w:val="22"/>
        </w:rPr>
        <w:t>22.01. De school</w:t>
      </w:r>
      <w:r w:rsidR="00B14716" w:rsidRPr="00F42E76">
        <w:rPr>
          <w:rFonts w:asciiTheme="minorHAnsi" w:hAnsiTheme="minorHAnsi" w:cstheme="minorHAnsi"/>
          <w:szCs w:val="22"/>
        </w:rPr>
        <w:t xml:space="preserve"> </w:t>
      </w:r>
      <w:r w:rsidRPr="00F42E76">
        <w:rPr>
          <w:rFonts w:asciiTheme="minorHAnsi" w:hAnsiTheme="minorHAnsi" w:cstheme="minorHAnsi"/>
          <w:szCs w:val="22"/>
        </w:rPr>
        <w:t>geeft</w:t>
      </w:r>
      <w:r w:rsidR="007B1B66" w:rsidRPr="00F42E76">
        <w:rPr>
          <w:rFonts w:asciiTheme="minorHAnsi" w:hAnsiTheme="minorHAnsi" w:cstheme="minorHAnsi"/>
          <w:szCs w:val="22"/>
        </w:rPr>
        <w:t xml:space="preserve"> onderwijs aan </w:t>
      </w:r>
      <w:r w:rsidRPr="00F42E76">
        <w:rPr>
          <w:rFonts w:asciiTheme="minorHAnsi" w:hAnsiTheme="minorHAnsi" w:cstheme="minorHAnsi"/>
          <w:szCs w:val="22"/>
        </w:rPr>
        <w:t>leerlingen</w:t>
      </w:r>
      <w:r w:rsidR="00B14716" w:rsidRPr="00F42E76">
        <w:rPr>
          <w:rFonts w:asciiTheme="minorHAnsi" w:hAnsiTheme="minorHAnsi" w:cstheme="minorHAnsi"/>
          <w:szCs w:val="22"/>
        </w:rPr>
        <w:t xml:space="preserve"> </w:t>
      </w:r>
      <w:r w:rsidR="004B5D7E" w:rsidRPr="00F42E76">
        <w:rPr>
          <w:rFonts w:asciiTheme="minorHAnsi" w:hAnsiTheme="minorHAnsi" w:cstheme="minorHAnsi"/>
          <w:szCs w:val="22"/>
        </w:rPr>
        <w:t xml:space="preserve">van 4 tot 12 jaar </w:t>
      </w:r>
      <w:r w:rsidR="00B14716" w:rsidRPr="00F42E76">
        <w:rPr>
          <w:rFonts w:asciiTheme="minorHAnsi" w:hAnsiTheme="minorHAnsi" w:cstheme="minorHAnsi"/>
          <w:szCs w:val="22"/>
        </w:rPr>
        <w:t>met gedragsproblemen en/</w:t>
      </w:r>
      <w:r w:rsidR="007B1B66" w:rsidRPr="00F42E76">
        <w:rPr>
          <w:rFonts w:asciiTheme="minorHAnsi" w:hAnsiTheme="minorHAnsi" w:cstheme="minorHAnsi"/>
          <w:szCs w:val="22"/>
        </w:rPr>
        <w:t>of psychiatrische problematiek</w:t>
      </w:r>
      <w:r w:rsidR="004B5D7E" w:rsidRPr="00F42E76">
        <w:rPr>
          <w:rFonts w:asciiTheme="minorHAnsi" w:hAnsiTheme="minorHAnsi" w:cstheme="minorHAnsi"/>
          <w:szCs w:val="22"/>
        </w:rPr>
        <w:t>.</w:t>
      </w:r>
    </w:p>
    <w:p w14:paraId="4A6CA12F" w14:textId="77777777" w:rsidR="00B61FF3" w:rsidRPr="00F42E76" w:rsidRDefault="00B61FF3" w:rsidP="00163A45">
      <w:pPr>
        <w:spacing w:before="12" w:after="23" w:line="196" w:lineRule="atLeast"/>
        <w:jc w:val="both"/>
        <w:rPr>
          <w:rFonts w:asciiTheme="minorHAnsi" w:hAnsiTheme="minorHAnsi" w:cstheme="minorHAnsi"/>
          <w:szCs w:val="22"/>
        </w:rPr>
      </w:pPr>
    </w:p>
    <w:p w14:paraId="447052A1" w14:textId="16116B18" w:rsidR="007B1B66" w:rsidRPr="00F42E76" w:rsidRDefault="001830D2" w:rsidP="00163A45">
      <w:pPr>
        <w:spacing w:before="12" w:after="23" w:line="196" w:lineRule="atLeast"/>
        <w:jc w:val="both"/>
        <w:rPr>
          <w:rFonts w:asciiTheme="minorHAnsi" w:hAnsiTheme="minorHAnsi" w:cstheme="minorHAnsi"/>
          <w:szCs w:val="22"/>
        </w:rPr>
      </w:pPr>
      <w:r w:rsidRPr="00F42E76">
        <w:rPr>
          <w:rFonts w:asciiTheme="minorHAnsi" w:hAnsiTheme="minorHAnsi" w:cstheme="minorHAnsi"/>
          <w:szCs w:val="22"/>
        </w:rPr>
        <w:t>Wij</w:t>
      </w:r>
      <w:r w:rsidR="007B1B66" w:rsidRPr="00F42E76">
        <w:rPr>
          <w:rFonts w:asciiTheme="minorHAnsi" w:hAnsiTheme="minorHAnsi" w:cstheme="minorHAnsi"/>
          <w:szCs w:val="22"/>
        </w:rPr>
        <w:t xml:space="preserve"> richten ons op een positief </w:t>
      </w:r>
      <w:r w:rsidR="00285845" w:rsidRPr="00F42E76">
        <w:rPr>
          <w:rFonts w:asciiTheme="minorHAnsi" w:hAnsiTheme="minorHAnsi" w:cstheme="minorHAnsi"/>
          <w:szCs w:val="22"/>
        </w:rPr>
        <w:t>orthopedagogisch</w:t>
      </w:r>
      <w:r w:rsidR="00B14716" w:rsidRPr="00F42E76">
        <w:rPr>
          <w:rFonts w:asciiTheme="minorHAnsi" w:hAnsiTheme="minorHAnsi" w:cstheme="minorHAnsi"/>
          <w:szCs w:val="22"/>
        </w:rPr>
        <w:t xml:space="preserve"> en </w:t>
      </w:r>
      <w:r w:rsidR="007B1B66" w:rsidRPr="00F42E76">
        <w:rPr>
          <w:rFonts w:asciiTheme="minorHAnsi" w:hAnsiTheme="minorHAnsi" w:cstheme="minorHAnsi"/>
          <w:szCs w:val="22"/>
        </w:rPr>
        <w:t>didactisch leerklimaat voor al onze leerlingen met als doel een positieve beïnvloeding van het gedr</w:t>
      </w:r>
      <w:r w:rsidR="00736F34" w:rsidRPr="00F42E76">
        <w:rPr>
          <w:rFonts w:asciiTheme="minorHAnsi" w:hAnsiTheme="minorHAnsi" w:cstheme="minorHAnsi"/>
          <w:szCs w:val="22"/>
        </w:rPr>
        <w:t>ag van de leerlingen, zodat hun</w:t>
      </w:r>
      <w:r w:rsidR="007B1B66" w:rsidRPr="00F42E76">
        <w:rPr>
          <w:rFonts w:asciiTheme="minorHAnsi" w:hAnsiTheme="minorHAnsi" w:cstheme="minorHAnsi"/>
          <w:szCs w:val="22"/>
        </w:rPr>
        <w:t xml:space="preserve"> kansen </w:t>
      </w:r>
      <w:r w:rsidR="00736F34" w:rsidRPr="00F42E76">
        <w:rPr>
          <w:rFonts w:asciiTheme="minorHAnsi" w:hAnsiTheme="minorHAnsi" w:cstheme="minorHAnsi"/>
          <w:szCs w:val="22"/>
        </w:rPr>
        <w:t>binnen het onderwijs nu en in de toekomst toenemen.</w:t>
      </w:r>
      <w:r w:rsidR="00D369AA" w:rsidRPr="00F42E76">
        <w:rPr>
          <w:rFonts w:asciiTheme="minorHAnsi" w:hAnsiTheme="minorHAnsi" w:cstheme="minorHAnsi"/>
          <w:szCs w:val="22"/>
        </w:rPr>
        <w:t xml:space="preserve"> </w:t>
      </w:r>
      <w:r w:rsidR="00736F34" w:rsidRPr="00F42E76">
        <w:rPr>
          <w:rFonts w:asciiTheme="minorHAnsi" w:hAnsiTheme="minorHAnsi" w:cstheme="minorHAnsi"/>
          <w:szCs w:val="22"/>
        </w:rPr>
        <w:t>Centraal uitgangspunt voor d</w:t>
      </w:r>
      <w:r w:rsidR="007B1B66" w:rsidRPr="00F42E76">
        <w:rPr>
          <w:rFonts w:asciiTheme="minorHAnsi" w:hAnsiTheme="minorHAnsi" w:cstheme="minorHAnsi"/>
          <w:szCs w:val="22"/>
        </w:rPr>
        <w:t>e A</w:t>
      </w:r>
      <w:r w:rsidR="00083EDE" w:rsidRPr="00F42E76">
        <w:rPr>
          <w:rFonts w:asciiTheme="minorHAnsi" w:hAnsiTheme="minorHAnsi" w:cstheme="minorHAnsi"/>
          <w:szCs w:val="22"/>
        </w:rPr>
        <w:t>venturijn</w:t>
      </w:r>
      <w:r w:rsidR="00285845" w:rsidRPr="00F42E76">
        <w:rPr>
          <w:rFonts w:asciiTheme="minorHAnsi" w:hAnsiTheme="minorHAnsi" w:cstheme="minorHAnsi"/>
          <w:szCs w:val="22"/>
        </w:rPr>
        <w:t xml:space="preserve"> </w:t>
      </w:r>
      <w:r w:rsidR="007B1B66" w:rsidRPr="00F42E76">
        <w:rPr>
          <w:rFonts w:asciiTheme="minorHAnsi" w:hAnsiTheme="minorHAnsi" w:cstheme="minorHAnsi"/>
          <w:szCs w:val="22"/>
        </w:rPr>
        <w:t>is dat alle leerlingen schakelleerlingen zijn en dat er in het kader van passend onderwijs vooral gekeken moet worden naar nauwe samenwerking met de andere scho</w:t>
      </w:r>
      <w:r w:rsidR="00245C55" w:rsidRPr="00F42E76">
        <w:rPr>
          <w:rFonts w:asciiTheme="minorHAnsi" w:hAnsiTheme="minorHAnsi" w:cstheme="minorHAnsi"/>
          <w:szCs w:val="22"/>
        </w:rPr>
        <w:t>len en ketenpartners</w:t>
      </w:r>
      <w:r w:rsidR="007B1B66" w:rsidRPr="00F42E76">
        <w:rPr>
          <w:rFonts w:asciiTheme="minorHAnsi" w:hAnsiTheme="minorHAnsi" w:cstheme="minorHAnsi"/>
          <w:szCs w:val="22"/>
        </w:rPr>
        <w:t>. Het doel is de leerlingen na een korte of langere tijd te schakelen naar een reguliere school,</w:t>
      </w:r>
      <w:r w:rsidR="00984AA7" w:rsidRPr="00F42E76">
        <w:rPr>
          <w:rFonts w:asciiTheme="minorHAnsi" w:hAnsiTheme="minorHAnsi" w:cstheme="minorHAnsi"/>
          <w:szCs w:val="22"/>
        </w:rPr>
        <w:t xml:space="preserve"> </w:t>
      </w:r>
      <w:r w:rsidR="00083EDE" w:rsidRPr="00F42E76">
        <w:rPr>
          <w:rFonts w:asciiTheme="minorHAnsi" w:hAnsiTheme="minorHAnsi" w:cstheme="minorHAnsi"/>
          <w:szCs w:val="22"/>
        </w:rPr>
        <w:t>semi-reguliere school of andere vormen van (voortgezet-) speciaal onderwijs.</w:t>
      </w:r>
    </w:p>
    <w:p w14:paraId="241EBA10" w14:textId="77777777" w:rsidR="00E20DC4" w:rsidRPr="00F42E76" w:rsidRDefault="00E20DC4" w:rsidP="00163A45">
      <w:pPr>
        <w:jc w:val="both"/>
        <w:rPr>
          <w:rFonts w:asciiTheme="minorHAnsi" w:hAnsiTheme="minorHAnsi" w:cstheme="minorHAnsi"/>
          <w:szCs w:val="22"/>
        </w:rPr>
      </w:pPr>
    </w:p>
    <w:p w14:paraId="49D4CDE8" w14:textId="17C588B1" w:rsidR="007B1B66" w:rsidRDefault="007B1B66" w:rsidP="00E36258">
      <w:pPr>
        <w:pStyle w:val="Kop1"/>
      </w:pPr>
      <w:bookmarkStart w:id="3" w:name="_Toc417636525"/>
      <w:bookmarkStart w:id="4" w:name="_Toc100579794"/>
      <w:r w:rsidRPr="00E373FA">
        <w:t>RENN4</w:t>
      </w:r>
      <w:bookmarkEnd w:id="3"/>
      <w:bookmarkEnd w:id="4"/>
    </w:p>
    <w:p w14:paraId="03EC0BCF" w14:textId="24583881" w:rsidR="007B1B66" w:rsidRPr="00F42E76" w:rsidRDefault="007B1B66" w:rsidP="00163A45">
      <w:pPr>
        <w:jc w:val="both"/>
        <w:rPr>
          <w:rFonts w:asciiTheme="minorHAnsi" w:hAnsiTheme="minorHAnsi" w:cstheme="minorHAnsi"/>
          <w:bCs/>
          <w:szCs w:val="22"/>
        </w:rPr>
      </w:pPr>
      <w:r w:rsidRPr="00F42E76">
        <w:rPr>
          <w:rFonts w:asciiTheme="minorHAnsi" w:hAnsiTheme="minorHAnsi" w:cstheme="minorHAnsi"/>
          <w:szCs w:val="22"/>
        </w:rPr>
        <w:t>De A</w:t>
      </w:r>
      <w:r w:rsidR="00AC78D7" w:rsidRPr="00F42E76">
        <w:rPr>
          <w:rFonts w:asciiTheme="minorHAnsi" w:hAnsiTheme="minorHAnsi" w:cstheme="minorHAnsi"/>
          <w:szCs w:val="22"/>
        </w:rPr>
        <w:t>venturijn</w:t>
      </w:r>
      <w:r w:rsidR="00372C3D" w:rsidRPr="00F42E76">
        <w:rPr>
          <w:rFonts w:asciiTheme="minorHAnsi" w:hAnsiTheme="minorHAnsi" w:cstheme="minorHAnsi"/>
          <w:szCs w:val="22"/>
        </w:rPr>
        <w:t xml:space="preserve"> </w:t>
      </w:r>
      <w:r w:rsidR="002A5EBE" w:rsidRPr="00F42E76">
        <w:rPr>
          <w:rFonts w:asciiTheme="minorHAnsi" w:hAnsiTheme="minorHAnsi" w:cstheme="minorHAnsi"/>
          <w:szCs w:val="22"/>
        </w:rPr>
        <w:t>valt</w:t>
      </w:r>
      <w:r w:rsidRPr="00F42E76">
        <w:rPr>
          <w:rFonts w:asciiTheme="minorHAnsi" w:hAnsiTheme="minorHAnsi" w:cstheme="minorHAnsi"/>
          <w:szCs w:val="22"/>
        </w:rPr>
        <w:t xml:space="preserve"> onder het bestuur van RENN4. </w:t>
      </w:r>
      <w:r w:rsidRPr="00F42E76">
        <w:rPr>
          <w:rFonts w:asciiTheme="minorHAnsi" w:hAnsiTheme="minorHAnsi" w:cstheme="minorHAnsi"/>
          <w:bCs/>
          <w:szCs w:val="22"/>
        </w:rPr>
        <w:t xml:space="preserve">RENN4 is een </w:t>
      </w:r>
      <w:r w:rsidR="00E95081">
        <w:rPr>
          <w:rFonts w:asciiTheme="minorHAnsi" w:hAnsiTheme="minorHAnsi" w:cstheme="minorHAnsi"/>
          <w:bCs/>
          <w:szCs w:val="22"/>
        </w:rPr>
        <w:t xml:space="preserve">stichting </w:t>
      </w:r>
      <w:r w:rsidRPr="00F42E76">
        <w:rPr>
          <w:rFonts w:asciiTheme="minorHAnsi" w:hAnsiTheme="minorHAnsi" w:cstheme="minorHAnsi"/>
          <w:bCs/>
          <w:szCs w:val="22"/>
        </w:rPr>
        <w:t>voor scholen in het speciaal basisonderwijs, speciaal onderwijs en voortgezet speciaal onderwijs in Noord Nederland</w:t>
      </w:r>
      <w:r w:rsidR="000F3B5A" w:rsidRPr="00F42E76">
        <w:rPr>
          <w:rFonts w:asciiTheme="minorHAnsi" w:hAnsiTheme="minorHAnsi" w:cstheme="minorHAnsi"/>
          <w:bCs/>
          <w:szCs w:val="22"/>
        </w:rPr>
        <w:t>.</w:t>
      </w:r>
      <w:r w:rsidRPr="00F42E76">
        <w:rPr>
          <w:rFonts w:asciiTheme="minorHAnsi" w:hAnsiTheme="minorHAnsi" w:cstheme="minorHAnsi"/>
          <w:bCs/>
          <w:szCs w:val="22"/>
        </w:rPr>
        <w:t xml:space="preserve"> </w:t>
      </w:r>
    </w:p>
    <w:p w14:paraId="118DC577" w14:textId="22E214D5" w:rsidR="00D64838" w:rsidRDefault="00D64838" w:rsidP="007B1B66">
      <w:pPr>
        <w:rPr>
          <w:rFonts w:asciiTheme="minorHAnsi" w:hAnsiTheme="minorHAnsi" w:cstheme="minorHAnsi"/>
          <w:bCs/>
          <w:szCs w:val="22"/>
        </w:rPr>
      </w:pPr>
    </w:p>
    <w:p w14:paraId="56460279" w14:textId="0180B4C0" w:rsidR="00E36258" w:rsidRPr="00F42E76" w:rsidRDefault="00E36258" w:rsidP="00E36258">
      <w:pPr>
        <w:pStyle w:val="Kop2"/>
        <w:rPr>
          <w:sz w:val="22"/>
        </w:rPr>
      </w:pPr>
      <w:bookmarkStart w:id="5" w:name="_Toc100579795"/>
      <w:r>
        <w:t>Missie</w:t>
      </w:r>
      <w:bookmarkEnd w:id="5"/>
    </w:p>
    <w:p w14:paraId="43B4B189" w14:textId="77777777" w:rsidR="00E36258" w:rsidRDefault="00E36258" w:rsidP="00E36258">
      <w:pPr>
        <w:jc w:val="both"/>
        <w:rPr>
          <w:shd w:val="clear" w:color="auto" w:fill="FFFFFF"/>
        </w:rPr>
      </w:pPr>
      <w:r w:rsidRPr="00DD3304">
        <w:rPr>
          <w:shd w:val="clear" w:color="auto" w:fill="FFFFFF"/>
        </w:rPr>
        <w:t>Verborgen talent zichtbaar maken is onze missie. Daarom zijn we excellent in speciaal talent. Dit betekent dat we ons gespecialiseerd onderwijs en onze ondersteuning steeds afstemmen op de individuele ontwikkelmogelijkheden van iedere leerling: het speciale talent. Zo helpen we leerlingen om hun toekomstperspectief te realiseren. Een zo hoog mogelijk uitstroomniveau voor elke leerling is hierbij het doel. Daarnaast zetten we zo veel mogelijk in op schakelen naar het regulier onderwijs. Want iedere leerling die zijn/haar schoolcarrière in het regulier onderwijs kan voortzetten, verdient die kans.</w:t>
      </w:r>
    </w:p>
    <w:p w14:paraId="41A8A9D5" w14:textId="6A683E2D" w:rsidR="007B1B66" w:rsidRDefault="00E36258" w:rsidP="00E36258">
      <w:pPr>
        <w:jc w:val="both"/>
        <w:rPr>
          <w:shd w:val="clear" w:color="auto" w:fill="FFFFFF"/>
        </w:rPr>
      </w:pPr>
      <w:r w:rsidRPr="00177E0A">
        <w:rPr>
          <w:shd w:val="clear" w:color="auto" w:fill="FFFFFF"/>
        </w:rPr>
        <w:t>Onze missie wordt binnen RENN4 breed gedragen en gedeeld. Samen met collega’s levert iedere medewerker een bijdrage aan goed onderwijs en goede ondersteuning. Daarnaast werken we samen met ouders en ketenpartners. Met alle betrokkenen halen we het maximale uit onszelf om zo het maximale uit onze leerlingen te halen.  </w:t>
      </w:r>
    </w:p>
    <w:p w14:paraId="3C262A67" w14:textId="77777777" w:rsidR="00E36258" w:rsidRPr="00F42E76" w:rsidRDefault="00E36258" w:rsidP="00E36258">
      <w:pPr>
        <w:rPr>
          <w:rFonts w:asciiTheme="minorHAnsi" w:hAnsiTheme="minorHAnsi" w:cstheme="minorHAnsi"/>
          <w:bCs/>
          <w:szCs w:val="22"/>
        </w:rPr>
      </w:pPr>
    </w:p>
    <w:p w14:paraId="7E8822F2" w14:textId="77777777" w:rsidR="007B1B66" w:rsidRPr="00F42E76" w:rsidRDefault="007B1B66" w:rsidP="0061538C">
      <w:pPr>
        <w:pStyle w:val="Kop2"/>
      </w:pPr>
      <w:bookmarkStart w:id="6" w:name="_Toc100579796"/>
      <w:r w:rsidRPr="00F42E76">
        <w:t>Onderwijskwaliteit</w:t>
      </w:r>
      <w:bookmarkEnd w:id="6"/>
    </w:p>
    <w:p w14:paraId="47B1A48F" w14:textId="77777777" w:rsidR="005E6674" w:rsidRPr="00F42E76" w:rsidRDefault="007B1B66" w:rsidP="0095467D">
      <w:pPr>
        <w:jc w:val="both"/>
        <w:rPr>
          <w:rFonts w:asciiTheme="minorHAnsi" w:hAnsiTheme="minorHAnsi" w:cstheme="minorHAnsi"/>
          <w:bCs/>
          <w:szCs w:val="22"/>
        </w:rPr>
      </w:pPr>
      <w:r w:rsidRPr="00F42E76">
        <w:rPr>
          <w:rFonts w:asciiTheme="minorHAnsi" w:hAnsiTheme="minorHAnsi" w:cstheme="minorHAnsi"/>
          <w:bCs/>
          <w:szCs w:val="22"/>
        </w:rPr>
        <w:t xml:space="preserve">Voor het onderwijs betekent kwaliteit dat er waar nodig op maat, maar </w:t>
      </w:r>
      <w:r w:rsidR="008C6BB5" w:rsidRPr="00F42E76">
        <w:rPr>
          <w:rFonts w:asciiTheme="minorHAnsi" w:hAnsiTheme="minorHAnsi" w:cstheme="minorHAnsi"/>
          <w:bCs/>
          <w:szCs w:val="22"/>
        </w:rPr>
        <w:t xml:space="preserve">te allen </w:t>
      </w:r>
      <w:r w:rsidRPr="00F42E76">
        <w:rPr>
          <w:rFonts w:asciiTheme="minorHAnsi" w:hAnsiTheme="minorHAnsi" w:cstheme="minorHAnsi"/>
          <w:bCs/>
          <w:szCs w:val="22"/>
        </w:rPr>
        <w:t xml:space="preserve">tijde planmatig en doelgericht gewerkt wordt aan het ontwikkelingsperspectief van de individuele leerling. Een zo hoog mogelijk onderwijsrendement voor de leerling is daarbij voor ons het doel. Om de ontwikkelingsmogelijkheden en de onderwijskansen van onze leerlingen te optimaliseren moet het onderwijs hen positief stimuleren. Het schoolklimaat biedt hierbij veiligheid, structuur en voldoende uitdagingen. Daarnaast ondersteunt de inrichting van de onderwijsomgeving de leerling zo optimaal mogelijk. </w:t>
      </w:r>
    </w:p>
    <w:p w14:paraId="0502EB87" w14:textId="77777777" w:rsidR="00E20DC4" w:rsidRPr="00F42E76" w:rsidRDefault="00E20DC4" w:rsidP="00163A45">
      <w:pPr>
        <w:ind w:right="-874"/>
        <w:jc w:val="both"/>
        <w:rPr>
          <w:rFonts w:asciiTheme="minorHAnsi" w:hAnsiTheme="minorHAnsi" w:cstheme="minorHAnsi"/>
          <w:bCs/>
          <w:szCs w:val="22"/>
        </w:rPr>
      </w:pPr>
    </w:p>
    <w:p w14:paraId="5C124AE5" w14:textId="77777777" w:rsidR="00544919" w:rsidRPr="00F42E76" w:rsidRDefault="007B1B66" w:rsidP="00163A45">
      <w:pPr>
        <w:ind w:right="-874"/>
        <w:jc w:val="both"/>
        <w:rPr>
          <w:rFonts w:asciiTheme="minorHAnsi" w:hAnsiTheme="minorHAnsi" w:cstheme="minorHAnsi"/>
          <w:bCs/>
          <w:szCs w:val="22"/>
        </w:rPr>
      </w:pPr>
      <w:r w:rsidRPr="00F42E76">
        <w:rPr>
          <w:rFonts w:asciiTheme="minorHAnsi" w:hAnsiTheme="minorHAnsi" w:cstheme="minorHAnsi"/>
          <w:bCs/>
          <w:szCs w:val="22"/>
        </w:rPr>
        <w:t>Om het leerrendement van onze leerlingen te optimaliseren werkt RENN4 vanuit het CAREBAGS</w:t>
      </w:r>
      <w:r w:rsidRPr="00F42E76">
        <w:rPr>
          <w:rFonts w:asciiTheme="minorHAnsi" w:hAnsiTheme="minorHAnsi" w:cstheme="minorHAnsi"/>
          <w:b/>
          <w:bCs/>
          <w:szCs w:val="22"/>
        </w:rPr>
        <w:t xml:space="preserve"> </w:t>
      </w:r>
      <w:r w:rsidRPr="00F42E76">
        <w:rPr>
          <w:rFonts w:asciiTheme="minorHAnsi" w:hAnsiTheme="minorHAnsi" w:cstheme="minorHAnsi"/>
          <w:bCs/>
          <w:szCs w:val="22"/>
        </w:rPr>
        <w:t xml:space="preserve">model. </w:t>
      </w:r>
    </w:p>
    <w:p w14:paraId="44D01D84" w14:textId="77777777" w:rsidR="007B1B66" w:rsidRPr="00F42E76" w:rsidRDefault="007B1B66" w:rsidP="00163A45">
      <w:pPr>
        <w:ind w:right="-874"/>
        <w:jc w:val="both"/>
        <w:rPr>
          <w:rFonts w:asciiTheme="minorHAnsi" w:hAnsiTheme="minorHAnsi" w:cstheme="minorHAnsi"/>
          <w:bCs/>
          <w:szCs w:val="22"/>
        </w:rPr>
      </w:pPr>
      <w:r w:rsidRPr="00F42E76">
        <w:rPr>
          <w:rFonts w:asciiTheme="minorHAnsi" w:hAnsiTheme="minorHAnsi" w:cstheme="minorHAnsi"/>
          <w:bCs/>
          <w:szCs w:val="22"/>
          <w:u w:val="single"/>
        </w:rPr>
        <w:t xml:space="preserve">CARE </w:t>
      </w:r>
      <w:r w:rsidRPr="00F42E76">
        <w:rPr>
          <w:rFonts w:asciiTheme="minorHAnsi" w:hAnsiTheme="minorHAnsi" w:cstheme="minorHAnsi"/>
          <w:bCs/>
          <w:szCs w:val="22"/>
        </w:rPr>
        <w:t xml:space="preserve">betekent dat we in alles wat we doen, zorg hebben voor de vier psychologische basisbehoeften: </w:t>
      </w:r>
    </w:p>
    <w:p w14:paraId="7F09211F" w14:textId="77777777" w:rsidR="007B1B66" w:rsidRPr="00F42E76" w:rsidRDefault="007B1B66" w:rsidP="00163A45">
      <w:pPr>
        <w:numPr>
          <w:ilvl w:val="0"/>
          <w:numId w:val="5"/>
        </w:numPr>
        <w:ind w:right="-874"/>
        <w:jc w:val="both"/>
        <w:rPr>
          <w:rFonts w:asciiTheme="minorHAnsi" w:hAnsiTheme="minorHAnsi" w:cstheme="minorHAnsi"/>
          <w:bCs/>
          <w:szCs w:val="22"/>
        </w:rPr>
      </w:pPr>
      <w:r w:rsidRPr="00F42E76">
        <w:rPr>
          <w:rFonts w:asciiTheme="minorHAnsi" w:hAnsiTheme="minorHAnsi" w:cstheme="minorHAnsi"/>
          <w:bCs/>
          <w:szCs w:val="22"/>
        </w:rPr>
        <w:t>het verlangen van mensen naar Competentie - ik kan iets;</w:t>
      </w:r>
    </w:p>
    <w:p w14:paraId="1C48B01A" w14:textId="77777777" w:rsidR="007B1B66" w:rsidRPr="00F42E76" w:rsidRDefault="007B1B66" w:rsidP="00163A45">
      <w:pPr>
        <w:numPr>
          <w:ilvl w:val="0"/>
          <w:numId w:val="1"/>
        </w:numPr>
        <w:ind w:right="-874"/>
        <w:jc w:val="both"/>
        <w:rPr>
          <w:rFonts w:asciiTheme="minorHAnsi" w:hAnsiTheme="minorHAnsi" w:cstheme="minorHAnsi"/>
          <w:bCs/>
          <w:szCs w:val="22"/>
        </w:rPr>
      </w:pPr>
      <w:r w:rsidRPr="00F42E76">
        <w:rPr>
          <w:rFonts w:asciiTheme="minorHAnsi" w:hAnsiTheme="minorHAnsi" w:cstheme="minorHAnsi"/>
          <w:bCs/>
          <w:szCs w:val="22"/>
        </w:rPr>
        <w:t>Autonomie - wat ik wil, is belangrijk;</w:t>
      </w:r>
    </w:p>
    <w:p w14:paraId="2B98A971" w14:textId="77777777" w:rsidR="007B1B66" w:rsidRPr="00F42E76" w:rsidRDefault="007B1B66" w:rsidP="00163A45">
      <w:pPr>
        <w:numPr>
          <w:ilvl w:val="0"/>
          <w:numId w:val="2"/>
        </w:numPr>
        <w:ind w:right="-874"/>
        <w:jc w:val="both"/>
        <w:rPr>
          <w:rFonts w:asciiTheme="minorHAnsi" w:hAnsiTheme="minorHAnsi" w:cstheme="minorHAnsi"/>
          <w:bCs/>
          <w:szCs w:val="22"/>
        </w:rPr>
      </w:pPr>
      <w:r w:rsidRPr="00F42E76">
        <w:rPr>
          <w:rFonts w:asciiTheme="minorHAnsi" w:hAnsiTheme="minorHAnsi" w:cstheme="minorHAnsi"/>
          <w:bCs/>
          <w:szCs w:val="22"/>
        </w:rPr>
        <w:t xml:space="preserve">Relatie - ik hoor erbij; en </w:t>
      </w:r>
    </w:p>
    <w:p w14:paraId="1AA91F48" w14:textId="77777777" w:rsidR="007B1B66" w:rsidRPr="00F42E76" w:rsidRDefault="007B1B66" w:rsidP="00163A45">
      <w:pPr>
        <w:numPr>
          <w:ilvl w:val="0"/>
          <w:numId w:val="3"/>
        </w:numPr>
        <w:ind w:right="-874"/>
        <w:jc w:val="both"/>
        <w:rPr>
          <w:rFonts w:asciiTheme="minorHAnsi" w:hAnsiTheme="minorHAnsi" w:cstheme="minorHAnsi"/>
          <w:bCs/>
          <w:szCs w:val="22"/>
        </w:rPr>
      </w:pPr>
      <w:r w:rsidRPr="00F42E76">
        <w:rPr>
          <w:rFonts w:asciiTheme="minorHAnsi" w:hAnsiTheme="minorHAnsi" w:cstheme="minorHAnsi"/>
          <w:bCs/>
          <w:szCs w:val="22"/>
        </w:rPr>
        <w:t xml:space="preserve">Engagement - ik ben met iets zinnigs bezig. </w:t>
      </w:r>
    </w:p>
    <w:p w14:paraId="6521CEB7" w14:textId="77777777" w:rsidR="007B1B66" w:rsidRPr="00F42E76" w:rsidRDefault="007B1B66" w:rsidP="00163A45">
      <w:pPr>
        <w:ind w:right="-874"/>
        <w:jc w:val="both"/>
        <w:rPr>
          <w:rFonts w:asciiTheme="minorHAnsi" w:hAnsiTheme="minorHAnsi" w:cstheme="minorHAnsi"/>
          <w:bCs/>
          <w:szCs w:val="22"/>
        </w:rPr>
      </w:pPr>
    </w:p>
    <w:p w14:paraId="5D044035" w14:textId="77777777" w:rsidR="007B1B66" w:rsidRPr="00F42E76" w:rsidRDefault="007B1B66" w:rsidP="00163A45">
      <w:pPr>
        <w:ind w:right="-874"/>
        <w:jc w:val="both"/>
        <w:rPr>
          <w:rFonts w:asciiTheme="minorHAnsi" w:hAnsiTheme="minorHAnsi" w:cstheme="minorHAnsi"/>
          <w:bCs/>
          <w:szCs w:val="22"/>
        </w:rPr>
      </w:pPr>
      <w:r w:rsidRPr="00F42E76">
        <w:rPr>
          <w:rFonts w:asciiTheme="minorHAnsi" w:hAnsiTheme="minorHAnsi" w:cstheme="minorHAnsi"/>
          <w:bCs/>
          <w:szCs w:val="22"/>
        </w:rPr>
        <w:t xml:space="preserve">De </w:t>
      </w:r>
      <w:r w:rsidRPr="00F42E76">
        <w:rPr>
          <w:rFonts w:asciiTheme="minorHAnsi" w:hAnsiTheme="minorHAnsi" w:cstheme="minorHAnsi"/>
          <w:bCs/>
          <w:szCs w:val="22"/>
          <w:u w:val="single"/>
        </w:rPr>
        <w:t>BAGS</w:t>
      </w:r>
      <w:r w:rsidRPr="00F42E76">
        <w:rPr>
          <w:rFonts w:asciiTheme="minorHAnsi" w:hAnsiTheme="minorHAnsi" w:cstheme="minorHAnsi"/>
          <w:bCs/>
          <w:szCs w:val="22"/>
        </w:rPr>
        <w:t xml:space="preserve"> verwijzen naar onze aanpak. In alles wat we doen, richten we ons op: </w:t>
      </w:r>
    </w:p>
    <w:p w14:paraId="07202985" w14:textId="77777777" w:rsidR="007B1B66" w:rsidRPr="00F42E76" w:rsidRDefault="007B1B66" w:rsidP="0095467D">
      <w:pPr>
        <w:numPr>
          <w:ilvl w:val="0"/>
          <w:numId w:val="1"/>
        </w:numPr>
        <w:jc w:val="both"/>
        <w:rPr>
          <w:rFonts w:asciiTheme="minorHAnsi" w:hAnsiTheme="minorHAnsi" w:cstheme="minorHAnsi"/>
          <w:bCs/>
          <w:szCs w:val="22"/>
        </w:rPr>
      </w:pPr>
      <w:r w:rsidRPr="00F42E76">
        <w:rPr>
          <w:rFonts w:asciiTheme="minorHAnsi" w:hAnsiTheme="minorHAnsi" w:cstheme="minorHAnsi"/>
          <w:bCs/>
          <w:szCs w:val="22"/>
        </w:rPr>
        <w:t>Beschermende factoren - niet de stoornis of de onmogelijkheden van leerlingen staan centraal, maar hun mogelijkheden;</w:t>
      </w:r>
    </w:p>
    <w:p w14:paraId="77E574E2" w14:textId="77777777" w:rsidR="007B1B66" w:rsidRPr="00F42E76" w:rsidRDefault="007B1B66" w:rsidP="0095467D">
      <w:pPr>
        <w:numPr>
          <w:ilvl w:val="0"/>
          <w:numId w:val="6"/>
        </w:numPr>
        <w:jc w:val="both"/>
        <w:rPr>
          <w:rFonts w:asciiTheme="minorHAnsi" w:hAnsiTheme="minorHAnsi" w:cstheme="minorHAnsi"/>
          <w:bCs/>
          <w:szCs w:val="22"/>
        </w:rPr>
      </w:pPr>
      <w:r w:rsidRPr="00F42E76">
        <w:rPr>
          <w:rFonts w:asciiTheme="minorHAnsi" w:hAnsiTheme="minorHAnsi" w:cstheme="minorHAnsi"/>
          <w:bCs/>
          <w:szCs w:val="22"/>
        </w:rPr>
        <w:t>Adaptief onderwijs - we passen het onderwijsaanbod, instructie e.d. aan de mogelijkheden en behoeften van (groepen) leerlingen</w:t>
      </w:r>
      <w:r w:rsidR="008C6BB5" w:rsidRPr="00F42E76">
        <w:rPr>
          <w:rFonts w:asciiTheme="minorHAnsi" w:hAnsiTheme="minorHAnsi" w:cstheme="minorHAnsi"/>
          <w:bCs/>
          <w:szCs w:val="22"/>
        </w:rPr>
        <w:t xml:space="preserve"> aan</w:t>
      </w:r>
      <w:r w:rsidRPr="00F42E76">
        <w:rPr>
          <w:rFonts w:asciiTheme="minorHAnsi" w:hAnsiTheme="minorHAnsi" w:cstheme="minorHAnsi"/>
          <w:bCs/>
          <w:szCs w:val="22"/>
        </w:rPr>
        <w:t>;</w:t>
      </w:r>
    </w:p>
    <w:p w14:paraId="38C1EA54" w14:textId="77777777" w:rsidR="007B1B66" w:rsidRPr="00F42E76" w:rsidRDefault="007B1B66" w:rsidP="0095467D">
      <w:pPr>
        <w:numPr>
          <w:ilvl w:val="0"/>
          <w:numId w:val="4"/>
        </w:numPr>
        <w:jc w:val="both"/>
        <w:rPr>
          <w:rFonts w:asciiTheme="minorHAnsi" w:hAnsiTheme="minorHAnsi" w:cstheme="minorHAnsi"/>
          <w:bCs/>
          <w:szCs w:val="22"/>
        </w:rPr>
      </w:pPr>
      <w:r w:rsidRPr="00F42E76">
        <w:rPr>
          <w:rFonts w:asciiTheme="minorHAnsi" w:hAnsiTheme="minorHAnsi" w:cstheme="minorHAnsi"/>
          <w:bCs/>
          <w:szCs w:val="22"/>
        </w:rPr>
        <w:lastRenderedPageBreak/>
        <w:t>Gedragsverandering (zichtbaar en blijvend) door het toepassen van gedragstherapeutische technieken in samenwerking met jeugdhulpverlening;</w:t>
      </w:r>
    </w:p>
    <w:p w14:paraId="080C74FA" w14:textId="14BAACD5" w:rsidR="00F259EB" w:rsidRPr="005C1125" w:rsidRDefault="007B1B66" w:rsidP="005C1125">
      <w:pPr>
        <w:numPr>
          <w:ilvl w:val="0"/>
          <w:numId w:val="2"/>
        </w:numPr>
        <w:jc w:val="both"/>
        <w:rPr>
          <w:rFonts w:asciiTheme="minorHAnsi" w:hAnsiTheme="minorHAnsi" w:cstheme="minorHAnsi"/>
          <w:bCs/>
          <w:szCs w:val="22"/>
        </w:rPr>
      </w:pPr>
      <w:r w:rsidRPr="00F42E76">
        <w:rPr>
          <w:rFonts w:asciiTheme="minorHAnsi" w:hAnsiTheme="minorHAnsi" w:cstheme="minorHAnsi"/>
          <w:bCs/>
          <w:szCs w:val="22"/>
        </w:rPr>
        <w:t xml:space="preserve">Systematisch en planmatig werken en Samenwerking met onze collega’s, ketenpartners in het onderwijs en de zorg, en met ouders en leerlingen. </w:t>
      </w:r>
      <w:r w:rsidRPr="00F42E76">
        <w:rPr>
          <w:rFonts w:asciiTheme="minorHAnsi" w:hAnsiTheme="minorHAnsi" w:cstheme="minorHAnsi"/>
          <w:bCs/>
          <w:szCs w:val="22"/>
        </w:rPr>
        <w:br/>
      </w:r>
    </w:p>
    <w:p w14:paraId="00A4C380" w14:textId="68517EB1" w:rsidR="00544919" w:rsidRPr="00F42E76" w:rsidRDefault="007B1B66" w:rsidP="005C1125">
      <w:pPr>
        <w:jc w:val="both"/>
        <w:rPr>
          <w:rFonts w:asciiTheme="minorHAnsi" w:hAnsiTheme="minorHAnsi" w:cstheme="minorHAnsi"/>
          <w:bCs/>
          <w:szCs w:val="22"/>
        </w:rPr>
      </w:pPr>
      <w:r w:rsidRPr="00F42E76">
        <w:rPr>
          <w:rFonts w:asciiTheme="minorHAnsi" w:hAnsiTheme="minorHAnsi" w:cstheme="minorHAnsi"/>
          <w:bCs/>
          <w:szCs w:val="22"/>
        </w:rPr>
        <w:t>Leerlingen stromen in met een bepaald niveau aan competenties, autonomie, relaties en engagement. Bij leerlingen in het (voortgezet) speciaal onderwijs en speciaal basisonderwijs is deze beginsituatie er per definitie één van</w:t>
      </w:r>
      <w:r w:rsidR="0086708D" w:rsidRPr="00F42E76">
        <w:rPr>
          <w:rFonts w:asciiTheme="minorHAnsi" w:hAnsiTheme="minorHAnsi" w:cstheme="minorHAnsi"/>
          <w:bCs/>
          <w:szCs w:val="22"/>
        </w:rPr>
        <w:t xml:space="preserve"> disbalans. Ons onderwijs is er</w:t>
      </w:r>
      <w:r w:rsidRPr="00F42E76">
        <w:rPr>
          <w:rFonts w:asciiTheme="minorHAnsi" w:hAnsiTheme="minorHAnsi" w:cstheme="minorHAnsi"/>
          <w:bCs/>
          <w:szCs w:val="22"/>
        </w:rPr>
        <w:t xml:space="preserve">op gericht om deze disbalans te herstellen, zodat de leerling </w:t>
      </w:r>
      <w:r w:rsidR="00C31124" w:rsidRPr="00F42E76">
        <w:rPr>
          <w:rFonts w:asciiTheme="minorHAnsi" w:hAnsiTheme="minorHAnsi" w:cstheme="minorHAnsi"/>
          <w:bCs/>
          <w:szCs w:val="22"/>
        </w:rPr>
        <w:t xml:space="preserve">de ontwikkeling kan doormaken die </w:t>
      </w:r>
      <w:r w:rsidRPr="00F42E76">
        <w:rPr>
          <w:rFonts w:asciiTheme="minorHAnsi" w:hAnsiTheme="minorHAnsi" w:cstheme="minorHAnsi"/>
          <w:bCs/>
          <w:szCs w:val="22"/>
        </w:rPr>
        <w:t>bij hem of haar past.</w:t>
      </w:r>
      <w:r w:rsidR="004C1940" w:rsidRPr="00F42E76">
        <w:rPr>
          <w:rFonts w:asciiTheme="minorHAnsi" w:hAnsiTheme="minorHAnsi" w:cstheme="minorHAnsi"/>
          <w:bCs/>
          <w:szCs w:val="22"/>
        </w:rPr>
        <w:t xml:space="preserve"> Het streefniveau op onze school is groep 7.</w:t>
      </w:r>
      <w:r w:rsidR="005C1125">
        <w:rPr>
          <w:rFonts w:asciiTheme="minorHAnsi" w:hAnsiTheme="minorHAnsi" w:cstheme="minorHAnsi"/>
          <w:bCs/>
          <w:szCs w:val="22"/>
        </w:rPr>
        <w:t xml:space="preserve"> </w:t>
      </w:r>
      <w:r w:rsidR="00544919" w:rsidRPr="00F42E76">
        <w:rPr>
          <w:rFonts w:asciiTheme="minorHAnsi" w:hAnsiTheme="minorHAnsi" w:cstheme="minorHAnsi"/>
          <w:bCs/>
          <w:szCs w:val="22"/>
        </w:rPr>
        <w:t>Betrokkenheid en commitment zijn belangrijke aspect</w:t>
      </w:r>
      <w:r w:rsidR="008829F7" w:rsidRPr="00F42E76">
        <w:rPr>
          <w:rFonts w:asciiTheme="minorHAnsi" w:hAnsiTheme="minorHAnsi" w:cstheme="minorHAnsi"/>
          <w:bCs/>
          <w:szCs w:val="22"/>
        </w:rPr>
        <w:t>en in de uitvoering van alledag.</w:t>
      </w:r>
    </w:p>
    <w:p w14:paraId="4BECB0CF" w14:textId="77777777" w:rsidR="00544919" w:rsidRPr="00F42E76" w:rsidRDefault="00544919" w:rsidP="00163A45">
      <w:pPr>
        <w:ind w:right="-874"/>
        <w:jc w:val="both"/>
        <w:rPr>
          <w:rFonts w:asciiTheme="minorHAnsi" w:hAnsiTheme="minorHAnsi" w:cstheme="minorHAnsi"/>
          <w:bCs/>
          <w:szCs w:val="22"/>
        </w:rPr>
      </w:pPr>
    </w:p>
    <w:p w14:paraId="5247CE97" w14:textId="52F4E36C" w:rsidR="00C51344" w:rsidRPr="000B64C1" w:rsidRDefault="00C51344" w:rsidP="00A55B08">
      <w:pPr>
        <w:pStyle w:val="Kop1"/>
      </w:pPr>
      <w:bookmarkStart w:id="7" w:name="_Toc100579797"/>
      <w:r w:rsidRPr="000B64C1">
        <w:t>De Aventurijn</w:t>
      </w:r>
      <w:bookmarkEnd w:id="7"/>
    </w:p>
    <w:p w14:paraId="27CD508C" w14:textId="5D196683" w:rsidR="00C51344" w:rsidRPr="00F42E76" w:rsidRDefault="00C51344" w:rsidP="00163A45">
      <w:pPr>
        <w:ind w:right="-874"/>
        <w:jc w:val="both"/>
        <w:rPr>
          <w:rFonts w:asciiTheme="minorHAnsi" w:hAnsiTheme="minorHAnsi" w:cstheme="minorHAnsi"/>
          <w:bCs/>
          <w:szCs w:val="22"/>
        </w:rPr>
      </w:pPr>
    </w:p>
    <w:p w14:paraId="3B3FF493" w14:textId="77777777" w:rsidR="00AB4444" w:rsidRPr="00F42E76" w:rsidRDefault="00AB4444" w:rsidP="0091138C">
      <w:pPr>
        <w:pStyle w:val="Kop2"/>
      </w:pPr>
      <w:bookmarkStart w:id="8" w:name="_Toc100579798"/>
      <w:r w:rsidRPr="00F42E76">
        <w:t>De Commissie voor de Begeleiding (CVB)</w:t>
      </w:r>
      <w:bookmarkEnd w:id="8"/>
      <w:r w:rsidRPr="00F42E76">
        <w:t xml:space="preserve"> </w:t>
      </w:r>
    </w:p>
    <w:p w14:paraId="1F9675E2" w14:textId="74119D7C" w:rsidR="00AB4444" w:rsidRPr="00F42E76" w:rsidRDefault="00AB4444" w:rsidP="00163A45">
      <w:pPr>
        <w:jc w:val="both"/>
        <w:rPr>
          <w:rFonts w:asciiTheme="minorHAnsi" w:hAnsiTheme="minorHAnsi" w:cstheme="minorHAnsi"/>
          <w:szCs w:val="22"/>
        </w:rPr>
      </w:pPr>
      <w:r w:rsidRPr="00F42E76">
        <w:rPr>
          <w:rFonts w:asciiTheme="minorHAnsi" w:hAnsiTheme="minorHAnsi" w:cstheme="minorHAnsi"/>
          <w:szCs w:val="22"/>
        </w:rPr>
        <w:t xml:space="preserve">De Aventurijn locatie Assen werkt met een CVB. De CVB bestaat uit de gedragsdeskundige, intern begeleider en </w:t>
      </w:r>
      <w:r w:rsidR="006844CE">
        <w:rPr>
          <w:rFonts w:asciiTheme="minorHAnsi" w:hAnsiTheme="minorHAnsi" w:cstheme="minorHAnsi"/>
          <w:szCs w:val="22"/>
        </w:rPr>
        <w:t xml:space="preserve">directeur </w:t>
      </w:r>
      <w:r w:rsidRPr="00F42E76">
        <w:rPr>
          <w:rFonts w:asciiTheme="minorHAnsi" w:hAnsiTheme="minorHAnsi" w:cstheme="minorHAnsi"/>
          <w:szCs w:val="22"/>
        </w:rPr>
        <w:t>van de school. Periodiek sluiten hier de leerplichtambtenaar, de schoolmaatschappelijk werker, jeugdagent, zorgpartner en de schoolarts bij aan. Er wordt nauw samengewerkt met de ketenpartners, dit gebeurt in een vastgestelde overlegstructuur.</w:t>
      </w:r>
    </w:p>
    <w:p w14:paraId="6A3527B4" w14:textId="0E076AAC" w:rsidR="00AB4444" w:rsidRPr="00F42E76" w:rsidRDefault="00AB4444" w:rsidP="00163A45">
      <w:pPr>
        <w:jc w:val="both"/>
        <w:rPr>
          <w:rFonts w:asciiTheme="minorHAnsi" w:hAnsiTheme="minorHAnsi" w:cstheme="minorHAnsi"/>
          <w:bCs/>
          <w:kern w:val="32"/>
          <w:szCs w:val="22"/>
        </w:rPr>
      </w:pPr>
      <w:r w:rsidRPr="00F42E76">
        <w:rPr>
          <w:rFonts w:asciiTheme="minorHAnsi" w:hAnsiTheme="minorHAnsi" w:cstheme="minorHAnsi"/>
          <w:szCs w:val="22"/>
        </w:rPr>
        <w:t xml:space="preserve">De leerkracht draagt zorg voor de uitvoering in de klas en in de school. Hij/zij zorgt </w:t>
      </w:r>
      <w:r w:rsidR="0072206B" w:rsidRPr="00F42E76">
        <w:rPr>
          <w:rFonts w:asciiTheme="minorHAnsi" w:hAnsiTheme="minorHAnsi" w:cstheme="minorHAnsi"/>
          <w:bCs/>
          <w:kern w:val="32"/>
          <w:szCs w:val="22"/>
        </w:rPr>
        <w:t>in afstemming met</w:t>
      </w:r>
      <w:r w:rsidR="0072206B" w:rsidRPr="00F42E76">
        <w:rPr>
          <w:rFonts w:asciiTheme="minorHAnsi" w:hAnsiTheme="minorHAnsi" w:cstheme="minorHAnsi"/>
          <w:szCs w:val="22"/>
        </w:rPr>
        <w:t xml:space="preserve"> de CVB </w:t>
      </w:r>
      <w:r w:rsidRPr="00F42E76">
        <w:rPr>
          <w:rFonts w:asciiTheme="minorHAnsi" w:hAnsiTheme="minorHAnsi" w:cstheme="minorHAnsi"/>
          <w:szCs w:val="22"/>
        </w:rPr>
        <w:t>voor de passende uitvoering van het ontwikkelingsperspectief plan</w:t>
      </w:r>
      <w:r w:rsidRPr="00F42E76">
        <w:rPr>
          <w:rFonts w:asciiTheme="minorHAnsi" w:hAnsiTheme="minorHAnsi" w:cstheme="minorHAnsi"/>
          <w:bCs/>
          <w:kern w:val="32"/>
          <w:szCs w:val="22"/>
        </w:rPr>
        <w:t xml:space="preserve"> (OPP</w:t>
      </w:r>
      <w:r w:rsidR="0072206B" w:rsidRPr="00F42E76">
        <w:rPr>
          <w:rFonts w:asciiTheme="minorHAnsi" w:hAnsiTheme="minorHAnsi" w:cstheme="minorHAnsi"/>
          <w:bCs/>
          <w:kern w:val="32"/>
          <w:szCs w:val="22"/>
        </w:rPr>
        <w:t>)</w:t>
      </w:r>
      <w:r w:rsidRPr="00F42E76">
        <w:rPr>
          <w:rFonts w:asciiTheme="minorHAnsi" w:hAnsiTheme="minorHAnsi" w:cstheme="minorHAnsi"/>
          <w:bCs/>
          <w:kern w:val="32"/>
          <w:szCs w:val="22"/>
        </w:rPr>
        <w:t>.</w:t>
      </w:r>
    </w:p>
    <w:p w14:paraId="144124F8" w14:textId="77777777" w:rsidR="00AB4444" w:rsidRPr="00F42E76" w:rsidRDefault="00AB4444" w:rsidP="00163A45">
      <w:pPr>
        <w:jc w:val="both"/>
        <w:rPr>
          <w:rFonts w:asciiTheme="minorHAnsi" w:hAnsiTheme="minorHAnsi" w:cstheme="minorHAnsi"/>
          <w:bCs/>
          <w:kern w:val="32"/>
          <w:szCs w:val="22"/>
        </w:rPr>
      </w:pPr>
    </w:p>
    <w:p w14:paraId="22340C3F" w14:textId="77777777" w:rsidR="00AB4444" w:rsidRPr="00F42E76" w:rsidRDefault="00AB4444" w:rsidP="00163A45">
      <w:pPr>
        <w:jc w:val="both"/>
        <w:rPr>
          <w:rFonts w:asciiTheme="minorHAnsi" w:hAnsiTheme="minorHAnsi" w:cstheme="minorHAnsi"/>
          <w:szCs w:val="22"/>
        </w:rPr>
      </w:pPr>
      <w:r w:rsidRPr="00F42E76">
        <w:rPr>
          <w:rFonts w:asciiTheme="minorHAnsi" w:hAnsiTheme="minorHAnsi" w:cstheme="minorHAnsi"/>
          <w:szCs w:val="22"/>
        </w:rPr>
        <w:t>De CVB heeft de volgende taken:</w:t>
      </w:r>
    </w:p>
    <w:p w14:paraId="41C691AC" w14:textId="2CE5216D" w:rsidR="00AB4444" w:rsidRPr="00F42E76" w:rsidRDefault="00AB4444" w:rsidP="00163A45">
      <w:pPr>
        <w:numPr>
          <w:ilvl w:val="0"/>
          <w:numId w:val="7"/>
        </w:numPr>
        <w:jc w:val="both"/>
        <w:rPr>
          <w:rFonts w:asciiTheme="minorHAnsi" w:hAnsiTheme="minorHAnsi" w:cstheme="minorHAnsi"/>
          <w:szCs w:val="22"/>
        </w:rPr>
      </w:pPr>
      <w:r w:rsidRPr="00F42E76">
        <w:rPr>
          <w:rFonts w:asciiTheme="minorHAnsi" w:hAnsiTheme="minorHAnsi" w:cstheme="minorHAnsi"/>
          <w:szCs w:val="22"/>
        </w:rPr>
        <w:t xml:space="preserve">Uitvoering van de </w:t>
      </w:r>
      <w:r w:rsidR="00F42E76" w:rsidRPr="00F42E76">
        <w:rPr>
          <w:rFonts w:asciiTheme="minorHAnsi" w:hAnsiTheme="minorHAnsi" w:cstheme="minorHAnsi"/>
          <w:szCs w:val="22"/>
        </w:rPr>
        <w:t xml:space="preserve">toelatings- en </w:t>
      </w:r>
      <w:r w:rsidRPr="00F42E76">
        <w:rPr>
          <w:rFonts w:asciiTheme="minorHAnsi" w:hAnsiTheme="minorHAnsi" w:cstheme="minorHAnsi"/>
          <w:szCs w:val="22"/>
        </w:rPr>
        <w:t xml:space="preserve">intakeprocedure. </w:t>
      </w:r>
    </w:p>
    <w:p w14:paraId="79CF4394" w14:textId="77777777" w:rsidR="00AB4444" w:rsidRPr="00F42E76" w:rsidRDefault="00AB4444" w:rsidP="00163A45">
      <w:pPr>
        <w:numPr>
          <w:ilvl w:val="0"/>
          <w:numId w:val="7"/>
        </w:numPr>
        <w:jc w:val="both"/>
        <w:rPr>
          <w:rFonts w:asciiTheme="minorHAnsi" w:hAnsiTheme="minorHAnsi" w:cstheme="minorHAnsi"/>
          <w:szCs w:val="22"/>
        </w:rPr>
      </w:pPr>
      <w:r w:rsidRPr="00F42E76">
        <w:rPr>
          <w:rFonts w:asciiTheme="minorHAnsi" w:hAnsiTheme="minorHAnsi" w:cstheme="minorHAnsi"/>
          <w:szCs w:val="22"/>
        </w:rPr>
        <w:t xml:space="preserve">Vaststellen en bijstellen van het OPP van de leerling. </w:t>
      </w:r>
    </w:p>
    <w:p w14:paraId="1F608BA4" w14:textId="77777777" w:rsidR="00AB4444" w:rsidRPr="00F42E76" w:rsidRDefault="00AB4444" w:rsidP="00163A45">
      <w:pPr>
        <w:numPr>
          <w:ilvl w:val="0"/>
          <w:numId w:val="7"/>
        </w:numPr>
        <w:jc w:val="both"/>
        <w:rPr>
          <w:rFonts w:asciiTheme="minorHAnsi" w:hAnsiTheme="minorHAnsi" w:cstheme="minorHAnsi"/>
          <w:szCs w:val="22"/>
        </w:rPr>
      </w:pPr>
      <w:r w:rsidRPr="00F42E76">
        <w:rPr>
          <w:rFonts w:asciiTheme="minorHAnsi" w:hAnsiTheme="minorHAnsi" w:cstheme="minorHAnsi"/>
          <w:szCs w:val="22"/>
        </w:rPr>
        <w:t>Ondersteunen van de leerkrachten bij hun taken.</w:t>
      </w:r>
    </w:p>
    <w:p w14:paraId="55D9C441" w14:textId="77777777" w:rsidR="00AB4444" w:rsidRPr="00F42E76" w:rsidRDefault="00AB4444" w:rsidP="00163A45">
      <w:pPr>
        <w:numPr>
          <w:ilvl w:val="0"/>
          <w:numId w:val="7"/>
        </w:numPr>
        <w:jc w:val="both"/>
        <w:rPr>
          <w:rFonts w:asciiTheme="minorHAnsi" w:hAnsiTheme="minorHAnsi" w:cstheme="minorHAnsi"/>
          <w:szCs w:val="22"/>
        </w:rPr>
      </w:pPr>
      <w:r w:rsidRPr="00F42E76">
        <w:rPr>
          <w:rFonts w:asciiTheme="minorHAnsi" w:hAnsiTheme="minorHAnsi" w:cstheme="minorHAnsi"/>
          <w:szCs w:val="22"/>
        </w:rPr>
        <w:t>Adviseren bij schakelen van de leerling.</w:t>
      </w:r>
    </w:p>
    <w:p w14:paraId="327E884E" w14:textId="41A1A586" w:rsidR="00AB4444" w:rsidRPr="00F42E76" w:rsidRDefault="00AB4444" w:rsidP="00163A45">
      <w:pPr>
        <w:numPr>
          <w:ilvl w:val="0"/>
          <w:numId w:val="7"/>
        </w:numPr>
        <w:jc w:val="both"/>
        <w:rPr>
          <w:rFonts w:asciiTheme="minorHAnsi" w:hAnsiTheme="minorHAnsi" w:cstheme="minorHAnsi"/>
          <w:szCs w:val="22"/>
        </w:rPr>
      </w:pPr>
      <w:r w:rsidRPr="00F42E76">
        <w:rPr>
          <w:rFonts w:asciiTheme="minorHAnsi" w:hAnsiTheme="minorHAnsi" w:cstheme="minorHAnsi"/>
          <w:szCs w:val="22"/>
        </w:rPr>
        <w:t>Adviseren van scholen binnen de verschillende samenwerkingsverband over de begeleiding van de leerlingen.</w:t>
      </w:r>
    </w:p>
    <w:p w14:paraId="5C05945C" w14:textId="77777777" w:rsidR="00AB4444" w:rsidRPr="00F42E76" w:rsidRDefault="00AB4444" w:rsidP="00163A45">
      <w:pPr>
        <w:ind w:right="-874"/>
        <w:jc w:val="both"/>
        <w:rPr>
          <w:rFonts w:asciiTheme="minorHAnsi" w:hAnsiTheme="minorHAnsi" w:cstheme="minorHAnsi"/>
          <w:bCs/>
          <w:szCs w:val="22"/>
        </w:rPr>
      </w:pPr>
    </w:p>
    <w:p w14:paraId="0A97CE99" w14:textId="44A9DCFF" w:rsidR="008B744A" w:rsidRPr="00F42E76" w:rsidRDefault="00A22614" w:rsidP="0091138C">
      <w:pPr>
        <w:pStyle w:val="Kop2"/>
      </w:pPr>
      <w:bookmarkStart w:id="9" w:name="_Toc100579799"/>
      <w:r>
        <w:t>Aanmelding en toelating</w:t>
      </w:r>
      <w:bookmarkEnd w:id="9"/>
    </w:p>
    <w:p w14:paraId="7FB4589C" w14:textId="0435E1C0" w:rsidR="006636C7" w:rsidRPr="00F42E76" w:rsidRDefault="004A6300" w:rsidP="00D2579C">
      <w:pPr>
        <w:jc w:val="both"/>
        <w:rPr>
          <w:rFonts w:asciiTheme="minorHAnsi" w:hAnsiTheme="minorHAnsi" w:cstheme="minorHAnsi"/>
          <w:bCs/>
          <w:szCs w:val="22"/>
        </w:rPr>
      </w:pPr>
      <w:r w:rsidRPr="004A6300">
        <w:rPr>
          <w:rFonts w:asciiTheme="minorHAnsi" w:hAnsiTheme="minorHAnsi" w:cstheme="minorHAnsi"/>
          <w:shd w:val="clear" w:color="auto" w:fill="FFFFFF"/>
        </w:rPr>
        <w:t>Wanneer een leerling met een toelaatbaarheidsverklaring (TLV) schriftelijk wordt aangemeld door de wettelijke vertegenwoordiger, zullen wij onderzoeken of de school een zo passend mogelijk onderwijsaanbod kan doen.</w:t>
      </w:r>
      <w:r>
        <w:rPr>
          <w:rFonts w:asciiTheme="minorHAnsi" w:hAnsiTheme="minorHAnsi" w:cstheme="minorHAnsi"/>
          <w:shd w:val="clear" w:color="auto" w:fill="FFFFFF"/>
        </w:rPr>
        <w:t xml:space="preserve"> </w:t>
      </w:r>
      <w:r w:rsidR="00E65311" w:rsidRPr="00F42E76">
        <w:rPr>
          <w:rStyle w:val="Verwijzingopmerking"/>
          <w:rFonts w:asciiTheme="minorHAnsi" w:hAnsiTheme="minorHAnsi" w:cstheme="minorHAnsi"/>
          <w:sz w:val="22"/>
          <w:szCs w:val="22"/>
        </w:rPr>
        <w:t>De e</w:t>
      </w:r>
      <w:r w:rsidR="00E65311" w:rsidRPr="00F42E76">
        <w:rPr>
          <w:rFonts w:asciiTheme="minorHAnsi" w:hAnsiTheme="minorHAnsi" w:cstheme="minorHAnsi"/>
          <w:szCs w:val="22"/>
        </w:rPr>
        <w:t>erste periode (1-6 weken) staat in het teken van integrale beeldvorming. Er wordt dossieranalyse gedaan waarbij eventueel contact word</w:t>
      </w:r>
      <w:r w:rsidR="00AD33C9" w:rsidRPr="00F42E76">
        <w:rPr>
          <w:rFonts w:asciiTheme="minorHAnsi" w:hAnsiTheme="minorHAnsi" w:cstheme="minorHAnsi"/>
          <w:szCs w:val="22"/>
        </w:rPr>
        <w:t>t</w:t>
      </w:r>
      <w:r w:rsidR="00E65311" w:rsidRPr="00F42E76">
        <w:rPr>
          <w:rFonts w:asciiTheme="minorHAnsi" w:hAnsiTheme="minorHAnsi" w:cstheme="minorHAnsi"/>
          <w:szCs w:val="22"/>
        </w:rPr>
        <w:t xml:space="preserve"> gezocht met de school van herkomst voor extra informatie. </w:t>
      </w:r>
      <w:r w:rsidR="003A5540" w:rsidRPr="00F42E76">
        <w:rPr>
          <w:rFonts w:asciiTheme="minorHAnsi" w:eastAsia="TTE10F42E0t00" w:hAnsiTheme="minorHAnsi" w:cstheme="minorHAnsi"/>
          <w:szCs w:val="22"/>
        </w:rPr>
        <w:t>Er wordt informatie verzameld over de cognitieve ontwikkeling, het leergedrag en de sociaal-emotionele ontwikkeling.</w:t>
      </w:r>
      <w:r w:rsidR="006636C7" w:rsidRPr="00F42E76">
        <w:rPr>
          <w:rFonts w:asciiTheme="minorHAnsi" w:eastAsia="TTE10F42E0t00" w:hAnsiTheme="minorHAnsi" w:cstheme="minorHAnsi"/>
          <w:szCs w:val="22"/>
        </w:rPr>
        <w:t xml:space="preserve"> </w:t>
      </w:r>
      <w:r w:rsidR="006636C7" w:rsidRPr="00F42E76">
        <w:rPr>
          <w:rFonts w:asciiTheme="minorHAnsi" w:hAnsiTheme="minorHAnsi" w:cstheme="minorHAnsi"/>
          <w:color w:val="000000"/>
          <w:szCs w:val="22"/>
          <w:shd w:val="clear" w:color="auto" w:fill="FFFFFF"/>
        </w:rPr>
        <w:t xml:space="preserve">Voor het plaatsen van leerlingen wordt het doelgroepenmodel van LECSO als uitgangspunt genomen (zie onderwijsmodel). Leerlingen kunnen geplaatst worden wanneer zij een uitstroomperspectief hebben passend bij leerroute 4-7. </w:t>
      </w:r>
      <w:r w:rsidR="006636C7" w:rsidRPr="00F42E76">
        <w:rPr>
          <w:rFonts w:asciiTheme="minorHAnsi" w:hAnsiTheme="minorHAnsi" w:cstheme="minorHAnsi"/>
          <w:bCs/>
          <w:szCs w:val="22"/>
        </w:rPr>
        <w:t xml:space="preserve">En onderwijsbehoeften die te realiseren zijn in een groep van 12 leerlingen met één leerkracht en een onderwijsassistent. </w:t>
      </w:r>
    </w:p>
    <w:p w14:paraId="066745D0" w14:textId="1C5275B4" w:rsidR="005F617E" w:rsidRDefault="005F617E" w:rsidP="00163A45">
      <w:pPr>
        <w:ind w:right="-874"/>
        <w:jc w:val="both"/>
        <w:rPr>
          <w:rFonts w:asciiTheme="minorHAnsi" w:hAnsiTheme="minorHAnsi" w:cstheme="minorHAnsi"/>
          <w:szCs w:val="22"/>
        </w:rPr>
      </w:pPr>
    </w:p>
    <w:p w14:paraId="227A3E94" w14:textId="16FAC8E1" w:rsidR="003907CB" w:rsidRPr="00F42E76" w:rsidRDefault="003907CB" w:rsidP="003907CB">
      <w:pPr>
        <w:jc w:val="both"/>
        <w:rPr>
          <w:rFonts w:asciiTheme="minorHAnsi" w:hAnsiTheme="minorHAnsi" w:cstheme="minorHAnsi"/>
          <w:szCs w:val="22"/>
        </w:rPr>
      </w:pPr>
      <w:r w:rsidRPr="00C047E3">
        <w:t>Nadat het aanmeldingsdossier is ontvangen</w:t>
      </w:r>
      <w:r w:rsidR="008B7D64">
        <w:t xml:space="preserve"> </w:t>
      </w:r>
      <w:r w:rsidR="008B7D64" w:rsidRPr="00A73A66">
        <w:t>en de TLV is afgegeven</w:t>
      </w:r>
      <w:r w:rsidRPr="00C047E3">
        <w:t xml:space="preserve">, wordt met de ouder(s)/wettelijk vertegenwoordiger </w:t>
      </w:r>
      <w:r w:rsidR="0053516C" w:rsidRPr="003C2D6E">
        <w:t>en leerling</w:t>
      </w:r>
      <w:r w:rsidR="0053516C">
        <w:t xml:space="preserve"> </w:t>
      </w:r>
      <w:r w:rsidRPr="00C047E3">
        <w:t>een afspraak gemaakt voor het intakegesprek. Hieraan z</w:t>
      </w:r>
      <w:r w:rsidR="00047C5F">
        <w:t>al</w:t>
      </w:r>
      <w:r w:rsidRPr="00C047E3">
        <w:t xml:space="preserve"> in ieder geval de gedragskundige</w:t>
      </w:r>
      <w:r w:rsidR="00515FAB">
        <w:t xml:space="preserve"> </w:t>
      </w:r>
      <w:r w:rsidR="00515FAB" w:rsidRPr="003C2D6E">
        <w:t xml:space="preserve">en/of </w:t>
      </w:r>
      <w:r w:rsidR="004E4158" w:rsidRPr="003C2D6E">
        <w:t>intern begeleider</w:t>
      </w:r>
      <w:r w:rsidRPr="003C2D6E">
        <w:t xml:space="preserve"> </w:t>
      </w:r>
      <w:r w:rsidR="00515FAB" w:rsidRPr="003C2D6E">
        <w:t>van de school</w:t>
      </w:r>
      <w:r w:rsidR="00515FAB">
        <w:t xml:space="preserve"> </w:t>
      </w:r>
      <w:r w:rsidRPr="00C047E3">
        <w:t xml:space="preserve">en </w:t>
      </w:r>
      <w:r w:rsidR="00BB55A3">
        <w:rPr>
          <w:rFonts w:asciiTheme="minorHAnsi" w:hAnsiTheme="minorHAnsi" w:cstheme="minorHAnsi"/>
          <w:bCs/>
          <w:szCs w:val="22"/>
        </w:rPr>
        <w:t xml:space="preserve">betrokken </w:t>
      </w:r>
      <w:r w:rsidR="00047C5F" w:rsidRPr="00F42E76">
        <w:rPr>
          <w:rFonts w:asciiTheme="minorHAnsi" w:hAnsiTheme="minorHAnsi" w:cstheme="minorHAnsi"/>
          <w:bCs/>
          <w:szCs w:val="22"/>
        </w:rPr>
        <w:t xml:space="preserve">hulpverlening </w:t>
      </w:r>
      <w:r w:rsidR="00BB55A3">
        <w:rPr>
          <w:rFonts w:asciiTheme="minorHAnsi" w:hAnsiTheme="minorHAnsi" w:cstheme="minorHAnsi"/>
          <w:bCs/>
          <w:szCs w:val="22"/>
        </w:rPr>
        <w:t>deelnemen</w:t>
      </w:r>
      <w:r w:rsidR="00047C5F" w:rsidRPr="00F42E76">
        <w:rPr>
          <w:rFonts w:asciiTheme="minorHAnsi" w:hAnsiTheme="minorHAnsi" w:cstheme="minorHAnsi"/>
          <w:bCs/>
          <w:szCs w:val="22"/>
        </w:rPr>
        <w:t>. Wanneer er</w:t>
      </w:r>
      <w:r w:rsidR="00047C5F" w:rsidRPr="00F42E76">
        <w:rPr>
          <w:rFonts w:asciiTheme="minorHAnsi" w:hAnsiTheme="minorHAnsi" w:cstheme="minorHAnsi"/>
          <w:szCs w:val="22"/>
        </w:rPr>
        <w:t xml:space="preserve"> nog geen </w:t>
      </w:r>
      <w:r w:rsidR="00BB55A3">
        <w:rPr>
          <w:rFonts w:asciiTheme="minorHAnsi" w:hAnsiTheme="minorHAnsi" w:cstheme="minorHAnsi"/>
          <w:szCs w:val="22"/>
        </w:rPr>
        <w:t>hulpverlening</w:t>
      </w:r>
      <w:r w:rsidR="00047C5F" w:rsidRPr="00F42E76">
        <w:rPr>
          <w:rFonts w:asciiTheme="minorHAnsi" w:hAnsiTheme="minorHAnsi" w:cstheme="minorHAnsi"/>
          <w:szCs w:val="22"/>
        </w:rPr>
        <w:t xml:space="preserve"> betrokken is zal </w:t>
      </w:r>
      <w:r w:rsidR="00047C5F" w:rsidRPr="008F5762">
        <w:rPr>
          <w:rFonts w:asciiTheme="minorHAnsi" w:hAnsiTheme="minorHAnsi" w:cstheme="minorHAnsi"/>
          <w:szCs w:val="22"/>
        </w:rPr>
        <w:t>indien mogelijk de jeugd maatschappelijk werker van ‘Vaart Welzijn’ aansluiten</w:t>
      </w:r>
      <w:r w:rsidR="00047C5F" w:rsidRPr="00F42E76">
        <w:rPr>
          <w:rFonts w:asciiTheme="minorHAnsi" w:hAnsiTheme="minorHAnsi" w:cstheme="minorHAnsi"/>
          <w:szCs w:val="22"/>
        </w:rPr>
        <w:t>.</w:t>
      </w:r>
      <w:r w:rsidRPr="00C047E3">
        <w:t xml:space="preserve"> Op basis van het aanmeldingsdossier en het intakegesprek zal de school binnen </w:t>
      </w:r>
      <w:r>
        <w:t>zes</w:t>
      </w:r>
      <w:r w:rsidRPr="00C047E3">
        <w:t xml:space="preserve"> weken beslissen over de toelating van de leerling. Deze periode kan eenmaal met </w:t>
      </w:r>
      <w:r>
        <w:t>vier</w:t>
      </w:r>
      <w:r w:rsidRPr="00C047E3">
        <w:t xml:space="preserve"> weken worden verlengd. </w:t>
      </w:r>
      <w:r w:rsidR="00A228CA" w:rsidRPr="00E34F74">
        <w:t xml:space="preserve">Indien er gekozen wordt om de leerling in de SO+ klas te plaatsen zal de </w:t>
      </w:r>
      <w:r w:rsidR="00E34F74" w:rsidRPr="00E34F74">
        <w:t>indicatiesteller</w:t>
      </w:r>
      <w:r w:rsidR="00A228CA" w:rsidRPr="00E34F74">
        <w:t xml:space="preserve"> van de gemeente betrokken worden</w:t>
      </w:r>
      <w:r w:rsidR="008311F0">
        <w:t xml:space="preserve">. </w:t>
      </w:r>
      <w:r w:rsidRPr="00C047E3">
        <w:t>Als wij vinden dat onze school de leerling geen goed aanbod kan doen, zoeken we samen met ouders naar een passende oplossing. Dat kan een andere school voor regulier onderwijs zijn, maar ook een andere RENN4-school.</w:t>
      </w:r>
    </w:p>
    <w:p w14:paraId="11E1A41C" w14:textId="41F65181" w:rsidR="002114DF" w:rsidRPr="00F42E76" w:rsidRDefault="002114DF" w:rsidP="00163A45">
      <w:pPr>
        <w:ind w:right="-874"/>
        <w:jc w:val="both"/>
        <w:rPr>
          <w:rFonts w:asciiTheme="minorHAnsi" w:eastAsia="TTE10F42E0t00" w:hAnsiTheme="minorHAnsi" w:cstheme="minorHAnsi"/>
          <w:strike/>
          <w:szCs w:val="22"/>
        </w:rPr>
      </w:pPr>
    </w:p>
    <w:p w14:paraId="1C6FA4E3" w14:textId="33B95FE3" w:rsidR="004C239C" w:rsidRPr="00F42E76" w:rsidRDefault="000B64C1" w:rsidP="00601282">
      <w:pPr>
        <w:pStyle w:val="Kop3"/>
      </w:pPr>
      <w:bookmarkStart w:id="10" w:name="_Toc100579800"/>
      <w:r>
        <w:t>Contra indicaties voor plaatsing</w:t>
      </w:r>
      <w:bookmarkEnd w:id="10"/>
    </w:p>
    <w:p w14:paraId="02155FBA"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 xml:space="preserve">De leerling gebruikt ernstig fysiek en/of verbaal geweld. </w:t>
      </w:r>
    </w:p>
    <w:p w14:paraId="09060C16"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De leerling heeft een IQ lager dan 70 of hoger dan 120.</w:t>
      </w:r>
    </w:p>
    <w:p w14:paraId="480A4D3C"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De onderwijsbehoeften van de leerling vragen om individueel onderwijs.</w:t>
      </w:r>
    </w:p>
    <w:p w14:paraId="4E41CBD5"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 xml:space="preserve">Het leerlingprofiel van de leerling geeft weer dat er geen onderwijsperspectief gesteld kan worden binnen de leerroutes 4-7. </w:t>
      </w:r>
    </w:p>
    <w:p w14:paraId="4D357B27"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Ouders/ verzorgers staan niet achter de plaatsing.</w:t>
      </w:r>
    </w:p>
    <w:p w14:paraId="17C259AB" w14:textId="77777777"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Ouders/ verzorgers staan niet open voor een samenwerking met hulpverlening.</w:t>
      </w:r>
    </w:p>
    <w:p w14:paraId="15F6A813" w14:textId="14606C55" w:rsidR="004C239C" w:rsidRPr="00F42E76" w:rsidRDefault="004C239C" w:rsidP="00163A45">
      <w:pPr>
        <w:pStyle w:val="Lijstalinea"/>
        <w:numPr>
          <w:ilvl w:val="0"/>
          <w:numId w:val="8"/>
        </w:numPr>
        <w:jc w:val="both"/>
        <w:rPr>
          <w:rFonts w:asciiTheme="minorHAnsi" w:hAnsiTheme="minorHAnsi" w:cstheme="minorHAnsi"/>
          <w:szCs w:val="22"/>
        </w:rPr>
      </w:pPr>
      <w:r w:rsidRPr="00F42E76">
        <w:rPr>
          <w:rFonts w:asciiTheme="minorHAnsi" w:hAnsiTheme="minorHAnsi" w:cstheme="minorHAnsi"/>
          <w:szCs w:val="22"/>
        </w:rPr>
        <w:t>Er is sprake van een onvolledig dossier (</w:t>
      </w:r>
      <w:r w:rsidR="00AE7870">
        <w:rPr>
          <w:rFonts w:asciiTheme="minorHAnsi" w:hAnsiTheme="minorHAnsi" w:cstheme="minorHAnsi"/>
          <w:szCs w:val="22"/>
        </w:rPr>
        <w:t>a</w:t>
      </w:r>
      <w:r w:rsidRPr="00F42E76">
        <w:rPr>
          <w:rFonts w:asciiTheme="minorHAnsi" w:hAnsiTheme="minorHAnsi" w:cstheme="minorHAnsi"/>
          <w:szCs w:val="22"/>
        </w:rPr>
        <w:t>anmeldformulier, TLV, onderzoeksverslagen)</w:t>
      </w:r>
    </w:p>
    <w:p w14:paraId="329AA829" w14:textId="77777777" w:rsidR="004C239C" w:rsidRPr="00F42E76" w:rsidRDefault="004C239C" w:rsidP="00163A45">
      <w:pPr>
        <w:jc w:val="both"/>
        <w:rPr>
          <w:rFonts w:asciiTheme="minorHAnsi" w:hAnsiTheme="minorHAnsi" w:cstheme="minorHAnsi"/>
          <w:szCs w:val="22"/>
        </w:rPr>
      </w:pPr>
    </w:p>
    <w:p w14:paraId="7231FCC4" w14:textId="55C1705C" w:rsidR="004C239C" w:rsidRPr="00F42E76" w:rsidRDefault="004C239C" w:rsidP="00D2579C">
      <w:pPr>
        <w:jc w:val="both"/>
        <w:rPr>
          <w:rFonts w:asciiTheme="minorHAnsi" w:hAnsiTheme="minorHAnsi" w:cstheme="minorHAnsi"/>
          <w:szCs w:val="22"/>
        </w:rPr>
      </w:pPr>
      <w:r w:rsidRPr="00F42E76">
        <w:rPr>
          <w:rFonts w:asciiTheme="minorHAnsi" w:hAnsiTheme="minorHAnsi" w:cstheme="minorHAnsi"/>
          <w:szCs w:val="22"/>
        </w:rPr>
        <w:t xml:space="preserve">Wanneer er sprake is van één of meer van de bovengenoemde punten zal de Commissie voor de Begeleiding (hierna: CVB) een plaatsing niet kunnen realiseren. Echter soms zal een plaatsing tijdelijk opgeschort worden maar zal de school in het belang van de leerling betrokken blijven en hiermee uitvoering geven aan de zorgplicht.  In </w:t>
      </w:r>
      <w:r w:rsidR="00FB3198">
        <w:rPr>
          <w:rFonts w:asciiTheme="minorHAnsi" w:hAnsiTheme="minorHAnsi" w:cstheme="minorHAnsi"/>
          <w:szCs w:val="22"/>
        </w:rPr>
        <w:t>uitzonderlijke ge</w:t>
      </w:r>
      <w:r w:rsidRPr="00F42E76">
        <w:rPr>
          <w:rFonts w:asciiTheme="minorHAnsi" w:hAnsiTheme="minorHAnsi" w:cstheme="minorHAnsi"/>
          <w:szCs w:val="22"/>
        </w:rPr>
        <w:t xml:space="preserve">vallen is het mogelijk dat er een SO-plusbudget wordt aangevraagd bij SWV PO 22.01 om tegemoet te kunnen komen aan de onderwijsbehoeften van de leerling. Leerlingen met dyscalculie, dyslexie, TOS en leerling die meer begaafd zijn worden toegelaten maar de school beschikt niet over de expertise om deze leerlingen van een passend aanbod te voorzien. </w:t>
      </w:r>
    </w:p>
    <w:p w14:paraId="21A194A9" w14:textId="2E74EF88" w:rsidR="004C239C" w:rsidRPr="00F42E76" w:rsidRDefault="004C239C" w:rsidP="00163A45">
      <w:pPr>
        <w:ind w:right="-874"/>
        <w:jc w:val="both"/>
        <w:rPr>
          <w:rFonts w:asciiTheme="minorHAnsi" w:eastAsia="TTE10F42E0t00" w:hAnsiTheme="minorHAnsi" w:cstheme="minorHAnsi"/>
          <w:strike/>
          <w:szCs w:val="22"/>
        </w:rPr>
      </w:pPr>
    </w:p>
    <w:p w14:paraId="5C473935" w14:textId="54250BFD" w:rsidR="004C239C" w:rsidRPr="00F42E76" w:rsidRDefault="004C239C" w:rsidP="0091138C">
      <w:pPr>
        <w:pStyle w:val="Kop2"/>
        <w:rPr>
          <w:rStyle w:val="Verwijzingopmerking"/>
          <w:rFonts w:asciiTheme="minorHAnsi" w:hAnsiTheme="minorHAnsi" w:cstheme="minorHAnsi"/>
          <w:b w:val="0"/>
          <w:sz w:val="22"/>
          <w:szCs w:val="22"/>
          <w:u w:val="single"/>
        </w:rPr>
      </w:pPr>
      <w:bookmarkStart w:id="11" w:name="_Toc100579801"/>
      <w:r w:rsidRPr="00F42E76">
        <w:t>Instroom</w:t>
      </w:r>
      <w:bookmarkEnd w:id="11"/>
    </w:p>
    <w:p w14:paraId="336A8E2E" w14:textId="77777777" w:rsidR="004C239C" w:rsidRPr="00F42E76" w:rsidRDefault="004C239C" w:rsidP="00D2579C">
      <w:pPr>
        <w:jc w:val="both"/>
        <w:rPr>
          <w:rFonts w:asciiTheme="minorHAnsi" w:hAnsiTheme="minorHAnsi" w:cstheme="minorHAnsi"/>
          <w:bCs/>
          <w:szCs w:val="22"/>
        </w:rPr>
      </w:pPr>
      <w:r w:rsidRPr="00F42E76">
        <w:rPr>
          <w:rFonts w:asciiTheme="minorHAnsi" w:hAnsiTheme="minorHAnsi" w:cstheme="minorHAnsi"/>
          <w:bCs/>
          <w:szCs w:val="22"/>
        </w:rPr>
        <w:t xml:space="preserve">Instroom vindt op vier momenten in het schooljaar plaats; bij de </w:t>
      </w:r>
      <w:r w:rsidRPr="00F42E76">
        <w:rPr>
          <w:rStyle w:val="normaltextrun"/>
          <w:rFonts w:asciiTheme="minorHAnsi" w:hAnsiTheme="minorHAnsi" w:cstheme="minorHAnsi"/>
          <w:color w:val="000000"/>
          <w:szCs w:val="22"/>
          <w:shd w:val="clear" w:color="auto" w:fill="FFFFFF"/>
        </w:rPr>
        <w:t>start van het schooljaar, in de eerste week na de herfstvakantie, in de eerste week na de kerstvakantie en in de eerste week van april.</w:t>
      </w:r>
    </w:p>
    <w:p w14:paraId="57160DA5" w14:textId="77777777" w:rsidR="004C239C" w:rsidRPr="00F42E76" w:rsidRDefault="004C239C" w:rsidP="00163A45">
      <w:pPr>
        <w:ind w:right="-874"/>
        <w:jc w:val="both"/>
        <w:rPr>
          <w:rFonts w:asciiTheme="minorHAnsi" w:eastAsia="TTE10F42E0t00" w:hAnsiTheme="minorHAnsi" w:cstheme="minorHAnsi"/>
          <w:strike/>
          <w:szCs w:val="22"/>
        </w:rPr>
      </w:pPr>
    </w:p>
    <w:p w14:paraId="17A4D69A" w14:textId="77777777" w:rsidR="004C239C" w:rsidRPr="00F42E76" w:rsidRDefault="004C239C" w:rsidP="00163A45">
      <w:pPr>
        <w:pStyle w:val="paragraph"/>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De CvB van de school stelt bij plaatsing voor iedere leerling binnen zes tot acht weken een ontwikkelingsperspectiefplan (OPP) vast in overeenstemming met ouders. In het OPP staan:</w:t>
      </w:r>
    </w:p>
    <w:p w14:paraId="29C9A172"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 xml:space="preserve">Algemene leerling gegevens </w:t>
      </w:r>
    </w:p>
    <w:p w14:paraId="3743618A"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Onderzoeksgegevens</w:t>
      </w:r>
    </w:p>
    <w:p w14:paraId="2F01BDC8"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Leerlingprofiel met ondersteuningsbehoeften</w:t>
      </w:r>
    </w:p>
    <w:p w14:paraId="70DA628B"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Integratief beeld</w:t>
      </w:r>
    </w:p>
    <w:p w14:paraId="050353E1"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Perspectief</w:t>
      </w:r>
    </w:p>
    <w:p w14:paraId="6BB58912" w14:textId="4B6407FE"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Handelingsdeel met onderwijsaanbod van didactisch en vakoverstijgende leergebieden; leren leren en sociaal emotionele ontwikkeling</w:t>
      </w:r>
      <w:r w:rsidR="003A7594">
        <w:rPr>
          <w:rStyle w:val="normaltextrun"/>
          <w:rFonts w:asciiTheme="minorHAnsi" w:hAnsiTheme="minorHAnsi" w:cstheme="minorHAnsi"/>
          <w:szCs w:val="22"/>
        </w:rPr>
        <w:t>, digitale geletterdheid en burgerschap.</w:t>
      </w:r>
    </w:p>
    <w:p w14:paraId="2E58696E" w14:textId="77777777" w:rsidR="004C239C" w:rsidRPr="00F42E76" w:rsidRDefault="004C239C" w:rsidP="00163A45">
      <w:pPr>
        <w:pStyle w:val="paragraph"/>
        <w:numPr>
          <w:ilvl w:val="0"/>
          <w:numId w:val="13"/>
        </w:numPr>
        <w:spacing w:before="0" w:beforeAutospacing="0" w:after="0" w:afterAutospacing="0"/>
        <w:jc w:val="both"/>
        <w:textAlignment w:val="baseline"/>
        <w:rPr>
          <w:rStyle w:val="normaltextrun"/>
          <w:rFonts w:asciiTheme="minorHAnsi" w:hAnsiTheme="minorHAnsi" w:cstheme="minorHAnsi"/>
          <w:szCs w:val="22"/>
        </w:rPr>
      </w:pPr>
      <w:r w:rsidRPr="00F42E76">
        <w:rPr>
          <w:rStyle w:val="normaltextrun"/>
          <w:rFonts w:asciiTheme="minorHAnsi" w:hAnsiTheme="minorHAnsi" w:cstheme="minorHAnsi"/>
          <w:szCs w:val="22"/>
        </w:rPr>
        <w:t>Gespreksnotities en handtekeningen</w:t>
      </w:r>
    </w:p>
    <w:p w14:paraId="1055C62C" w14:textId="77777777" w:rsidR="002D335C" w:rsidRDefault="002D335C" w:rsidP="00163A45">
      <w:pPr>
        <w:pStyle w:val="paragraph"/>
        <w:spacing w:before="0" w:beforeAutospacing="0" w:after="0" w:afterAutospacing="0"/>
        <w:jc w:val="both"/>
        <w:textAlignment w:val="baseline"/>
        <w:rPr>
          <w:rStyle w:val="normaltextrun"/>
          <w:rFonts w:asciiTheme="minorHAnsi" w:hAnsiTheme="minorHAnsi" w:cstheme="minorHAnsi"/>
          <w:szCs w:val="22"/>
        </w:rPr>
      </w:pPr>
    </w:p>
    <w:p w14:paraId="10D17E66" w14:textId="1179B0A3" w:rsidR="004C239C" w:rsidRPr="00F42E76" w:rsidRDefault="004C239C" w:rsidP="00163A45">
      <w:pPr>
        <w:pStyle w:val="paragraph"/>
        <w:spacing w:before="0" w:beforeAutospacing="0" w:after="0" w:afterAutospacing="0"/>
        <w:jc w:val="both"/>
        <w:textAlignment w:val="baseline"/>
        <w:rPr>
          <w:rFonts w:asciiTheme="minorHAnsi" w:hAnsiTheme="minorHAnsi" w:cstheme="minorHAnsi"/>
          <w:szCs w:val="22"/>
        </w:rPr>
      </w:pPr>
      <w:r w:rsidRPr="00F42E76">
        <w:rPr>
          <w:rStyle w:val="normaltextrun"/>
          <w:rFonts w:asciiTheme="minorHAnsi" w:hAnsiTheme="minorHAnsi" w:cstheme="minorHAnsi"/>
          <w:szCs w:val="22"/>
        </w:rPr>
        <w:t xml:space="preserve">Het OPP met daarin  het handelingsdeel wordt met ouders of gezaghebbenden besproken en door hen en de voorzitter van de CVB ondertekend en </w:t>
      </w:r>
      <w:r w:rsidR="00BD5066">
        <w:rPr>
          <w:rStyle w:val="normaltextrun"/>
          <w:rFonts w:asciiTheme="minorHAnsi" w:hAnsiTheme="minorHAnsi" w:cstheme="minorHAnsi"/>
          <w:szCs w:val="22"/>
        </w:rPr>
        <w:t xml:space="preserve">wordt </w:t>
      </w:r>
      <w:r w:rsidRPr="00F42E76">
        <w:rPr>
          <w:rStyle w:val="normaltextrun"/>
          <w:rFonts w:asciiTheme="minorHAnsi" w:hAnsiTheme="minorHAnsi" w:cstheme="minorHAnsi"/>
          <w:szCs w:val="22"/>
        </w:rPr>
        <w:t>bewaard in het leerlingvolgsysteem. Het OPP is één schooljaar geldig</w:t>
      </w:r>
      <w:r w:rsidR="002D335C">
        <w:rPr>
          <w:rStyle w:val="normaltextrun"/>
          <w:rFonts w:asciiTheme="minorHAnsi" w:hAnsiTheme="minorHAnsi" w:cstheme="minorHAnsi"/>
          <w:szCs w:val="22"/>
        </w:rPr>
        <w:t xml:space="preserve"> en</w:t>
      </w:r>
      <w:r w:rsidR="002D335C" w:rsidRPr="00F42E76">
        <w:rPr>
          <w:rStyle w:val="normaltextrun"/>
          <w:rFonts w:asciiTheme="minorHAnsi" w:hAnsiTheme="minorHAnsi" w:cstheme="minorHAnsi"/>
          <w:color w:val="000000"/>
          <w:szCs w:val="22"/>
          <w:shd w:val="clear" w:color="auto" w:fill="FFFFFF"/>
        </w:rPr>
        <w:t xml:space="preserve"> wordt in januari en juni geëvalueerd. Na de evaluatie in juni wordt een (nieuw) OPP opgesteld voor het nieuwe schooljaar. Dit nieuwe OPP wordt met ouders of gezaghebbende besproken en door ouders/gezag hebbende én de voorzitter van de CvB ondertekend.</w:t>
      </w:r>
    </w:p>
    <w:p w14:paraId="79245689" w14:textId="77777777" w:rsidR="002D335C" w:rsidRDefault="002D335C" w:rsidP="002D335C">
      <w:pPr>
        <w:jc w:val="both"/>
        <w:rPr>
          <w:rStyle w:val="normaltextrun"/>
          <w:rFonts w:asciiTheme="minorHAnsi" w:hAnsiTheme="minorHAnsi" w:cstheme="minorHAnsi"/>
          <w:color w:val="000000"/>
          <w:szCs w:val="22"/>
          <w:shd w:val="clear" w:color="auto" w:fill="FFFFFF"/>
        </w:rPr>
      </w:pPr>
    </w:p>
    <w:p w14:paraId="01DEC026" w14:textId="2179CF89" w:rsidR="002D335C" w:rsidRPr="00F42E76" w:rsidRDefault="002D335C" w:rsidP="002D335C">
      <w:pPr>
        <w:jc w:val="both"/>
        <w:rPr>
          <w:rFonts w:asciiTheme="minorHAnsi" w:hAnsiTheme="minorHAnsi" w:cstheme="minorHAnsi"/>
          <w:szCs w:val="22"/>
        </w:rPr>
      </w:pPr>
      <w:r>
        <w:rPr>
          <w:rStyle w:val="normaltextrun"/>
          <w:rFonts w:asciiTheme="minorHAnsi" w:hAnsiTheme="minorHAnsi" w:cstheme="minorHAnsi"/>
          <w:color w:val="000000"/>
          <w:szCs w:val="22"/>
          <w:shd w:val="clear" w:color="auto" w:fill="FFFFFF"/>
        </w:rPr>
        <w:t>De</w:t>
      </w:r>
      <w:r w:rsidRPr="00F42E76">
        <w:rPr>
          <w:rStyle w:val="normaltextrun"/>
          <w:rFonts w:asciiTheme="minorHAnsi" w:hAnsiTheme="minorHAnsi" w:cstheme="minorHAnsi"/>
          <w:color w:val="000000"/>
          <w:szCs w:val="22"/>
          <w:shd w:val="clear" w:color="auto" w:fill="FFFFFF"/>
        </w:rPr>
        <w:t xml:space="preserve"> school gebruikt een samenhangend systeem van genormeerde instrumenten en observaties om de ontwikkeling van de leerlingen te volgen te weten: </w:t>
      </w:r>
      <w:r w:rsidR="00DD17E1" w:rsidRPr="007C39A2">
        <w:rPr>
          <w:rStyle w:val="normaltextrun"/>
          <w:rFonts w:asciiTheme="minorHAnsi" w:hAnsiTheme="minorHAnsi" w:cstheme="minorHAnsi"/>
          <w:color w:val="000000"/>
          <w:szCs w:val="22"/>
          <w:shd w:val="clear" w:color="auto" w:fill="FFFFFF"/>
        </w:rPr>
        <w:t>Leerling in Beeld</w:t>
      </w:r>
      <w:r w:rsidR="007C39A2">
        <w:rPr>
          <w:rStyle w:val="normaltextrun"/>
          <w:rFonts w:asciiTheme="minorHAnsi" w:hAnsiTheme="minorHAnsi" w:cstheme="minorHAnsi"/>
          <w:color w:val="000000"/>
          <w:szCs w:val="22"/>
          <w:shd w:val="clear" w:color="auto" w:fill="FFFFFF"/>
        </w:rPr>
        <w:t xml:space="preserve"> </w:t>
      </w:r>
      <w:r w:rsidRPr="00F42E76">
        <w:rPr>
          <w:rStyle w:val="normaltextrun"/>
          <w:rFonts w:asciiTheme="minorHAnsi" w:hAnsiTheme="minorHAnsi" w:cstheme="minorHAnsi"/>
          <w:color w:val="000000"/>
          <w:szCs w:val="22"/>
          <w:shd w:val="clear" w:color="auto" w:fill="FFFFFF"/>
        </w:rPr>
        <w:t>en Zien</w:t>
      </w:r>
      <w:r w:rsidR="007667C0" w:rsidRPr="007C39A2">
        <w:rPr>
          <w:rStyle w:val="normaltextrun"/>
          <w:rFonts w:asciiTheme="minorHAnsi" w:hAnsiTheme="minorHAnsi" w:cstheme="minorHAnsi"/>
          <w:color w:val="000000"/>
          <w:szCs w:val="22"/>
          <w:shd w:val="clear" w:color="auto" w:fill="FFFFFF"/>
        </w:rPr>
        <w:t>+</w:t>
      </w:r>
      <w:r w:rsidRPr="00F42E76">
        <w:rPr>
          <w:rStyle w:val="normaltextrun"/>
          <w:rFonts w:asciiTheme="minorHAnsi" w:hAnsiTheme="minorHAnsi" w:cstheme="minorHAnsi"/>
          <w:color w:val="000000"/>
          <w:szCs w:val="22"/>
          <w:shd w:val="clear" w:color="auto" w:fill="FFFFFF"/>
        </w:rPr>
        <w:t xml:space="preserve">. Naar aanleiding hiervan wordt bepaald of de leerlingen zich conform het ontwikkelingsperspectief ontwikkelen en worden beredeneerde keuzes gemaakt met betrekking tot het onderwijsaanbod aan de leerlingen. </w:t>
      </w:r>
    </w:p>
    <w:p w14:paraId="4ED6FA8A" w14:textId="77777777" w:rsidR="00D54B2E" w:rsidRPr="00F42E76" w:rsidRDefault="00D54B2E" w:rsidP="00163A45">
      <w:pPr>
        <w:ind w:right="-874"/>
        <w:jc w:val="both"/>
        <w:rPr>
          <w:rFonts w:asciiTheme="minorHAnsi" w:hAnsiTheme="minorHAnsi" w:cstheme="minorHAnsi"/>
          <w:szCs w:val="22"/>
        </w:rPr>
      </w:pPr>
    </w:p>
    <w:p w14:paraId="6929D69C" w14:textId="02E9B01F" w:rsidR="00E732DC" w:rsidRPr="00E36693" w:rsidRDefault="00E732DC" w:rsidP="00FD02DF">
      <w:pPr>
        <w:pStyle w:val="Kop3"/>
      </w:pPr>
      <w:bookmarkStart w:id="12" w:name="_Toc100579802"/>
      <w:r w:rsidRPr="00E36693">
        <w:t>Onderwijstijdverkorting</w:t>
      </w:r>
      <w:bookmarkEnd w:id="12"/>
    </w:p>
    <w:p w14:paraId="1091D64C" w14:textId="0F89C794" w:rsidR="009779B5" w:rsidRPr="00F42E76" w:rsidRDefault="0005252B" w:rsidP="00163A45">
      <w:pPr>
        <w:jc w:val="both"/>
        <w:rPr>
          <w:rFonts w:asciiTheme="minorHAnsi" w:eastAsia="TTE10F42E0t00" w:hAnsiTheme="minorHAnsi" w:cstheme="minorHAnsi"/>
          <w:szCs w:val="22"/>
        </w:rPr>
      </w:pPr>
      <w:r w:rsidRPr="00F42E76">
        <w:rPr>
          <w:rFonts w:asciiTheme="minorHAnsi" w:hAnsiTheme="minorHAnsi" w:cstheme="minorHAnsi"/>
          <w:szCs w:val="22"/>
        </w:rPr>
        <w:t>Alle leerlingen krijgen bij de intake een passend in</w:t>
      </w:r>
      <w:r w:rsidR="00E60F2B" w:rsidRPr="00F42E76">
        <w:rPr>
          <w:rFonts w:asciiTheme="minorHAnsi" w:hAnsiTheme="minorHAnsi" w:cstheme="minorHAnsi"/>
          <w:szCs w:val="22"/>
        </w:rPr>
        <w:t>groeiplan</w:t>
      </w:r>
      <w:r w:rsidRPr="00F42E76">
        <w:rPr>
          <w:rFonts w:asciiTheme="minorHAnsi" w:hAnsiTheme="minorHAnsi" w:cstheme="minorHAnsi"/>
          <w:szCs w:val="22"/>
        </w:rPr>
        <w:t xml:space="preserve"> aangeboden. Indien een leerling wegens lichamelijke of psychische redenen niet volledig aan het onderwijs kan deelnemen</w:t>
      </w:r>
      <w:r w:rsidRPr="00F42E76">
        <w:rPr>
          <w:rFonts w:asciiTheme="minorHAnsi" w:hAnsiTheme="minorHAnsi" w:cstheme="minorHAnsi"/>
          <w:color w:val="000000"/>
          <w:szCs w:val="22"/>
        </w:rPr>
        <w:t>,</w:t>
      </w:r>
      <w:r w:rsidR="001F1D9D" w:rsidRPr="00F42E76">
        <w:rPr>
          <w:rFonts w:asciiTheme="minorHAnsi" w:hAnsiTheme="minorHAnsi" w:cstheme="minorHAnsi"/>
          <w:color w:val="000000"/>
          <w:szCs w:val="22"/>
        </w:rPr>
        <w:t xml:space="preserve"> </w:t>
      </w:r>
      <w:r w:rsidRPr="00F42E76">
        <w:rPr>
          <w:rFonts w:asciiTheme="minorHAnsi" w:hAnsiTheme="minorHAnsi" w:cstheme="minorHAnsi"/>
          <w:color w:val="000000"/>
          <w:szCs w:val="22"/>
        </w:rPr>
        <w:t xml:space="preserve">wordt gekeken of onderwijstijdverkorting noodzakelijk is. Dit kan betekenen dat de leerling een periode minder uren </w:t>
      </w:r>
      <w:r w:rsidRPr="00F42E76">
        <w:rPr>
          <w:rFonts w:asciiTheme="minorHAnsi" w:hAnsiTheme="minorHAnsi" w:cstheme="minorHAnsi"/>
          <w:color w:val="000000"/>
          <w:szCs w:val="22"/>
        </w:rPr>
        <w:lastRenderedPageBreak/>
        <w:t xml:space="preserve">aanwezig is binnen de school. </w:t>
      </w:r>
      <w:r w:rsidR="00E60F2B" w:rsidRPr="00F42E76">
        <w:rPr>
          <w:rFonts w:asciiTheme="minorHAnsi" w:hAnsiTheme="minorHAnsi" w:cstheme="minorHAnsi"/>
          <w:color w:val="000000"/>
          <w:szCs w:val="22"/>
        </w:rPr>
        <w:t xml:space="preserve">De onderwijstijd tijdens het ingroeiplan is afhankelijk van de mogelijk van de leerling. </w:t>
      </w:r>
      <w:r w:rsidRPr="00F42E76">
        <w:rPr>
          <w:rFonts w:asciiTheme="minorHAnsi" w:hAnsiTheme="minorHAnsi" w:cstheme="minorHAnsi"/>
          <w:color w:val="000000"/>
          <w:szCs w:val="22"/>
        </w:rPr>
        <w:t xml:space="preserve">Middels evaluaties wordt afgesproken wat wenselijk en haalbaar is voor de leerling. Indien er sprake is van </w:t>
      </w:r>
      <w:r w:rsidR="00E60F2B" w:rsidRPr="00F42E76">
        <w:rPr>
          <w:rFonts w:asciiTheme="minorHAnsi" w:hAnsiTheme="minorHAnsi" w:cstheme="minorHAnsi"/>
          <w:color w:val="000000"/>
          <w:szCs w:val="22"/>
        </w:rPr>
        <w:t xml:space="preserve">langdurige </w:t>
      </w:r>
      <w:r w:rsidRPr="00F42E76">
        <w:rPr>
          <w:rFonts w:asciiTheme="minorHAnsi" w:hAnsiTheme="minorHAnsi" w:cstheme="minorHAnsi"/>
          <w:color w:val="000000"/>
          <w:szCs w:val="22"/>
        </w:rPr>
        <w:t xml:space="preserve">onderwijstijdverkorting </w:t>
      </w:r>
      <w:r w:rsidRPr="00F42E76">
        <w:rPr>
          <w:rFonts w:asciiTheme="minorHAnsi" w:hAnsiTheme="minorHAnsi" w:cstheme="minorHAnsi"/>
          <w:szCs w:val="22"/>
        </w:rPr>
        <w:t xml:space="preserve">zal er met instemming van ouders, een aanvraag (verkorting onderwijstijd) bij de </w:t>
      </w:r>
      <w:r w:rsidR="00B14B30" w:rsidRPr="00F42E76">
        <w:rPr>
          <w:rFonts w:asciiTheme="minorHAnsi" w:hAnsiTheme="minorHAnsi" w:cstheme="minorHAnsi"/>
          <w:szCs w:val="22"/>
        </w:rPr>
        <w:t>‘</w:t>
      </w:r>
      <w:r w:rsidRPr="00F42E76">
        <w:rPr>
          <w:rFonts w:asciiTheme="minorHAnsi" w:hAnsiTheme="minorHAnsi" w:cstheme="minorHAnsi"/>
          <w:szCs w:val="22"/>
        </w:rPr>
        <w:t>Inspectie van het Onderwijs</w:t>
      </w:r>
      <w:r w:rsidR="00B14B30" w:rsidRPr="00F42E76">
        <w:rPr>
          <w:rFonts w:asciiTheme="minorHAnsi" w:hAnsiTheme="minorHAnsi" w:cstheme="minorHAnsi"/>
          <w:szCs w:val="22"/>
        </w:rPr>
        <w:t>’</w:t>
      </w:r>
      <w:r w:rsidRPr="00F42E76">
        <w:rPr>
          <w:rFonts w:asciiTheme="minorHAnsi" w:hAnsiTheme="minorHAnsi" w:cstheme="minorHAnsi"/>
          <w:szCs w:val="22"/>
        </w:rPr>
        <w:t xml:space="preserve"> worden ingediend. </w:t>
      </w:r>
      <w:r w:rsidRPr="00F42E76">
        <w:rPr>
          <w:rFonts w:asciiTheme="minorHAnsi" w:hAnsiTheme="minorHAnsi" w:cstheme="minorHAnsi"/>
          <w:color w:val="000000"/>
          <w:szCs w:val="22"/>
        </w:rPr>
        <w:t>Bij onderwijsverkorting zijn ouders/verzorgers zelf verantwoordelijk voor de opvang van de leerling buiten de schooltijden.</w:t>
      </w:r>
    </w:p>
    <w:p w14:paraId="45D6CF9E" w14:textId="77777777" w:rsidR="009779B5" w:rsidRPr="00F42E76" w:rsidRDefault="009779B5" w:rsidP="00163A45">
      <w:pPr>
        <w:jc w:val="both"/>
        <w:rPr>
          <w:rFonts w:asciiTheme="minorHAnsi" w:eastAsia="TTE10F42E0t00" w:hAnsiTheme="minorHAnsi" w:cstheme="minorHAnsi"/>
          <w:szCs w:val="22"/>
        </w:rPr>
      </w:pPr>
    </w:p>
    <w:p w14:paraId="1C1C0350" w14:textId="6E1BFBDA" w:rsidR="00AB4444" w:rsidRPr="00FD02DF" w:rsidRDefault="00E83B6A" w:rsidP="00FD02DF">
      <w:pPr>
        <w:pStyle w:val="Kop3"/>
      </w:pPr>
      <w:bookmarkStart w:id="13" w:name="_Toc100579803"/>
      <w:r w:rsidRPr="00FD02DF">
        <w:t>Onde</w:t>
      </w:r>
      <w:r w:rsidR="0069069D" w:rsidRPr="00FD02DF">
        <w:t>r</w:t>
      </w:r>
      <w:r w:rsidRPr="00FD02DF">
        <w:t>wijszorgarrangement</w:t>
      </w:r>
      <w:bookmarkEnd w:id="13"/>
      <w:r w:rsidR="009D2B9F">
        <w:t xml:space="preserve"> (OZA)</w:t>
      </w:r>
    </w:p>
    <w:p w14:paraId="1DDB835D" w14:textId="53E11EA4" w:rsidR="00AB4444" w:rsidRPr="00F42E76" w:rsidRDefault="00AB4444" w:rsidP="00163A45">
      <w:pPr>
        <w:jc w:val="both"/>
        <w:rPr>
          <w:rFonts w:asciiTheme="minorHAnsi" w:hAnsiTheme="minorHAnsi" w:cstheme="minorHAnsi"/>
          <w:szCs w:val="22"/>
        </w:rPr>
      </w:pPr>
      <w:r w:rsidRPr="00F42E76">
        <w:rPr>
          <w:rFonts w:asciiTheme="minorHAnsi" w:hAnsiTheme="minorHAnsi" w:cstheme="minorHAnsi"/>
          <w:szCs w:val="22"/>
        </w:rPr>
        <w:t>Het onderwijszorgarrangement van de Aventurijn</w:t>
      </w:r>
      <w:r w:rsidR="00203959" w:rsidRPr="007C39A2">
        <w:rPr>
          <w:rFonts w:asciiTheme="minorHAnsi" w:hAnsiTheme="minorHAnsi" w:cstheme="minorHAnsi"/>
          <w:szCs w:val="22"/>
        </w:rPr>
        <w:t>, de SO+ klas</w:t>
      </w:r>
      <w:r w:rsidRPr="00F42E76">
        <w:rPr>
          <w:rFonts w:asciiTheme="minorHAnsi" w:hAnsiTheme="minorHAnsi" w:cstheme="minorHAnsi"/>
          <w:szCs w:val="22"/>
        </w:rPr>
        <w:t xml:space="preserve"> is voor leerlingen die door welke oorzaak ook, thuis dreigen te komen zitten of al thuiszitten. De school heeft hierin de regie op gebied van het onderwijs.</w:t>
      </w:r>
      <w:r w:rsidR="00217C36">
        <w:rPr>
          <w:rFonts w:asciiTheme="minorHAnsi" w:hAnsiTheme="minorHAnsi" w:cstheme="minorHAnsi"/>
          <w:szCs w:val="22"/>
        </w:rPr>
        <w:t xml:space="preserve"> </w:t>
      </w:r>
      <w:r w:rsidRPr="00F42E76">
        <w:rPr>
          <w:rFonts w:asciiTheme="minorHAnsi" w:hAnsiTheme="minorHAnsi" w:cstheme="minorHAnsi"/>
          <w:szCs w:val="22"/>
        </w:rPr>
        <w:t xml:space="preserve">Per leerling wordt </w:t>
      </w:r>
      <w:r w:rsidR="00217C36">
        <w:rPr>
          <w:rFonts w:asciiTheme="minorHAnsi" w:hAnsiTheme="minorHAnsi" w:cstheme="minorHAnsi"/>
          <w:szCs w:val="22"/>
        </w:rPr>
        <w:t xml:space="preserve">op basis van het gestelde </w:t>
      </w:r>
      <w:r w:rsidRPr="00F42E76">
        <w:rPr>
          <w:rFonts w:asciiTheme="minorHAnsi" w:hAnsiTheme="minorHAnsi" w:cstheme="minorHAnsi"/>
          <w:szCs w:val="22"/>
        </w:rPr>
        <w:t>onderwijsperspectief een traject uitgezet om dit perspectief te realiseren. Dit</w:t>
      </w:r>
      <w:r w:rsidR="00217C36">
        <w:rPr>
          <w:rFonts w:asciiTheme="minorHAnsi" w:hAnsiTheme="minorHAnsi" w:cstheme="minorHAnsi"/>
          <w:szCs w:val="22"/>
        </w:rPr>
        <w:t xml:space="preserve"> gebeurt</w:t>
      </w:r>
      <w:r w:rsidRPr="00F42E76">
        <w:rPr>
          <w:rFonts w:asciiTheme="minorHAnsi" w:hAnsiTheme="minorHAnsi" w:cstheme="minorHAnsi"/>
          <w:szCs w:val="22"/>
        </w:rPr>
        <w:t xml:space="preserve"> in samenwerking met alle betrokkenen: leerling, ouders, leerplicht, hulpverlening, school en eventuele anderen. </w:t>
      </w:r>
      <w:r w:rsidR="00664209" w:rsidRPr="007C39A2">
        <w:rPr>
          <w:rFonts w:asciiTheme="minorHAnsi" w:hAnsiTheme="minorHAnsi" w:cstheme="minorHAnsi"/>
          <w:szCs w:val="22"/>
        </w:rPr>
        <w:t>In Yorneo hebben we een zorgpartner gevonden die samen met ons het O</w:t>
      </w:r>
      <w:r w:rsidR="009D2B9F" w:rsidRPr="007C39A2">
        <w:rPr>
          <w:rFonts w:asciiTheme="minorHAnsi" w:hAnsiTheme="minorHAnsi" w:cstheme="minorHAnsi"/>
          <w:szCs w:val="22"/>
        </w:rPr>
        <w:t xml:space="preserve">ZA mede vorm zal geven. Zodra de </w:t>
      </w:r>
      <w:r w:rsidR="00D32A4F" w:rsidRPr="007C39A2">
        <w:rPr>
          <w:rFonts w:asciiTheme="minorHAnsi" w:hAnsiTheme="minorHAnsi" w:cstheme="minorHAnsi"/>
          <w:szCs w:val="22"/>
        </w:rPr>
        <w:t>financiën</w:t>
      </w:r>
      <w:r w:rsidR="009D2B9F" w:rsidRPr="007C39A2">
        <w:rPr>
          <w:rFonts w:asciiTheme="minorHAnsi" w:hAnsiTheme="minorHAnsi" w:cstheme="minorHAnsi"/>
          <w:szCs w:val="22"/>
        </w:rPr>
        <w:t xml:space="preserve"> vanuit de gemeente </w:t>
      </w:r>
      <w:r w:rsidR="00ED275D" w:rsidRPr="007C39A2">
        <w:rPr>
          <w:rFonts w:asciiTheme="minorHAnsi" w:hAnsiTheme="minorHAnsi" w:cstheme="minorHAnsi"/>
          <w:szCs w:val="22"/>
        </w:rPr>
        <w:t xml:space="preserve">gewaarborgd zijn zal er een ambulant jeugdhulpverlener van Yorneo voor 32 uur </w:t>
      </w:r>
      <w:r w:rsidR="00D32A4F" w:rsidRPr="007C39A2">
        <w:rPr>
          <w:rFonts w:asciiTheme="minorHAnsi" w:hAnsiTheme="minorHAnsi" w:cstheme="minorHAnsi"/>
          <w:szCs w:val="22"/>
        </w:rPr>
        <w:t>participeren binnen de school (SO+ klas).</w:t>
      </w:r>
      <w:r w:rsidR="00ED275D">
        <w:rPr>
          <w:rFonts w:asciiTheme="minorHAnsi" w:hAnsiTheme="minorHAnsi" w:cstheme="minorHAnsi"/>
          <w:szCs w:val="22"/>
        </w:rPr>
        <w:t xml:space="preserve"> </w:t>
      </w:r>
    </w:p>
    <w:p w14:paraId="09DC02B3" w14:textId="77777777" w:rsidR="001A5101" w:rsidRPr="00F42E76" w:rsidRDefault="001A5101" w:rsidP="00163A45">
      <w:pPr>
        <w:jc w:val="both"/>
        <w:rPr>
          <w:rFonts w:asciiTheme="minorHAnsi" w:hAnsiTheme="minorHAnsi" w:cstheme="minorHAnsi"/>
          <w:szCs w:val="22"/>
        </w:rPr>
      </w:pPr>
    </w:p>
    <w:p w14:paraId="586039E9" w14:textId="3D4CF034" w:rsidR="009D109F" w:rsidRPr="00F42E76" w:rsidRDefault="009D109F" w:rsidP="00BD5066">
      <w:pPr>
        <w:pStyle w:val="Kop2"/>
      </w:pPr>
      <w:bookmarkStart w:id="14" w:name="_Toc100579804"/>
      <w:r w:rsidRPr="00F42E76">
        <w:t>Uitstroom</w:t>
      </w:r>
      <w:bookmarkEnd w:id="14"/>
    </w:p>
    <w:p w14:paraId="7E9A71EA" w14:textId="2E884AC8" w:rsidR="001A5101" w:rsidRPr="00F42E76" w:rsidRDefault="001A5101" w:rsidP="00163A45">
      <w:pPr>
        <w:tabs>
          <w:tab w:val="left" w:pos="418"/>
          <w:tab w:val="left" w:pos="850"/>
        </w:tabs>
        <w:jc w:val="both"/>
        <w:rPr>
          <w:rFonts w:asciiTheme="minorHAnsi" w:hAnsiTheme="minorHAnsi" w:cstheme="minorHAnsi"/>
          <w:szCs w:val="22"/>
        </w:rPr>
      </w:pPr>
      <w:r w:rsidRPr="00F42E76">
        <w:rPr>
          <w:rStyle w:val="normaltextrun"/>
          <w:rFonts w:asciiTheme="minorHAnsi" w:hAnsiTheme="minorHAnsi" w:cstheme="minorHAnsi"/>
          <w:color w:val="000000"/>
          <w:szCs w:val="22"/>
          <w:shd w:val="clear" w:color="auto" w:fill="FFFFFF"/>
        </w:rPr>
        <w:t xml:space="preserve">Leerlingen kunnen tussentijds uitstromen naar </w:t>
      </w:r>
      <w:r w:rsidR="005F55DC" w:rsidRPr="00F42E76">
        <w:rPr>
          <w:rStyle w:val="normaltextrun"/>
          <w:rFonts w:asciiTheme="minorHAnsi" w:hAnsiTheme="minorHAnsi" w:cstheme="minorHAnsi"/>
          <w:color w:val="000000"/>
          <w:szCs w:val="22"/>
          <w:shd w:val="clear" w:color="auto" w:fill="FFFFFF"/>
        </w:rPr>
        <w:t xml:space="preserve">een </w:t>
      </w:r>
      <w:r w:rsidRPr="00F42E76">
        <w:rPr>
          <w:rStyle w:val="normaltextrun"/>
          <w:rFonts w:asciiTheme="minorHAnsi" w:hAnsiTheme="minorHAnsi" w:cstheme="minorHAnsi"/>
          <w:color w:val="000000"/>
          <w:szCs w:val="22"/>
          <w:shd w:val="clear" w:color="auto" w:fill="FFFFFF"/>
        </w:rPr>
        <w:t xml:space="preserve">ander type onderwijs. Leerlingen die ondersteuningsbehoeften hebben op </w:t>
      </w:r>
      <w:r w:rsidR="00094B66" w:rsidRPr="00F42E76">
        <w:rPr>
          <w:rStyle w:val="normaltextrun"/>
          <w:rFonts w:asciiTheme="minorHAnsi" w:hAnsiTheme="minorHAnsi" w:cstheme="minorHAnsi"/>
          <w:color w:val="000000"/>
          <w:szCs w:val="22"/>
          <w:shd w:val="clear" w:color="auto" w:fill="FFFFFF"/>
        </w:rPr>
        <w:t>afroep en/of een ontwikkelingsniveau</w:t>
      </w:r>
      <w:r w:rsidR="00443709" w:rsidRPr="00F42E76">
        <w:rPr>
          <w:rStyle w:val="normaltextrun"/>
          <w:rFonts w:asciiTheme="minorHAnsi" w:hAnsiTheme="minorHAnsi" w:cstheme="minorHAnsi"/>
          <w:color w:val="000000"/>
          <w:szCs w:val="22"/>
          <w:shd w:val="clear" w:color="auto" w:fill="FFFFFF"/>
        </w:rPr>
        <w:t xml:space="preserve"> met</w:t>
      </w:r>
      <w:r w:rsidR="00094B66" w:rsidRPr="00F42E76">
        <w:rPr>
          <w:rStyle w:val="normaltextrun"/>
          <w:rFonts w:asciiTheme="minorHAnsi" w:hAnsiTheme="minorHAnsi" w:cstheme="minorHAnsi"/>
          <w:color w:val="000000"/>
          <w:szCs w:val="22"/>
          <w:shd w:val="clear" w:color="auto" w:fill="FFFFFF"/>
        </w:rPr>
        <w:t xml:space="preserve"> zeer geringe achterstand </w:t>
      </w:r>
      <w:r w:rsidR="00443709" w:rsidRPr="00F42E76">
        <w:rPr>
          <w:rStyle w:val="normaltextrun"/>
          <w:rFonts w:asciiTheme="minorHAnsi" w:hAnsiTheme="minorHAnsi" w:cstheme="minorHAnsi"/>
          <w:color w:val="000000"/>
          <w:szCs w:val="22"/>
          <w:shd w:val="clear" w:color="auto" w:fill="FFFFFF"/>
        </w:rPr>
        <w:t xml:space="preserve">zoals beschreven in het </w:t>
      </w:r>
      <w:r w:rsidRPr="00F42E76">
        <w:rPr>
          <w:rStyle w:val="normaltextrun"/>
          <w:rFonts w:asciiTheme="minorHAnsi" w:hAnsiTheme="minorHAnsi" w:cstheme="minorHAnsi"/>
          <w:color w:val="000000"/>
          <w:szCs w:val="22"/>
          <w:shd w:val="clear" w:color="auto" w:fill="FFFFFF"/>
        </w:rPr>
        <w:t>doelgroepenmodel worden besproken met het oog op schakelen. Voor schoolverlaters (leerjaar 8 of 9) volgen we het schoolverlatersprotocol. </w:t>
      </w:r>
    </w:p>
    <w:p w14:paraId="5A1645DC" w14:textId="33BDFC5F" w:rsidR="00443709" w:rsidRPr="00F42E76" w:rsidRDefault="00443709" w:rsidP="00163A45">
      <w:pPr>
        <w:jc w:val="both"/>
        <w:rPr>
          <w:rFonts w:asciiTheme="minorHAnsi" w:hAnsiTheme="minorHAnsi" w:cstheme="minorHAnsi"/>
          <w:szCs w:val="22"/>
        </w:rPr>
      </w:pPr>
      <w:r w:rsidRPr="00F42E76">
        <w:rPr>
          <w:rFonts w:asciiTheme="minorHAnsi" w:hAnsiTheme="minorHAnsi" w:cstheme="minorHAnsi"/>
          <w:szCs w:val="22"/>
        </w:rPr>
        <w:t>Op basis van de leerontwikkeling en de sociaal-emotionele ontwikkeling van de leerling wordt bij uitstroom een concreet, volgens de onderwijsinspectie bindend, schooladvies</w:t>
      </w:r>
      <w:r w:rsidRPr="00F42E76">
        <w:rPr>
          <w:rFonts w:asciiTheme="minorHAnsi" w:hAnsiTheme="minorHAnsi" w:cstheme="minorHAnsi"/>
          <w:i/>
          <w:szCs w:val="22"/>
        </w:rPr>
        <w:t xml:space="preserve"> </w:t>
      </w:r>
      <w:r w:rsidRPr="00F42E76">
        <w:rPr>
          <w:rFonts w:asciiTheme="minorHAnsi" w:hAnsiTheme="minorHAnsi" w:cstheme="minorHAnsi"/>
          <w:szCs w:val="22"/>
        </w:rPr>
        <w:t xml:space="preserve">geformuleerd. De adviezen worden met de ouders/verzorgers besproken. Zij besluiten op welke school zij hun kind </w:t>
      </w:r>
      <w:r w:rsidR="00327C16" w:rsidRPr="00F42E76">
        <w:rPr>
          <w:rFonts w:asciiTheme="minorHAnsi" w:hAnsiTheme="minorHAnsi" w:cstheme="minorHAnsi"/>
          <w:szCs w:val="22"/>
        </w:rPr>
        <w:t>vervolgens</w:t>
      </w:r>
      <w:r w:rsidRPr="00F42E76">
        <w:rPr>
          <w:rFonts w:asciiTheme="minorHAnsi" w:hAnsiTheme="minorHAnsi" w:cstheme="minorHAnsi"/>
          <w:szCs w:val="22"/>
        </w:rPr>
        <w:t xml:space="preserve"> aanmelden.</w:t>
      </w:r>
    </w:p>
    <w:p w14:paraId="568AB45A" w14:textId="77777777" w:rsidR="009D109F" w:rsidRPr="00F42E76" w:rsidRDefault="009D109F" w:rsidP="00163A45">
      <w:pPr>
        <w:jc w:val="both"/>
        <w:rPr>
          <w:rFonts w:asciiTheme="minorHAnsi" w:hAnsiTheme="minorHAnsi" w:cstheme="minorHAnsi"/>
          <w:b/>
          <w:szCs w:val="22"/>
        </w:rPr>
      </w:pPr>
    </w:p>
    <w:p w14:paraId="2235B66A" w14:textId="3AA9C240" w:rsidR="00B667DB" w:rsidRDefault="008B7830" w:rsidP="00E36693">
      <w:pPr>
        <w:pStyle w:val="Kop1"/>
      </w:pPr>
      <w:bookmarkStart w:id="15" w:name="_Toc100579805"/>
      <w:r>
        <w:t>Gespecialiseerd onderwijs</w:t>
      </w:r>
      <w:bookmarkEnd w:id="15"/>
    </w:p>
    <w:p w14:paraId="000EE94F" w14:textId="077277D7" w:rsidR="002535BD" w:rsidRDefault="00EA0CBB" w:rsidP="00163A45">
      <w:pPr>
        <w:pStyle w:val="paragraph"/>
        <w:spacing w:before="0" w:beforeAutospacing="0" w:after="0" w:afterAutospacing="0"/>
        <w:jc w:val="both"/>
        <w:textAlignment w:val="baseline"/>
        <w:rPr>
          <w:rStyle w:val="eop"/>
          <w:rFonts w:asciiTheme="minorHAnsi" w:hAnsiTheme="minorHAnsi" w:cstheme="minorHAnsi"/>
          <w:szCs w:val="22"/>
        </w:rPr>
      </w:pPr>
      <w:r w:rsidRPr="00F42E76">
        <w:rPr>
          <w:rStyle w:val="normaltextrun"/>
          <w:rFonts w:asciiTheme="minorHAnsi" w:hAnsiTheme="minorHAnsi" w:cstheme="minorHAnsi"/>
          <w:szCs w:val="22"/>
        </w:rPr>
        <w:t>Leerlingen hebben het recht op thuisnabij onderwijs.</w:t>
      </w:r>
      <w:r w:rsidRPr="00F42E76">
        <w:rPr>
          <w:rStyle w:val="eop"/>
          <w:rFonts w:asciiTheme="minorHAnsi" w:hAnsiTheme="minorHAnsi" w:cstheme="minorHAnsi"/>
          <w:szCs w:val="22"/>
        </w:rPr>
        <w:t> </w:t>
      </w:r>
      <w:r w:rsidRPr="00F42E76">
        <w:rPr>
          <w:rStyle w:val="normaltextrun"/>
          <w:rFonts w:asciiTheme="minorHAnsi" w:hAnsiTheme="minorHAnsi" w:cstheme="minorHAnsi"/>
          <w:szCs w:val="22"/>
        </w:rPr>
        <w:t xml:space="preserve">De fundamenten van ons onderwijs zijn gestoeld op een kleine </w:t>
      </w:r>
      <w:r w:rsidRPr="00217C36">
        <w:rPr>
          <w:rStyle w:val="normaltextrun"/>
          <w:rFonts w:asciiTheme="minorHAnsi" w:hAnsiTheme="minorHAnsi" w:cstheme="minorHAnsi"/>
          <w:szCs w:val="22"/>
        </w:rPr>
        <w:t xml:space="preserve">setting </w:t>
      </w:r>
      <w:r w:rsidR="003752CA" w:rsidRPr="00217C36">
        <w:rPr>
          <w:rStyle w:val="normaltextrun"/>
          <w:rFonts w:asciiTheme="minorHAnsi" w:hAnsiTheme="minorHAnsi" w:cstheme="minorHAnsi"/>
          <w:szCs w:val="22"/>
        </w:rPr>
        <w:t>(groepsgrootte</w:t>
      </w:r>
      <w:r w:rsidR="000D440E">
        <w:rPr>
          <w:rStyle w:val="normaltextrun"/>
          <w:rFonts w:asciiTheme="minorHAnsi" w:hAnsiTheme="minorHAnsi" w:cstheme="minorHAnsi"/>
          <w:szCs w:val="22"/>
        </w:rPr>
        <w:t xml:space="preserve">s van </w:t>
      </w:r>
      <w:r w:rsidR="000D440E" w:rsidRPr="00217C36">
        <w:rPr>
          <w:rStyle w:val="normaltextrun"/>
          <w:rFonts w:asciiTheme="minorHAnsi" w:hAnsiTheme="minorHAnsi" w:cstheme="minorHAnsi"/>
          <w:szCs w:val="22"/>
        </w:rPr>
        <w:t>9 leerlingen in groep 1-2</w:t>
      </w:r>
      <w:r w:rsidR="000D440E">
        <w:rPr>
          <w:rStyle w:val="normaltextrun"/>
          <w:rFonts w:asciiTheme="minorHAnsi" w:hAnsiTheme="minorHAnsi" w:cstheme="minorHAnsi"/>
          <w:szCs w:val="22"/>
        </w:rPr>
        <w:t xml:space="preserve"> en </w:t>
      </w:r>
      <w:r w:rsidR="003752CA" w:rsidRPr="00217C36">
        <w:rPr>
          <w:rStyle w:val="normaltextrun"/>
          <w:rFonts w:asciiTheme="minorHAnsi" w:hAnsiTheme="minorHAnsi" w:cstheme="minorHAnsi"/>
          <w:szCs w:val="22"/>
        </w:rPr>
        <w:t>maximaal 12 leerlingen</w:t>
      </w:r>
      <w:r w:rsidR="000D440E">
        <w:rPr>
          <w:rStyle w:val="normaltextrun"/>
          <w:rFonts w:asciiTheme="minorHAnsi" w:hAnsiTheme="minorHAnsi" w:cstheme="minorHAnsi"/>
          <w:szCs w:val="22"/>
        </w:rPr>
        <w:t xml:space="preserve"> in groep 3-8</w:t>
      </w:r>
      <w:r w:rsidR="000D3DB4">
        <w:rPr>
          <w:rStyle w:val="normaltextrun"/>
          <w:rFonts w:asciiTheme="minorHAnsi" w:hAnsiTheme="minorHAnsi" w:cstheme="minorHAnsi"/>
          <w:szCs w:val="22"/>
        </w:rPr>
        <w:t xml:space="preserve"> </w:t>
      </w:r>
      <w:r w:rsidR="008F7482">
        <w:rPr>
          <w:rStyle w:val="normaltextrun"/>
          <w:rFonts w:asciiTheme="minorHAnsi" w:hAnsiTheme="minorHAnsi" w:cstheme="minorHAnsi"/>
          <w:szCs w:val="22"/>
        </w:rPr>
        <w:t>en maximaal 6 leerlingen tegelijkertijd aanwezig in de SO+ klas</w:t>
      </w:r>
      <w:r w:rsidR="000D3DB4">
        <w:rPr>
          <w:rStyle w:val="normaltextrun"/>
          <w:rFonts w:asciiTheme="minorHAnsi" w:hAnsiTheme="minorHAnsi" w:cstheme="minorHAnsi"/>
          <w:szCs w:val="22"/>
        </w:rPr>
        <w:t>).</w:t>
      </w:r>
      <w:r w:rsidR="004A30BF">
        <w:rPr>
          <w:rStyle w:val="normaltextrun"/>
          <w:rFonts w:asciiTheme="minorHAnsi" w:hAnsiTheme="minorHAnsi" w:cstheme="minorHAnsi"/>
          <w:szCs w:val="22"/>
        </w:rPr>
        <w:t xml:space="preserve"> </w:t>
      </w:r>
      <w:r w:rsidR="00957372">
        <w:rPr>
          <w:rStyle w:val="normaltextrun"/>
          <w:rFonts w:asciiTheme="minorHAnsi" w:hAnsiTheme="minorHAnsi" w:cstheme="minorHAnsi"/>
          <w:szCs w:val="22"/>
        </w:rPr>
        <w:t>D</w:t>
      </w:r>
      <w:r w:rsidR="004A30BF">
        <w:rPr>
          <w:rStyle w:val="normaltextrun"/>
          <w:rFonts w:asciiTheme="minorHAnsi" w:hAnsiTheme="minorHAnsi" w:cstheme="minorHAnsi"/>
          <w:szCs w:val="22"/>
        </w:rPr>
        <w:t>e klassen</w:t>
      </w:r>
      <w:r w:rsidR="00E548C7">
        <w:rPr>
          <w:rStyle w:val="normaltextrun"/>
          <w:rFonts w:asciiTheme="minorHAnsi" w:hAnsiTheme="minorHAnsi" w:cstheme="minorHAnsi"/>
          <w:szCs w:val="22"/>
        </w:rPr>
        <w:t xml:space="preserve"> worden bemenst door zowel een leerkracht als </w:t>
      </w:r>
      <w:r w:rsidR="00957372">
        <w:rPr>
          <w:rStyle w:val="normaltextrun"/>
          <w:rFonts w:asciiTheme="minorHAnsi" w:hAnsiTheme="minorHAnsi" w:cstheme="minorHAnsi"/>
          <w:szCs w:val="22"/>
        </w:rPr>
        <w:t xml:space="preserve">een </w:t>
      </w:r>
      <w:r w:rsidR="00E548C7">
        <w:rPr>
          <w:rStyle w:val="normaltextrun"/>
          <w:rFonts w:asciiTheme="minorHAnsi" w:hAnsiTheme="minorHAnsi" w:cstheme="minorHAnsi"/>
          <w:szCs w:val="22"/>
        </w:rPr>
        <w:t xml:space="preserve">onderwijsassistent. </w:t>
      </w:r>
      <w:r w:rsidR="004A30BF">
        <w:rPr>
          <w:rStyle w:val="normaltextrun"/>
          <w:rFonts w:asciiTheme="minorHAnsi" w:hAnsiTheme="minorHAnsi" w:cstheme="minorHAnsi"/>
          <w:szCs w:val="22"/>
        </w:rPr>
        <w:t>D</w:t>
      </w:r>
      <w:r w:rsidR="00D27504">
        <w:rPr>
          <w:rStyle w:val="normaltextrun"/>
          <w:rFonts w:asciiTheme="minorHAnsi" w:hAnsiTheme="minorHAnsi" w:cstheme="minorHAnsi"/>
          <w:szCs w:val="22"/>
        </w:rPr>
        <w:t xml:space="preserve">it duo kan </w:t>
      </w:r>
      <w:r w:rsidR="004A30BF">
        <w:rPr>
          <w:rStyle w:val="normaltextrun"/>
          <w:rFonts w:asciiTheme="minorHAnsi" w:hAnsiTheme="minorHAnsi" w:cstheme="minorHAnsi"/>
          <w:szCs w:val="22"/>
        </w:rPr>
        <w:t xml:space="preserve"> </w:t>
      </w:r>
      <w:r w:rsidRPr="00F42E76">
        <w:rPr>
          <w:rStyle w:val="normaltextrun"/>
          <w:rFonts w:asciiTheme="minorHAnsi" w:hAnsiTheme="minorHAnsi" w:cstheme="minorHAnsi"/>
          <w:szCs w:val="22"/>
        </w:rPr>
        <w:t xml:space="preserve">nabijheid </w:t>
      </w:r>
      <w:r w:rsidR="00D27504">
        <w:rPr>
          <w:rStyle w:val="normaltextrun"/>
          <w:rFonts w:asciiTheme="minorHAnsi" w:hAnsiTheme="minorHAnsi" w:cstheme="minorHAnsi"/>
          <w:szCs w:val="22"/>
        </w:rPr>
        <w:t xml:space="preserve">bieden aan zowel de groep als de individuele leerling. Daarbij </w:t>
      </w:r>
      <w:r w:rsidR="00414490">
        <w:rPr>
          <w:rStyle w:val="normaltextrun"/>
          <w:rFonts w:asciiTheme="minorHAnsi" w:hAnsiTheme="minorHAnsi" w:cstheme="minorHAnsi"/>
          <w:szCs w:val="22"/>
        </w:rPr>
        <w:t>spelen beide</w:t>
      </w:r>
      <w:r w:rsidR="00D45A8C">
        <w:rPr>
          <w:rStyle w:val="normaltextrun"/>
          <w:rFonts w:asciiTheme="minorHAnsi" w:hAnsiTheme="minorHAnsi" w:cstheme="minorHAnsi"/>
          <w:szCs w:val="22"/>
        </w:rPr>
        <w:t xml:space="preserve"> medewerkers </w:t>
      </w:r>
      <w:r w:rsidR="00414490">
        <w:rPr>
          <w:rStyle w:val="normaltextrun"/>
          <w:rFonts w:asciiTheme="minorHAnsi" w:hAnsiTheme="minorHAnsi" w:cstheme="minorHAnsi"/>
          <w:szCs w:val="22"/>
        </w:rPr>
        <w:t xml:space="preserve">op elkaar in en maken gebruik van elkaars </w:t>
      </w:r>
      <w:r w:rsidR="00C87D18">
        <w:rPr>
          <w:rStyle w:val="normaltextrun"/>
          <w:rFonts w:asciiTheme="minorHAnsi" w:hAnsiTheme="minorHAnsi" w:cstheme="minorHAnsi"/>
          <w:szCs w:val="22"/>
        </w:rPr>
        <w:t>expertise. Zo kunnen ze</w:t>
      </w:r>
      <w:r w:rsidRPr="00F42E76">
        <w:rPr>
          <w:rStyle w:val="normaltextrun"/>
          <w:rFonts w:asciiTheme="minorHAnsi" w:hAnsiTheme="minorHAnsi" w:cstheme="minorHAnsi"/>
          <w:szCs w:val="22"/>
        </w:rPr>
        <w:t xml:space="preserve"> een </w:t>
      </w:r>
      <w:r w:rsidR="008C58C3">
        <w:rPr>
          <w:rStyle w:val="normaltextrun"/>
          <w:rFonts w:asciiTheme="minorHAnsi" w:hAnsiTheme="minorHAnsi" w:cstheme="minorHAnsi"/>
          <w:szCs w:val="22"/>
        </w:rPr>
        <w:t xml:space="preserve">gestructureerde, </w:t>
      </w:r>
      <w:r w:rsidRPr="00F42E76">
        <w:rPr>
          <w:rStyle w:val="normaltextrun"/>
          <w:rFonts w:asciiTheme="minorHAnsi" w:hAnsiTheme="minorHAnsi" w:cstheme="minorHAnsi"/>
          <w:szCs w:val="22"/>
        </w:rPr>
        <w:t xml:space="preserve">veilige </w:t>
      </w:r>
      <w:r w:rsidR="00C87D18">
        <w:rPr>
          <w:rStyle w:val="normaltextrun"/>
          <w:rFonts w:asciiTheme="minorHAnsi" w:hAnsiTheme="minorHAnsi" w:cstheme="minorHAnsi"/>
          <w:szCs w:val="22"/>
        </w:rPr>
        <w:t xml:space="preserve">(leer-) </w:t>
      </w:r>
      <w:r w:rsidRPr="00F42E76">
        <w:rPr>
          <w:rStyle w:val="normaltextrun"/>
          <w:rFonts w:asciiTheme="minorHAnsi" w:hAnsiTheme="minorHAnsi" w:cstheme="minorHAnsi"/>
          <w:szCs w:val="22"/>
        </w:rPr>
        <w:t>omgeving bieden aan de leerlingen</w:t>
      </w:r>
      <w:r w:rsidR="00C87D18">
        <w:rPr>
          <w:rStyle w:val="normaltextrun"/>
          <w:rFonts w:asciiTheme="minorHAnsi" w:hAnsiTheme="minorHAnsi" w:cstheme="minorHAnsi"/>
          <w:szCs w:val="22"/>
        </w:rPr>
        <w:t xml:space="preserve"> en zijn ze in staat </w:t>
      </w:r>
      <w:r w:rsidRPr="00F42E76">
        <w:rPr>
          <w:rStyle w:val="normaltextrun"/>
          <w:rFonts w:asciiTheme="minorHAnsi" w:hAnsiTheme="minorHAnsi" w:cstheme="minorHAnsi"/>
          <w:szCs w:val="22"/>
        </w:rPr>
        <w:t xml:space="preserve">adaptief onderwijs te </w:t>
      </w:r>
      <w:r w:rsidR="00D845DF">
        <w:rPr>
          <w:rStyle w:val="normaltextrun"/>
          <w:rFonts w:asciiTheme="minorHAnsi" w:hAnsiTheme="minorHAnsi" w:cstheme="minorHAnsi"/>
          <w:szCs w:val="22"/>
        </w:rPr>
        <w:t>geven</w:t>
      </w:r>
      <w:r w:rsidRPr="00F42E76">
        <w:rPr>
          <w:rStyle w:val="normaltextrun"/>
          <w:rFonts w:asciiTheme="minorHAnsi" w:hAnsiTheme="minorHAnsi" w:cstheme="minorHAnsi"/>
          <w:szCs w:val="22"/>
        </w:rPr>
        <w:t xml:space="preserve">. </w:t>
      </w:r>
      <w:r w:rsidR="000D3DB4" w:rsidRPr="00082916">
        <w:rPr>
          <w:rStyle w:val="normaltextrun"/>
          <w:rFonts w:asciiTheme="minorHAnsi" w:hAnsiTheme="minorHAnsi" w:cstheme="minorHAnsi"/>
          <w:szCs w:val="22"/>
        </w:rPr>
        <w:t xml:space="preserve">Bij de SO+ klas is het de bedoeling dat </w:t>
      </w:r>
      <w:r w:rsidR="003C7585" w:rsidRPr="00082916">
        <w:rPr>
          <w:rStyle w:val="normaltextrun"/>
          <w:rFonts w:asciiTheme="minorHAnsi" w:hAnsiTheme="minorHAnsi" w:cstheme="minorHAnsi"/>
          <w:szCs w:val="22"/>
        </w:rPr>
        <w:t xml:space="preserve">er een ambulant jeugdhulpverlener van Yorneo in de </w:t>
      </w:r>
      <w:r w:rsidR="00275CEA" w:rsidRPr="00082916">
        <w:rPr>
          <w:rStyle w:val="normaltextrun"/>
          <w:rFonts w:asciiTheme="minorHAnsi" w:hAnsiTheme="minorHAnsi" w:cstheme="minorHAnsi"/>
          <w:szCs w:val="22"/>
        </w:rPr>
        <w:t xml:space="preserve">groep aanwezig is. Deze kan ook de link naar de thuissituatie leggen. </w:t>
      </w:r>
      <w:r w:rsidRPr="00082916">
        <w:rPr>
          <w:rStyle w:val="normaltextrun"/>
          <w:rFonts w:asciiTheme="minorHAnsi" w:hAnsiTheme="minorHAnsi" w:cstheme="minorHAnsi"/>
          <w:szCs w:val="22"/>
        </w:rPr>
        <w:t xml:space="preserve">Daarnaast werken op de school </w:t>
      </w:r>
      <w:r w:rsidR="00C87D18" w:rsidRPr="00082916">
        <w:rPr>
          <w:rStyle w:val="normaltextrun"/>
          <w:rFonts w:asciiTheme="minorHAnsi" w:hAnsiTheme="minorHAnsi" w:cstheme="minorHAnsi"/>
          <w:szCs w:val="22"/>
        </w:rPr>
        <w:t>nog</w:t>
      </w:r>
      <w:r w:rsidR="00DB108B" w:rsidRPr="00082916">
        <w:rPr>
          <w:rStyle w:val="normaltextrun"/>
          <w:rFonts w:asciiTheme="minorHAnsi" w:hAnsiTheme="minorHAnsi" w:cstheme="minorHAnsi"/>
          <w:szCs w:val="22"/>
        </w:rPr>
        <w:t xml:space="preserve"> </w:t>
      </w:r>
      <w:r w:rsidR="008C70AA" w:rsidRPr="00082916">
        <w:rPr>
          <w:rStyle w:val="normaltextrun"/>
          <w:rFonts w:asciiTheme="minorHAnsi" w:hAnsiTheme="minorHAnsi" w:cstheme="minorHAnsi"/>
          <w:szCs w:val="22"/>
        </w:rPr>
        <w:t>een administratief medewerkster</w:t>
      </w:r>
      <w:r w:rsidR="008C70AA">
        <w:rPr>
          <w:rStyle w:val="normaltextrun"/>
          <w:rFonts w:asciiTheme="minorHAnsi" w:hAnsiTheme="minorHAnsi" w:cstheme="minorHAnsi"/>
          <w:szCs w:val="22"/>
        </w:rPr>
        <w:t xml:space="preserve">, </w:t>
      </w:r>
      <w:r w:rsidR="00D32A72">
        <w:rPr>
          <w:rStyle w:val="normaltextrun"/>
          <w:rFonts w:asciiTheme="minorHAnsi" w:hAnsiTheme="minorHAnsi" w:cstheme="minorHAnsi"/>
          <w:szCs w:val="22"/>
        </w:rPr>
        <w:t>een</w:t>
      </w:r>
      <w:r w:rsidR="00C87D18">
        <w:rPr>
          <w:rStyle w:val="normaltextrun"/>
          <w:rFonts w:asciiTheme="minorHAnsi" w:hAnsiTheme="minorHAnsi" w:cstheme="minorHAnsi"/>
          <w:szCs w:val="22"/>
        </w:rPr>
        <w:t xml:space="preserve"> </w:t>
      </w:r>
      <w:r w:rsidR="00DB108B" w:rsidRPr="00F42E76">
        <w:rPr>
          <w:rStyle w:val="normaltextrun"/>
          <w:rFonts w:asciiTheme="minorHAnsi" w:hAnsiTheme="minorHAnsi" w:cstheme="minorHAnsi"/>
          <w:szCs w:val="22"/>
        </w:rPr>
        <w:t>gedragsdeskundige</w:t>
      </w:r>
      <w:r w:rsidR="000F1FE3">
        <w:rPr>
          <w:rStyle w:val="normaltextrun"/>
          <w:rFonts w:asciiTheme="minorHAnsi" w:hAnsiTheme="minorHAnsi" w:cstheme="minorHAnsi"/>
          <w:szCs w:val="22"/>
        </w:rPr>
        <w:t>,</w:t>
      </w:r>
      <w:r w:rsidR="00DB108B" w:rsidRPr="00F42E76">
        <w:rPr>
          <w:rStyle w:val="normaltextrun"/>
          <w:rFonts w:asciiTheme="minorHAnsi" w:hAnsiTheme="minorHAnsi" w:cstheme="minorHAnsi"/>
          <w:szCs w:val="22"/>
        </w:rPr>
        <w:t xml:space="preserve"> </w:t>
      </w:r>
      <w:r w:rsidR="00D32A72">
        <w:rPr>
          <w:rStyle w:val="normaltextrun"/>
          <w:rFonts w:asciiTheme="minorHAnsi" w:hAnsiTheme="minorHAnsi" w:cstheme="minorHAnsi"/>
          <w:szCs w:val="22"/>
        </w:rPr>
        <w:t xml:space="preserve">een </w:t>
      </w:r>
      <w:r w:rsidR="00DB108B" w:rsidRPr="00F42E76">
        <w:rPr>
          <w:rStyle w:val="normaltextrun"/>
          <w:rFonts w:asciiTheme="minorHAnsi" w:hAnsiTheme="minorHAnsi" w:cstheme="minorHAnsi"/>
          <w:szCs w:val="22"/>
        </w:rPr>
        <w:t>intern begeleider</w:t>
      </w:r>
      <w:r w:rsidR="000F1FE3">
        <w:rPr>
          <w:rStyle w:val="normaltextrun"/>
          <w:rFonts w:asciiTheme="minorHAnsi" w:hAnsiTheme="minorHAnsi" w:cstheme="minorHAnsi"/>
          <w:szCs w:val="22"/>
        </w:rPr>
        <w:t xml:space="preserve"> en een directeur</w:t>
      </w:r>
      <w:r w:rsidRPr="00F42E76">
        <w:rPr>
          <w:rStyle w:val="normaltextrun"/>
          <w:rFonts w:asciiTheme="minorHAnsi" w:hAnsiTheme="minorHAnsi" w:cstheme="minorHAnsi"/>
          <w:szCs w:val="22"/>
        </w:rPr>
        <w:t>. </w:t>
      </w:r>
      <w:r w:rsidRPr="00F42E76">
        <w:rPr>
          <w:rStyle w:val="eop"/>
          <w:rFonts w:asciiTheme="minorHAnsi" w:hAnsiTheme="minorHAnsi" w:cstheme="minorHAnsi"/>
          <w:szCs w:val="22"/>
        </w:rPr>
        <w:t> </w:t>
      </w:r>
      <w:r w:rsidR="000F1FE3">
        <w:rPr>
          <w:rStyle w:val="eop"/>
          <w:rFonts w:asciiTheme="minorHAnsi" w:hAnsiTheme="minorHAnsi" w:cstheme="minorHAnsi"/>
          <w:szCs w:val="22"/>
        </w:rPr>
        <w:t xml:space="preserve">Ook zij </w:t>
      </w:r>
      <w:r w:rsidR="00AE6B7B">
        <w:rPr>
          <w:rStyle w:val="eop"/>
          <w:rFonts w:asciiTheme="minorHAnsi" w:hAnsiTheme="minorHAnsi" w:cstheme="minorHAnsi"/>
          <w:szCs w:val="22"/>
        </w:rPr>
        <w:t xml:space="preserve">bieden ondersteuning bij het begeleiden van de leerlingen. Alle leerlingen zijn </w:t>
      </w:r>
      <w:r w:rsidR="0093527B">
        <w:rPr>
          <w:rStyle w:val="eop"/>
          <w:rFonts w:asciiTheme="minorHAnsi" w:hAnsiTheme="minorHAnsi" w:cstheme="minorHAnsi"/>
          <w:szCs w:val="22"/>
        </w:rPr>
        <w:t>goed “in beeld”</w:t>
      </w:r>
      <w:r w:rsidR="002A1E3E">
        <w:rPr>
          <w:rStyle w:val="eop"/>
          <w:rFonts w:asciiTheme="minorHAnsi" w:hAnsiTheme="minorHAnsi" w:cstheme="minorHAnsi"/>
          <w:szCs w:val="22"/>
        </w:rPr>
        <w:t xml:space="preserve"> bij he</w:t>
      </w:r>
      <w:r w:rsidR="00CF604D">
        <w:rPr>
          <w:rStyle w:val="eop"/>
          <w:rFonts w:asciiTheme="minorHAnsi" w:hAnsiTheme="minorHAnsi" w:cstheme="minorHAnsi"/>
          <w:szCs w:val="22"/>
        </w:rPr>
        <w:t>t</w:t>
      </w:r>
      <w:r w:rsidR="002A1E3E">
        <w:rPr>
          <w:rStyle w:val="eop"/>
          <w:rFonts w:asciiTheme="minorHAnsi" w:hAnsiTheme="minorHAnsi" w:cstheme="minorHAnsi"/>
          <w:szCs w:val="22"/>
        </w:rPr>
        <w:t xml:space="preserve"> gehele team</w:t>
      </w:r>
      <w:r w:rsidR="001544F7">
        <w:rPr>
          <w:rStyle w:val="eop"/>
          <w:rFonts w:asciiTheme="minorHAnsi" w:hAnsiTheme="minorHAnsi" w:cstheme="minorHAnsi"/>
          <w:szCs w:val="22"/>
        </w:rPr>
        <w:t xml:space="preserve"> en als team voelen we ons verantwoordelijk voor die leerlingen en elkaar</w:t>
      </w:r>
      <w:r w:rsidR="0093527B">
        <w:rPr>
          <w:rStyle w:val="eop"/>
          <w:rFonts w:asciiTheme="minorHAnsi" w:hAnsiTheme="minorHAnsi" w:cstheme="minorHAnsi"/>
          <w:szCs w:val="22"/>
        </w:rPr>
        <w:t xml:space="preserve">. </w:t>
      </w:r>
      <w:r w:rsidR="00B8498E">
        <w:rPr>
          <w:rStyle w:val="eop"/>
          <w:rFonts w:asciiTheme="minorHAnsi" w:hAnsiTheme="minorHAnsi" w:cstheme="minorHAnsi"/>
          <w:szCs w:val="22"/>
        </w:rPr>
        <w:t>Het personeel is betrouwbaar</w:t>
      </w:r>
      <w:r w:rsidR="007F1336">
        <w:rPr>
          <w:rStyle w:val="eop"/>
          <w:rFonts w:asciiTheme="minorHAnsi" w:hAnsiTheme="minorHAnsi" w:cstheme="minorHAnsi"/>
          <w:szCs w:val="22"/>
        </w:rPr>
        <w:t xml:space="preserve">, </w:t>
      </w:r>
      <w:r w:rsidR="00B8498E">
        <w:rPr>
          <w:rStyle w:val="eop"/>
          <w:rFonts w:asciiTheme="minorHAnsi" w:hAnsiTheme="minorHAnsi" w:cstheme="minorHAnsi"/>
          <w:szCs w:val="22"/>
        </w:rPr>
        <w:t>duidelijk</w:t>
      </w:r>
      <w:r w:rsidR="00D845DF">
        <w:rPr>
          <w:rStyle w:val="eop"/>
          <w:rFonts w:asciiTheme="minorHAnsi" w:hAnsiTheme="minorHAnsi" w:cstheme="minorHAnsi"/>
          <w:szCs w:val="22"/>
        </w:rPr>
        <w:t xml:space="preserve"> en éénduidig</w:t>
      </w:r>
      <w:r w:rsidR="00B8498E">
        <w:rPr>
          <w:rStyle w:val="eop"/>
          <w:rFonts w:asciiTheme="minorHAnsi" w:hAnsiTheme="minorHAnsi" w:cstheme="minorHAnsi"/>
          <w:szCs w:val="22"/>
        </w:rPr>
        <w:t xml:space="preserve"> voor de leerlingen</w:t>
      </w:r>
      <w:r w:rsidR="00E12FD3">
        <w:rPr>
          <w:rStyle w:val="eop"/>
          <w:rFonts w:asciiTheme="minorHAnsi" w:hAnsiTheme="minorHAnsi" w:cstheme="minorHAnsi"/>
          <w:szCs w:val="22"/>
        </w:rPr>
        <w:t>,</w:t>
      </w:r>
      <w:r w:rsidR="00B8498E">
        <w:rPr>
          <w:rStyle w:val="eop"/>
          <w:rFonts w:asciiTheme="minorHAnsi" w:hAnsiTheme="minorHAnsi" w:cstheme="minorHAnsi"/>
          <w:szCs w:val="22"/>
        </w:rPr>
        <w:t xml:space="preserve"> hebben een relativerend vermogen </w:t>
      </w:r>
      <w:r w:rsidR="00BE60AD">
        <w:rPr>
          <w:rStyle w:val="eop"/>
          <w:rFonts w:asciiTheme="minorHAnsi" w:hAnsiTheme="minorHAnsi" w:cstheme="minorHAnsi"/>
          <w:szCs w:val="22"/>
        </w:rPr>
        <w:t>en kunnen</w:t>
      </w:r>
      <w:r w:rsidR="009B35ED">
        <w:rPr>
          <w:rStyle w:val="eop"/>
          <w:rFonts w:asciiTheme="minorHAnsi" w:hAnsiTheme="minorHAnsi" w:cstheme="minorHAnsi"/>
          <w:szCs w:val="22"/>
        </w:rPr>
        <w:t xml:space="preserve"> </w:t>
      </w:r>
      <w:r w:rsidR="00BE60AD">
        <w:rPr>
          <w:rStyle w:val="eop"/>
          <w:rFonts w:asciiTheme="minorHAnsi" w:hAnsiTheme="minorHAnsi" w:cstheme="minorHAnsi"/>
          <w:szCs w:val="22"/>
        </w:rPr>
        <w:t xml:space="preserve">flexibel inspelen op </w:t>
      </w:r>
      <w:r w:rsidR="00366626">
        <w:rPr>
          <w:rStyle w:val="eop"/>
          <w:rFonts w:asciiTheme="minorHAnsi" w:hAnsiTheme="minorHAnsi" w:cstheme="minorHAnsi"/>
          <w:szCs w:val="22"/>
        </w:rPr>
        <w:t>de ondersteuningsvraag</w:t>
      </w:r>
      <w:r w:rsidR="00154F77">
        <w:rPr>
          <w:rStyle w:val="eop"/>
          <w:rFonts w:asciiTheme="minorHAnsi" w:hAnsiTheme="minorHAnsi" w:cstheme="minorHAnsi"/>
          <w:szCs w:val="22"/>
        </w:rPr>
        <w:t xml:space="preserve"> </w:t>
      </w:r>
      <w:r w:rsidR="00366626">
        <w:rPr>
          <w:rStyle w:val="eop"/>
          <w:rFonts w:asciiTheme="minorHAnsi" w:hAnsiTheme="minorHAnsi" w:cstheme="minorHAnsi"/>
          <w:szCs w:val="22"/>
        </w:rPr>
        <w:t xml:space="preserve">van </w:t>
      </w:r>
      <w:r w:rsidR="00BC34AE">
        <w:rPr>
          <w:rStyle w:val="eop"/>
          <w:rFonts w:asciiTheme="minorHAnsi" w:hAnsiTheme="minorHAnsi" w:cstheme="minorHAnsi"/>
          <w:szCs w:val="22"/>
        </w:rPr>
        <w:t xml:space="preserve">zowel </w:t>
      </w:r>
      <w:r w:rsidR="00366626">
        <w:rPr>
          <w:rStyle w:val="eop"/>
          <w:rFonts w:asciiTheme="minorHAnsi" w:hAnsiTheme="minorHAnsi" w:cstheme="minorHAnsi"/>
          <w:szCs w:val="22"/>
        </w:rPr>
        <w:t>de groep</w:t>
      </w:r>
      <w:r w:rsidR="00BC34AE">
        <w:rPr>
          <w:rStyle w:val="eop"/>
          <w:rFonts w:asciiTheme="minorHAnsi" w:hAnsiTheme="minorHAnsi" w:cstheme="minorHAnsi"/>
          <w:szCs w:val="22"/>
        </w:rPr>
        <w:t xml:space="preserve"> als geheel</w:t>
      </w:r>
      <w:r w:rsidR="00366626">
        <w:rPr>
          <w:rStyle w:val="eop"/>
          <w:rFonts w:asciiTheme="minorHAnsi" w:hAnsiTheme="minorHAnsi" w:cstheme="minorHAnsi"/>
          <w:szCs w:val="22"/>
        </w:rPr>
        <w:t xml:space="preserve"> </w:t>
      </w:r>
      <w:r w:rsidR="00BC34AE">
        <w:rPr>
          <w:rStyle w:val="eop"/>
          <w:rFonts w:asciiTheme="minorHAnsi" w:hAnsiTheme="minorHAnsi" w:cstheme="minorHAnsi"/>
          <w:szCs w:val="22"/>
        </w:rPr>
        <w:t>als</w:t>
      </w:r>
      <w:r w:rsidR="00366626">
        <w:rPr>
          <w:rStyle w:val="eop"/>
          <w:rFonts w:asciiTheme="minorHAnsi" w:hAnsiTheme="minorHAnsi" w:cstheme="minorHAnsi"/>
          <w:szCs w:val="22"/>
        </w:rPr>
        <w:t xml:space="preserve"> de individuele leerling.</w:t>
      </w:r>
      <w:r w:rsidR="005439FA">
        <w:rPr>
          <w:rStyle w:val="eop"/>
          <w:rFonts w:asciiTheme="minorHAnsi" w:hAnsiTheme="minorHAnsi" w:cstheme="minorHAnsi"/>
          <w:szCs w:val="22"/>
        </w:rPr>
        <w:t xml:space="preserve"> Daarbij wordt verder gekeken dan </w:t>
      </w:r>
      <w:r w:rsidR="006C0318">
        <w:rPr>
          <w:rStyle w:val="eop"/>
          <w:rFonts w:asciiTheme="minorHAnsi" w:hAnsiTheme="minorHAnsi" w:cstheme="minorHAnsi"/>
          <w:szCs w:val="22"/>
        </w:rPr>
        <w:t>het gedrag van dat moment.</w:t>
      </w:r>
    </w:p>
    <w:p w14:paraId="04D16775" w14:textId="28974745" w:rsidR="00D369AA" w:rsidRPr="00F42E76" w:rsidRDefault="00EA0CBB" w:rsidP="00163A45">
      <w:pPr>
        <w:pStyle w:val="paragraph"/>
        <w:spacing w:before="0" w:beforeAutospacing="0" w:after="0" w:afterAutospacing="0"/>
        <w:jc w:val="both"/>
        <w:textAlignment w:val="baseline"/>
        <w:rPr>
          <w:rStyle w:val="eop"/>
          <w:rFonts w:asciiTheme="minorHAnsi" w:hAnsiTheme="minorHAnsi" w:cstheme="minorHAnsi"/>
          <w:szCs w:val="22"/>
        </w:rPr>
      </w:pPr>
      <w:r w:rsidRPr="00F42E76">
        <w:rPr>
          <w:rStyle w:val="normaltextrun"/>
          <w:rFonts w:asciiTheme="minorHAnsi" w:hAnsiTheme="minorHAnsi" w:cstheme="minorHAnsi"/>
          <w:szCs w:val="22"/>
        </w:rPr>
        <w:t xml:space="preserve">Binnen het onderwijs ligt de nadruk op het gedrag en sociale en emotionele ontwikkeling. We werken vanuit een veilig pedagogisch klimaat en maken gebruik van de methodiek </w:t>
      </w:r>
      <w:r w:rsidR="00514990">
        <w:rPr>
          <w:rStyle w:val="normaltextrun"/>
          <w:rFonts w:asciiTheme="minorHAnsi" w:hAnsiTheme="minorHAnsi" w:cstheme="minorHAnsi"/>
          <w:szCs w:val="22"/>
        </w:rPr>
        <w:t>‘</w:t>
      </w:r>
      <w:r w:rsidRPr="00F42E76">
        <w:rPr>
          <w:rStyle w:val="normaltextrun"/>
          <w:rFonts w:asciiTheme="minorHAnsi" w:hAnsiTheme="minorHAnsi" w:cstheme="minorHAnsi"/>
          <w:szCs w:val="22"/>
        </w:rPr>
        <w:t>Leren &amp; Leven</w:t>
      </w:r>
      <w:r w:rsidR="00514990">
        <w:rPr>
          <w:rStyle w:val="normaltextrun"/>
          <w:rFonts w:asciiTheme="minorHAnsi" w:hAnsiTheme="minorHAnsi" w:cstheme="minorHAnsi"/>
          <w:szCs w:val="22"/>
        </w:rPr>
        <w:t>’</w:t>
      </w:r>
      <w:r w:rsidRPr="00F42E76">
        <w:rPr>
          <w:rStyle w:val="normaltextrun"/>
          <w:rFonts w:asciiTheme="minorHAnsi" w:hAnsiTheme="minorHAnsi" w:cstheme="minorHAnsi"/>
          <w:szCs w:val="22"/>
        </w:rPr>
        <w:t xml:space="preserve"> en </w:t>
      </w:r>
      <w:r w:rsidR="00514990" w:rsidRPr="00082916">
        <w:rPr>
          <w:rStyle w:val="normaltextrun"/>
          <w:rFonts w:asciiTheme="minorHAnsi" w:hAnsiTheme="minorHAnsi" w:cstheme="minorHAnsi"/>
          <w:szCs w:val="22"/>
        </w:rPr>
        <w:t>‘</w:t>
      </w:r>
      <w:r w:rsidRPr="00082916">
        <w:rPr>
          <w:rStyle w:val="normaltextrun"/>
          <w:rFonts w:asciiTheme="minorHAnsi" w:hAnsiTheme="minorHAnsi" w:cstheme="minorHAnsi"/>
          <w:szCs w:val="22"/>
        </w:rPr>
        <w:t>Leren </w:t>
      </w:r>
      <w:r w:rsidR="001A6C65" w:rsidRPr="00082916">
        <w:rPr>
          <w:rStyle w:val="spellingerror"/>
          <w:rFonts w:asciiTheme="minorHAnsi" w:hAnsiTheme="minorHAnsi" w:cstheme="minorHAnsi"/>
          <w:szCs w:val="22"/>
        </w:rPr>
        <w:t>L</w:t>
      </w:r>
      <w:r w:rsidRPr="00082916">
        <w:rPr>
          <w:rStyle w:val="spellingerror"/>
          <w:rFonts w:asciiTheme="minorHAnsi" w:hAnsiTheme="minorHAnsi" w:cstheme="minorHAnsi"/>
          <w:szCs w:val="22"/>
        </w:rPr>
        <w:t>eren</w:t>
      </w:r>
      <w:r w:rsidR="00514990" w:rsidRPr="00082916">
        <w:rPr>
          <w:rStyle w:val="normaltextrun"/>
          <w:rFonts w:asciiTheme="minorHAnsi" w:hAnsiTheme="minorHAnsi" w:cstheme="minorHAnsi"/>
          <w:szCs w:val="22"/>
        </w:rPr>
        <w:t>’</w:t>
      </w:r>
      <w:r w:rsidRPr="00082916">
        <w:rPr>
          <w:rStyle w:val="normaltextrun"/>
          <w:rFonts w:asciiTheme="minorHAnsi" w:hAnsiTheme="minorHAnsi" w:cstheme="minorHAnsi"/>
          <w:szCs w:val="22"/>
        </w:rPr>
        <w:t xml:space="preserve"> (</w:t>
      </w:r>
      <w:r w:rsidRPr="00082916">
        <w:rPr>
          <w:rStyle w:val="spellingerror"/>
          <w:rFonts w:asciiTheme="minorHAnsi" w:hAnsiTheme="minorHAnsi" w:cstheme="minorHAnsi"/>
          <w:szCs w:val="22"/>
        </w:rPr>
        <w:t>CED groep</w:t>
      </w:r>
      <w:r w:rsidRPr="00082916">
        <w:rPr>
          <w:rStyle w:val="normaltextrun"/>
          <w:rFonts w:asciiTheme="minorHAnsi" w:hAnsiTheme="minorHAnsi" w:cstheme="minorHAnsi"/>
          <w:szCs w:val="22"/>
        </w:rPr>
        <w:t>) </w:t>
      </w:r>
      <w:r w:rsidR="00082916">
        <w:rPr>
          <w:rStyle w:val="normaltextrun"/>
          <w:rFonts w:asciiTheme="minorHAnsi" w:hAnsiTheme="minorHAnsi" w:cstheme="minorHAnsi"/>
          <w:szCs w:val="22"/>
        </w:rPr>
        <w:t xml:space="preserve">en </w:t>
      </w:r>
      <w:r w:rsidR="009B1AF3" w:rsidRPr="00082916">
        <w:rPr>
          <w:rStyle w:val="normaltextrun"/>
          <w:rFonts w:asciiTheme="minorHAnsi" w:hAnsiTheme="minorHAnsi" w:cstheme="minorHAnsi"/>
          <w:szCs w:val="22"/>
        </w:rPr>
        <w:t>ZIEN+</w:t>
      </w:r>
      <w:r w:rsidR="009B1AF3">
        <w:rPr>
          <w:rStyle w:val="normaltextrun"/>
          <w:rFonts w:asciiTheme="minorHAnsi" w:hAnsiTheme="minorHAnsi" w:cstheme="minorHAnsi"/>
          <w:szCs w:val="22"/>
        </w:rPr>
        <w:t xml:space="preserve"> </w:t>
      </w:r>
      <w:r w:rsidRPr="00F42E76">
        <w:rPr>
          <w:rStyle w:val="normaltextrun"/>
          <w:rFonts w:asciiTheme="minorHAnsi" w:hAnsiTheme="minorHAnsi" w:cstheme="minorHAnsi"/>
          <w:szCs w:val="22"/>
        </w:rPr>
        <w:t xml:space="preserve">om dit vorm te geven. Deze leerlijnen vallen onder de vakoverstijgende kerndoelen van het SO. Binnen de school bieden we de ruimte om naast </w:t>
      </w:r>
      <w:r w:rsidR="00554563">
        <w:rPr>
          <w:rStyle w:val="normaltextrun"/>
          <w:rFonts w:asciiTheme="minorHAnsi" w:hAnsiTheme="minorHAnsi" w:cstheme="minorHAnsi"/>
          <w:szCs w:val="22"/>
        </w:rPr>
        <w:t xml:space="preserve">het </w:t>
      </w:r>
      <w:r w:rsidRPr="00F42E76">
        <w:rPr>
          <w:rStyle w:val="normaltextrun"/>
          <w:rFonts w:asciiTheme="minorHAnsi" w:hAnsiTheme="minorHAnsi" w:cstheme="minorHAnsi"/>
          <w:szCs w:val="22"/>
        </w:rPr>
        <w:t>lesgeven ook behandeling vanuit hulpverlening te laten plaatsvinden.</w:t>
      </w:r>
      <w:r w:rsidRPr="00F42E76">
        <w:rPr>
          <w:rStyle w:val="eop"/>
          <w:rFonts w:asciiTheme="minorHAnsi" w:hAnsiTheme="minorHAnsi" w:cstheme="minorHAnsi"/>
          <w:szCs w:val="22"/>
        </w:rPr>
        <w:t> </w:t>
      </w:r>
      <w:r w:rsidR="00D32A72" w:rsidRPr="00F42E76">
        <w:rPr>
          <w:rStyle w:val="normaltextrun"/>
          <w:rFonts w:asciiTheme="minorHAnsi" w:hAnsiTheme="minorHAnsi" w:cstheme="minorHAnsi"/>
          <w:szCs w:val="22"/>
        </w:rPr>
        <w:t xml:space="preserve"> </w:t>
      </w:r>
      <w:r w:rsidRPr="00F42E76">
        <w:rPr>
          <w:rStyle w:val="normaltextrun"/>
          <w:rFonts w:asciiTheme="minorHAnsi" w:hAnsiTheme="minorHAnsi" w:cstheme="minorHAnsi"/>
          <w:szCs w:val="22"/>
        </w:rPr>
        <w:t>Indien nodig bieden we de mogelijkheid om leerjaar 7 en 8 in drie schooljaren te doorlopen om zo de leerling de gelegenheid te geven emotioneel te rijpen en daarnaast de benodigde leerstof te doorlopen.</w:t>
      </w:r>
      <w:r w:rsidRPr="00F42E76">
        <w:rPr>
          <w:rStyle w:val="eop"/>
          <w:rFonts w:asciiTheme="minorHAnsi" w:hAnsiTheme="minorHAnsi" w:cstheme="minorHAnsi"/>
          <w:szCs w:val="22"/>
        </w:rPr>
        <w:t> </w:t>
      </w:r>
      <w:r w:rsidRPr="00F42E76">
        <w:rPr>
          <w:rStyle w:val="normaltextrun"/>
          <w:rFonts w:asciiTheme="minorHAnsi" w:hAnsiTheme="minorHAnsi" w:cstheme="minorHAnsi"/>
          <w:szCs w:val="22"/>
        </w:rPr>
        <w:t xml:space="preserve">Eventueel kan in samenwerking met hulpverleningspartners een specifiek programma ten aanzien van leergedrag en </w:t>
      </w:r>
      <w:r w:rsidRPr="00F42E76">
        <w:rPr>
          <w:rStyle w:val="normaltextrun"/>
          <w:rFonts w:asciiTheme="minorHAnsi" w:hAnsiTheme="minorHAnsi" w:cstheme="minorHAnsi"/>
          <w:szCs w:val="22"/>
        </w:rPr>
        <w:lastRenderedPageBreak/>
        <w:t>sociale- en emotionele ontwikkeling worden geboden.</w:t>
      </w:r>
      <w:r w:rsidRPr="00F42E76">
        <w:rPr>
          <w:rStyle w:val="eop"/>
          <w:rFonts w:asciiTheme="minorHAnsi" w:hAnsiTheme="minorHAnsi" w:cstheme="minorHAnsi"/>
          <w:szCs w:val="22"/>
        </w:rPr>
        <w:t> </w:t>
      </w:r>
      <w:r w:rsidR="00D32A72" w:rsidRPr="00F42E76">
        <w:rPr>
          <w:rStyle w:val="normaltextrun"/>
          <w:rFonts w:asciiTheme="minorHAnsi" w:hAnsiTheme="minorHAnsi" w:cstheme="minorHAnsi"/>
          <w:szCs w:val="22"/>
        </w:rPr>
        <w:t>We streven naar een frequent, open en gelijkwaardig contact met de ouders/verzorgers van onze leerlingen.</w:t>
      </w:r>
      <w:r w:rsidR="00D32A72" w:rsidRPr="00F42E76">
        <w:rPr>
          <w:rStyle w:val="eop"/>
          <w:rFonts w:asciiTheme="minorHAnsi" w:hAnsiTheme="minorHAnsi" w:cstheme="minorHAnsi"/>
          <w:szCs w:val="22"/>
        </w:rPr>
        <w:t> </w:t>
      </w:r>
    </w:p>
    <w:p w14:paraId="03F4F02B" w14:textId="77777777" w:rsidR="00161CF6" w:rsidRPr="00F42E76" w:rsidRDefault="00161CF6" w:rsidP="00163A45">
      <w:pPr>
        <w:jc w:val="both"/>
        <w:rPr>
          <w:rFonts w:asciiTheme="minorHAnsi" w:hAnsiTheme="minorHAnsi" w:cstheme="minorHAnsi"/>
          <w:szCs w:val="22"/>
        </w:rPr>
      </w:pPr>
    </w:p>
    <w:p w14:paraId="66AE44AF" w14:textId="1D8DF1FC" w:rsidR="0000637A" w:rsidRDefault="0000637A" w:rsidP="00E36693">
      <w:pPr>
        <w:pStyle w:val="Kop1"/>
      </w:pPr>
      <w:bookmarkStart w:id="16" w:name="_Toc100579806"/>
      <w:r w:rsidRPr="00F42E76">
        <w:t>Veiligheidsbeleid</w:t>
      </w:r>
      <w:bookmarkEnd w:id="16"/>
    </w:p>
    <w:p w14:paraId="468DEE13" w14:textId="77777777" w:rsidR="009D109F" w:rsidRPr="00F42E76" w:rsidRDefault="009D109F" w:rsidP="00163A45">
      <w:pPr>
        <w:jc w:val="both"/>
        <w:rPr>
          <w:rFonts w:asciiTheme="minorHAnsi" w:hAnsiTheme="minorHAnsi" w:cstheme="minorHAnsi"/>
          <w:szCs w:val="22"/>
        </w:rPr>
      </w:pPr>
      <w:r w:rsidRPr="00F42E76">
        <w:rPr>
          <w:rFonts w:asciiTheme="minorHAnsi" w:hAnsiTheme="minorHAnsi" w:cstheme="minorHAnsi"/>
          <w:szCs w:val="22"/>
        </w:rPr>
        <w:t xml:space="preserve">De Aventurijn hanteert een eigen veiligheidsbeleid dat zich kenmerkt door het volgende: </w:t>
      </w:r>
    </w:p>
    <w:p w14:paraId="4DF33C72" w14:textId="6C614C2F" w:rsidR="009D109F" w:rsidRPr="00253D25" w:rsidRDefault="009C0C1F" w:rsidP="00163A45">
      <w:pPr>
        <w:pStyle w:val="Lijstalinea"/>
        <w:numPr>
          <w:ilvl w:val="0"/>
          <w:numId w:val="11"/>
        </w:numPr>
        <w:jc w:val="both"/>
        <w:rPr>
          <w:rFonts w:asciiTheme="minorHAnsi" w:hAnsiTheme="minorHAnsi" w:cstheme="minorHAnsi"/>
          <w:szCs w:val="22"/>
        </w:rPr>
      </w:pPr>
      <w:r w:rsidRPr="00F42E76">
        <w:rPr>
          <w:rFonts w:asciiTheme="minorHAnsi" w:hAnsiTheme="minorHAnsi" w:cstheme="minorHAnsi"/>
          <w:szCs w:val="22"/>
        </w:rPr>
        <w:t xml:space="preserve">Alle medewerkers, </w:t>
      </w:r>
      <w:r w:rsidR="009D109F" w:rsidRPr="00F42E76">
        <w:rPr>
          <w:rFonts w:asciiTheme="minorHAnsi" w:hAnsiTheme="minorHAnsi" w:cstheme="minorHAnsi"/>
          <w:szCs w:val="22"/>
        </w:rPr>
        <w:t>leerlingen</w:t>
      </w:r>
      <w:r w:rsidRPr="00F42E76">
        <w:rPr>
          <w:rFonts w:asciiTheme="minorHAnsi" w:hAnsiTheme="minorHAnsi" w:cstheme="minorHAnsi"/>
          <w:szCs w:val="22"/>
        </w:rPr>
        <w:t xml:space="preserve"> en andere betrokkenen</w:t>
      </w:r>
      <w:r w:rsidR="009D109F" w:rsidRPr="00F42E76">
        <w:rPr>
          <w:rFonts w:asciiTheme="minorHAnsi" w:hAnsiTheme="minorHAnsi" w:cstheme="minorHAnsi"/>
          <w:szCs w:val="22"/>
        </w:rPr>
        <w:t xml:space="preserve"> zijn bekend met de afspraken</w:t>
      </w:r>
      <w:r w:rsidR="00253D25">
        <w:rPr>
          <w:rFonts w:asciiTheme="minorHAnsi" w:hAnsiTheme="minorHAnsi" w:cstheme="minorHAnsi"/>
          <w:szCs w:val="22"/>
        </w:rPr>
        <w:t xml:space="preserve">. deze </w:t>
      </w:r>
      <w:r w:rsidR="00253D25" w:rsidRPr="00F42E76">
        <w:rPr>
          <w:rFonts w:asciiTheme="minorHAnsi" w:hAnsiTheme="minorHAnsi" w:cstheme="minorHAnsi"/>
          <w:szCs w:val="22"/>
        </w:rPr>
        <w:t>zijn in de jaarplanning opgenomen</w:t>
      </w:r>
      <w:r w:rsidR="00253D25">
        <w:rPr>
          <w:rFonts w:asciiTheme="minorHAnsi" w:hAnsiTheme="minorHAnsi" w:cstheme="minorHAnsi"/>
          <w:szCs w:val="22"/>
        </w:rPr>
        <w:t>.</w:t>
      </w:r>
    </w:p>
    <w:p w14:paraId="0762D0B0" w14:textId="092C6707" w:rsidR="009D109F" w:rsidRPr="00F42E76" w:rsidRDefault="009D109F" w:rsidP="00163A45">
      <w:pPr>
        <w:numPr>
          <w:ilvl w:val="0"/>
          <w:numId w:val="11"/>
        </w:numPr>
        <w:tabs>
          <w:tab w:val="left" w:pos="420"/>
          <w:tab w:val="left" w:pos="851"/>
        </w:tabs>
        <w:overflowPunct w:val="0"/>
        <w:autoSpaceDE w:val="0"/>
        <w:autoSpaceDN w:val="0"/>
        <w:adjustRightInd w:val="0"/>
        <w:spacing w:line="280" w:lineRule="exact"/>
        <w:jc w:val="both"/>
        <w:textAlignment w:val="baseline"/>
        <w:rPr>
          <w:rFonts w:asciiTheme="minorHAnsi" w:hAnsiTheme="minorHAnsi" w:cstheme="minorHAnsi"/>
          <w:szCs w:val="22"/>
        </w:rPr>
      </w:pPr>
      <w:r w:rsidRPr="00F42E76">
        <w:rPr>
          <w:rFonts w:asciiTheme="minorHAnsi" w:hAnsiTheme="minorHAnsi" w:cstheme="minorHAnsi"/>
          <w:szCs w:val="22"/>
        </w:rPr>
        <w:t>Alle medewerkers zijn getraind</w:t>
      </w:r>
      <w:r w:rsidR="009C0C1F" w:rsidRPr="00F42E76">
        <w:rPr>
          <w:rFonts w:asciiTheme="minorHAnsi" w:hAnsiTheme="minorHAnsi" w:cstheme="minorHAnsi"/>
          <w:szCs w:val="22"/>
        </w:rPr>
        <w:t xml:space="preserve"> volgens de ABC-methodiek</w:t>
      </w:r>
      <w:r w:rsidR="00253D25">
        <w:rPr>
          <w:rFonts w:asciiTheme="minorHAnsi" w:hAnsiTheme="minorHAnsi" w:cstheme="minorHAnsi"/>
          <w:szCs w:val="22"/>
        </w:rPr>
        <w:t xml:space="preserve"> </w:t>
      </w:r>
      <w:r w:rsidR="009C0C1F" w:rsidRPr="00F42E76">
        <w:rPr>
          <w:rFonts w:asciiTheme="minorHAnsi" w:hAnsiTheme="minorHAnsi" w:cstheme="minorHAnsi"/>
          <w:szCs w:val="22"/>
        </w:rPr>
        <w:t>(Agressievisie, Beroepshouding &amp; Communicatie).</w:t>
      </w:r>
    </w:p>
    <w:p w14:paraId="74EC994C" w14:textId="654FBA31" w:rsidR="009D109F" w:rsidRPr="00F42E76" w:rsidRDefault="009D109F" w:rsidP="00163A45">
      <w:pPr>
        <w:numPr>
          <w:ilvl w:val="0"/>
          <w:numId w:val="11"/>
        </w:numPr>
        <w:tabs>
          <w:tab w:val="left" w:pos="420"/>
          <w:tab w:val="left" w:pos="851"/>
        </w:tabs>
        <w:overflowPunct w:val="0"/>
        <w:autoSpaceDE w:val="0"/>
        <w:autoSpaceDN w:val="0"/>
        <w:adjustRightInd w:val="0"/>
        <w:spacing w:line="280" w:lineRule="exact"/>
        <w:jc w:val="both"/>
        <w:textAlignment w:val="baseline"/>
        <w:rPr>
          <w:rFonts w:asciiTheme="minorHAnsi" w:hAnsiTheme="minorHAnsi" w:cstheme="minorHAnsi"/>
          <w:szCs w:val="22"/>
        </w:rPr>
      </w:pPr>
      <w:r w:rsidRPr="00F42E76">
        <w:rPr>
          <w:rFonts w:asciiTheme="minorHAnsi" w:hAnsiTheme="minorHAnsi" w:cstheme="minorHAnsi"/>
          <w:szCs w:val="22"/>
        </w:rPr>
        <w:t>De school heeft aandachtfunctionarissen aangesteld voor ABC</w:t>
      </w:r>
      <w:r w:rsidR="00253D25">
        <w:rPr>
          <w:rFonts w:asciiTheme="minorHAnsi" w:hAnsiTheme="minorHAnsi" w:cstheme="minorHAnsi"/>
          <w:szCs w:val="22"/>
        </w:rPr>
        <w:t xml:space="preserve"> en</w:t>
      </w:r>
      <w:r w:rsidR="0000637A" w:rsidRPr="00F42E76">
        <w:rPr>
          <w:rFonts w:asciiTheme="minorHAnsi" w:hAnsiTheme="minorHAnsi" w:cstheme="minorHAnsi"/>
          <w:szCs w:val="22"/>
        </w:rPr>
        <w:t xml:space="preserve"> </w:t>
      </w:r>
      <w:r w:rsidR="00DB108B" w:rsidRPr="00F42E76">
        <w:rPr>
          <w:rFonts w:asciiTheme="minorHAnsi" w:hAnsiTheme="minorHAnsi" w:cstheme="minorHAnsi"/>
          <w:szCs w:val="22"/>
        </w:rPr>
        <w:t xml:space="preserve">de </w:t>
      </w:r>
      <w:r w:rsidR="0000637A" w:rsidRPr="00F42E76">
        <w:rPr>
          <w:rFonts w:asciiTheme="minorHAnsi" w:hAnsiTheme="minorHAnsi" w:cstheme="minorHAnsi"/>
          <w:szCs w:val="22"/>
        </w:rPr>
        <w:t>m</w:t>
      </w:r>
      <w:r w:rsidR="009C0C1F" w:rsidRPr="00F42E76">
        <w:rPr>
          <w:rFonts w:asciiTheme="minorHAnsi" w:hAnsiTheme="minorHAnsi" w:cstheme="minorHAnsi"/>
          <w:szCs w:val="22"/>
        </w:rPr>
        <w:t xml:space="preserve">eldcode </w:t>
      </w:r>
      <w:r w:rsidR="00253D25">
        <w:rPr>
          <w:rFonts w:asciiTheme="minorHAnsi" w:hAnsiTheme="minorHAnsi" w:cstheme="minorHAnsi"/>
          <w:szCs w:val="22"/>
        </w:rPr>
        <w:t>daarnaast is er</w:t>
      </w:r>
      <w:r w:rsidR="00DB108B" w:rsidRPr="00F42E76">
        <w:rPr>
          <w:rFonts w:asciiTheme="minorHAnsi" w:hAnsiTheme="minorHAnsi" w:cstheme="minorHAnsi"/>
          <w:szCs w:val="22"/>
        </w:rPr>
        <w:t xml:space="preserve"> </w:t>
      </w:r>
      <w:r w:rsidR="0000637A" w:rsidRPr="00F42E76">
        <w:rPr>
          <w:rFonts w:asciiTheme="minorHAnsi" w:hAnsiTheme="minorHAnsi" w:cstheme="minorHAnsi"/>
          <w:szCs w:val="22"/>
        </w:rPr>
        <w:t xml:space="preserve">een </w:t>
      </w:r>
      <w:r w:rsidR="00523672" w:rsidRPr="00F42E76">
        <w:rPr>
          <w:rFonts w:asciiTheme="minorHAnsi" w:hAnsiTheme="minorHAnsi" w:cstheme="minorHAnsi"/>
          <w:szCs w:val="22"/>
        </w:rPr>
        <w:t>anti-</w:t>
      </w:r>
      <w:r w:rsidR="00EA3648" w:rsidRPr="00F42E76">
        <w:rPr>
          <w:rFonts w:asciiTheme="minorHAnsi" w:hAnsiTheme="minorHAnsi" w:cstheme="minorHAnsi"/>
          <w:szCs w:val="22"/>
        </w:rPr>
        <w:t>pest</w:t>
      </w:r>
      <w:r w:rsidR="0000637A" w:rsidRPr="00F42E76">
        <w:rPr>
          <w:rFonts w:asciiTheme="minorHAnsi" w:hAnsiTheme="minorHAnsi" w:cstheme="minorHAnsi"/>
          <w:szCs w:val="22"/>
        </w:rPr>
        <w:t>coördinator</w:t>
      </w:r>
      <w:r w:rsidRPr="00F42E76">
        <w:rPr>
          <w:rFonts w:asciiTheme="minorHAnsi" w:hAnsiTheme="minorHAnsi" w:cstheme="minorHAnsi"/>
          <w:szCs w:val="22"/>
        </w:rPr>
        <w:t>.</w:t>
      </w:r>
    </w:p>
    <w:p w14:paraId="33C1DCA4" w14:textId="104BF5F1" w:rsidR="009D109F" w:rsidRPr="00F42E76" w:rsidRDefault="009D109F" w:rsidP="00163A45">
      <w:pPr>
        <w:numPr>
          <w:ilvl w:val="0"/>
          <w:numId w:val="11"/>
        </w:numPr>
        <w:tabs>
          <w:tab w:val="left" w:pos="420"/>
          <w:tab w:val="left" w:pos="851"/>
        </w:tabs>
        <w:overflowPunct w:val="0"/>
        <w:autoSpaceDE w:val="0"/>
        <w:autoSpaceDN w:val="0"/>
        <w:adjustRightInd w:val="0"/>
        <w:spacing w:line="280" w:lineRule="exact"/>
        <w:jc w:val="both"/>
        <w:textAlignment w:val="baseline"/>
        <w:rPr>
          <w:rFonts w:asciiTheme="minorHAnsi" w:hAnsiTheme="minorHAnsi" w:cstheme="minorHAnsi"/>
          <w:szCs w:val="22"/>
        </w:rPr>
      </w:pPr>
      <w:r w:rsidRPr="00F42E76">
        <w:rPr>
          <w:rFonts w:asciiTheme="minorHAnsi" w:hAnsiTheme="minorHAnsi" w:cstheme="minorHAnsi"/>
          <w:szCs w:val="22"/>
        </w:rPr>
        <w:t>De school werkt</w:t>
      </w:r>
      <w:r w:rsidR="00844ED6" w:rsidRPr="00F42E76">
        <w:rPr>
          <w:rFonts w:asciiTheme="minorHAnsi" w:hAnsiTheme="minorHAnsi" w:cstheme="minorHAnsi"/>
          <w:szCs w:val="22"/>
        </w:rPr>
        <w:t xml:space="preserve"> met </w:t>
      </w:r>
      <w:r w:rsidR="008263B6">
        <w:rPr>
          <w:rFonts w:asciiTheme="minorHAnsi" w:hAnsiTheme="minorHAnsi" w:cstheme="minorHAnsi"/>
          <w:szCs w:val="22"/>
        </w:rPr>
        <w:t>de</w:t>
      </w:r>
      <w:r w:rsidR="00844ED6" w:rsidRPr="00F42E76">
        <w:rPr>
          <w:rFonts w:asciiTheme="minorHAnsi" w:hAnsiTheme="minorHAnsi" w:cstheme="minorHAnsi"/>
          <w:szCs w:val="22"/>
        </w:rPr>
        <w:t xml:space="preserve"> uitg</w:t>
      </w:r>
      <w:r w:rsidR="0000637A" w:rsidRPr="00F42E76">
        <w:rPr>
          <w:rFonts w:asciiTheme="minorHAnsi" w:hAnsiTheme="minorHAnsi" w:cstheme="minorHAnsi"/>
          <w:szCs w:val="22"/>
        </w:rPr>
        <w:t xml:space="preserve">angspunten </w:t>
      </w:r>
      <w:r w:rsidR="005F55DC" w:rsidRPr="00F42E76">
        <w:rPr>
          <w:rFonts w:asciiTheme="minorHAnsi" w:hAnsiTheme="minorHAnsi" w:cstheme="minorHAnsi"/>
          <w:szCs w:val="22"/>
        </w:rPr>
        <w:t xml:space="preserve">van de methode </w:t>
      </w:r>
      <w:r w:rsidR="0000637A" w:rsidRPr="00F42E76">
        <w:rPr>
          <w:rFonts w:asciiTheme="minorHAnsi" w:hAnsiTheme="minorHAnsi" w:cstheme="minorHAnsi"/>
          <w:szCs w:val="22"/>
        </w:rPr>
        <w:t>Leren &amp; Leven</w:t>
      </w:r>
      <w:r w:rsidR="00844ED6" w:rsidRPr="00F42E76">
        <w:rPr>
          <w:rFonts w:asciiTheme="minorHAnsi" w:hAnsiTheme="minorHAnsi" w:cstheme="minorHAnsi"/>
          <w:szCs w:val="22"/>
        </w:rPr>
        <w:t>.</w:t>
      </w:r>
    </w:p>
    <w:p w14:paraId="2F3A45F0" w14:textId="2CBA7F04" w:rsidR="009D109F" w:rsidRPr="00F42E76" w:rsidRDefault="009D109F" w:rsidP="00163A45">
      <w:pPr>
        <w:numPr>
          <w:ilvl w:val="0"/>
          <w:numId w:val="11"/>
        </w:numPr>
        <w:tabs>
          <w:tab w:val="left" w:pos="420"/>
          <w:tab w:val="left" w:pos="851"/>
        </w:tabs>
        <w:overflowPunct w:val="0"/>
        <w:autoSpaceDE w:val="0"/>
        <w:autoSpaceDN w:val="0"/>
        <w:adjustRightInd w:val="0"/>
        <w:spacing w:line="280" w:lineRule="exact"/>
        <w:jc w:val="both"/>
        <w:textAlignment w:val="baseline"/>
        <w:rPr>
          <w:rFonts w:asciiTheme="minorHAnsi" w:hAnsiTheme="minorHAnsi" w:cstheme="minorHAnsi"/>
          <w:szCs w:val="22"/>
        </w:rPr>
      </w:pPr>
      <w:r w:rsidRPr="00F42E76">
        <w:rPr>
          <w:rFonts w:asciiTheme="minorHAnsi" w:hAnsiTheme="minorHAnsi" w:cstheme="minorHAnsi"/>
          <w:szCs w:val="22"/>
        </w:rPr>
        <w:t xml:space="preserve">De school hanteert </w:t>
      </w:r>
      <w:r w:rsidR="00443709" w:rsidRPr="00F42E76">
        <w:rPr>
          <w:rFonts w:asciiTheme="minorHAnsi" w:hAnsiTheme="minorHAnsi" w:cstheme="minorHAnsi"/>
          <w:szCs w:val="22"/>
        </w:rPr>
        <w:t xml:space="preserve">in ParnasSys </w:t>
      </w:r>
      <w:r w:rsidRPr="00F42E76">
        <w:rPr>
          <w:rFonts w:asciiTheme="minorHAnsi" w:hAnsiTheme="minorHAnsi" w:cstheme="minorHAnsi"/>
          <w:szCs w:val="22"/>
        </w:rPr>
        <w:t>een systeem voor incidentenregistratie.</w:t>
      </w:r>
      <w:r w:rsidR="003F3780" w:rsidRPr="00F42E76">
        <w:rPr>
          <w:rFonts w:asciiTheme="minorHAnsi" w:hAnsiTheme="minorHAnsi" w:cstheme="minorHAnsi"/>
          <w:szCs w:val="22"/>
        </w:rPr>
        <w:t xml:space="preserve"> </w:t>
      </w:r>
    </w:p>
    <w:p w14:paraId="4CFA3550" w14:textId="78242CFC" w:rsidR="00155306" w:rsidRPr="00253D25" w:rsidRDefault="009D109F" w:rsidP="00163A45">
      <w:pPr>
        <w:numPr>
          <w:ilvl w:val="0"/>
          <w:numId w:val="11"/>
        </w:numPr>
        <w:tabs>
          <w:tab w:val="left" w:pos="420"/>
          <w:tab w:val="left" w:pos="851"/>
        </w:tabs>
        <w:overflowPunct w:val="0"/>
        <w:autoSpaceDE w:val="0"/>
        <w:autoSpaceDN w:val="0"/>
        <w:adjustRightInd w:val="0"/>
        <w:spacing w:line="280" w:lineRule="exact"/>
        <w:jc w:val="both"/>
        <w:textAlignment w:val="baseline"/>
        <w:rPr>
          <w:rFonts w:asciiTheme="minorHAnsi" w:hAnsiTheme="minorHAnsi" w:cstheme="minorHAnsi"/>
          <w:szCs w:val="22"/>
        </w:rPr>
      </w:pPr>
      <w:r w:rsidRPr="00F42E76">
        <w:rPr>
          <w:rFonts w:asciiTheme="minorHAnsi" w:hAnsiTheme="minorHAnsi" w:cstheme="minorHAnsi"/>
          <w:szCs w:val="22"/>
        </w:rPr>
        <w:t>De school werkt met ingroeiplannen als leerlingen tijdelijk onvoldoende aan het</w:t>
      </w:r>
      <w:r w:rsidR="00253D25">
        <w:rPr>
          <w:rFonts w:asciiTheme="minorHAnsi" w:hAnsiTheme="minorHAnsi" w:cstheme="minorHAnsi"/>
          <w:szCs w:val="22"/>
        </w:rPr>
        <w:t xml:space="preserve"> </w:t>
      </w:r>
      <w:r w:rsidRPr="00253D25">
        <w:rPr>
          <w:rFonts w:asciiTheme="minorHAnsi" w:hAnsiTheme="minorHAnsi" w:cstheme="minorHAnsi"/>
          <w:szCs w:val="22"/>
        </w:rPr>
        <w:t>onderwijs kunnen deelnemen omdat aanvullende zorg nodig is.</w:t>
      </w:r>
      <w:r w:rsidR="00155306" w:rsidRPr="00253D25">
        <w:rPr>
          <w:rFonts w:asciiTheme="minorHAnsi" w:hAnsiTheme="minorHAnsi" w:cstheme="minorHAnsi"/>
          <w:szCs w:val="22"/>
        </w:rPr>
        <w:t xml:space="preserve"> </w:t>
      </w:r>
    </w:p>
    <w:p w14:paraId="5876A01D" w14:textId="77777777" w:rsidR="00334A92" w:rsidRPr="00F42E76" w:rsidRDefault="00334A92" w:rsidP="00163A45">
      <w:pPr>
        <w:jc w:val="both"/>
        <w:rPr>
          <w:rFonts w:asciiTheme="minorHAnsi" w:hAnsiTheme="minorHAnsi" w:cstheme="minorHAnsi"/>
          <w:szCs w:val="22"/>
        </w:rPr>
      </w:pPr>
    </w:p>
    <w:p w14:paraId="59E95D63" w14:textId="4B492AE0" w:rsidR="009863AF" w:rsidRDefault="00884CC9" w:rsidP="00E36693">
      <w:pPr>
        <w:pStyle w:val="Kop1"/>
      </w:pPr>
      <w:bookmarkStart w:id="17" w:name="_Toc100579807"/>
      <w:r w:rsidRPr="00F42E76">
        <w:t>Ambitie</w:t>
      </w:r>
      <w:r w:rsidR="00443709" w:rsidRPr="00F42E76">
        <w:t>s</w:t>
      </w:r>
      <w:bookmarkEnd w:id="17"/>
      <w:r w:rsidR="00443709" w:rsidRPr="00F42E76">
        <w:t xml:space="preserve"> </w:t>
      </w:r>
    </w:p>
    <w:p w14:paraId="611BAD8E" w14:textId="09F97FA0" w:rsidR="00132F51" w:rsidRPr="00F42E76" w:rsidRDefault="00443709" w:rsidP="00163A45">
      <w:pPr>
        <w:pStyle w:val="Lijstalinea"/>
        <w:numPr>
          <w:ilvl w:val="0"/>
          <w:numId w:val="9"/>
        </w:numPr>
        <w:jc w:val="both"/>
        <w:rPr>
          <w:rFonts w:asciiTheme="minorHAnsi" w:hAnsiTheme="minorHAnsi" w:cstheme="minorHAnsi"/>
          <w:szCs w:val="22"/>
        </w:rPr>
      </w:pPr>
      <w:r w:rsidRPr="00F42E76">
        <w:rPr>
          <w:rFonts w:asciiTheme="minorHAnsi" w:hAnsiTheme="minorHAnsi" w:cstheme="minorHAnsi"/>
          <w:szCs w:val="22"/>
        </w:rPr>
        <w:t>E</w:t>
      </w:r>
      <w:r w:rsidR="0050482E" w:rsidRPr="00F42E76">
        <w:rPr>
          <w:rFonts w:asciiTheme="minorHAnsi" w:hAnsiTheme="minorHAnsi" w:cstheme="minorHAnsi"/>
          <w:szCs w:val="22"/>
        </w:rPr>
        <w:t>en gezamenlijke</w:t>
      </w:r>
      <w:r w:rsidR="005C6165" w:rsidRPr="00F42E76">
        <w:rPr>
          <w:rFonts w:asciiTheme="minorHAnsi" w:hAnsiTheme="minorHAnsi" w:cstheme="minorHAnsi"/>
          <w:szCs w:val="22"/>
        </w:rPr>
        <w:t xml:space="preserve"> aanpak </w:t>
      </w:r>
      <w:r w:rsidR="00E00D31" w:rsidRPr="00F42E76">
        <w:rPr>
          <w:rFonts w:asciiTheme="minorHAnsi" w:hAnsiTheme="minorHAnsi" w:cstheme="minorHAnsi"/>
          <w:szCs w:val="22"/>
        </w:rPr>
        <w:t>binnen</w:t>
      </w:r>
      <w:r w:rsidR="005C6165" w:rsidRPr="00F42E76">
        <w:rPr>
          <w:rFonts w:asciiTheme="minorHAnsi" w:hAnsiTheme="minorHAnsi" w:cstheme="minorHAnsi"/>
          <w:szCs w:val="22"/>
        </w:rPr>
        <w:t xml:space="preserve"> het SWV </w:t>
      </w:r>
      <w:r w:rsidR="005261E7" w:rsidRPr="00F42E76">
        <w:rPr>
          <w:rFonts w:asciiTheme="minorHAnsi" w:hAnsiTheme="minorHAnsi" w:cstheme="minorHAnsi"/>
          <w:szCs w:val="22"/>
        </w:rPr>
        <w:t xml:space="preserve">met passend aanbod </w:t>
      </w:r>
      <w:r w:rsidR="005C2AC7" w:rsidRPr="00F42E76">
        <w:rPr>
          <w:rFonts w:asciiTheme="minorHAnsi" w:hAnsiTheme="minorHAnsi" w:cstheme="minorHAnsi"/>
          <w:szCs w:val="22"/>
        </w:rPr>
        <w:t xml:space="preserve">voor alle </w:t>
      </w:r>
      <w:r w:rsidR="00884CC9" w:rsidRPr="00F42E76">
        <w:rPr>
          <w:rFonts w:asciiTheme="minorHAnsi" w:hAnsiTheme="minorHAnsi" w:cstheme="minorHAnsi"/>
          <w:szCs w:val="22"/>
        </w:rPr>
        <w:t>leerlingen</w:t>
      </w:r>
      <w:r w:rsidR="005C2AC7" w:rsidRPr="00F42E76">
        <w:rPr>
          <w:rStyle w:val="Verwijzingopmerking"/>
          <w:rFonts w:asciiTheme="minorHAnsi" w:hAnsiTheme="minorHAnsi" w:cstheme="minorHAnsi"/>
        </w:rPr>
        <w:t>.</w:t>
      </w:r>
      <w:r w:rsidR="005261E7" w:rsidRPr="00F42E76">
        <w:rPr>
          <w:rStyle w:val="Verwijzingopmerking"/>
          <w:rFonts w:asciiTheme="minorHAnsi" w:hAnsiTheme="minorHAnsi" w:cstheme="minorHAnsi"/>
        </w:rPr>
        <w:t xml:space="preserve"> </w:t>
      </w:r>
      <w:r w:rsidR="00884CC9" w:rsidRPr="00F42E76">
        <w:rPr>
          <w:rFonts w:asciiTheme="minorHAnsi" w:hAnsiTheme="minorHAnsi" w:cstheme="minorHAnsi"/>
          <w:szCs w:val="22"/>
        </w:rPr>
        <w:t xml:space="preserve">Dat betekent dat samenwerking </w:t>
      </w:r>
      <w:r w:rsidR="00E00D31" w:rsidRPr="00F42E76">
        <w:rPr>
          <w:rFonts w:asciiTheme="minorHAnsi" w:hAnsiTheme="minorHAnsi" w:cstheme="minorHAnsi"/>
          <w:szCs w:val="22"/>
        </w:rPr>
        <w:t xml:space="preserve">binnen het SWV </w:t>
      </w:r>
      <w:r w:rsidR="00884CC9" w:rsidRPr="00F42E76">
        <w:rPr>
          <w:rFonts w:asciiTheme="minorHAnsi" w:hAnsiTheme="minorHAnsi" w:cstheme="minorHAnsi"/>
          <w:szCs w:val="22"/>
        </w:rPr>
        <w:t>nodig en gewenst is.</w:t>
      </w:r>
    </w:p>
    <w:p w14:paraId="2A08E549" w14:textId="43B07275" w:rsidR="00055B0D" w:rsidRPr="00F42E76" w:rsidRDefault="00055B0D" w:rsidP="00163A45">
      <w:pPr>
        <w:pStyle w:val="Lijstalinea"/>
        <w:numPr>
          <w:ilvl w:val="0"/>
          <w:numId w:val="9"/>
        </w:numPr>
        <w:jc w:val="both"/>
        <w:rPr>
          <w:rFonts w:asciiTheme="minorHAnsi" w:hAnsiTheme="minorHAnsi" w:cstheme="minorHAnsi"/>
          <w:szCs w:val="22"/>
        </w:rPr>
      </w:pPr>
      <w:r w:rsidRPr="00F42E76">
        <w:rPr>
          <w:rFonts w:asciiTheme="minorHAnsi" w:hAnsiTheme="minorHAnsi" w:cstheme="minorHAnsi"/>
          <w:szCs w:val="22"/>
        </w:rPr>
        <w:t xml:space="preserve">De Aventurijn SO Assen </w:t>
      </w:r>
      <w:r w:rsidR="00F22D5B" w:rsidRPr="00F42E76">
        <w:rPr>
          <w:rFonts w:asciiTheme="minorHAnsi" w:hAnsiTheme="minorHAnsi" w:cstheme="minorHAnsi"/>
          <w:szCs w:val="22"/>
        </w:rPr>
        <w:t xml:space="preserve">ontwikkelt </w:t>
      </w:r>
      <w:r w:rsidR="00443709" w:rsidRPr="00F42E76">
        <w:rPr>
          <w:rFonts w:asciiTheme="minorHAnsi" w:hAnsiTheme="minorHAnsi" w:cstheme="minorHAnsi"/>
          <w:szCs w:val="22"/>
        </w:rPr>
        <w:t xml:space="preserve">in </w:t>
      </w:r>
      <w:r w:rsidR="00F22D5B" w:rsidRPr="00F42E76">
        <w:rPr>
          <w:rFonts w:asciiTheme="minorHAnsi" w:hAnsiTheme="minorHAnsi" w:cstheme="minorHAnsi"/>
          <w:szCs w:val="22"/>
        </w:rPr>
        <w:t xml:space="preserve">samenwerking </w:t>
      </w:r>
      <w:r w:rsidR="0000637A" w:rsidRPr="00F42E76">
        <w:rPr>
          <w:rFonts w:asciiTheme="minorHAnsi" w:hAnsiTheme="minorHAnsi" w:cstheme="minorHAnsi"/>
          <w:szCs w:val="22"/>
        </w:rPr>
        <w:t>met de gemeente en SWV 22.01 de pilot Onderwijs Opvang en Jeugdzorg (OOJA)</w:t>
      </w:r>
      <w:r w:rsidR="00642078" w:rsidRPr="00F42E76">
        <w:rPr>
          <w:rFonts w:asciiTheme="minorHAnsi" w:hAnsiTheme="minorHAnsi" w:cstheme="minorHAnsi"/>
          <w:szCs w:val="22"/>
        </w:rPr>
        <w:t xml:space="preserve">. </w:t>
      </w:r>
      <w:r w:rsidR="001F5665" w:rsidRPr="008263B6">
        <w:rPr>
          <w:rFonts w:asciiTheme="minorHAnsi" w:hAnsiTheme="minorHAnsi" w:cstheme="minorHAnsi"/>
          <w:szCs w:val="22"/>
        </w:rPr>
        <w:t xml:space="preserve">Een start is gemaakt met de opening van een SO+ klas per </w:t>
      </w:r>
      <w:r w:rsidR="00323C16" w:rsidRPr="008263B6">
        <w:rPr>
          <w:rFonts w:asciiTheme="minorHAnsi" w:hAnsiTheme="minorHAnsi" w:cstheme="minorHAnsi"/>
          <w:szCs w:val="22"/>
        </w:rPr>
        <w:t>1 augustus 2023. Voor een verdere ontwikkeling</w:t>
      </w:r>
      <w:r w:rsidR="00323C16">
        <w:rPr>
          <w:rFonts w:asciiTheme="minorHAnsi" w:hAnsiTheme="minorHAnsi" w:cstheme="minorHAnsi"/>
          <w:szCs w:val="22"/>
        </w:rPr>
        <w:t xml:space="preserve"> </w:t>
      </w:r>
      <w:r w:rsidR="00642078" w:rsidRPr="00F42E76">
        <w:rPr>
          <w:rFonts w:asciiTheme="minorHAnsi" w:hAnsiTheme="minorHAnsi" w:cstheme="minorHAnsi"/>
          <w:szCs w:val="22"/>
        </w:rPr>
        <w:t xml:space="preserve"> is een</w:t>
      </w:r>
      <w:r w:rsidR="00E00D31" w:rsidRPr="00F42E76">
        <w:rPr>
          <w:rFonts w:asciiTheme="minorHAnsi" w:hAnsiTheme="minorHAnsi" w:cstheme="minorHAnsi"/>
          <w:szCs w:val="22"/>
        </w:rPr>
        <w:t xml:space="preserve"> passende locatie </w:t>
      </w:r>
      <w:r w:rsidR="00132F51" w:rsidRPr="00F42E76">
        <w:rPr>
          <w:rFonts w:asciiTheme="minorHAnsi" w:hAnsiTheme="minorHAnsi" w:cstheme="minorHAnsi"/>
          <w:szCs w:val="22"/>
        </w:rPr>
        <w:t>een voorwaarde.</w:t>
      </w:r>
    </w:p>
    <w:p w14:paraId="3250DA51" w14:textId="2C513BF7" w:rsidR="00F22D5B" w:rsidRPr="00F42E76" w:rsidRDefault="005F55DC" w:rsidP="00163A45">
      <w:pPr>
        <w:pStyle w:val="Lijstalinea"/>
        <w:numPr>
          <w:ilvl w:val="0"/>
          <w:numId w:val="9"/>
        </w:numPr>
        <w:jc w:val="both"/>
        <w:rPr>
          <w:rFonts w:asciiTheme="minorHAnsi" w:hAnsiTheme="minorHAnsi" w:cstheme="minorHAnsi"/>
          <w:szCs w:val="22"/>
        </w:rPr>
      </w:pPr>
      <w:r w:rsidRPr="00F42E76">
        <w:rPr>
          <w:rFonts w:asciiTheme="minorHAnsi" w:hAnsiTheme="minorHAnsi" w:cstheme="minorHAnsi"/>
          <w:szCs w:val="22"/>
        </w:rPr>
        <w:t xml:space="preserve">Binnen het onderwijs wordt </w:t>
      </w:r>
      <w:r w:rsidR="00523672" w:rsidRPr="00F42E76">
        <w:rPr>
          <w:rFonts w:asciiTheme="minorHAnsi" w:hAnsiTheme="minorHAnsi" w:cstheme="minorHAnsi"/>
          <w:szCs w:val="22"/>
        </w:rPr>
        <w:t>gebruik gemaakt van digita</w:t>
      </w:r>
      <w:r w:rsidR="0000637A" w:rsidRPr="00F42E76">
        <w:rPr>
          <w:rFonts w:asciiTheme="minorHAnsi" w:hAnsiTheme="minorHAnsi" w:cstheme="minorHAnsi"/>
          <w:szCs w:val="22"/>
        </w:rPr>
        <w:t>l</w:t>
      </w:r>
      <w:r w:rsidR="00523672" w:rsidRPr="00F42E76">
        <w:rPr>
          <w:rFonts w:asciiTheme="minorHAnsi" w:hAnsiTheme="minorHAnsi" w:cstheme="minorHAnsi"/>
          <w:szCs w:val="22"/>
        </w:rPr>
        <w:t>e</w:t>
      </w:r>
      <w:r w:rsidR="0000637A" w:rsidRPr="00F42E76">
        <w:rPr>
          <w:rFonts w:asciiTheme="minorHAnsi" w:hAnsiTheme="minorHAnsi" w:cstheme="minorHAnsi"/>
          <w:szCs w:val="22"/>
        </w:rPr>
        <w:t xml:space="preserve"> onderwijsmiddelen</w:t>
      </w:r>
      <w:r w:rsidRPr="00F42E76">
        <w:rPr>
          <w:rFonts w:asciiTheme="minorHAnsi" w:hAnsiTheme="minorHAnsi" w:cstheme="minorHAnsi"/>
          <w:szCs w:val="22"/>
        </w:rPr>
        <w:t xml:space="preserve"> om tegemoet te komen aan de individuele onderwijsbehoeften van de leerlingen</w:t>
      </w:r>
      <w:r w:rsidR="0000637A" w:rsidRPr="00F42E76">
        <w:rPr>
          <w:rFonts w:asciiTheme="minorHAnsi" w:hAnsiTheme="minorHAnsi" w:cstheme="minorHAnsi"/>
          <w:szCs w:val="22"/>
        </w:rPr>
        <w:t>.</w:t>
      </w:r>
    </w:p>
    <w:p w14:paraId="62D42320" w14:textId="2E6A0AE8" w:rsidR="00F22D5B" w:rsidRPr="00F42E76" w:rsidRDefault="00F22D5B" w:rsidP="00163A45">
      <w:pPr>
        <w:pStyle w:val="Lijstalinea"/>
        <w:numPr>
          <w:ilvl w:val="0"/>
          <w:numId w:val="9"/>
        </w:numPr>
        <w:jc w:val="both"/>
        <w:rPr>
          <w:rFonts w:asciiTheme="minorHAnsi" w:hAnsiTheme="minorHAnsi" w:cstheme="minorHAnsi"/>
          <w:szCs w:val="22"/>
        </w:rPr>
      </w:pPr>
      <w:r w:rsidRPr="00F42E76">
        <w:rPr>
          <w:rFonts w:asciiTheme="minorHAnsi" w:hAnsiTheme="minorHAnsi" w:cstheme="minorHAnsi"/>
          <w:szCs w:val="22"/>
        </w:rPr>
        <w:t>Voor een goede ontwikkeling van de leerling is het belangrijk dat alle partijen rondom het kind samen werken. Ouders/verzorgers zijn daarbij van essentieel belang.</w:t>
      </w:r>
      <w:r w:rsidR="00C02E6D" w:rsidRPr="00F42E76">
        <w:rPr>
          <w:rFonts w:asciiTheme="minorHAnsi" w:hAnsiTheme="minorHAnsi" w:cstheme="minorHAnsi"/>
          <w:szCs w:val="22"/>
        </w:rPr>
        <w:t xml:space="preserve"> </w:t>
      </w:r>
    </w:p>
    <w:p w14:paraId="34845C7C" w14:textId="78625260" w:rsidR="00245C04" w:rsidRPr="00F42E76" w:rsidRDefault="00B62524" w:rsidP="00163A45">
      <w:pPr>
        <w:pStyle w:val="Lijstalinea"/>
        <w:numPr>
          <w:ilvl w:val="0"/>
          <w:numId w:val="9"/>
        </w:numPr>
        <w:jc w:val="both"/>
        <w:rPr>
          <w:rFonts w:asciiTheme="minorHAnsi" w:hAnsiTheme="minorHAnsi" w:cstheme="minorHAnsi"/>
          <w:szCs w:val="22"/>
        </w:rPr>
      </w:pPr>
      <w:r w:rsidRPr="00F42E76">
        <w:rPr>
          <w:rFonts w:asciiTheme="minorHAnsi" w:hAnsiTheme="minorHAnsi" w:cstheme="minorHAnsi"/>
          <w:szCs w:val="22"/>
        </w:rPr>
        <w:t>Optimaal gebruik maken van</w:t>
      </w:r>
      <w:r w:rsidR="003B1DF9" w:rsidRPr="00F42E76">
        <w:rPr>
          <w:rFonts w:asciiTheme="minorHAnsi" w:hAnsiTheme="minorHAnsi" w:cstheme="minorHAnsi"/>
          <w:szCs w:val="22"/>
        </w:rPr>
        <w:t xml:space="preserve"> </w:t>
      </w:r>
      <w:r w:rsidR="00EB70EA" w:rsidRPr="00F42E76">
        <w:rPr>
          <w:rFonts w:asciiTheme="minorHAnsi" w:hAnsiTheme="minorHAnsi" w:cstheme="minorHAnsi"/>
          <w:szCs w:val="22"/>
        </w:rPr>
        <w:t>ParnasSys</w:t>
      </w:r>
      <w:r w:rsidR="003B1DF9" w:rsidRPr="00F42E76">
        <w:rPr>
          <w:rFonts w:asciiTheme="minorHAnsi" w:hAnsiTheme="minorHAnsi" w:cstheme="minorHAnsi"/>
          <w:szCs w:val="22"/>
        </w:rPr>
        <w:t xml:space="preserve">  ten dienste van het onderwijs</w:t>
      </w:r>
      <w:r w:rsidR="00245C04" w:rsidRPr="00F42E76">
        <w:rPr>
          <w:rFonts w:asciiTheme="minorHAnsi" w:hAnsiTheme="minorHAnsi" w:cstheme="minorHAnsi"/>
          <w:szCs w:val="22"/>
        </w:rPr>
        <w:t>.</w:t>
      </w:r>
    </w:p>
    <w:p w14:paraId="5F389CAD" w14:textId="77777777" w:rsidR="00907E72" w:rsidRPr="00F42E76" w:rsidRDefault="00B62524" w:rsidP="00163A45">
      <w:pPr>
        <w:pStyle w:val="paragraph"/>
        <w:numPr>
          <w:ilvl w:val="0"/>
          <w:numId w:val="9"/>
        </w:numPr>
        <w:spacing w:before="0" w:beforeAutospacing="0" w:after="0" w:afterAutospacing="0"/>
        <w:jc w:val="both"/>
        <w:textAlignment w:val="baseline"/>
        <w:rPr>
          <w:rFonts w:asciiTheme="minorHAnsi" w:hAnsiTheme="minorHAnsi" w:cstheme="minorHAnsi"/>
          <w:szCs w:val="22"/>
        </w:rPr>
      </w:pPr>
      <w:r w:rsidRPr="00F42E76">
        <w:rPr>
          <w:rFonts w:asciiTheme="minorHAnsi" w:hAnsiTheme="minorHAnsi" w:cstheme="minorHAnsi"/>
          <w:szCs w:val="22"/>
        </w:rPr>
        <w:t>Ontwikkeling en implemen</w:t>
      </w:r>
      <w:r w:rsidR="00C02E6D" w:rsidRPr="00F42E76">
        <w:rPr>
          <w:rFonts w:asciiTheme="minorHAnsi" w:hAnsiTheme="minorHAnsi" w:cstheme="minorHAnsi"/>
          <w:szCs w:val="22"/>
        </w:rPr>
        <w:t>tatie</w:t>
      </w:r>
      <w:r w:rsidR="00907E72" w:rsidRPr="00F42E76">
        <w:rPr>
          <w:rFonts w:asciiTheme="minorHAnsi" w:hAnsiTheme="minorHAnsi" w:cstheme="minorHAnsi"/>
          <w:szCs w:val="22"/>
        </w:rPr>
        <w:t xml:space="preserve"> </w:t>
      </w:r>
      <w:r w:rsidRPr="00F42E76">
        <w:rPr>
          <w:rFonts w:asciiTheme="minorHAnsi" w:hAnsiTheme="minorHAnsi" w:cstheme="minorHAnsi"/>
          <w:szCs w:val="22"/>
        </w:rPr>
        <w:t xml:space="preserve">van een nieuw OPP op basis van het doelgroepenmodel. </w:t>
      </w:r>
    </w:p>
    <w:p w14:paraId="647FDAFA" w14:textId="7626DA5A" w:rsidR="009C0C1F" w:rsidRPr="00584A1F" w:rsidRDefault="00584A1F" w:rsidP="00163A45">
      <w:pPr>
        <w:pStyle w:val="paragraph"/>
        <w:numPr>
          <w:ilvl w:val="0"/>
          <w:numId w:val="9"/>
        </w:numPr>
        <w:spacing w:before="0" w:beforeAutospacing="0" w:after="0" w:afterAutospacing="0"/>
        <w:jc w:val="both"/>
        <w:textAlignment w:val="baseline"/>
        <w:rPr>
          <w:rStyle w:val="normaltextrun"/>
          <w:rFonts w:asciiTheme="minorHAnsi" w:hAnsiTheme="minorHAnsi" w:cstheme="minorHAnsi"/>
          <w:szCs w:val="22"/>
        </w:rPr>
      </w:pPr>
      <w:r w:rsidRPr="00584A1F">
        <w:rPr>
          <w:rStyle w:val="normaltextrun"/>
          <w:rFonts w:asciiTheme="minorHAnsi" w:hAnsiTheme="minorHAnsi" w:cstheme="minorHAnsi"/>
          <w:szCs w:val="22"/>
        </w:rPr>
        <w:t>Er wordt, in samenwerking met Yorneo gezocht naar een passende onderwijslocatie</w:t>
      </w:r>
      <w:r w:rsidR="009C0C1F" w:rsidRPr="00584A1F">
        <w:rPr>
          <w:rStyle w:val="normaltextrun"/>
          <w:rFonts w:asciiTheme="minorHAnsi" w:hAnsiTheme="minorHAnsi" w:cstheme="minorHAnsi"/>
          <w:szCs w:val="22"/>
        </w:rPr>
        <w:t>.</w:t>
      </w:r>
    </w:p>
    <w:p w14:paraId="2C115BD9" w14:textId="0A461D7A" w:rsidR="000A242C" w:rsidRPr="00F42E76" w:rsidRDefault="00040B64" w:rsidP="00163A45">
      <w:pPr>
        <w:pStyle w:val="paragraph"/>
        <w:numPr>
          <w:ilvl w:val="0"/>
          <w:numId w:val="9"/>
        </w:numPr>
        <w:spacing w:before="0" w:beforeAutospacing="0" w:after="0" w:afterAutospacing="0"/>
        <w:jc w:val="both"/>
        <w:textAlignment w:val="baseline"/>
        <w:rPr>
          <w:rFonts w:asciiTheme="minorHAnsi" w:hAnsiTheme="minorHAnsi" w:cstheme="minorHAnsi"/>
          <w:szCs w:val="22"/>
        </w:rPr>
      </w:pPr>
      <w:r w:rsidRPr="00F42E76">
        <w:rPr>
          <w:rStyle w:val="normaltextrun"/>
          <w:rFonts w:asciiTheme="minorHAnsi" w:hAnsiTheme="minorHAnsi" w:cstheme="minorHAnsi"/>
          <w:szCs w:val="22"/>
        </w:rPr>
        <w:t xml:space="preserve">Participatie in een pilot (de UnIQ-groep) </w:t>
      </w:r>
      <w:r w:rsidR="00143DFE" w:rsidRPr="00F42E76">
        <w:rPr>
          <w:rStyle w:val="normaltextrun"/>
          <w:rFonts w:asciiTheme="minorHAnsi" w:hAnsiTheme="minorHAnsi" w:cstheme="minorHAnsi"/>
          <w:szCs w:val="22"/>
        </w:rPr>
        <w:t xml:space="preserve">in </w:t>
      </w:r>
      <w:r w:rsidRPr="00F42E76">
        <w:rPr>
          <w:rStyle w:val="normaltextrun"/>
          <w:rFonts w:asciiTheme="minorHAnsi" w:hAnsiTheme="minorHAnsi" w:cstheme="minorHAnsi"/>
          <w:szCs w:val="22"/>
        </w:rPr>
        <w:t>samen</w:t>
      </w:r>
      <w:r w:rsidR="00143DFE" w:rsidRPr="00F42E76">
        <w:rPr>
          <w:rStyle w:val="normaltextrun"/>
          <w:rFonts w:asciiTheme="minorHAnsi" w:hAnsiTheme="minorHAnsi" w:cstheme="minorHAnsi"/>
          <w:szCs w:val="22"/>
        </w:rPr>
        <w:t>werking</w:t>
      </w:r>
      <w:r w:rsidRPr="00F42E76">
        <w:rPr>
          <w:rStyle w:val="normaltextrun"/>
          <w:rFonts w:asciiTheme="minorHAnsi" w:hAnsiTheme="minorHAnsi" w:cstheme="minorHAnsi"/>
          <w:szCs w:val="22"/>
        </w:rPr>
        <w:t xml:space="preserve"> met de Leonardoschool.</w:t>
      </w:r>
      <w:r w:rsidR="00143DFE" w:rsidRPr="00F42E76">
        <w:rPr>
          <w:rStyle w:val="normaltextrun"/>
          <w:rFonts w:asciiTheme="minorHAnsi" w:hAnsiTheme="minorHAnsi" w:cstheme="minorHAnsi"/>
          <w:szCs w:val="22"/>
        </w:rPr>
        <w:t xml:space="preserve"> Hier wordt gewerkt aan e</w:t>
      </w:r>
      <w:r w:rsidR="00941525" w:rsidRPr="00F42E76">
        <w:rPr>
          <w:rStyle w:val="normaltextrun"/>
          <w:rFonts w:asciiTheme="minorHAnsi" w:hAnsiTheme="minorHAnsi" w:cstheme="minorHAnsi"/>
          <w:szCs w:val="22"/>
        </w:rPr>
        <w:t xml:space="preserve">en passende </w:t>
      </w:r>
      <w:r w:rsidR="002E6C48" w:rsidRPr="00F42E76">
        <w:rPr>
          <w:rStyle w:val="normaltextrun"/>
          <w:rFonts w:asciiTheme="minorHAnsi" w:hAnsiTheme="minorHAnsi" w:cstheme="minorHAnsi"/>
          <w:szCs w:val="22"/>
        </w:rPr>
        <w:t>onderwijsplek voor h</w:t>
      </w:r>
      <w:r w:rsidR="000A242C" w:rsidRPr="00F42E76">
        <w:rPr>
          <w:rStyle w:val="normaltextrun"/>
          <w:rFonts w:asciiTheme="minorHAnsi" w:hAnsiTheme="minorHAnsi" w:cstheme="minorHAnsi"/>
          <w:szCs w:val="22"/>
        </w:rPr>
        <w:t>oogbegaafde leerlingen met gedragsproblematiek</w:t>
      </w:r>
      <w:r w:rsidRPr="00F42E76">
        <w:rPr>
          <w:rStyle w:val="normaltextrun"/>
          <w:rFonts w:asciiTheme="minorHAnsi" w:hAnsiTheme="minorHAnsi" w:cstheme="minorHAnsi"/>
          <w:szCs w:val="22"/>
        </w:rPr>
        <w:t xml:space="preserve">. </w:t>
      </w:r>
    </w:p>
    <w:p w14:paraId="259EB5DA" w14:textId="77777777" w:rsidR="00D10E7D" w:rsidRPr="00F42E76" w:rsidRDefault="00D10E7D" w:rsidP="007B1B66">
      <w:pPr>
        <w:rPr>
          <w:rFonts w:asciiTheme="minorHAnsi" w:hAnsiTheme="minorHAnsi" w:cstheme="minorHAnsi"/>
          <w:sz w:val="20"/>
          <w:szCs w:val="20"/>
        </w:rPr>
      </w:pPr>
    </w:p>
    <w:sectPr w:rsidR="00D10E7D" w:rsidRPr="00F42E7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394B" w14:textId="77777777" w:rsidR="00512B51" w:rsidRDefault="00512B51" w:rsidP="005E6674">
      <w:r>
        <w:separator/>
      </w:r>
    </w:p>
  </w:endnote>
  <w:endnote w:type="continuationSeparator" w:id="0">
    <w:p w14:paraId="4613DF6D" w14:textId="77777777" w:rsidR="00512B51" w:rsidRDefault="00512B51" w:rsidP="005E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Italic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TE10F42E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AEDF" w14:textId="4E6E9ACF" w:rsidR="00753226" w:rsidRPr="00F232BE" w:rsidRDefault="00000000" w:rsidP="00272BE7">
    <w:pPr>
      <w:pStyle w:val="Voettekst"/>
      <w:rPr>
        <w:rFonts w:ascii="Tahoma" w:hAnsi="Tahoma" w:cs="Tahoma"/>
        <w:color w:val="A6A6A6" w:themeColor="background1" w:themeShade="A6"/>
        <w:sz w:val="16"/>
        <w:szCs w:val="16"/>
      </w:rPr>
    </w:pPr>
    <w:sdt>
      <w:sdtPr>
        <w:id w:val="1834421306"/>
        <w:docPartObj>
          <w:docPartGallery w:val="Page Numbers (Bottom of Page)"/>
          <w:docPartUnique/>
        </w:docPartObj>
      </w:sdtPr>
      <w:sdtContent>
        <w:r w:rsidR="00753226">
          <w:rPr>
            <w:noProof/>
          </w:rPr>
          <mc:AlternateContent>
            <mc:Choice Requires="wps">
              <w:drawing>
                <wp:anchor distT="0" distB="0" distL="114300" distR="114300" simplePos="0" relativeHeight="251659264" behindDoc="0" locked="0" layoutInCell="1" allowOverlap="1" wp14:anchorId="5780B98D" wp14:editId="005B4CD7">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9F75D3" w14:textId="751F8D99" w:rsidR="00753226" w:rsidRDefault="0075322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70D8F" w:rsidRPr="00D70D8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80B98D"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499F75D3" w14:textId="751F8D99" w:rsidR="00753226" w:rsidRDefault="0075322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70D8F" w:rsidRPr="00D70D8F">
                          <w:rPr>
                            <w:noProof/>
                            <w:color w:val="C0504D" w:themeColor="accent2"/>
                          </w:rPr>
                          <w:t>1</w:t>
                        </w:r>
                        <w:r>
                          <w:rPr>
                            <w:color w:val="C0504D" w:themeColor="accent2"/>
                          </w:rPr>
                          <w:fldChar w:fldCharType="end"/>
                        </w:r>
                      </w:p>
                    </w:txbxContent>
                  </v:textbox>
                  <w10:wrap anchorx="margin" anchory="margin"/>
                </v:rect>
              </w:pict>
            </mc:Fallback>
          </mc:AlternateContent>
        </w:r>
      </w:sdtContent>
    </w:sdt>
    <w:r w:rsidR="00753226">
      <w:rPr>
        <w:rFonts w:ascii="Tahoma" w:hAnsi="Tahoma" w:cs="Tahoma"/>
        <w:color w:val="A6A6A6" w:themeColor="background1" w:themeShade="A6"/>
        <w:sz w:val="16"/>
        <w:szCs w:val="16"/>
      </w:rPr>
      <w:t>20</w:t>
    </w:r>
    <w:r w:rsidR="00E13C2B">
      <w:rPr>
        <w:rFonts w:ascii="Tahoma" w:hAnsi="Tahoma" w:cs="Tahoma"/>
        <w:color w:val="A6A6A6" w:themeColor="background1" w:themeShade="A6"/>
        <w:sz w:val="16"/>
        <w:szCs w:val="16"/>
      </w:rPr>
      <w:t>2</w:t>
    </w:r>
    <w:r w:rsidR="00A73A66">
      <w:rPr>
        <w:rFonts w:ascii="Tahoma" w:hAnsi="Tahoma" w:cs="Tahoma"/>
        <w:color w:val="A6A6A6" w:themeColor="background1" w:themeShade="A6"/>
        <w:sz w:val="16"/>
        <w:szCs w:val="16"/>
      </w:rPr>
      <w:t>3</w:t>
    </w:r>
    <w:r w:rsidR="00753226">
      <w:rPr>
        <w:rFonts w:ascii="Tahoma" w:hAnsi="Tahoma" w:cs="Tahoma"/>
        <w:color w:val="A6A6A6" w:themeColor="background1" w:themeShade="A6"/>
        <w:sz w:val="16"/>
        <w:szCs w:val="16"/>
      </w:rPr>
      <w:t>-202</w:t>
    </w:r>
    <w:r w:rsidR="00A73A66">
      <w:rPr>
        <w:rFonts w:ascii="Tahoma" w:hAnsi="Tahoma" w:cs="Tahoma"/>
        <w:color w:val="A6A6A6" w:themeColor="background1" w:themeShade="A6"/>
        <w:sz w:val="16"/>
        <w:szCs w:val="16"/>
      </w:rPr>
      <w:t>4</w:t>
    </w:r>
    <w:r w:rsidR="00753226" w:rsidRPr="00F232BE">
      <w:rPr>
        <w:rFonts w:ascii="Tahoma" w:hAnsi="Tahoma" w:cs="Tahoma"/>
        <w:color w:val="A6A6A6" w:themeColor="background1" w:themeShade="A6"/>
        <w:sz w:val="16"/>
        <w:szCs w:val="16"/>
      </w:rPr>
      <w:t xml:space="preserve"> Sch</w:t>
    </w:r>
    <w:r w:rsidR="00753226">
      <w:rPr>
        <w:rFonts w:ascii="Tahoma" w:hAnsi="Tahoma" w:cs="Tahoma"/>
        <w:color w:val="A6A6A6" w:themeColor="background1" w:themeShade="A6"/>
        <w:sz w:val="16"/>
        <w:szCs w:val="16"/>
      </w:rPr>
      <w:t>ool</w:t>
    </w:r>
    <w:r w:rsidR="002230E9">
      <w:rPr>
        <w:rFonts w:ascii="Tahoma" w:hAnsi="Tahoma" w:cs="Tahoma"/>
        <w:color w:val="A6A6A6" w:themeColor="background1" w:themeShade="A6"/>
        <w:sz w:val="16"/>
        <w:szCs w:val="16"/>
      </w:rPr>
      <w:t>o</w:t>
    </w:r>
    <w:r w:rsidR="00753226">
      <w:rPr>
        <w:rFonts w:ascii="Tahoma" w:hAnsi="Tahoma" w:cs="Tahoma"/>
        <w:color w:val="A6A6A6" w:themeColor="background1" w:themeShade="A6"/>
        <w:sz w:val="16"/>
        <w:szCs w:val="16"/>
      </w:rPr>
      <w:t>ndersteunings</w:t>
    </w:r>
    <w:r w:rsidR="002230E9">
      <w:rPr>
        <w:rFonts w:ascii="Tahoma" w:hAnsi="Tahoma" w:cs="Tahoma"/>
        <w:color w:val="A6A6A6" w:themeColor="background1" w:themeShade="A6"/>
        <w:sz w:val="16"/>
        <w:szCs w:val="16"/>
      </w:rPr>
      <w:t>p</w:t>
    </w:r>
    <w:r w:rsidR="00753226">
      <w:rPr>
        <w:rFonts w:ascii="Tahoma" w:hAnsi="Tahoma" w:cs="Tahoma"/>
        <w:color w:val="A6A6A6" w:themeColor="background1" w:themeShade="A6"/>
        <w:sz w:val="16"/>
        <w:szCs w:val="16"/>
      </w:rPr>
      <w:t>rofiel : De Aventurijn locatie Assen</w:t>
    </w:r>
  </w:p>
  <w:p w14:paraId="2B0E6174" w14:textId="77777777" w:rsidR="00753226" w:rsidRDefault="00753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CDA1" w14:textId="77777777" w:rsidR="00512B51" w:rsidRDefault="00512B51" w:rsidP="005E6674">
      <w:r>
        <w:separator/>
      </w:r>
    </w:p>
  </w:footnote>
  <w:footnote w:type="continuationSeparator" w:id="0">
    <w:p w14:paraId="4EDD6E4C" w14:textId="77777777" w:rsidR="00512B51" w:rsidRDefault="00512B51" w:rsidP="005E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BCB7" w14:textId="77777777" w:rsidR="00753226" w:rsidRDefault="00753226" w:rsidP="00272BE7">
    <w:pPr>
      <w:pStyle w:val="Koptekst"/>
      <w:jc w:val="center"/>
    </w:pPr>
  </w:p>
  <w:p w14:paraId="0CB4788C" w14:textId="77777777" w:rsidR="00753226" w:rsidRDefault="007532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8C"/>
    <w:multiLevelType w:val="hybridMultilevel"/>
    <w:tmpl w:val="6A0004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2A2355"/>
    <w:multiLevelType w:val="hybridMultilevel"/>
    <w:tmpl w:val="CC2EAF3A"/>
    <w:lvl w:ilvl="0" w:tplc="D2CA23BA">
      <w:start w:val="1"/>
      <w:numFmt w:val="decimal"/>
      <w:lvlText w:val="%1."/>
      <w:lvlJc w:val="left"/>
      <w:pPr>
        <w:ind w:left="643" w:hanging="360"/>
      </w:pPr>
      <w:rPr>
        <w:rFonts w:asciiTheme="minorHAnsi" w:hAnsiTheme="minorHAns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6622B"/>
    <w:multiLevelType w:val="hybridMultilevel"/>
    <w:tmpl w:val="35CE8764"/>
    <w:lvl w:ilvl="0" w:tplc="04130015">
      <w:start w:val="18"/>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 w15:restartNumberingAfterBreak="0">
    <w:nsid w:val="2BF519F9"/>
    <w:multiLevelType w:val="hybridMultilevel"/>
    <w:tmpl w:val="3988A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01B16"/>
    <w:multiLevelType w:val="hybridMultilevel"/>
    <w:tmpl w:val="C1CA0BD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34B5457F"/>
    <w:multiLevelType w:val="hybridMultilevel"/>
    <w:tmpl w:val="A776D8DE"/>
    <w:lvl w:ilvl="0" w:tplc="4148DC94">
      <w:start w:val="5"/>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6" w15:restartNumberingAfterBreak="0">
    <w:nsid w:val="37CD6A1B"/>
    <w:multiLevelType w:val="hybridMultilevel"/>
    <w:tmpl w:val="F440C008"/>
    <w:lvl w:ilvl="0" w:tplc="78165092">
      <w:start w:val="1"/>
      <w:numFmt w:val="upperLetter"/>
      <w:lvlText w:val="%1."/>
      <w:lvlJc w:val="left"/>
      <w:pPr>
        <w:ind w:left="1920" w:hanging="360"/>
      </w:pPr>
      <w:rPr>
        <w:rFonts w:ascii="Tahoma" w:eastAsia="Times New Roman" w:hAnsi="Tahoma" w:cs="Frutiger-Bold"/>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7" w15:restartNumberingAfterBreak="0">
    <w:nsid w:val="3BA86E9C"/>
    <w:multiLevelType w:val="hybridMultilevel"/>
    <w:tmpl w:val="59882EBA"/>
    <w:lvl w:ilvl="0" w:tplc="F014DC68">
      <w:start w:val="7"/>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8" w15:restartNumberingAfterBreak="0">
    <w:nsid w:val="3C676AA2"/>
    <w:multiLevelType w:val="hybridMultilevel"/>
    <w:tmpl w:val="08BE9C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2D20AF"/>
    <w:multiLevelType w:val="hybridMultilevel"/>
    <w:tmpl w:val="7DFE05C4"/>
    <w:lvl w:ilvl="0" w:tplc="04130015">
      <w:start w:val="3"/>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10" w15:restartNumberingAfterBreak="0">
    <w:nsid w:val="5C0F6C7A"/>
    <w:multiLevelType w:val="hybridMultilevel"/>
    <w:tmpl w:val="18584446"/>
    <w:lvl w:ilvl="0" w:tplc="04130015">
      <w:start w:val="1"/>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11" w15:restartNumberingAfterBreak="0">
    <w:nsid w:val="69133D5A"/>
    <w:multiLevelType w:val="hybridMultilevel"/>
    <w:tmpl w:val="570279FC"/>
    <w:lvl w:ilvl="0" w:tplc="89040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9246A7"/>
    <w:multiLevelType w:val="multilevel"/>
    <w:tmpl w:val="8F842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2A328D"/>
    <w:multiLevelType w:val="hybridMultilevel"/>
    <w:tmpl w:val="55CA79E8"/>
    <w:lvl w:ilvl="0" w:tplc="DF986F22">
      <w:start w:val="16"/>
      <w:numFmt w:val="bullet"/>
      <w:lvlText w:val="-"/>
      <w:lvlJc w:val="left"/>
      <w:pPr>
        <w:ind w:left="720" w:hanging="360"/>
      </w:pPr>
      <w:rPr>
        <w:rFonts w:ascii="Verdana" w:eastAsia="Arial-ItalicMT"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3865B1"/>
    <w:multiLevelType w:val="hybridMultilevel"/>
    <w:tmpl w:val="FA46EE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8844561">
    <w:abstractNumId w:val="6"/>
  </w:num>
  <w:num w:numId="2" w16cid:durableId="2072580211">
    <w:abstractNumId w:val="2"/>
  </w:num>
  <w:num w:numId="3" w16cid:durableId="603928596">
    <w:abstractNumId w:val="5"/>
  </w:num>
  <w:num w:numId="4" w16cid:durableId="852232989">
    <w:abstractNumId w:val="7"/>
  </w:num>
  <w:num w:numId="5" w16cid:durableId="2046364872">
    <w:abstractNumId w:val="9"/>
  </w:num>
  <w:num w:numId="6" w16cid:durableId="1271626799">
    <w:abstractNumId w:val="10"/>
  </w:num>
  <w:num w:numId="7" w16cid:durableId="2129079485">
    <w:abstractNumId w:val="4"/>
  </w:num>
  <w:num w:numId="8" w16cid:durableId="816413391">
    <w:abstractNumId w:val="0"/>
  </w:num>
  <w:num w:numId="9" w16cid:durableId="660038621">
    <w:abstractNumId w:val="1"/>
  </w:num>
  <w:num w:numId="10" w16cid:durableId="1698585268">
    <w:abstractNumId w:val="8"/>
  </w:num>
  <w:num w:numId="11" w16cid:durableId="46684377">
    <w:abstractNumId w:val="13"/>
  </w:num>
  <w:num w:numId="12" w16cid:durableId="1179923679">
    <w:abstractNumId w:val="14"/>
  </w:num>
  <w:num w:numId="13" w16cid:durableId="885213933">
    <w:abstractNumId w:val="3"/>
  </w:num>
  <w:num w:numId="14" w16cid:durableId="227031925">
    <w:abstractNumId w:val="11"/>
  </w:num>
  <w:num w:numId="15" w16cid:durableId="1601375228">
    <w:abstractNumId w:val="12"/>
  </w:num>
  <w:num w:numId="16" w16cid:durableId="108934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349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0791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5059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6676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9D"/>
    <w:rsid w:val="0000637A"/>
    <w:rsid w:val="00017B18"/>
    <w:rsid w:val="00033662"/>
    <w:rsid w:val="00040B64"/>
    <w:rsid w:val="00041E47"/>
    <w:rsid w:val="000479A4"/>
    <w:rsid w:val="00047C5F"/>
    <w:rsid w:val="00050C39"/>
    <w:rsid w:val="0005252B"/>
    <w:rsid w:val="00055B0D"/>
    <w:rsid w:val="00066333"/>
    <w:rsid w:val="000701C4"/>
    <w:rsid w:val="00072D31"/>
    <w:rsid w:val="0007748C"/>
    <w:rsid w:val="00082916"/>
    <w:rsid w:val="000832C0"/>
    <w:rsid w:val="00083EDE"/>
    <w:rsid w:val="0009158A"/>
    <w:rsid w:val="00094B66"/>
    <w:rsid w:val="0009528A"/>
    <w:rsid w:val="000A242C"/>
    <w:rsid w:val="000A4FA6"/>
    <w:rsid w:val="000A5F4D"/>
    <w:rsid w:val="000B06EE"/>
    <w:rsid w:val="000B5D3A"/>
    <w:rsid w:val="000B64C1"/>
    <w:rsid w:val="000C3305"/>
    <w:rsid w:val="000C6740"/>
    <w:rsid w:val="000D2DCB"/>
    <w:rsid w:val="000D3DB4"/>
    <w:rsid w:val="000D440E"/>
    <w:rsid w:val="000F1FE3"/>
    <w:rsid w:val="000F3B5A"/>
    <w:rsid w:val="000F5121"/>
    <w:rsid w:val="001056AB"/>
    <w:rsid w:val="001137DC"/>
    <w:rsid w:val="0011381F"/>
    <w:rsid w:val="0011383E"/>
    <w:rsid w:val="00114C1F"/>
    <w:rsid w:val="00120F82"/>
    <w:rsid w:val="00123270"/>
    <w:rsid w:val="00132F51"/>
    <w:rsid w:val="00133515"/>
    <w:rsid w:val="00134C48"/>
    <w:rsid w:val="00143DFE"/>
    <w:rsid w:val="00150F1B"/>
    <w:rsid w:val="00151605"/>
    <w:rsid w:val="001544F7"/>
    <w:rsid w:val="00154F77"/>
    <w:rsid w:val="001550A7"/>
    <w:rsid w:val="00155306"/>
    <w:rsid w:val="00161CF6"/>
    <w:rsid w:val="00163A45"/>
    <w:rsid w:val="00171A25"/>
    <w:rsid w:val="00171D15"/>
    <w:rsid w:val="00177E0A"/>
    <w:rsid w:val="001830D2"/>
    <w:rsid w:val="00191761"/>
    <w:rsid w:val="001A5101"/>
    <w:rsid w:val="001A5C62"/>
    <w:rsid w:val="001A6C65"/>
    <w:rsid w:val="001B3A3D"/>
    <w:rsid w:val="001B4843"/>
    <w:rsid w:val="001C6EBE"/>
    <w:rsid w:val="001D0BDA"/>
    <w:rsid w:val="001D2BFE"/>
    <w:rsid w:val="001D7DF8"/>
    <w:rsid w:val="001E75EF"/>
    <w:rsid w:val="001F1D9D"/>
    <w:rsid w:val="001F5665"/>
    <w:rsid w:val="001F5DBC"/>
    <w:rsid w:val="001F6659"/>
    <w:rsid w:val="00201F82"/>
    <w:rsid w:val="00203959"/>
    <w:rsid w:val="002114DF"/>
    <w:rsid w:val="002131D4"/>
    <w:rsid w:val="00213E68"/>
    <w:rsid w:val="00217C36"/>
    <w:rsid w:val="002230E9"/>
    <w:rsid w:val="00232713"/>
    <w:rsid w:val="00242CB2"/>
    <w:rsid w:val="00245C04"/>
    <w:rsid w:val="00245C55"/>
    <w:rsid w:val="0025087E"/>
    <w:rsid w:val="0025288B"/>
    <w:rsid w:val="002530D7"/>
    <w:rsid w:val="002535BD"/>
    <w:rsid w:val="00253D25"/>
    <w:rsid w:val="00263173"/>
    <w:rsid w:val="0026325B"/>
    <w:rsid w:val="002637D6"/>
    <w:rsid w:val="00271792"/>
    <w:rsid w:val="00272BE7"/>
    <w:rsid w:val="00275CEA"/>
    <w:rsid w:val="002836A0"/>
    <w:rsid w:val="00285845"/>
    <w:rsid w:val="00290977"/>
    <w:rsid w:val="00295648"/>
    <w:rsid w:val="002A1E3E"/>
    <w:rsid w:val="002A5EBE"/>
    <w:rsid w:val="002B71AB"/>
    <w:rsid w:val="002B7F55"/>
    <w:rsid w:val="002C006B"/>
    <w:rsid w:val="002D335C"/>
    <w:rsid w:val="002D607A"/>
    <w:rsid w:val="002D77D1"/>
    <w:rsid w:val="002E6C48"/>
    <w:rsid w:val="002F000A"/>
    <w:rsid w:val="002F2FE2"/>
    <w:rsid w:val="00303CAF"/>
    <w:rsid w:val="00305668"/>
    <w:rsid w:val="003202A3"/>
    <w:rsid w:val="00323C16"/>
    <w:rsid w:val="00325DE3"/>
    <w:rsid w:val="00327C16"/>
    <w:rsid w:val="0033108A"/>
    <w:rsid w:val="00334A92"/>
    <w:rsid w:val="0033782E"/>
    <w:rsid w:val="0034323B"/>
    <w:rsid w:val="003559BD"/>
    <w:rsid w:val="003640F3"/>
    <w:rsid w:val="00366626"/>
    <w:rsid w:val="00372C3D"/>
    <w:rsid w:val="003752CA"/>
    <w:rsid w:val="003808B6"/>
    <w:rsid w:val="003907CB"/>
    <w:rsid w:val="003964AB"/>
    <w:rsid w:val="0039739D"/>
    <w:rsid w:val="003A45AD"/>
    <w:rsid w:val="003A5540"/>
    <w:rsid w:val="003A5826"/>
    <w:rsid w:val="003A7594"/>
    <w:rsid w:val="003B1DF9"/>
    <w:rsid w:val="003B30FD"/>
    <w:rsid w:val="003B6523"/>
    <w:rsid w:val="003C2412"/>
    <w:rsid w:val="003C2D6E"/>
    <w:rsid w:val="003C5E3E"/>
    <w:rsid w:val="003C7585"/>
    <w:rsid w:val="003D09A7"/>
    <w:rsid w:val="003D686D"/>
    <w:rsid w:val="003E26E7"/>
    <w:rsid w:val="003E4C47"/>
    <w:rsid w:val="003F0B2C"/>
    <w:rsid w:val="003F1AC9"/>
    <w:rsid w:val="003F3780"/>
    <w:rsid w:val="00403465"/>
    <w:rsid w:val="00414490"/>
    <w:rsid w:val="004170C4"/>
    <w:rsid w:val="00417CC4"/>
    <w:rsid w:val="004202D0"/>
    <w:rsid w:val="004308FA"/>
    <w:rsid w:val="004370A4"/>
    <w:rsid w:val="00443709"/>
    <w:rsid w:val="00472922"/>
    <w:rsid w:val="00484F48"/>
    <w:rsid w:val="004851E7"/>
    <w:rsid w:val="004905BD"/>
    <w:rsid w:val="004A0CEE"/>
    <w:rsid w:val="004A30BF"/>
    <w:rsid w:val="004A4F97"/>
    <w:rsid w:val="004A556F"/>
    <w:rsid w:val="004A6300"/>
    <w:rsid w:val="004B3F08"/>
    <w:rsid w:val="004B5D7E"/>
    <w:rsid w:val="004C1940"/>
    <w:rsid w:val="004C239C"/>
    <w:rsid w:val="004C3A8E"/>
    <w:rsid w:val="004D2E59"/>
    <w:rsid w:val="004D4E8E"/>
    <w:rsid w:val="004D7B67"/>
    <w:rsid w:val="004E08D7"/>
    <w:rsid w:val="004E4158"/>
    <w:rsid w:val="004F235B"/>
    <w:rsid w:val="0050183E"/>
    <w:rsid w:val="0050482E"/>
    <w:rsid w:val="005064F9"/>
    <w:rsid w:val="00512B51"/>
    <w:rsid w:val="005135BD"/>
    <w:rsid w:val="00513D1C"/>
    <w:rsid w:val="00514990"/>
    <w:rsid w:val="00515FAB"/>
    <w:rsid w:val="00523672"/>
    <w:rsid w:val="00524D70"/>
    <w:rsid w:val="005261E7"/>
    <w:rsid w:val="005270BB"/>
    <w:rsid w:val="005324B7"/>
    <w:rsid w:val="0053516C"/>
    <w:rsid w:val="005427FB"/>
    <w:rsid w:val="005439FA"/>
    <w:rsid w:val="00544919"/>
    <w:rsid w:val="00554563"/>
    <w:rsid w:val="0055624C"/>
    <w:rsid w:val="005702AE"/>
    <w:rsid w:val="00584A1F"/>
    <w:rsid w:val="0058697B"/>
    <w:rsid w:val="005A1CB7"/>
    <w:rsid w:val="005A1E0C"/>
    <w:rsid w:val="005B2B41"/>
    <w:rsid w:val="005B301F"/>
    <w:rsid w:val="005B6BD3"/>
    <w:rsid w:val="005C093E"/>
    <w:rsid w:val="005C1125"/>
    <w:rsid w:val="005C2AC7"/>
    <w:rsid w:val="005C5E55"/>
    <w:rsid w:val="005C6165"/>
    <w:rsid w:val="005C671B"/>
    <w:rsid w:val="005D0AC5"/>
    <w:rsid w:val="005E5F3B"/>
    <w:rsid w:val="005E6674"/>
    <w:rsid w:val="005F18FE"/>
    <w:rsid w:val="005F4C46"/>
    <w:rsid w:val="005F55DC"/>
    <w:rsid w:val="005F617E"/>
    <w:rsid w:val="00601282"/>
    <w:rsid w:val="0061538C"/>
    <w:rsid w:val="006256D1"/>
    <w:rsid w:val="00642078"/>
    <w:rsid w:val="00642499"/>
    <w:rsid w:val="00646C64"/>
    <w:rsid w:val="006636C7"/>
    <w:rsid w:val="00663A62"/>
    <w:rsid w:val="00664209"/>
    <w:rsid w:val="006644C7"/>
    <w:rsid w:val="00677B41"/>
    <w:rsid w:val="006844CE"/>
    <w:rsid w:val="0069069D"/>
    <w:rsid w:val="006B5AF7"/>
    <w:rsid w:val="006C0318"/>
    <w:rsid w:val="006C3567"/>
    <w:rsid w:val="006E3A1E"/>
    <w:rsid w:val="006E76A5"/>
    <w:rsid w:val="006F093A"/>
    <w:rsid w:val="006F2DDE"/>
    <w:rsid w:val="0072206B"/>
    <w:rsid w:val="00736F34"/>
    <w:rsid w:val="00750027"/>
    <w:rsid w:val="00753226"/>
    <w:rsid w:val="0075462F"/>
    <w:rsid w:val="007546E9"/>
    <w:rsid w:val="00761DAA"/>
    <w:rsid w:val="00764DE8"/>
    <w:rsid w:val="007667C0"/>
    <w:rsid w:val="007726F8"/>
    <w:rsid w:val="00772DA8"/>
    <w:rsid w:val="00777A21"/>
    <w:rsid w:val="00790903"/>
    <w:rsid w:val="00791F86"/>
    <w:rsid w:val="007939D2"/>
    <w:rsid w:val="007971C9"/>
    <w:rsid w:val="007B1920"/>
    <w:rsid w:val="007B1B66"/>
    <w:rsid w:val="007C2882"/>
    <w:rsid w:val="007C39A2"/>
    <w:rsid w:val="007D0D56"/>
    <w:rsid w:val="007D39D2"/>
    <w:rsid w:val="007D5444"/>
    <w:rsid w:val="007F1336"/>
    <w:rsid w:val="00813A74"/>
    <w:rsid w:val="008212A0"/>
    <w:rsid w:val="008263B6"/>
    <w:rsid w:val="00826C06"/>
    <w:rsid w:val="008311F0"/>
    <w:rsid w:val="00841A22"/>
    <w:rsid w:val="00843AF9"/>
    <w:rsid w:val="00844ED6"/>
    <w:rsid w:val="00845CA6"/>
    <w:rsid w:val="00846334"/>
    <w:rsid w:val="00847F45"/>
    <w:rsid w:val="00854907"/>
    <w:rsid w:val="008559F2"/>
    <w:rsid w:val="008608D1"/>
    <w:rsid w:val="008615C7"/>
    <w:rsid w:val="0086708D"/>
    <w:rsid w:val="00873B7F"/>
    <w:rsid w:val="008829F7"/>
    <w:rsid w:val="00884CC9"/>
    <w:rsid w:val="008A1097"/>
    <w:rsid w:val="008A1667"/>
    <w:rsid w:val="008A77DF"/>
    <w:rsid w:val="008B4887"/>
    <w:rsid w:val="008B53C0"/>
    <w:rsid w:val="008B744A"/>
    <w:rsid w:val="008B7830"/>
    <w:rsid w:val="008B7D64"/>
    <w:rsid w:val="008C0602"/>
    <w:rsid w:val="008C58C3"/>
    <w:rsid w:val="008C6BB5"/>
    <w:rsid w:val="008C70AA"/>
    <w:rsid w:val="008D3AF8"/>
    <w:rsid w:val="008D702B"/>
    <w:rsid w:val="008E503D"/>
    <w:rsid w:val="008F09F8"/>
    <w:rsid w:val="008F5762"/>
    <w:rsid w:val="008F6553"/>
    <w:rsid w:val="008F7482"/>
    <w:rsid w:val="00907E72"/>
    <w:rsid w:val="0091138C"/>
    <w:rsid w:val="00912761"/>
    <w:rsid w:val="00924F9E"/>
    <w:rsid w:val="0093527B"/>
    <w:rsid w:val="00941525"/>
    <w:rsid w:val="00943D82"/>
    <w:rsid w:val="00945A0A"/>
    <w:rsid w:val="0095467D"/>
    <w:rsid w:val="00957372"/>
    <w:rsid w:val="00974057"/>
    <w:rsid w:val="009779B5"/>
    <w:rsid w:val="00984AA7"/>
    <w:rsid w:val="009863AF"/>
    <w:rsid w:val="00993194"/>
    <w:rsid w:val="00995ED5"/>
    <w:rsid w:val="009B1AF3"/>
    <w:rsid w:val="009B35ED"/>
    <w:rsid w:val="009B7599"/>
    <w:rsid w:val="009C0C1F"/>
    <w:rsid w:val="009C4D46"/>
    <w:rsid w:val="009D109F"/>
    <w:rsid w:val="009D2B9F"/>
    <w:rsid w:val="009D5F20"/>
    <w:rsid w:val="009D64E8"/>
    <w:rsid w:val="009E2027"/>
    <w:rsid w:val="009E3312"/>
    <w:rsid w:val="009F1565"/>
    <w:rsid w:val="00A113C0"/>
    <w:rsid w:val="00A1447C"/>
    <w:rsid w:val="00A20272"/>
    <w:rsid w:val="00A22614"/>
    <w:rsid w:val="00A228CA"/>
    <w:rsid w:val="00A25FF8"/>
    <w:rsid w:val="00A358AE"/>
    <w:rsid w:val="00A50CFA"/>
    <w:rsid w:val="00A54982"/>
    <w:rsid w:val="00A55B08"/>
    <w:rsid w:val="00A73A66"/>
    <w:rsid w:val="00A818F3"/>
    <w:rsid w:val="00A916C1"/>
    <w:rsid w:val="00AA14F7"/>
    <w:rsid w:val="00AB07E9"/>
    <w:rsid w:val="00AB0A63"/>
    <w:rsid w:val="00AB4254"/>
    <w:rsid w:val="00AB4444"/>
    <w:rsid w:val="00AC058F"/>
    <w:rsid w:val="00AC2A68"/>
    <w:rsid w:val="00AC78D7"/>
    <w:rsid w:val="00AD33C9"/>
    <w:rsid w:val="00AD58B3"/>
    <w:rsid w:val="00AE6B7B"/>
    <w:rsid w:val="00AE7870"/>
    <w:rsid w:val="00AF06E9"/>
    <w:rsid w:val="00AF1E43"/>
    <w:rsid w:val="00AF589A"/>
    <w:rsid w:val="00B0432D"/>
    <w:rsid w:val="00B0699B"/>
    <w:rsid w:val="00B14716"/>
    <w:rsid w:val="00B14B30"/>
    <w:rsid w:val="00B2332B"/>
    <w:rsid w:val="00B43606"/>
    <w:rsid w:val="00B43DC7"/>
    <w:rsid w:val="00B44260"/>
    <w:rsid w:val="00B46D1D"/>
    <w:rsid w:val="00B57D48"/>
    <w:rsid w:val="00B61FF3"/>
    <w:rsid w:val="00B62524"/>
    <w:rsid w:val="00B65D92"/>
    <w:rsid w:val="00B667DB"/>
    <w:rsid w:val="00B80FE2"/>
    <w:rsid w:val="00B810E4"/>
    <w:rsid w:val="00B83F5C"/>
    <w:rsid w:val="00B8498E"/>
    <w:rsid w:val="00BA6F92"/>
    <w:rsid w:val="00BB48B0"/>
    <w:rsid w:val="00BB514D"/>
    <w:rsid w:val="00BB55A3"/>
    <w:rsid w:val="00BC34AE"/>
    <w:rsid w:val="00BD5066"/>
    <w:rsid w:val="00BE1BFB"/>
    <w:rsid w:val="00BE60AD"/>
    <w:rsid w:val="00BE659C"/>
    <w:rsid w:val="00BE7CC8"/>
    <w:rsid w:val="00C02E6D"/>
    <w:rsid w:val="00C02EED"/>
    <w:rsid w:val="00C0441B"/>
    <w:rsid w:val="00C047E3"/>
    <w:rsid w:val="00C10288"/>
    <w:rsid w:val="00C16EB2"/>
    <w:rsid w:val="00C30D8C"/>
    <w:rsid w:val="00C31124"/>
    <w:rsid w:val="00C321AB"/>
    <w:rsid w:val="00C37D94"/>
    <w:rsid w:val="00C51344"/>
    <w:rsid w:val="00C53EC3"/>
    <w:rsid w:val="00C67D85"/>
    <w:rsid w:val="00C84F49"/>
    <w:rsid w:val="00C87D18"/>
    <w:rsid w:val="00C909DC"/>
    <w:rsid w:val="00C9177B"/>
    <w:rsid w:val="00CA74AC"/>
    <w:rsid w:val="00CB0955"/>
    <w:rsid w:val="00CC3613"/>
    <w:rsid w:val="00CD22F7"/>
    <w:rsid w:val="00CD37A0"/>
    <w:rsid w:val="00CE5BDF"/>
    <w:rsid w:val="00CF604D"/>
    <w:rsid w:val="00D03CA1"/>
    <w:rsid w:val="00D05289"/>
    <w:rsid w:val="00D10E7D"/>
    <w:rsid w:val="00D2579C"/>
    <w:rsid w:val="00D27504"/>
    <w:rsid w:val="00D32A4F"/>
    <w:rsid w:val="00D32A72"/>
    <w:rsid w:val="00D33546"/>
    <w:rsid w:val="00D369AA"/>
    <w:rsid w:val="00D37676"/>
    <w:rsid w:val="00D4392B"/>
    <w:rsid w:val="00D45A8C"/>
    <w:rsid w:val="00D45B8F"/>
    <w:rsid w:val="00D5454D"/>
    <w:rsid w:val="00D54786"/>
    <w:rsid w:val="00D54B2E"/>
    <w:rsid w:val="00D56A65"/>
    <w:rsid w:val="00D639E6"/>
    <w:rsid w:val="00D64838"/>
    <w:rsid w:val="00D70D8F"/>
    <w:rsid w:val="00D70D96"/>
    <w:rsid w:val="00D80809"/>
    <w:rsid w:val="00D81173"/>
    <w:rsid w:val="00D845DF"/>
    <w:rsid w:val="00D85AA4"/>
    <w:rsid w:val="00D90040"/>
    <w:rsid w:val="00DA01CD"/>
    <w:rsid w:val="00DA1404"/>
    <w:rsid w:val="00DA2214"/>
    <w:rsid w:val="00DA3B87"/>
    <w:rsid w:val="00DB0485"/>
    <w:rsid w:val="00DB108B"/>
    <w:rsid w:val="00DB12F1"/>
    <w:rsid w:val="00DB53D4"/>
    <w:rsid w:val="00DB590C"/>
    <w:rsid w:val="00DC050C"/>
    <w:rsid w:val="00DC1EC5"/>
    <w:rsid w:val="00DC3C78"/>
    <w:rsid w:val="00DD17E1"/>
    <w:rsid w:val="00DD3304"/>
    <w:rsid w:val="00DD372A"/>
    <w:rsid w:val="00DE4D8F"/>
    <w:rsid w:val="00E00D31"/>
    <w:rsid w:val="00E02C08"/>
    <w:rsid w:val="00E12FD3"/>
    <w:rsid w:val="00E13C2B"/>
    <w:rsid w:val="00E162E8"/>
    <w:rsid w:val="00E17897"/>
    <w:rsid w:val="00E20581"/>
    <w:rsid w:val="00E20DC4"/>
    <w:rsid w:val="00E33820"/>
    <w:rsid w:val="00E34F74"/>
    <w:rsid w:val="00E36258"/>
    <w:rsid w:val="00E36693"/>
    <w:rsid w:val="00E373FA"/>
    <w:rsid w:val="00E45A70"/>
    <w:rsid w:val="00E45E74"/>
    <w:rsid w:val="00E53AE9"/>
    <w:rsid w:val="00E548C7"/>
    <w:rsid w:val="00E60F2B"/>
    <w:rsid w:val="00E62F41"/>
    <w:rsid w:val="00E65311"/>
    <w:rsid w:val="00E732DC"/>
    <w:rsid w:val="00E73C48"/>
    <w:rsid w:val="00E74412"/>
    <w:rsid w:val="00E83B6A"/>
    <w:rsid w:val="00E85E84"/>
    <w:rsid w:val="00E87BBE"/>
    <w:rsid w:val="00E95081"/>
    <w:rsid w:val="00EA0CBB"/>
    <w:rsid w:val="00EA3648"/>
    <w:rsid w:val="00EA5912"/>
    <w:rsid w:val="00EB70EA"/>
    <w:rsid w:val="00EC76A5"/>
    <w:rsid w:val="00ED1073"/>
    <w:rsid w:val="00ED275D"/>
    <w:rsid w:val="00EE5DB7"/>
    <w:rsid w:val="00F0207E"/>
    <w:rsid w:val="00F22D5B"/>
    <w:rsid w:val="00F232BE"/>
    <w:rsid w:val="00F24696"/>
    <w:rsid w:val="00F24BF5"/>
    <w:rsid w:val="00F24FE0"/>
    <w:rsid w:val="00F259EB"/>
    <w:rsid w:val="00F41BFA"/>
    <w:rsid w:val="00F42E76"/>
    <w:rsid w:val="00F55721"/>
    <w:rsid w:val="00F6020E"/>
    <w:rsid w:val="00F62B57"/>
    <w:rsid w:val="00F854D5"/>
    <w:rsid w:val="00F929A5"/>
    <w:rsid w:val="00F92E5B"/>
    <w:rsid w:val="00F933E6"/>
    <w:rsid w:val="00FA5B51"/>
    <w:rsid w:val="00FB05B4"/>
    <w:rsid w:val="00FB3198"/>
    <w:rsid w:val="00FD02DF"/>
    <w:rsid w:val="00FD28D3"/>
    <w:rsid w:val="00FE4119"/>
    <w:rsid w:val="00FF2A20"/>
    <w:rsid w:val="00FF6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96AF"/>
  <w15:docId w15:val="{248C5029-578C-48B1-B79B-7E8333F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2499"/>
    <w:pPr>
      <w:spacing w:after="0" w:line="240" w:lineRule="auto"/>
    </w:pPr>
    <w:rPr>
      <w:rFonts w:ascii="Calibri" w:eastAsia="Times New Roman" w:hAnsi="Calibri" w:cs="Times New Roman"/>
      <w:szCs w:val="24"/>
      <w:lang w:eastAsia="nl-NL"/>
    </w:rPr>
  </w:style>
  <w:style w:type="paragraph" w:styleId="Kop1">
    <w:name w:val="heading 1"/>
    <w:basedOn w:val="Standaard"/>
    <w:next w:val="Standaard"/>
    <w:link w:val="Kop1Char"/>
    <w:qFormat/>
    <w:rsid w:val="00FD02DF"/>
    <w:pPr>
      <w:keepNext/>
      <w:spacing w:line="280" w:lineRule="atLeast"/>
      <w:outlineLvl w:val="0"/>
    </w:pPr>
    <w:rPr>
      <w:rFonts w:cs="Tahoma"/>
      <w:b/>
      <w:bCs/>
      <w:color w:val="005EB9"/>
      <w:kern w:val="32"/>
      <w:sz w:val="28"/>
      <w:szCs w:val="22"/>
    </w:rPr>
  </w:style>
  <w:style w:type="paragraph" w:styleId="Kop2">
    <w:name w:val="heading 2"/>
    <w:basedOn w:val="Kop1"/>
    <w:next w:val="Standaard"/>
    <w:link w:val="Kop2Char"/>
    <w:qFormat/>
    <w:rsid w:val="00FD02DF"/>
    <w:pPr>
      <w:outlineLvl w:val="1"/>
    </w:pPr>
    <w:rPr>
      <w:sz w:val="24"/>
      <w:szCs w:val="19"/>
    </w:rPr>
  </w:style>
  <w:style w:type="paragraph" w:styleId="Kop3">
    <w:name w:val="heading 3"/>
    <w:basedOn w:val="Standaard"/>
    <w:next w:val="Standaard"/>
    <w:link w:val="Kop3Char"/>
    <w:uiPriority w:val="9"/>
    <w:unhideWhenUsed/>
    <w:qFormat/>
    <w:rsid w:val="00FD02DF"/>
    <w:pPr>
      <w:keepNext/>
      <w:keepLines/>
      <w:spacing w:before="200"/>
      <w:outlineLvl w:val="2"/>
    </w:pPr>
    <w:rPr>
      <w:rFonts w:eastAsiaTheme="majorEastAsia" w:cstheme="majorBidi"/>
      <w:bCs/>
      <w:i/>
      <w:color w:val="00A3E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1B66"/>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B66"/>
    <w:rPr>
      <w:rFonts w:ascii="Tahoma" w:eastAsia="Times New Roman" w:hAnsi="Tahoma" w:cs="Tahoma"/>
      <w:sz w:val="16"/>
      <w:szCs w:val="16"/>
      <w:lang w:eastAsia="nl-NL"/>
    </w:rPr>
  </w:style>
  <w:style w:type="character" w:customStyle="1" w:styleId="Kop1Char">
    <w:name w:val="Kop 1 Char"/>
    <w:basedOn w:val="Standaardalinea-lettertype"/>
    <w:link w:val="Kop1"/>
    <w:rsid w:val="00FD02DF"/>
    <w:rPr>
      <w:rFonts w:ascii="Calibri" w:eastAsia="Times New Roman" w:hAnsi="Calibri" w:cs="Tahoma"/>
      <w:b/>
      <w:bCs/>
      <w:color w:val="005EB9"/>
      <w:kern w:val="32"/>
      <w:sz w:val="28"/>
      <w:lang w:eastAsia="nl-NL"/>
    </w:rPr>
  </w:style>
  <w:style w:type="character" w:customStyle="1" w:styleId="Kop2Char">
    <w:name w:val="Kop 2 Char"/>
    <w:basedOn w:val="Standaardalinea-lettertype"/>
    <w:link w:val="Kop2"/>
    <w:rsid w:val="00FD02DF"/>
    <w:rPr>
      <w:rFonts w:ascii="Calibri" w:eastAsia="Times New Roman" w:hAnsi="Calibri" w:cs="Tahoma"/>
      <w:b/>
      <w:bCs/>
      <w:color w:val="005EB9"/>
      <w:kern w:val="32"/>
      <w:sz w:val="24"/>
      <w:szCs w:val="19"/>
      <w:lang w:eastAsia="nl-NL"/>
    </w:rPr>
  </w:style>
  <w:style w:type="character" w:styleId="Hyperlink">
    <w:name w:val="Hyperlink"/>
    <w:uiPriority w:val="99"/>
    <w:rsid w:val="007B1B66"/>
    <w:rPr>
      <w:color w:val="800080"/>
      <w:u w:val="single"/>
    </w:rPr>
  </w:style>
  <w:style w:type="table" w:styleId="Tabelraster">
    <w:name w:val="Table Grid"/>
    <w:basedOn w:val="Standaardtabel"/>
    <w:uiPriority w:val="39"/>
    <w:rsid w:val="007B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C64"/>
    <w:pPr>
      <w:ind w:left="720"/>
      <w:contextualSpacing/>
    </w:pPr>
  </w:style>
  <w:style w:type="paragraph" w:styleId="Koptekst">
    <w:name w:val="header"/>
    <w:basedOn w:val="Standaard"/>
    <w:link w:val="KoptekstChar"/>
    <w:uiPriority w:val="99"/>
    <w:unhideWhenUsed/>
    <w:rsid w:val="005E6674"/>
    <w:pPr>
      <w:tabs>
        <w:tab w:val="center" w:pos="4536"/>
        <w:tab w:val="right" w:pos="9072"/>
      </w:tabs>
    </w:pPr>
  </w:style>
  <w:style w:type="character" w:customStyle="1" w:styleId="KoptekstChar">
    <w:name w:val="Koptekst Char"/>
    <w:basedOn w:val="Standaardalinea-lettertype"/>
    <w:link w:val="Koptekst"/>
    <w:uiPriority w:val="99"/>
    <w:rsid w:val="005E667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E6674"/>
    <w:pPr>
      <w:tabs>
        <w:tab w:val="center" w:pos="4536"/>
        <w:tab w:val="right" w:pos="9072"/>
      </w:tabs>
    </w:pPr>
  </w:style>
  <w:style w:type="character" w:customStyle="1" w:styleId="VoettekstChar">
    <w:name w:val="Voettekst Char"/>
    <w:basedOn w:val="Standaardalinea-lettertype"/>
    <w:link w:val="Voettekst"/>
    <w:uiPriority w:val="99"/>
    <w:rsid w:val="005E6674"/>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D02DF"/>
    <w:rPr>
      <w:rFonts w:ascii="Calibri" w:eastAsiaTheme="majorEastAsia" w:hAnsi="Calibri" w:cstheme="majorBidi"/>
      <w:bCs/>
      <w:i/>
      <w:color w:val="00A3E0"/>
      <w:szCs w:val="24"/>
      <w:lang w:eastAsia="nl-NL"/>
    </w:rPr>
  </w:style>
  <w:style w:type="table" w:customStyle="1" w:styleId="Tabelraster2">
    <w:name w:val="Tabelraster2"/>
    <w:basedOn w:val="Standaardtabel"/>
    <w:next w:val="Tabelraster"/>
    <w:uiPriority w:val="59"/>
    <w:rsid w:val="00B667D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2B71A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1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6B5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5462F"/>
    <w:rPr>
      <w:sz w:val="16"/>
      <w:szCs w:val="16"/>
    </w:rPr>
  </w:style>
  <w:style w:type="paragraph" w:styleId="Tekstopmerking">
    <w:name w:val="annotation text"/>
    <w:basedOn w:val="Standaard"/>
    <w:link w:val="TekstopmerkingChar"/>
    <w:uiPriority w:val="99"/>
    <w:unhideWhenUsed/>
    <w:rsid w:val="0075462F"/>
    <w:rPr>
      <w:sz w:val="20"/>
      <w:szCs w:val="20"/>
    </w:rPr>
  </w:style>
  <w:style w:type="character" w:customStyle="1" w:styleId="TekstopmerkingChar">
    <w:name w:val="Tekst opmerking Char"/>
    <w:basedOn w:val="Standaardalinea-lettertype"/>
    <w:link w:val="Tekstopmerking"/>
    <w:uiPriority w:val="99"/>
    <w:rsid w:val="0075462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5462F"/>
    <w:rPr>
      <w:b/>
      <w:bCs/>
    </w:rPr>
  </w:style>
  <w:style w:type="character" w:customStyle="1" w:styleId="OnderwerpvanopmerkingChar">
    <w:name w:val="Onderwerp van opmerking Char"/>
    <w:basedOn w:val="TekstopmerkingChar"/>
    <w:link w:val="Onderwerpvanopmerking"/>
    <w:uiPriority w:val="99"/>
    <w:semiHidden/>
    <w:rsid w:val="0075462F"/>
    <w:rPr>
      <w:rFonts w:ascii="Times New Roman" w:eastAsia="Times New Roman" w:hAnsi="Times New Roman" w:cs="Times New Roman"/>
      <w:b/>
      <w:bCs/>
      <w:sz w:val="20"/>
      <w:szCs w:val="20"/>
      <w:lang w:eastAsia="nl-NL"/>
    </w:rPr>
  </w:style>
  <w:style w:type="paragraph" w:styleId="Geenafstand">
    <w:name w:val="No Spacing"/>
    <w:uiPriority w:val="1"/>
    <w:qFormat/>
    <w:rsid w:val="00D10E7D"/>
    <w:pPr>
      <w:spacing w:after="0" w:line="240" w:lineRule="auto"/>
    </w:pPr>
    <w:rPr>
      <w:rFonts w:ascii="Times New Roman" w:eastAsia="Times New Roman" w:hAnsi="Times New Roman" w:cs="Times New Roman"/>
      <w:sz w:val="24"/>
      <w:szCs w:val="24"/>
      <w:lang w:eastAsia="nl-NL"/>
    </w:rPr>
  </w:style>
  <w:style w:type="paragraph" w:customStyle="1" w:styleId="Default">
    <w:name w:val="Default"/>
    <w:rsid w:val="009D109F"/>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GevolgdeHyperlink">
    <w:name w:val="FollowedHyperlink"/>
    <w:basedOn w:val="Standaardalinea-lettertype"/>
    <w:uiPriority w:val="99"/>
    <w:semiHidden/>
    <w:unhideWhenUsed/>
    <w:rsid w:val="000B5D3A"/>
    <w:rPr>
      <w:color w:val="800080" w:themeColor="followedHyperlink"/>
      <w:u w:val="single"/>
    </w:rPr>
  </w:style>
  <w:style w:type="paragraph" w:customStyle="1" w:styleId="paragraph">
    <w:name w:val="paragraph"/>
    <w:basedOn w:val="Standaard"/>
    <w:rsid w:val="000B5D3A"/>
    <w:pPr>
      <w:spacing w:before="100" w:beforeAutospacing="1" w:after="100" w:afterAutospacing="1"/>
    </w:pPr>
  </w:style>
  <w:style w:type="character" w:customStyle="1" w:styleId="normaltextrun">
    <w:name w:val="normaltextrun"/>
    <w:basedOn w:val="Standaardalinea-lettertype"/>
    <w:rsid w:val="000B5D3A"/>
  </w:style>
  <w:style w:type="character" w:customStyle="1" w:styleId="eop">
    <w:name w:val="eop"/>
    <w:basedOn w:val="Standaardalinea-lettertype"/>
    <w:rsid w:val="000B5D3A"/>
  </w:style>
  <w:style w:type="character" w:customStyle="1" w:styleId="contextualspellingandgrammarerror">
    <w:name w:val="contextualspellingandgrammarerror"/>
    <w:basedOn w:val="Standaardalinea-lettertype"/>
    <w:rsid w:val="000B5D3A"/>
  </w:style>
  <w:style w:type="character" w:customStyle="1" w:styleId="spellingerror">
    <w:name w:val="spellingerror"/>
    <w:basedOn w:val="Standaardalinea-lettertype"/>
    <w:rsid w:val="00813A74"/>
  </w:style>
  <w:style w:type="paragraph" w:styleId="Kopvaninhoudsopgave">
    <w:name w:val="TOC Heading"/>
    <w:basedOn w:val="Kop1"/>
    <w:next w:val="Standaard"/>
    <w:uiPriority w:val="39"/>
    <w:unhideWhenUsed/>
    <w:qFormat/>
    <w:rsid w:val="00D4392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hopg1">
    <w:name w:val="toc 1"/>
    <w:basedOn w:val="Standaard"/>
    <w:next w:val="Standaard"/>
    <w:autoRedefine/>
    <w:uiPriority w:val="39"/>
    <w:unhideWhenUsed/>
    <w:rsid w:val="00D4392B"/>
    <w:pPr>
      <w:spacing w:after="100"/>
    </w:pPr>
  </w:style>
  <w:style w:type="paragraph" w:styleId="Inhopg2">
    <w:name w:val="toc 2"/>
    <w:basedOn w:val="Standaard"/>
    <w:next w:val="Standaard"/>
    <w:autoRedefine/>
    <w:uiPriority w:val="39"/>
    <w:unhideWhenUsed/>
    <w:rsid w:val="00D4392B"/>
    <w:pPr>
      <w:spacing w:after="100"/>
      <w:ind w:left="220"/>
    </w:pPr>
  </w:style>
  <w:style w:type="paragraph" w:styleId="Inhopg3">
    <w:name w:val="toc 3"/>
    <w:basedOn w:val="Standaard"/>
    <w:next w:val="Standaard"/>
    <w:autoRedefine/>
    <w:uiPriority w:val="39"/>
    <w:unhideWhenUsed/>
    <w:rsid w:val="008B78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57">
      <w:bodyDiv w:val="1"/>
      <w:marLeft w:val="0"/>
      <w:marRight w:val="0"/>
      <w:marTop w:val="0"/>
      <w:marBottom w:val="0"/>
      <w:divBdr>
        <w:top w:val="none" w:sz="0" w:space="0" w:color="auto"/>
        <w:left w:val="none" w:sz="0" w:space="0" w:color="auto"/>
        <w:bottom w:val="none" w:sz="0" w:space="0" w:color="auto"/>
        <w:right w:val="none" w:sz="0" w:space="0" w:color="auto"/>
      </w:divBdr>
      <w:divsChild>
        <w:div w:id="1277441705">
          <w:marLeft w:val="0"/>
          <w:marRight w:val="0"/>
          <w:marTop w:val="0"/>
          <w:marBottom w:val="0"/>
          <w:divBdr>
            <w:top w:val="none" w:sz="0" w:space="0" w:color="auto"/>
            <w:left w:val="none" w:sz="0" w:space="0" w:color="auto"/>
            <w:bottom w:val="none" w:sz="0" w:space="0" w:color="auto"/>
            <w:right w:val="none" w:sz="0" w:space="0" w:color="auto"/>
          </w:divBdr>
          <w:divsChild>
            <w:div w:id="2008172888">
              <w:marLeft w:val="0"/>
              <w:marRight w:val="0"/>
              <w:marTop w:val="0"/>
              <w:marBottom w:val="0"/>
              <w:divBdr>
                <w:top w:val="none" w:sz="0" w:space="0" w:color="auto"/>
                <w:left w:val="none" w:sz="0" w:space="0" w:color="auto"/>
                <w:bottom w:val="none" w:sz="0" w:space="0" w:color="auto"/>
                <w:right w:val="none" w:sz="0" w:space="0" w:color="auto"/>
              </w:divBdr>
              <w:divsChild>
                <w:div w:id="1237401374">
                  <w:marLeft w:val="0"/>
                  <w:marRight w:val="0"/>
                  <w:marTop w:val="1125"/>
                  <w:marBottom w:val="0"/>
                  <w:divBdr>
                    <w:top w:val="none" w:sz="0" w:space="0" w:color="auto"/>
                    <w:left w:val="none" w:sz="0" w:space="0" w:color="auto"/>
                    <w:bottom w:val="none" w:sz="0" w:space="0" w:color="auto"/>
                    <w:right w:val="none" w:sz="0" w:space="0" w:color="auto"/>
                  </w:divBdr>
                  <w:divsChild>
                    <w:div w:id="140974350">
                      <w:marLeft w:val="450"/>
                      <w:marRight w:val="0"/>
                      <w:marTop w:val="375"/>
                      <w:marBottom w:val="0"/>
                      <w:divBdr>
                        <w:top w:val="none" w:sz="0" w:space="0" w:color="auto"/>
                        <w:left w:val="none" w:sz="0" w:space="0" w:color="auto"/>
                        <w:bottom w:val="none" w:sz="0" w:space="0" w:color="auto"/>
                        <w:right w:val="none" w:sz="0" w:space="0" w:color="auto"/>
                      </w:divBdr>
                      <w:divsChild>
                        <w:div w:id="2086299295">
                          <w:marLeft w:val="0"/>
                          <w:marRight w:val="0"/>
                          <w:marTop w:val="0"/>
                          <w:marBottom w:val="0"/>
                          <w:divBdr>
                            <w:top w:val="none" w:sz="0" w:space="0" w:color="auto"/>
                            <w:left w:val="none" w:sz="0" w:space="0" w:color="auto"/>
                            <w:bottom w:val="none" w:sz="0" w:space="0" w:color="auto"/>
                            <w:right w:val="none" w:sz="0" w:space="0" w:color="auto"/>
                          </w:divBdr>
                        </w:div>
                        <w:div w:id="2097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2468">
      <w:bodyDiv w:val="1"/>
      <w:marLeft w:val="0"/>
      <w:marRight w:val="0"/>
      <w:marTop w:val="0"/>
      <w:marBottom w:val="0"/>
      <w:divBdr>
        <w:top w:val="none" w:sz="0" w:space="0" w:color="auto"/>
        <w:left w:val="none" w:sz="0" w:space="0" w:color="auto"/>
        <w:bottom w:val="none" w:sz="0" w:space="0" w:color="auto"/>
        <w:right w:val="none" w:sz="0" w:space="0" w:color="auto"/>
      </w:divBdr>
    </w:div>
    <w:div w:id="387189921">
      <w:bodyDiv w:val="1"/>
      <w:marLeft w:val="0"/>
      <w:marRight w:val="0"/>
      <w:marTop w:val="0"/>
      <w:marBottom w:val="0"/>
      <w:divBdr>
        <w:top w:val="none" w:sz="0" w:space="0" w:color="auto"/>
        <w:left w:val="none" w:sz="0" w:space="0" w:color="auto"/>
        <w:bottom w:val="none" w:sz="0" w:space="0" w:color="auto"/>
        <w:right w:val="none" w:sz="0" w:space="0" w:color="auto"/>
      </w:divBdr>
    </w:div>
    <w:div w:id="486671718">
      <w:bodyDiv w:val="1"/>
      <w:marLeft w:val="0"/>
      <w:marRight w:val="0"/>
      <w:marTop w:val="0"/>
      <w:marBottom w:val="0"/>
      <w:divBdr>
        <w:top w:val="none" w:sz="0" w:space="0" w:color="auto"/>
        <w:left w:val="none" w:sz="0" w:space="0" w:color="auto"/>
        <w:bottom w:val="none" w:sz="0" w:space="0" w:color="auto"/>
        <w:right w:val="none" w:sz="0" w:space="0" w:color="auto"/>
      </w:divBdr>
    </w:div>
    <w:div w:id="503128615">
      <w:bodyDiv w:val="1"/>
      <w:marLeft w:val="0"/>
      <w:marRight w:val="0"/>
      <w:marTop w:val="0"/>
      <w:marBottom w:val="0"/>
      <w:divBdr>
        <w:top w:val="none" w:sz="0" w:space="0" w:color="auto"/>
        <w:left w:val="none" w:sz="0" w:space="0" w:color="auto"/>
        <w:bottom w:val="none" w:sz="0" w:space="0" w:color="auto"/>
        <w:right w:val="none" w:sz="0" w:space="0" w:color="auto"/>
      </w:divBdr>
    </w:div>
    <w:div w:id="525562870">
      <w:bodyDiv w:val="1"/>
      <w:marLeft w:val="0"/>
      <w:marRight w:val="0"/>
      <w:marTop w:val="0"/>
      <w:marBottom w:val="0"/>
      <w:divBdr>
        <w:top w:val="none" w:sz="0" w:space="0" w:color="auto"/>
        <w:left w:val="none" w:sz="0" w:space="0" w:color="auto"/>
        <w:bottom w:val="none" w:sz="0" w:space="0" w:color="auto"/>
        <w:right w:val="none" w:sz="0" w:space="0" w:color="auto"/>
      </w:divBdr>
    </w:div>
    <w:div w:id="1090813097">
      <w:bodyDiv w:val="1"/>
      <w:marLeft w:val="0"/>
      <w:marRight w:val="0"/>
      <w:marTop w:val="0"/>
      <w:marBottom w:val="0"/>
      <w:divBdr>
        <w:top w:val="none" w:sz="0" w:space="0" w:color="auto"/>
        <w:left w:val="none" w:sz="0" w:space="0" w:color="auto"/>
        <w:bottom w:val="none" w:sz="0" w:space="0" w:color="auto"/>
        <w:right w:val="none" w:sz="0" w:space="0" w:color="auto"/>
      </w:divBdr>
    </w:div>
    <w:div w:id="1189635345">
      <w:bodyDiv w:val="1"/>
      <w:marLeft w:val="0"/>
      <w:marRight w:val="0"/>
      <w:marTop w:val="0"/>
      <w:marBottom w:val="0"/>
      <w:divBdr>
        <w:top w:val="none" w:sz="0" w:space="0" w:color="auto"/>
        <w:left w:val="none" w:sz="0" w:space="0" w:color="auto"/>
        <w:bottom w:val="none" w:sz="0" w:space="0" w:color="auto"/>
        <w:right w:val="none" w:sz="0" w:space="0" w:color="auto"/>
      </w:divBdr>
    </w:div>
    <w:div w:id="1265572178">
      <w:bodyDiv w:val="1"/>
      <w:marLeft w:val="0"/>
      <w:marRight w:val="0"/>
      <w:marTop w:val="0"/>
      <w:marBottom w:val="0"/>
      <w:divBdr>
        <w:top w:val="none" w:sz="0" w:space="0" w:color="auto"/>
        <w:left w:val="none" w:sz="0" w:space="0" w:color="auto"/>
        <w:bottom w:val="none" w:sz="0" w:space="0" w:color="auto"/>
        <w:right w:val="none" w:sz="0" w:space="0" w:color="auto"/>
      </w:divBdr>
      <w:divsChild>
        <w:div w:id="2121559924">
          <w:marLeft w:val="0"/>
          <w:marRight w:val="0"/>
          <w:marTop w:val="0"/>
          <w:marBottom w:val="0"/>
          <w:divBdr>
            <w:top w:val="none" w:sz="0" w:space="0" w:color="auto"/>
            <w:left w:val="none" w:sz="0" w:space="0" w:color="auto"/>
            <w:bottom w:val="none" w:sz="0" w:space="0" w:color="auto"/>
            <w:right w:val="none" w:sz="0" w:space="0" w:color="auto"/>
          </w:divBdr>
        </w:div>
        <w:div w:id="1040741547">
          <w:marLeft w:val="0"/>
          <w:marRight w:val="0"/>
          <w:marTop w:val="0"/>
          <w:marBottom w:val="0"/>
          <w:divBdr>
            <w:top w:val="none" w:sz="0" w:space="0" w:color="auto"/>
            <w:left w:val="none" w:sz="0" w:space="0" w:color="auto"/>
            <w:bottom w:val="none" w:sz="0" w:space="0" w:color="auto"/>
            <w:right w:val="none" w:sz="0" w:space="0" w:color="auto"/>
          </w:divBdr>
        </w:div>
        <w:div w:id="1736122462">
          <w:marLeft w:val="0"/>
          <w:marRight w:val="0"/>
          <w:marTop w:val="0"/>
          <w:marBottom w:val="0"/>
          <w:divBdr>
            <w:top w:val="none" w:sz="0" w:space="0" w:color="auto"/>
            <w:left w:val="none" w:sz="0" w:space="0" w:color="auto"/>
            <w:bottom w:val="none" w:sz="0" w:space="0" w:color="auto"/>
            <w:right w:val="none" w:sz="0" w:space="0" w:color="auto"/>
          </w:divBdr>
        </w:div>
      </w:divsChild>
    </w:div>
    <w:div w:id="1597054671">
      <w:bodyDiv w:val="1"/>
      <w:marLeft w:val="0"/>
      <w:marRight w:val="0"/>
      <w:marTop w:val="0"/>
      <w:marBottom w:val="0"/>
      <w:divBdr>
        <w:top w:val="none" w:sz="0" w:space="0" w:color="auto"/>
        <w:left w:val="none" w:sz="0" w:space="0" w:color="auto"/>
        <w:bottom w:val="none" w:sz="0" w:space="0" w:color="auto"/>
        <w:right w:val="none" w:sz="0" w:space="0" w:color="auto"/>
      </w:divBdr>
    </w:div>
    <w:div w:id="1692683862">
      <w:bodyDiv w:val="1"/>
      <w:marLeft w:val="0"/>
      <w:marRight w:val="0"/>
      <w:marTop w:val="0"/>
      <w:marBottom w:val="0"/>
      <w:divBdr>
        <w:top w:val="none" w:sz="0" w:space="0" w:color="auto"/>
        <w:left w:val="none" w:sz="0" w:space="0" w:color="auto"/>
        <w:bottom w:val="none" w:sz="0" w:space="0" w:color="auto"/>
        <w:right w:val="none" w:sz="0" w:space="0" w:color="auto"/>
      </w:divBdr>
      <w:divsChild>
        <w:div w:id="239367681">
          <w:marLeft w:val="0"/>
          <w:marRight w:val="0"/>
          <w:marTop w:val="0"/>
          <w:marBottom w:val="0"/>
          <w:divBdr>
            <w:top w:val="none" w:sz="0" w:space="0" w:color="auto"/>
            <w:left w:val="none" w:sz="0" w:space="0" w:color="auto"/>
            <w:bottom w:val="none" w:sz="0" w:space="0" w:color="auto"/>
            <w:right w:val="none" w:sz="0" w:space="0" w:color="auto"/>
          </w:divBdr>
          <w:divsChild>
            <w:div w:id="1597977724">
              <w:marLeft w:val="0"/>
              <w:marRight w:val="0"/>
              <w:marTop w:val="0"/>
              <w:marBottom w:val="0"/>
              <w:divBdr>
                <w:top w:val="none" w:sz="0" w:space="0" w:color="auto"/>
                <w:left w:val="none" w:sz="0" w:space="0" w:color="auto"/>
                <w:bottom w:val="none" w:sz="0" w:space="0" w:color="auto"/>
                <w:right w:val="none" w:sz="0" w:space="0" w:color="auto"/>
              </w:divBdr>
            </w:div>
            <w:div w:id="227806349">
              <w:marLeft w:val="0"/>
              <w:marRight w:val="0"/>
              <w:marTop w:val="0"/>
              <w:marBottom w:val="0"/>
              <w:divBdr>
                <w:top w:val="none" w:sz="0" w:space="0" w:color="auto"/>
                <w:left w:val="none" w:sz="0" w:space="0" w:color="auto"/>
                <w:bottom w:val="none" w:sz="0" w:space="0" w:color="auto"/>
                <w:right w:val="none" w:sz="0" w:space="0" w:color="auto"/>
              </w:divBdr>
            </w:div>
          </w:divsChild>
        </w:div>
        <w:div w:id="353961529">
          <w:marLeft w:val="0"/>
          <w:marRight w:val="0"/>
          <w:marTop w:val="0"/>
          <w:marBottom w:val="0"/>
          <w:divBdr>
            <w:top w:val="none" w:sz="0" w:space="0" w:color="auto"/>
            <w:left w:val="none" w:sz="0" w:space="0" w:color="auto"/>
            <w:bottom w:val="none" w:sz="0" w:space="0" w:color="auto"/>
            <w:right w:val="none" w:sz="0" w:space="0" w:color="auto"/>
          </w:divBdr>
          <w:divsChild>
            <w:div w:id="1170830497">
              <w:marLeft w:val="0"/>
              <w:marRight w:val="0"/>
              <w:marTop w:val="0"/>
              <w:marBottom w:val="0"/>
              <w:divBdr>
                <w:top w:val="none" w:sz="0" w:space="0" w:color="auto"/>
                <w:left w:val="none" w:sz="0" w:space="0" w:color="auto"/>
                <w:bottom w:val="none" w:sz="0" w:space="0" w:color="auto"/>
                <w:right w:val="none" w:sz="0" w:space="0" w:color="auto"/>
              </w:divBdr>
            </w:div>
            <w:div w:id="1545366886">
              <w:marLeft w:val="0"/>
              <w:marRight w:val="0"/>
              <w:marTop w:val="0"/>
              <w:marBottom w:val="0"/>
              <w:divBdr>
                <w:top w:val="none" w:sz="0" w:space="0" w:color="auto"/>
                <w:left w:val="none" w:sz="0" w:space="0" w:color="auto"/>
                <w:bottom w:val="none" w:sz="0" w:space="0" w:color="auto"/>
                <w:right w:val="none" w:sz="0" w:space="0" w:color="auto"/>
              </w:divBdr>
            </w:div>
          </w:divsChild>
        </w:div>
        <w:div w:id="1229221948">
          <w:marLeft w:val="0"/>
          <w:marRight w:val="0"/>
          <w:marTop w:val="0"/>
          <w:marBottom w:val="0"/>
          <w:divBdr>
            <w:top w:val="none" w:sz="0" w:space="0" w:color="auto"/>
            <w:left w:val="none" w:sz="0" w:space="0" w:color="auto"/>
            <w:bottom w:val="none" w:sz="0" w:space="0" w:color="auto"/>
            <w:right w:val="none" w:sz="0" w:space="0" w:color="auto"/>
          </w:divBdr>
          <w:divsChild>
            <w:div w:id="158079401">
              <w:marLeft w:val="0"/>
              <w:marRight w:val="0"/>
              <w:marTop w:val="0"/>
              <w:marBottom w:val="0"/>
              <w:divBdr>
                <w:top w:val="none" w:sz="0" w:space="0" w:color="auto"/>
                <w:left w:val="none" w:sz="0" w:space="0" w:color="auto"/>
                <w:bottom w:val="none" w:sz="0" w:space="0" w:color="auto"/>
                <w:right w:val="none" w:sz="0" w:space="0" w:color="auto"/>
              </w:divBdr>
            </w:div>
            <w:div w:id="1364016754">
              <w:marLeft w:val="0"/>
              <w:marRight w:val="0"/>
              <w:marTop w:val="0"/>
              <w:marBottom w:val="0"/>
              <w:divBdr>
                <w:top w:val="none" w:sz="0" w:space="0" w:color="auto"/>
                <w:left w:val="none" w:sz="0" w:space="0" w:color="auto"/>
                <w:bottom w:val="none" w:sz="0" w:space="0" w:color="auto"/>
                <w:right w:val="none" w:sz="0" w:space="0" w:color="auto"/>
              </w:divBdr>
            </w:div>
            <w:div w:id="1223520978">
              <w:marLeft w:val="0"/>
              <w:marRight w:val="0"/>
              <w:marTop w:val="0"/>
              <w:marBottom w:val="0"/>
              <w:divBdr>
                <w:top w:val="none" w:sz="0" w:space="0" w:color="auto"/>
                <w:left w:val="none" w:sz="0" w:space="0" w:color="auto"/>
                <w:bottom w:val="none" w:sz="0" w:space="0" w:color="auto"/>
                <w:right w:val="none" w:sz="0" w:space="0" w:color="auto"/>
              </w:divBdr>
            </w:div>
            <w:div w:id="15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821">
      <w:bodyDiv w:val="1"/>
      <w:marLeft w:val="0"/>
      <w:marRight w:val="0"/>
      <w:marTop w:val="0"/>
      <w:marBottom w:val="0"/>
      <w:divBdr>
        <w:top w:val="none" w:sz="0" w:space="0" w:color="auto"/>
        <w:left w:val="none" w:sz="0" w:space="0" w:color="auto"/>
        <w:bottom w:val="none" w:sz="0" w:space="0" w:color="auto"/>
        <w:right w:val="none" w:sz="0" w:space="0" w:color="auto"/>
      </w:divBdr>
    </w:div>
    <w:div w:id="1847861765">
      <w:bodyDiv w:val="1"/>
      <w:marLeft w:val="0"/>
      <w:marRight w:val="0"/>
      <w:marTop w:val="0"/>
      <w:marBottom w:val="0"/>
      <w:divBdr>
        <w:top w:val="none" w:sz="0" w:space="0" w:color="auto"/>
        <w:left w:val="none" w:sz="0" w:space="0" w:color="auto"/>
        <w:bottom w:val="none" w:sz="0" w:space="0" w:color="auto"/>
        <w:right w:val="none" w:sz="0" w:space="0" w:color="auto"/>
      </w:divBdr>
      <w:divsChild>
        <w:div w:id="836002221">
          <w:marLeft w:val="0"/>
          <w:marRight w:val="0"/>
          <w:marTop w:val="0"/>
          <w:marBottom w:val="0"/>
          <w:divBdr>
            <w:top w:val="none" w:sz="0" w:space="0" w:color="auto"/>
            <w:left w:val="none" w:sz="0" w:space="0" w:color="auto"/>
            <w:bottom w:val="none" w:sz="0" w:space="0" w:color="auto"/>
            <w:right w:val="none" w:sz="0" w:space="0" w:color="auto"/>
          </w:divBdr>
        </w:div>
        <w:div w:id="1370104265">
          <w:marLeft w:val="0"/>
          <w:marRight w:val="0"/>
          <w:marTop w:val="0"/>
          <w:marBottom w:val="0"/>
          <w:divBdr>
            <w:top w:val="none" w:sz="0" w:space="0" w:color="auto"/>
            <w:left w:val="none" w:sz="0" w:space="0" w:color="auto"/>
            <w:bottom w:val="none" w:sz="0" w:space="0" w:color="auto"/>
            <w:right w:val="none" w:sz="0" w:space="0" w:color="auto"/>
          </w:divBdr>
        </w:div>
        <w:div w:id="760763902">
          <w:marLeft w:val="0"/>
          <w:marRight w:val="0"/>
          <w:marTop w:val="0"/>
          <w:marBottom w:val="0"/>
          <w:divBdr>
            <w:top w:val="none" w:sz="0" w:space="0" w:color="auto"/>
            <w:left w:val="none" w:sz="0" w:space="0" w:color="auto"/>
            <w:bottom w:val="none" w:sz="0" w:space="0" w:color="auto"/>
            <w:right w:val="none" w:sz="0" w:space="0" w:color="auto"/>
          </w:divBdr>
        </w:div>
        <w:div w:id="186069801">
          <w:marLeft w:val="0"/>
          <w:marRight w:val="0"/>
          <w:marTop w:val="0"/>
          <w:marBottom w:val="0"/>
          <w:divBdr>
            <w:top w:val="none" w:sz="0" w:space="0" w:color="auto"/>
            <w:left w:val="none" w:sz="0" w:space="0" w:color="auto"/>
            <w:bottom w:val="none" w:sz="0" w:space="0" w:color="auto"/>
            <w:right w:val="none" w:sz="0" w:space="0" w:color="auto"/>
          </w:divBdr>
        </w:div>
        <w:div w:id="1131555529">
          <w:marLeft w:val="0"/>
          <w:marRight w:val="0"/>
          <w:marTop w:val="0"/>
          <w:marBottom w:val="0"/>
          <w:divBdr>
            <w:top w:val="none" w:sz="0" w:space="0" w:color="auto"/>
            <w:left w:val="none" w:sz="0" w:space="0" w:color="auto"/>
            <w:bottom w:val="none" w:sz="0" w:space="0" w:color="auto"/>
            <w:right w:val="none" w:sz="0" w:space="0" w:color="auto"/>
          </w:divBdr>
        </w:div>
        <w:div w:id="2011062719">
          <w:marLeft w:val="0"/>
          <w:marRight w:val="0"/>
          <w:marTop w:val="0"/>
          <w:marBottom w:val="0"/>
          <w:divBdr>
            <w:top w:val="none" w:sz="0" w:space="0" w:color="auto"/>
            <w:left w:val="none" w:sz="0" w:space="0" w:color="auto"/>
            <w:bottom w:val="none" w:sz="0" w:space="0" w:color="auto"/>
            <w:right w:val="none" w:sz="0" w:space="0" w:color="auto"/>
          </w:divBdr>
        </w:div>
        <w:div w:id="314795712">
          <w:marLeft w:val="0"/>
          <w:marRight w:val="0"/>
          <w:marTop w:val="0"/>
          <w:marBottom w:val="0"/>
          <w:divBdr>
            <w:top w:val="none" w:sz="0" w:space="0" w:color="auto"/>
            <w:left w:val="none" w:sz="0" w:space="0" w:color="auto"/>
            <w:bottom w:val="none" w:sz="0" w:space="0" w:color="auto"/>
            <w:right w:val="none" w:sz="0" w:space="0" w:color="auto"/>
          </w:divBdr>
        </w:div>
        <w:div w:id="11495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enturijn@renn4.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3913c97-29a1-4eab-ab1b-4cda1e0d5a20" xsi:nil="true"/>
    <lcf76f155ced4ddcb4097134ff3c332f xmlns="5c27751b-a867-4e3d-bf5b-2293304662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ADE21E7E5F4B4985F62A7686CAB2E8" ma:contentTypeVersion="10" ma:contentTypeDescription="Een nieuw document maken." ma:contentTypeScope="" ma:versionID="fcfbee34f5d16f7e9acc62b9675e3d9f">
  <xsd:schema xmlns:xsd="http://www.w3.org/2001/XMLSchema" xmlns:xs="http://www.w3.org/2001/XMLSchema" xmlns:p="http://schemas.microsoft.com/office/2006/metadata/properties" xmlns:ns2="5c27751b-a867-4e3d-bf5b-229330466216" xmlns:ns3="33913c97-29a1-4eab-ab1b-4cda1e0d5a20" targetNamespace="http://schemas.microsoft.com/office/2006/metadata/properties" ma:root="true" ma:fieldsID="96c3d6aaa106c567a7ec34260729bb18" ns2:_="" ns3:_="">
    <xsd:import namespace="5c27751b-a867-4e3d-bf5b-229330466216"/>
    <xsd:import namespace="33913c97-29a1-4eab-ab1b-4cda1e0d5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7751b-a867-4e3d-bf5b-22933046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d8a76fc-3319-4473-982a-d8efd4b7904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13c97-29a1-4eab-ab1b-4cda1e0d5a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a5a4f138-9aff-4d10-9e1c-764edfb09b66}" ma:internalName="TaxCatchAll" ma:showField="CatchAllData" ma:web="33913c97-29a1-4eab-ab1b-4cda1e0d5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53D12-4112-4B21-B820-AC32994FF2B5}">
  <ds:schemaRefs>
    <ds:schemaRef ds:uri="http://schemas.openxmlformats.org/officeDocument/2006/bibliography"/>
  </ds:schemaRefs>
</ds:datastoreItem>
</file>

<file path=customXml/itemProps2.xml><?xml version="1.0" encoding="utf-8"?>
<ds:datastoreItem xmlns:ds="http://schemas.openxmlformats.org/officeDocument/2006/customXml" ds:itemID="{C9A411D5-947A-4AEC-9948-40B649088B27}">
  <ds:schemaRefs>
    <ds:schemaRef ds:uri="http://schemas.microsoft.com/office/2006/metadata/properties"/>
    <ds:schemaRef ds:uri="http://schemas.microsoft.com/office/infopath/2007/PartnerControls"/>
    <ds:schemaRef ds:uri="33913c97-29a1-4eab-ab1b-4cda1e0d5a20"/>
    <ds:schemaRef ds:uri="5c27751b-a867-4e3d-bf5b-229330466216"/>
  </ds:schemaRefs>
</ds:datastoreItem>
</file>

<file path=customXml/itemProps3.xml><?xml version="1.0" encoding="utf-8"?>
<ds:datastoreItem xmlns:ds="http://schemas.openxmlformats.org/officeDocument/2006/customXml" ds:itemID="{5DD87962-1932-409C-A52E-BDD0798C1DE5}">
  <ds:schemaRefs>
    <ds:schemaRef ds:uri="http://schemas.microsoft.com/sharepoint/v3/contenttype/forms"/>
  </ds:schemaRefs>
</ds:datastoreItem>
</file>

<file path=customXml/itemProps4.xml><?xml version="1.0" encoding="utf-8"?>
<ds:datastoreItem xmlns:ds="http://schemas.openxmlformats.org/officeDocument/2006/customXml" ds:itemID="{1ABBB3F9-FC3C-4BB1-B195-348C0FE0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7751b-a867-4e3d-bf5b-229330466216"/>
    <ds:schemaRef ds:uri="33913c97-29a1-4eab-ab1b-4cda1e0d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55791ad-7761-4f91-8b33-a5e3df376db7}" enabled="0" method="" siteId="{255791ad-7761-4f91-8b33-a5e3df376db7}" removed="1"/>
</clbl:labelList>
</file>

<file path=docProps/app.xml><?xml version="1.0" encoding="utf-8"?>
<Properties xmlns="http://schemas.openxmlformats.org/officeDocument/2006/extended-properties" xmlns:vt="http://schemas.openxmlformats.org/officeDocument/2006/docPropsVTypes">
  <Template>Normal</Template>
  <TotalTime>61</TotalTime>
  <Pages>7</Pages>
  <Words>2808</Words>
  <Characters>15445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Goede, Jan</dc:creator>
  <cp:lastModifiedBy>Grootjans, Joop</cp:lastModifiedBy>
  <cp:revision>47</cp:revision>
  <cp:lastPrinted>2021-08-30T07:39:00Z</cp:lastPrinted>
  <dcterms:created xsi:type="dcterms:W3CDTF">2023-06-12T08:02:00Z</dcterms:created>
  <dcterms:modified xsi:type="dcterms:W3CDTF">2023-06-19T09:55:00Z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0x01010047B4E823012CCB448CE001177EC8570D</vt:lpwstr>
  </property>
  <property fmtid="{D5CDD505-2E9C-101B-9397-08002B2CF9AE}" pid="3" name="MediaServiceImageTags">
    <vt:lpwstr/>
  </property>
</Properties>
</file>