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rPr>
        <w:id w:val="-244497682"/>
        <w:docPartObj>
          <w:docPartGallery w:val="Cover Pages"/>
          <w:docPartUnique/>
        </w:docPartObj>
      </w:sdtPr>
      <w:sdtEndPr>
        <w:rPr>
          <w:rFonts w:asciiTheme="minorHAnsi" w:eastAsiaTheme="minorEastAsia" w:hAnsiTheme="minorHAnsi" w:cstheme="minorBidi"/>
        </w:rPr>
      </w:sdtEndPr>
      <w:sdtContent>
        <w:tbl>
          <w:tblPr>
            <w:tblpPr w:leftFromText="187" w:rightFromText="187" w:vertAnchor="page" w:horzAnchor="margin" w:tblpY="7531"/>
            <w:tblW w:w="4889" w:type="pct"/>
            <w:tblLook w:val="04A0" w:firstRow="1" w:lastRow="0" w:firstColumn="1" w:lastColumn="0" w:noHBand="0" w:noVBand="1"/>
          </w:tblPr>
          <w:tblGrid>
            <w:gridCol w:w="8871"/>
          </w:tblGrid>
          <w:tr w:rsidR="00EA3082" w14:paraId="48C333C5" w14:textId="77777777" w:rsidTr="004963DC">
            <w:sdt>
              <w:sdtPr>
                <w:rPr>
                  <w:rFonts w:asciiTheme="majorHAnsi" w:eastAsiaTheme="majorEastAsia" w:hAnsiTheme="majorHAnsi" w:cstheme="majorBidi"/>
                </w:rPr>
                <w:alias w:val="Bedrijf"/>
                <w:id w:val="13406915"/>
                <w:dataBinding w:prefixMappings="xmlns:ns0='http://schemas.openxmlformats.org/officeDocument/2006/extended-properties'" w:xpath="/ns0:Properties[1]/ns0:Company[1]" w:storeItemID="{6668398D-A668-4E3E-A5EB-62B293D839F1}"/>
                <w:text/>
              </w:sdtPr>
              <w:sdtEndPr>
                <w:rPr>
                  <w:rFonts w:asciiTheme="minorHAnsi" w:hAnsiTheme="minorHAnsi"/>
                  <w:b/>
                  <w:color w:val="4BACC6" w:themeColor="accent5"/>
                  <w:sz w:val="36"/>
                  <w:szCs w:val="36"/>
                </w:rPr>
              </w:sdtEndPr>
              <w:sdtContent>
                <w:tc>
                  <w:tcPr>
                    <w:tcW w:w="9095" w:type="dxa"/>
                    <w:tcMar>
                      <w:top w:w="216" w:type="dxa"/>
                      <w:left w:w="115" w:type="dxa"/>
                      <w:bottom w:w="216" w:type="dxa"/>
                      <w:right w:w="115" w:type="dxa"/>
                    </w:tcMar>
                  </w:tcPr>
                  <w:p w14:paraId="5DB37603" w14:textId="77777777" w:rsidR="00EA3082" w:rsidRDefault="007374C0" w:rsidP="00055B98">
                    <w:pPr>
                      <w:pStyle w:val="Geenafstand"/>
                      <w:jc w:val="center"/>
                      <w:rPr>
                        <w:rFonts w:asciiTheme="majorHAnsi" w:eastAsiaTheme="majorEastAsia" w:hAnsiTheme="majorHAnsi" w:cstheme="majorBidi"/>
                      </w:rPr>
                    </w:pPr>
                    <w:r w:rsidRPr="007374C0">
                      <w:rPr>
                        <w:rFonts w:eastAsiaTheme="majorEastAsia" w:cstheme="majorBidi"/>
                        <w:b/>
                        <w:color w:val="4BACC6" w:themeColor="accent5"/>
                        <w:sz w:val="36"/>
                        <w:szCs w:val="36"/>
                      </w:rPr>
                      <w:t>IKC Op d’n Esch</w:t>
                    </w:r>
                  </w:p>
                </w:tc>
              </w:sdtContent>
            </w:sdt>
          </w:tr>
          <w:tr w:rsidR="00EA3082" w14:paraId="0FC9C6D8" w14:textId="77777777" w:rsidTr="004963DC">
            <w:tc>
              <w:tcPr>
                <w:tcW w:w="9095" w:type="dxa"/>
              </w:tcPr>
              <w:sdt>
                <w:sdtPr>
                  <w:rPr>
                    <w:rFonts w:eastAsiaTheme="majorEastAsia" w:cstheme="majorBidi"/>
                    <w:b/>
                    <w:color w:val="31849B" w:themeColor="accent5" w:themeShade="BF"/>
                    <w:sz w:val="72"/>
                    <w:szCs w:val="80"/>
                  </w:rPr>
                  <w:alias w:val="Titel"/>
                  <w:id w:val="13406919"/>
                  <w:dataBinding w:prefixMappings="xmlns:ns0='http://schemas.openxmlformats.org/package/2006/metadata/core-properties' xmlns:ns1='http://purl.org/dc/elements/1.1/'" w:xpath="/ns0:coreProperties[1]/ns1:title[1]" w:storeItemID="{6C3C8BC8-F283-45AE-878A-BAB7291924A1}"/>
                  <w:text/>
                </w:sdtPr>
                <w:sdtContent>
                  <w:p w14:paraId="03A5EEE0" w14:textId="77777777" w:rsidR="00EA3082" w:rsidRDefault="005F0CB5" w:rsidP="00F4479C">
                    <w:pPr>
                      <w:pStyle w:val="Geenafstand"/>
                      <w:jc w:val="center"/>
                      <w:rPr>
                        <w:rFonts w:asciiTheme="majorHAnsi" w:eastAsiaTheme="majorEastAsia" w:hAnsiTheme="majorHAnsi" w:cstheme="majorBidi"/>
                        <w:color w:val="4F81BD" w:themeColor="accent1"/>
                        <w:sz w:val="80"/>
                        <w:szCs w:val="80"/>
                      </w:rPr>
                    </w:pPr>
                    <w:r>
                      <w:rPr>
                        <w:rFonts w:eastAsiaTheme="majorEastAsia" w:cstheme="majorBidi"/>
                        <w:b/>
                        <w:color w:val="31849B" w:themeColor="accent5" w:themeShade="BF"/>
                        <w:sz w:val="72"/>
                        <w:szCs w:val="80"/>
                      </w:rPr>
                      <w:t>Schoolondersteuningsprofiel</w:t>
                    </w:r>
                  </w:p>
                </w:sdtContent>
              </w:sdt>
            </w:tc>
          </w:tr>
          <w:tr w:rsidR="00EA3082" w14:paraId="40D3628B" w14:textId="77777777" w:rsidTr="004963DC">
            <w:sdt>
              <w:sdtPr>
                <w:rPr>
                  <w:rFonts w:eastAsiaTheme="majorEastAsia" w:cstheme="majorBidi"/>
                  <w:b/>
                  <w:color w:val="4BACC6" w:themeColor="accent5"/>
                </w:rPr>
                <w:alias w:val="Ondertitel"/>
                <w:id w:val="13406923"/>
                <w:dataBinding w:prefixMappings="xmlns:ns0='http://schemas.openxmlformats.org/package/2006/metadata/core-properties' xmlns:ns1='http://purl.org/dc/elements/1.1/'" w:xpath="/ns0:coreProperties[1]/ns1:subject[1]" w:storeItemID="{6C3C8BC8-F283-45AE-878A-BAB7291924A1}"/>
                <w:text/>
              </w:sdtPr>
              <w:sdtContent>
                <w:tc>
                  <w:tcPr>
                    <w:tcW w:w="9095" w:type="dxa"/>
                    <w:tcMar>
                      <w:top w:w="216" w:type="dxa"/>
                      <w:left w:w="115" w:type="dxa"/>
                      <w:bottom w:w="216" w:type="dxa"/>
                      <w:right w:w="115" w:type="dxa"/>
                    </w:tcMar>
                  </w:tcPr>
                  <w:p w14:paraId="4ADDFA2D" w14:textId="77777777" w:rsidR="00EA3082" w:rsidRPr="00BB27E1" w:rsidRDefault="00EA3082" w:rsidP="00A06789">
                    <w:pPr>
                      <w:pStyle w:val="Geenafstand"/>
                      <w:jc w:val="center"/>
                      <w:rPr>
                        <w:rFonts w:eastAsiaTheme="majorEastAsia" w:cstheme="majorBidi"/>
                        <w:b/>
                      </w:rPr>
                    </w:pPr>
                    <w:r w:rsidRPr="00BB27E1">
                      <w:rPr>
                        <w:rFonts w:eastAsiaTheme="majorEastAsia" w:cstheme="majorBidi"/>
                        <w:b/>
                        <w:color w:val="4BACC6" w:themeColor="accent5"/>
                      </w:rPr>
                      <w:t>201</w:t>
                    </w:r>
                    <w:r w:rsidR="00A06789">
                      <w:rPr>
                        <w:rFonts w:eastAsiaTheme="majorEastAsia" w:cstheme="majorBidi"/>
                        <w:b/>
                        <w:color w:val="4BACC6" w:themeColor="accent5"/>
                      </w:rPr>
                      <w:t>7</w:t>
                    </w:r>
                    <w:r w:rsidR="00231601">
                      <w:rPr>
                        <w:rFonts w:eastAsiaTheme="majorEastAsia" w:cstheme="majorBidi"/>
                        <w:b/>
                        <w:color w:val="4BACC6" w:themeColor="accent5"/>
                      </w:rPr>
                      <w:t>-</w:t>
                    </w:r>
                    <w:r w:rsidR="00AB61A3">
                      <w:rPr>
                        <w:rFonts w:eastAsiaTheme="majorEastAsia" w:cstheme="majorBidi"/>
                        <w:b/>
                        <w:color w:val="4BACC6" w:themeColor="accent5"/>
                      </w:rPr>
                      <w:t>2021</w:t>
                    </w:r>
                  </w:p>
                </w:tc>
              </w:sdtContent>
            </w:sdt>
          </w:tr>
        </w:tbl>
        <w:p w14:paraId="0878524E" w14:textId="77777777" w:rsidR="00EA3082" w:rsidRDefault="00F4479C">
          <w:r>
            <w:rPr>
              <w:b/>
              <w:noProof/>
              <w:color w:val="4BACC6" w:themeColor="accent5"/>
              <w:sz w:val="32"/>
            </w:rPr>
            <w:drawing>
              <wp:anchor distT="0" distB="0" distL="114300" distR="114300" simplePos="0" relativeHeight="251660288" behindDoc="0" locked="0" layoutInCell="1" allowOverlap="1" wp14:anchorId="2FF6ED35" wp14:editId="2EF6CE97">
                <wp:simplePos x="0" y="0"/>
                <wp:positionH relativeFrom="column">
                  <wp:posOffset>4262755</wp:posOffset>
                </wp:positionH>
                <wp:positionV relativeFrom="paragraph">
                  <wp:posOffset>-699770</wp:posOffset>
                </wp:positionV>
                <wp:extent cx="2183130" cy="800100"/>
                <wp:effectExtent l="0" t="0" r="762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ddel.jpg"/>
                        <pic:cNvPicPr/>
                      </pic:nvPicPr>
                      <pic:blipFill>
                        <a:blip r:embed="rId11">
                          <a:extLst>
                            <a:ext uri="{28A0092B-C50C-407E-A947-70E740481C1C}">
                              <a14:useLocalDpi xmlns:a14="http://schemas.microsoft.com/office/drawing/2010/main" val="0"/>
                            </a:ext>
                          </a:extLst>
                        </a:blip>
                        <a:stretch>
                          <a:fillRect/>
                        </a:stretch>
                      </pic:blipFill>
                      <pic:spPr>
                        <a:xfrm>
                          <a:off x="0" y="0"/>
                          <a:ext cx="2183130" cy="800100"/>
                        </a:xfrm>
                        <a:prstGeom prst="rect">
                          <a:avLst/>
                        </a:prstGeom>
                      </pic:spPr>
                    </pic:pic>
                  </a:graphicData>
                </a:graphic>
                <wp14:sizeRelH relativeFrom="page">
                  <wp14:pctWidth>0</wp14:pctWidth>
                </wp14:sizeRelH>
                <wp14:sizeRelV relativeFrom="page">
                  <wp14:pctHeight>0</wp14:pctHeight>
                </wp14:sizeRelV>
              </wp:anchor>
            </w:drawing>
          </w:r>
          <w:r w:rsidR="004963DC">
            <w:rPr>
              <w:b/>
              <w:noProof/>
              <w:sz w:val="32"/>
              <w:szCs w:val="20"/>
            </w:rPr>
            <w:drawing>
              <wp:anchor distT="0" distB="0" distL="114300" distR="114300" simplePos="0" relativeHeight="251659264" behindDoc="1" locked="0" layoutInCell="1" allowOverlap="1" wp14:anchorId="0883076A" wp14:editId="25C01872">
                <wp:simplePos x="0" y="0"/>
                <wp:positionH relativeFrom="column">
                  <wp:posOffset>-899795</wp:posOffset>
                </wp:positionH>
                <wp:positionV relativeFrom="paragraph">
                  <wp:posOffset>347980</wp:posOffset>
                </wp:positionV>
                <wp:extent cx="7657465" cy="2686050"/>
                <wp:effectExtent l="0" t="0" r="635" b="0"/>
                <wp:wrapTight wrapText="bothSides">
                  <wp:wrapPolygon edited="0">
                    <wp:start x="0" y="0"/>
                    <wp:lineTo x="0" y="21447"/>
                    <wp:lineTo x="21548" y="21447"/>
                    <wp:lineTo x="2154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ed onderwijs maak je samen.jpg"/>
                        <pic:cNvPicPr/>
                      </pic:nvPicPr>
                      <pic:blipFill>
                        <a:blip r:embed="rId12">
                          <a:extLst>
                            <a:ext uri="{28A0092B-C50C-407E-A947-70E740481C1C}">
                              <a14:useLocalDpi xmlns:a14="http://schemas.microsoft.com/office/drawing/2010/main" val="0"/>
                            </a:ext>
                          </a:extLst>
                        </a:blip>
                        <a:stretch>
                          <a:fillRect/>
                        </a:stretch>
                      </pic:blipFill>
                      <pic:spPr>
                        <a:xfrm>
                          <a:off x="0" y="0"/>
                          <a:ext cx="7657465" cy="2686050"/>
                        </a:xfrm>
                        <a:prstGeom prst="rect">
                          <a:avLst/>
                        </a:prstGeom>
                      </pic:spPr>
                    </pic:pic>
                  </a:graphicData>
                </a:graphic>
                <wp14:sizeRelH relativeFrom="page">
                  <wp14:pctWidth>0</wp14:pctWidth>
                </wp14:sizeRelH>
                <wp14:sizeRelV relativeFrom="page">
                  <wp14:pctHeight>0</wp14:pctHeight>
                </wp14:sizeRelV>
              </wp:anchor>
            </w:drawing>
          </w:r>
        </w:p>
        <w:p w14:paraId="0AFA2BB8" w14:textId="77777777" w:rsidR="00EA3082" w:rsidRDefault="00EA3082"/>
        <w:p w14:paraId="3A6BD9DB" w14:textId="77777777" w:rsidR="00EA3082" w:rsidRDefault="00EA3082"/>
        <w:p w14:paraId="5691803F" w14:textId="77777777" w:rsidR="00EA3082" w:rsidRDefault="00FC18D8"/>
      </w:sdtContent>
    </w:sdt>
    <w:tbl>
      <w:tblPr>
        <w:tblpPr w:leftFromText="187" w:rightFromText="187" w:vertAnchor="page" w:horzAnchor="margin" w:tblpXSpec="center" w:tblpY="13981"/>
        <w:tblW w:w="4000" w:type="pct"/>
        <w:tblLook w:val="04A0" w:firstRow="1" w:lastRow="0" w:firstColumn="1" w:lastColumn="0" w:noHBand="0" w:noVBand="1"/>
      </w:tblPr>
      <w:tblGrid>
        <w:gridCol w:w="7258"/>
      </w:tblGrid>
      <w:tr w:rsidR="00BD6390" w14:paraId="276AD72E" w14:textId="77777777" w:rsidTr="00BD6390">
        <w:trPr>
          <w:trHeight w:val="350"/>
        </w:trPr>
        <w:tc>
          <w:tcPr>
            <w:tcW w:w="7442" w:type="dxa"/>
            <w:tcMar>
              <w:top w:w="216" w:type="dxa"/>
              <w:left w:w="115" w:type="dxa"/>
              <w:bottom w:w="216" w:type="dxa"/>
              <w:right w:w="115" w:type="dxa"/>
            </w:tcMar>
          </w:tcPr>
          <w:p w14:paraId="26F1DAFD" w14:textId="77777777" w:rsidR="00BD6390" w:rsidRDefault="00181C10" w:rsidP="000B73D0">
            <w:pPr>
              <w:pStyle w:val="Geenafstand"/>
              <w:jc w:val="center"/>
              <w:rPr>
                <w:color w:val="4F81BD" w:themeColor="accent1"/>
              </w:rPr>
            </w:pPr>
            <w:r>
              <w:rPr>
                <w:color w:val="31849B" w:themeColor="accent5" w:themeShade="BF"/>
              </w:rPr>
              <w:t>Geborgd …..</w:t>
            </w:r>
            <w:r w:rsidR="007374C0">
              <w:rPr>
                <w:color w:val="31849B" w:themeColor="accent5" w:themeShade="BF"/>
              </w:rPr>
              <w:t>2018</w:t>
            </w:r>
          </w:p>
        </w:tc>
      </w:tr>
    </w:tbl>
    <w:p w14:paraId="48CDCD30" w14:textId="77777777" w:rsidR="00EA3082" w:rsidRDefault="00181C10">
      <w:pPr>
        <w:rPr>
          <w:b/>
          <w:color w:val="31849B" w:themeColor="accent5" w:themeShade="BF"/>
          <w:sz w:val="32"/>
        </w:rPr>
      </w:pPr>
      <w:r>
        <w:rPr>
          <w:noProof/>
        </w:rPr>
        <w:drawing>
          <wp:anchor distT="0" distB="0" distL="114300" distR="114300" simplePos="0" relativeHeight="251662336" behindDoc="0" locked="0" layoutInCell="1" allowOverlap="1" wp14:anchorId="403ACE55" wp14:editId="30290CB5">
            <wp:simplePos x="0" y="0"/>
            <wp:positionH relativeFrom="margin">
              <wp:align>left</wp:align>
            </wp:positionH>
            <wp:positionV relativeFrom="paragraph">
              <wp:posOffset>1832610</wp:posOffset>
            </wp:positionV>
            <wp:extent cx="1476375" cy="561975"/>
            <wp:effectExtent l="0" t="0" r="9525" b="9525"/>
            <wp:wrapThrough wrapText="bothSides">
              <wp:wrapPolygon edited="0">
                <wp:start x="0" y="0"/>
                <wp:lineTo x="0" y="21234"/>
                <wp:lineTo x="21461" y="21234"/>
                <wp:lineTo x="21461" y="0"/>
                <wp:lineTo x="0" y="0"/>
              </wp:wrapPolygon>
            </wp:wrapThrough>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123B4E">
        <w:rPr>
          <w:noProof/>
        </w:rPr>
        <w:t xml:space="preserve"> </w:t>
      </w:r>
      <w:r w:rsidR="00123B4E">
        <w:rPr>
          <w:b/>
          <w:color w:val="31849B" w:themeColor="accent5" w:themeShade="BF"/>
          <w:sz w:val="32"/>
        </w:rPr>
        <w:t xml:space="preserve">   </w:t>
      </w:r>
      <w:r w:rsidR="00EA3082">
        <w:rPr>
          <w:b/>
          <w:color w:val="31849B" w:themeColor="accent5" w:themeShade="BF"/>
          <w:sz w:val="32"/>
        </w:rPr>
        <w:br w:type="page"/>
      </w:r>
    </w:p>
    <w:p w14:paraId="1A457D3C" w14:textId="77777777" w:rsidR="00123B4E" w:rsidRDefault="00123B4E">
      <w:pPr>
        <w:rPr>
          <w:b/>
          <w:color w:val="31849B" w:themeColor="accent5" w:themeShade="BF"/>
          <w:sz w:val="32"/>
        </w:rPr>
      </w:pP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5871BA" w:rsidRPr="004C7F52" w14:paraId="5F2FF1E5" w14:textId="77777777" w:rsidTr="00F25CF7">
        <w:tc>
          <w:tcPr>
            <w:tcW w:w="9212" w:type="dxa"/>
            <w:shd w:val="clear" w:color="auto" w:fill="4BACC6" w:themeFill="accent5"/>
          </w:tcPr>
          <w:p w14:paraId="76E2359E" w14:textId="77777777" w:rsidR="005871BA" w:rsidRPr="004C7F52" w:rsidRDefault="005871BA" w:rsidP="000B10CD">
            <w:pPr>
              <w:pStyle w:val="Geenafstand"/>
              <w:spacing w:line="276" w:lineRule="auto"/>
              <w:rPr>
                <w:b/>
                <w:color w:val="FFFFFF" w:themeColor="background1"/>
                <w:sz w:val="32"/>
                <w:szCs w:val="20"/>
              </w:rPr>
            </w:pPr>
            <w:r>
              <w:rPr>
                <w:b/>
                <w:color w:val="FFFFFF" w:themeColor="background1"/>
                <w:sz w:val="28"/>
                <w:szCs w:val="20"/>
              </w:rPr>
              <w:t xml:space="preserve">Inhoudsopgave </w:t>
            </w:r>
            <w:r w:rsidRPr="00E50A4E">
              <w:rPr>
                <w:b/>
                <w:color w:val="FFFFFF" w:themeColor="background1"/>
                <w:sz w:val="28"/>
                <w:szCs w:val="20"/>
              </w:rPr>
              <w:t xml:space="preserve"> </w:t>
            </w:r>
          </w:p>
        </w:tc>
      </w:tr>
    </w:tbl>
    <w:p w14:paraId="4D5FD600" w14:textId="77777777" w:rsidR="00EA3082" w:rsidRDefault="00EA3082" w:rsidP="009B2238">
      <w:pPr>
        <w:pStyle w:val="Geenafstand"/>
      </w:pPr>
    </w:p>
    <w:p w14:paraId="70A1A8D8" w14:textId="77777777" w:rsidR="009B2238" w:rsidRPr="009B2238" w:rsidRDefault="009B2238" w:rsidP="009B2238">
      <w:pPr>
        <w:pStyle w:val="Geenafstand"/>
      </w:pPr>
    </w:p>
    <w:p w14:paraId="04D7676D" w14:textId="77777777" w:rsidR="00D46FB9" w:rsidRPr="009C47E0" w:rsidRDefault="00C96B12" w:rsidP="00B40B63">
      <w:pPr>
        <w:pStyle w:val="Geenafstand"/>
        <w:spacing w:line="276" w:lineRule="auto"/>
        <w:rPr>
          <w:b/>
          <w:color w:val="4BACC6" w:themeColor="accent5"/>
        </w:rPr>
      </w:pPr>
      <w:r w:rsidRPr="009C47E0">
        <w:rPr>
          <w:b/>
          <w:color w:val="4BACC6" w:themeColor="accent5"/>
        </w:rPr>
        <w:t xml:space="preserve">Vooraf </w:t>
      </w:r>
    </w:p>
    <w:p w14:paraId="56A764F0" w14:textId="77777777" w:rsidR="008E420A" w:rsidRDefault="008E420A" w:rsidP="005C2101">
      <w:pPr>
        <w:pStyle w:val="Geenafstand"/>
        <w:numPr>
          <w:ilvl w:val="0"/>
          <w:numId w:val="1"/>
        </w:numPr>
        <w:spacing w:line="276" w:lineRule="auto"/>
        <w:rPr>
          <w:sz w:val="20"/>
        </w:rPr>
      </w:pPr>
      <w:r>
        <w:rPr>
          <w:sz w:val="20"/>
        </w:rPr>
        <w:t xml:space="preserve">Passend onderwijs </w:t>
      </w:r>
    </w:p>
    <w:p w14:paraId="6ED828B2" w14:textId="77777777" w:rsidR="008E420A" w:rsidRDefault="008E420A" w:rsidP="005C2101">
      <w:pPr>
        <w:pStyle w:val="Geenafstand"/>
        <w:numPr>
          <w:ilvl w:val="0"/>
          <w:numId w:val="1"/>
        </w:numPr>
        <w:spacing w:line="276" w:lineRule="auto"/>
        <w:rPr>
          <w:sz w:val="20"/>
        </w:rPr>
      </w:pPr>
      <w:r>
        <w:rPr>
          <w:sz w:val="20"/>
        </w:rPr>
        <w:t xml:space="preserve">Functies schoolondersteuningsprofiel </w:t>
      </w:r>
    </w:p>
    <w:p w14:paraId="759E28E0" w14:textId="77777777" w:rsidR="008E420A" w:rsidRDefault="008E420A" w:rsidP="005C2101">
      <w:pPr>
        <w:pStyle w:val="Geenafstand"/>
        <w:numPr>
          <w:ilvl w:val="0"/>
          <w:numId w:val="1"/>
        </w:numPr>
        <w:spacing w:line="276" w:lineRule="auto"/>
        <w:rPr>
          <w:sz w:val="20"/>
        </w:rPr>
      </w:pPr>
      <w:r>
        <w:rPr>
          <w:sz w:val="20"/>
        </w:rPr>
        <w:t xml:space="preserve">Opbouw </w:t>
      </w:r>
    </w:p>
    <w:p w14:paraId="4F930F16" w14:textId="77777777" w:rsidR="008E420A" w:rsidRDefault="008E420A" w:rsidP="005C2101">
      <w:pPr>
        <w:pStyle w:val="Geenafstand"/>
        <w:numPr>
          <w:ilvl w:val="0"/>
          <w:numId w:val="1"/>
        </w:numPr>
        <w:spacing w:line="276" w:lineRule="auto"/>
        <w:rPr>
          <w:sz w:val="20"/>
        </w:rPr>
      </w:pPr>
      <w:r>
        <w:rPr>
          <w:sz w:val="20"/>
        </w:rPr>
        <w:t xml:space="preserve">Totstandkoming </w:t>
      </w:r>
    </w:p>
    <w:p w14:paraId="57B6A69E" w14:textId="77777777" w:rsidR="008E420A" w:rsidRDefault="008E420A" w:rsidP="008E420A">
      <w:pPr>
        <w:pStyle w:val="Geenafstand"/>
        <w:spacing w:line="276" w:lineRule="auto"/>
        <w:rPr>
          <w:sz w:val="20"/>
        </w:rPr>
      </w:pPr>
    </w:p>
    <w:p w14:paraId="1522DD42" w14:textId="77777777" w:rsidR="00B6046A" w:rsidRDefault="00B6046A" w:rsidP="008E420A">
      <w:pPr>
        <w:pStyle w:val="Geenafstand"/>
        <w:spacing w:line="276" w:lineRule="auto"/>
        <w:rPr>
          <w:sz w:val="20"/>
        </w:rPr>
      </w:pPr>
    </w:p>
    <w:p w14:paraId="758EE8FE" w14:textId="77777777" w:rsidR="008E420A" w:rsidRPr="009C47E0" w:rsidRDefault="00C96B12" w:rsidP="008E420A">
      <w:pPr>
        <w:pStyle w:val="Geenafstand"/>
        <w:spacing w:line="276" w:lineRule="auto"/>
        <w:rPr>
          <w:b/>
          <w:color w:val="4BACC6" w:themeColor="accent5"/>
        </w:rPr>
      </w:pPr>
      <w:r w:rsidRPr="009C47E0">
        <w:rPr>
          <w:b/>
          <w:color w:val="4BACC6" w:themeColor="accent5"/>
        </w:rPr>
        <w:t xml:space="preserve">Deel </w:t>
      </w:r>
      <w:r w:rsidR="008E420A" w:rsidRPr="009C47E0">
        <w:rPr>
          <w:b/>
          <w:color w:val="4BACC6" w:themeColor="accent5"/>
        </w:rPr>
        <w:t xml:space="preserve">1 Algemeen </w:t>
      </w:r>
    </w:p>
    <w:p w14:paraId="068D4513" w14:textId="77777777" w:rsidR="00D54435" w:rsidRDefault="00D54435" w:rsidP="005C2101">
      <w:pPr>
        <w:pStyle w:val="Geenafstand"/>
        <w:numPr>
          <w:ilvl w:val="0"/>
          <w:numId w:val="1"/>
        </w:numPr>
        <w:spacing w:line="276" w:lineRule="auto"/>
        <w:rPr>
          <w:sz w:val="20"/>
        </w:rPr>
      </w:pPr>
      <w:r>
        <w:rPr>
          <w:sz w:val="20"/>
        </w:rPr>
        <w:t xml:space="preserve">Visie en onderwijsconcept </w:t>
      </w:r>
    </w:p>
    <w:p w14:paraId="749F937C" w14:textId="77777777" w:rsidR="00EF373D" w:rsidRDefault="00EF373D" w:rsidP="005C2101">
      <w:pPr>
        <w:pStyle w:val="Geenafstand"/>
        <w:numPr>
          <w:ilvl w:val="0"/>
          <w:numId w:val="1"/>
        </w:numPr>
        <w:spacing w:line="276" w:lineRule="auto"/>
        <w:rPr>
          <w:sz w:val="20"/>
        </w:rPr>
      </w:pPr>
      <w:r>
        <w:rPr>
          <w:sz w:val="20"/>
        </w:rPr>
        <w:t xml:space="preserve">Algemene gegevens </w:t>
      </w:r>
      <w:r w:rsidR="006D783D">
        <w:rPr>
          <w:sz w:val="20"/>
        </w:rPr>
        <w:t>van de school</w:t>
      </w:r>
    </w:p>
    <w:p w14:paraId="28E9F4FC" w14:textId="77777777" w:rsidR="006D783D" w:rsidRDefault="006D783D" w:rsidP="005C2101">
      <w:pPr>
        <w:pStyle w:val="Geenafstand"/>
        <w:numPr>
          <w:ilvl w:val="0"/>
          <w:numId w:val="1"/>
        </w:numPr>
        <w:spacing w:line="276" w:lineRule="auto"/>
        <w:rPr>
          <w:sz w:val="20"/>
        </w:rPr>
      </w:pPr>
      <w:r>
        <w:rPr>
          <w:sz w:val="20"/>
        </w:rPr>
        <w:t xml:space="preserve">Kengetallen </w:t>
      </w:r>
      <w:r w:rsidR="003728AB">
        <w:rPr>
          <w:sz w:val="20"/>
        </w:rPr>
        <w:t xml:space="preserve">leerlingenpopulatie </w:t>
      </w:r>
    </w:p>
    <w:p w14:paraId="3268219E" w14:textId="77777777" w:rsidR="00EF09F1" w:rsidRDefault="00EF09F1" w:rsidP="005C2101">
      <w:pPr>
        <w:pStyle w:val="Geenafstand"/>
        <w:numPr>
          <w:ilvl w:val="0"/>
          <w:numId w:val="1"/>
        </w:numPr>
        <w:spacing w:line="276" w:lineRule="auto"/>
        <w:rPr>
          <w:sz w:val="20"/>
        </w:rPr>
      </w:pPr>
      <w:r>
        <w:rPr>
          <w:sz w:val="20"/>
        </w:rPr>
        <w:t>Formatie en beschikbare expertise op school</w:t>
      </w:r>
    </w:p>
    <w:p w14:paraId="5FDE7B78" w14:textId="77777777" w:rsidR="008F10F9" w:rsidRDefault="008F10F9" w:rsidP="009C47E0">
      <w:pPr>
        <w:pStyle w:val="Geenafstand"/>
        <w:spacing w:line="276" w:lineRule="auto"/>
        <w:rPr>
          <w:b/>
          <w:color w:val="4BACC6" w:themeColor="accent5"/>
        </w:rPr>
      </w:pPr>
    </w:p>
    <w:p w14:paraId="753398F6" w14:textId="77777777" w:rsidR="00B6046A" w:rsidRPr="009C47E0" w:rsidRDefault="00B6046A" w:rsidP="009C47E0">
      <w:pPr>
        <w:pStyle w:val="Geenafstand"/>
        <w:spacing w:line="276" w:lineRule="auto"/>
        <w:rPr>
          <w:b/>
          <w:color w:val="4BACC6" w:themeColor="accent5"/>
        </w:rPr>
      </w:pPr>
    </w:p>
    <w:p w14:paraId="5780048F" w14:textId="77777777" w:rsidR="00D46FB9" w:rsidRPr="009C47E0" w:rsidRDefault="00D46FB9" w:rsidP="00B40B63">
      <w:pPr>
        <w:pStyle w:val="Geenafstand"/>
        <w:spacing w:line="276" w:lineRule="auto"/>
        <w:rPr>
          <w:b/>
          <w:color w:val="4BACC6" w:themeColor="accent5"/>
        </w:rPr>
      </w:pPr>
      <w:r w:rsidRPr="009C47E0">
        <w:rPr>
          <w:b/>
          <w:color w:val="4BACC6" w:themeColor="accent5"/>
        </w:rPr>
        <w:t xml:space="preserve">Deel 2 Basisondersteuning </w:t>
      </w:r>
      <w:r w:rsidR="00EF373D" w:rsidRPr="009C47E0">
        <w:rPr>
          <w:b/>
          <w:color w:val="4BACC6" w:themeColor="accent5"/>
        </w:rPr>
        <w:t xml:space="preserve"> </w:t>
      </w:r>
    </w:p>
    <w:p w14:paraId="653BD111" w14:textId="77777777" w:rsidR="004F11B2" w:rsidRPr="004F11B2" w:rsidRDefault="008B7327" w:rsidP="005C2101">
      <w:pPr>
        <w:pStyle w:val="Geenafstand"/>
        <w:numPr>
          <w:ilvl w:val="0"/>
          <w:numId w:val="1"/>
        </w:numPr>
        <w:spacing w:line="276" w:lineRule="auto"/>
        <w:rPr>
          <w:sz w:val="20"/>
        </w:rPr>
      </w:pPr>
      <w:r>
        <w:rPr>
          <w:sz w:val="20"/>
        </w:rPr>
        <w:t>H</w:t>
      </w:r>
      <w:r w:rsidR="004F11B2" w:rsidRPr="004F11B2">
        <w:rPr>
          <w:sz w:val="20"/>
        </w:rPr>
        <w:t xml:space="preserve">andelings- en opbrengstgericht werken in de school </w:t>
      </w:r>
    </w:p>
    <w:p w14:paraId="42D06154" w14:textId="77777777" w:rsidR="004F11B2" w:rsidRPr="004F11B2" w:rsidRDefault="004F11B2" w:rsidP="005C2101">
      <w:pPr>
        <w:pStyle w:val="Geenafstand"/>
        <w:numPr>
          <w:ilvl w:val="0"/>
          <w:numId w:val="1"/>
        </w:numPr>
        <w:spacing w:line="276" w:lineRule="auto"/>
        <w:rPr>
          <w:sz w:val="20"/>
        </w:rPr>
      </w:pPr>
      <w:r w:rsidRPr="004F11B2">
        <w:rPr>
          <w:sz w:val="20"/>
        </w:rPr>
        <w:t xml:space="preserve">Preventieve ondersteuning in de groep </w:t>
      </w:r>
    </w:p>
    <w:p w14:paraId="4F32996C" w14:textId="77777777" w:rsidR="004F11B2" w:rsidRPr="004F11B2" w:rsidRDefault="004F11B2" w:rsidP="005C2101">
      <w:pPr>
        <w:pStyle w:val="Geenafstand"/>
        <w:numPr>
          <w:ilvl w:val="0"/>
          <w:numId w:val="1"/>
        </w:numPr>
        <w:spacing w:line="276" w:lineRule="auto"/>
        <w:rPr>
          <w:sz w:val="20"/>
        </w:rPr>
      </w:pPr>
      <w:r w:rsidRPr="004F11B2">
        <w:rPr>
          <w:sz w:val="20"/>
        </w:rPr>
        <w:t>Lichte ondersteuning in de groep</w:t>
      </w:r>
    </w:p>
    <w:p w14:paraId="6334B021" w14:textId="77777777" w:rsidR="004F11B2" w:rsidRPr="004F11B2" w:rsidRDefault="004F11B2" w:rsidP="005C2101">
      <w:pPr>
        <w:pStyle w:val="Geenafstand"/>
        <w:numPr>
          <w:ilvl w:val="0"/>
          <w:numId w:val="1"/>
        </w:numPr>
        <w:spacing w:line="276" w:lineRule="auto"/>
        <w:rPr>
          <w:sz w:val="20"/>
        </w:rPr>
      </w:pPr>
      <w:r w:rsidRPr="004F11B2">
        <w:rPr>
          <w:sz w:val="20"/>
        </w:rPr>
        <w:t xml:space="preserve">Speciale ondersteuning in samenwerking met externe partners </w:t>
      </w:r>
    </w:p>
    <w:p w14:paraId="7755D167" w14:textId="77777777" w:rsidR="00321520" w:rsidRDefault="00321520" w:rsidP="00B40B63">
      <w:pPr>
        <w:pStyle w:val="Geenafstand"/>
        <w:spacing w:line="276" w:lineRule="auto"/>
        <w:rPr>
          <w:sz w:val="20"/>
        </w:rPr>
      </w:pPr>
    </w:p>
    <w:p w14:paraId="324F6071" w14:textId="77777777" w:rsidR="00B6046A" w:rsidRPr="00EF490A" w:rsidRDefault="00B6046A" w:rsidP="00B40B63">
      <w:pPr>
        <w:pStyle w:val="Geenafstand"/>
        <w:spacing w:line="276" w:lineRule="auto"/>
        <w:rPr>
          <w:sz w:val="20"/>
        </w:rPr>
      </w:pPr>
    </w:p>
    <w:p w14:paraId="2A33AAFD" w14:textId="77777777" w:rsidR="00D46FB9" w:rsidRPr="009C47E0" w:rsidRDefault="00DC2D8D" w:rsidP="00B40B63">
      <w:pPr>
        <w:pStyle w:val="Geenafstand"/>
        <w:spacing w:line="276" w:lineRule="auto"/>
        <w:rPr>
          <w:b/>
          <w:color w:val="4BACC6" w:themeColor="accent5"/>
        </w:rPr>
      </w:pPr>
      <w:r>
        <w:rPr>
          <w:b/>
          <w:color w:val="4BACC6" w:themeColor="accent5"/>
        </w:rPr>
        <w:t>Deel 3 Extra ondersteuning</w:t>
      </w:r>
      <w:r w:rsidR="00AF13EB">
        <w:rPr>
          <w:b/>
          <w:color w:val="4BACC6" w:themeColor="accent5"/>
        </w:rPr>
        <w:t xml:space="preserve"> </w:t>
      </w:r>
    </w:p>
    <w:p w14:paraId="1B3380E2" w14:textId="77777777" w:rsidR="004F11B2" w:rsidRPr="00CF0916" w:rsidRDefault="0053468D" w:rsidP="005C2101">
      <w:pPr>
        <w:pStyle w:val="Geenafstand"/>
        <w:numPr>
          <w:ilvl w:val="0"/>
          <w:numId w:val="1"/>
        </w:numPr>
        <w:spacing w:line="276" w:lineRule="auto"/>
        <w:rPr>
          <w:b/>
          <w:sz w:val="20"/>
        </w:rPr>
      </w:pPr>
      <w:r>
        <w:rPr>
          <w:sz w:val="20"/>
        </w:rPr>
        <w:t>L</w:t>
      </w:r>
      <w:r w:rsidR="004F11B2">
        <w:rPr>
          <w:sz w:val="20"/>
        </w:rPr>
        <w:t xml:space="preserve">eer- en ontwikkelingsondersteuning </w:t>
      </w:r>
    </w:p>
    <w:p w14:paraId="21E410D5" w14:textId="77777777" w:rsidR="004F11B2" w:rsidRPr="00CF0916" w:rsidRDefault="0053468D" w:rsidP="005C2101">
      <w:pPr>
        <w:pStyle w:val="Geenafstand"/>
        <w:numPr>
          <w:ilvl w:val="0"/>
          <w:numId w:val="1"/>
        </w:numPr>
        <w:spacing w:line="276" w:lineRule="auto"/>
        <w:rPr>
          <w:b/>
          <w:sz w:val="20"/>
        </w:rPr>
      </w:pPr>
      <w:r>
        <w:rPr>
          <w:sz w:val="20"/>
        </w:rPr>
        <w:t>S</w:t>
      </w:r>
      <w:r w:rsidR="004F11B2" w:rsidRPr="004F11B2">
        <w:rPr>
          <w:sz w:val="20"/>
        </w:rPr>
        <w:t xml:space="preserve">ociaal-emotioneel en gedragsondersteuning </w:t>
      </w:r>
    </w:p>
    <w:p w14:paraId="45666DBB" w14:textId="77777777" w:rsidR="00CF0916" w:rsidRPr="00CF0916" w:rsidRDefault="00CF0916" w:rsidP="005C2101">
      <w:pPr>
        <w:pStyle w:val="Geenafstand"/>
        <w:numPr>
          <w:ilvl w:val="0"/>
          <w:numId w:val="1"/>
        </w:numPr>
        <w:spacing w:line="276" w:lineRule="auto"/>
        <w:rPr>
          <w:b/>
          <w:sz w:val="20"/>
        </w:rPr>
      </w:pPr>
      <w:r>
        <w:rPr>
          <w:sz w:val="20"/>
        </w:rPr>
        <w:t xml:space="preserve">Fysiek medische ondersteuning </w:t>
      </w:r>
    </w:p>
    <w:p w14:paraId="058C7B2D" w14:textId="77777777" w:rsidR="004F11B2" w:rsidRPr="004F11B2" w:rsidRDefault="0053468D" w:rsidP="005C2101">
      <w:pPr>
        <w:pStyle w:val="Geenafstand"/>
        <w:numPr>
          <w:ilvl w:val="0"/>
          <w:numId w:val="1"/>
        </w:numPr>
        <w:spacing w:line="276" w:lineRule="auto"/>
        <w:rPr>
          <w:b/>
          <w:sz w:val="20"/>
        </w:rPr>
      </w:pPr>
      <w:r>
        <w:rPr>
          <w:sz w:val="20"/>
        </w:rPr>
        <w:t>O</w:t>
      </w:r>
      <w:r w:rsidR="004F11B2">
        <w:rPr>
          <w:sz w:val="20"/>
        </w:rPr>
        <w:t xml:space="preserve">pvoed- en opgroeiondersteuning </w:t>
      </w:r>
    </w:p>
    <w:p w14:paraId="4406E058" w14:textId="67C37850" w:rsidR="00FC18D8" w:rsidRPr="00EF490A" w:rsidRDefault="00906343" w:rsidP="00EF490A">
      <w:pPr>
        <w:pStyle w:val="Geenafstand"/>
        <w:spacing w:line="276" w:lineRule="auto"/>
        <w:rPr>
          <w:sz w:val="28"/>
        </w:rPr>
      </w:pPr>
      <w:r w:rsidRPr="00EF490A">
        <w:rPr>
          <w:sz w:val="28"/>
        </w:rP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4C7F52" w:rsidRPr="004C7F52" w14:paraId="6D024E07" w14:textId="77777777" w:rsidTr="00F25CF7">
        <w:tc>
          <w:tcPr>
            <w:tcW w:w="9212" w:type="dxa"/>
            <w:shd w:val="clear" w:color="auto" w:fill="4BACC6" w:themeFill="accent5"/>
          </w:tcPr>
          <w:p w14:paraId="28D0CAD6" w14:textId="77777777" w:rsidR="004C7F52" w:rsidRPr="004C7F52" w:rsidRDefault="00C444E3" w:rsidP="00D05542">
            <w:pPr>
              <w:pStyle w:val="Geenafstand"/>
              <w:spacing w:line="276" w:lineRule="auto"/>
              <w:rPr>
                <w:b/>
                <w:color w:val="FFFFFF" w:themeColor="background1"/>
                <w:sz w:val="32"/>
                <w:szCs w:val="20"/>
              </w:rPr>
            </w:pPr>
            <w:r>
              <w:rPr>
                <w:b/>
                <w:color w:val="FFFFFF" w:themeColor="background1"/>
                <w:sz w:val="28"/>
                <w:szCs w:val="20"/>
              </w:rPr>
              <w:lastRenderedPageBreak/>
              <w:t xml:space="preserve">Vooraf </w:t>
            </w:r>
            <w:r w:rsidR="004C7F52" w:rsidRPr="00E50A4E">
              <w:rPr>
                <w:b/>
                <w:color w:val="FFFFFF" w:themeColor="background1"/>
                <w:sz w:val="28"/>
                <w:szCs w:val="20"/>
              </w:rPr>
              <w:t xml:space="preserve"> </w:t>
            </w:r>
          </w:p>
        </w:tc>
      </w:tr>
    </w:tbl>
    <w:p w14:paraId="0C785E07" w14:textId="77777777" w:rsidR="004A419E" w:rsidRDefault="004A419E" w:rsidP="00311C78">
      <w:pPr>
        <w:pStyle w:val="Geenafstand"/>
        <w:spacing w:line="276" w:lineRule="auto"/>
        <w:rPr>
          <w:b/>
          <w:color w:val="548DD4" w:themeColor="text2" w:themeTint="99"/>
          <w:szCs w:val="20"/>
        </w:rPr>
      </w:pPr>
    </w:p>
    <w:p w14:paraId="00BBF336" w14:textId="77777777" w:rsidR="00311C78" w:rsidRPr="003052B6" w:rsidRDefault="00311C78" w:rsidP="00311C78">
      <w:pPr>
        <w:pStyle w:val="Geenafstand"/>
        <w:spacing w:line="276" w:lineRule="auto"/>
        <w:rPr>
          <w:color w:val="548DD4" w:themeColor="text2" w:themeTint="99"/>
          <w:szCs w:val="20"/>
        </w:rPr>
      </w:pPr>
    </w:p>
    <w:p w14:paraId="456E08BA" w14:textId="77777777" w:rsidR="00122482" w:rsidRDefault="00311C78" w:rsidP="005C2101">
      <w:pPr>
        <w:pStyle w:val="Geenafstand"/>
        <w:numPr>
          <w:ilvl w:val="0"/>
          <w:numId w:val="5"/>
        </w:numPr>
        <w:spacing w:line="276" w:lineRule="auto"/>
        <w:rPr>
          <w:b/>
          <w:color w:val="4BACC6" w:themeColor="accent5"/>
        </w:rPr>
      </w:pPr>
      <w:r>
        <w:rPr>
          <w:b/>
          <w:color w:val="4BACC6" w:themeColor="accent5"/>
        </w:rPr>
        <w:t xml:space="preserve">Inleiding </w:t>
      </w:r>
    </w:p>
    <w:p w14:paraId="2951A48F" w14:textId="77777777" w:rsidR="00311C78" w:rsidRDefault="00311C78" w:rsidP="00311C78">
      <w:pPr>
        <w:pStyle w:val="Geenafstand"/>
        <w:spacing w:line="276" w:lineRule="auto"/>
        <w:rPr>
          <w:sz w:val="20"/>
          <w:szCs w:val="20"/>
        </w:rPr>
      </w:pPr>
      <w:r w:rsidRPr="00B33FA5">
        <w:rPr>
          <w:sz w:val="20"/>
          <w:szCs w:val="20"/>
        </w:rPr>
        <w:t>In het kader van Passend onderwijs dienen alle basisscholen een schoolonder</w:t>
      </w:r>
      <w:r>
        <w:rPr>
          <w:sz w:val="20"/>
          <w:szCs w:val="20"/>
        </w:rPr>
        <w:t xml:space="preserve">steuningsprofiel op te stellen. </w:t>
      </w:r>
    </w:p>
    <w:p w14:paraId="3C22D0D9" w14:textId="77777777" w:rsidR="0031196F" w:rsidRPr="00B33FA5" w:rsidRDefault="00311C78" w:rsidP="00B33FA5">
      <w:pPr>
        <w:pStyle w:val="Geenafstand"/>
        <w:spacing w:line="276" w:lineRule="auto"/>
        <w:rPr>
          <w:sz w:val="20"/>
          <w:szCs w:val="20"/>
        </w:rPr>
      </w:pPr>
      <w:r w:rsidRPr="00426D10">
        <w:rPr>
          <w:sz w:val="20"/>
          <w:szCs w:val="20"/>
        </w:rPr>
        <w:t xml:space="preserve">In </w:t>
      </w:r>
      <w:r>
        <w:rPr>
          <w:sz w:val="20"/>
          <w:szCs w:val="20"/>
        </w:rPr>
        <w:t>het</w:t>
      </w:r>
      <w:r w:rsidRPr="00426D10">
        <w:rPr>
          <w:sz w:val="20"/>
          <w:szCs w:val="20"/>
        </w:rPr>
        <w:t xml:space="preserve"> </w:t>
      </w:r>
      <w:r>
        <w:rPr>
          <w:sz w:val="20"/>
          <w:szCs w:val="20"/>
        </w:rPr>
        <w:t>profiel</w:t>
      </w:r>
      <w:r w:rsidRPr="00426D10">
        <w:rPr>
          <w:sz w:val="20"/>
          <w:szCs w:val="20"/>
        </w:rPr>
        <w:t xml:space="preserve"> wordt een beeld gegeven van de mogelijkheden en ambities die de school heeft als het gaat om het bieden van </w:t>
      </w:r>
      <w:r>
        <w:rPr>
          <w:sz w:val="20"/>
          <w:szCs w:val="20"/>
        </w:rPr>
        <w:t>onderwijsondersteuning</w:t>
      </w:r>
      <w:r w:rsidRPr="00426D10">
        <w:rPr>
          <w:sz w:val="20"/>
          <w:szCs w:val="20"/>
        </w:rPr>
        <w:t xml:space="preserve"> aan</w:t>
      </w:r>
      <w:r>
        <w:rPr>
          <w:sz w:val="20"/>
          <w:szCs w:val="20"/>
        </w:rPr>
        <w:t xml:space="preserve"> </w:t>
      </w:r>
      <w:r w:rsidRPr="00426D10">
        <w:rPr>
          <w:sz w:val="20"/>
          <w:szCs w:val="20"/>
        </w:rPr>
        <w:t>leerlingen</w:t>
      </w:r>
      <w:r w:rsidRPr="00055B0F">
        <w:rPr>
          <w:szCs w:val="20"/>
        </w:rPr>
        <w:t>.</w:t>
      </w:r>
      <w:r>
        <w:rPr>
          <w:b/>
          <w:color w:val="548DD4" w:themeColor="text2" w:themeTint="99"/>
          <w:szCs w:val="20"/>
        </w:rPr>
        <w:t xml:space="preserve"> </w:t>
      </w:r>
      <w:r w:rsidR="00FA3F96" w:rsidRPr="00B33FA5">
        <w:rPr>
          <w:sz w:val="20"/>
          <w:szCs w:val="20"/>
        </w:rPr>
        <w:t xml:space="preserve">De medezeggenschapsraad heeft </w:t>
      </w:r>
      <w:r w:rsidR="00C1587F">
        <w:rPr>
          <w:sz w:val="20"/>
          <w:szCs w:val="20"/>
        </w:rPr>
        <w:t>advies</w:t>
      </w:r>
      <w:r w:rsidR="00FA3F96" w:rsidRPr="00B33FA5">
        <w:rPr>
          <w:sz w:val="20"/>
          <w:szCs w:val="20"/>
        </w:rPr>
        <w:t xml:space="preserve">recht op het </w:t>
      </w:r>
      <w:r w:rsidR="00B30A0E">
        <w:rPr>
          <w:sz w:val="20"/>
          <w:szCs w:val="20"/>
        </w:rPr>
        <w:t>schoolondersteunings</w:t>
      </w:r>
      <w:r w:rsidR="00FA3F96" w:rsidRPr="00B33FA5">
        <w:rPr>
          <w:sz w:val="20"/>
          <w:szCs w:val="20"/>
        </w:rPr>
        <w:t xml:space="preserve">profiel. </w:t>
      </w:r>
      <w:r w:rsidR="0014197A">
        <w:rPr>
          <w:sz w:val="20"/>
          <w:szCs w:val="20"/>
        </w:rPr>
        <w:t>De</w:t>
      </w:r>
      <w:r w:rsidR="00456453">
        <w:rPr>
          <w:sz w:val="20"/>
          <w:szCs w:val="20"/>
        </w:rPr>
        <w:t xml:space="preserve"> schoolondersteuningsprofielen </w:t>
      </w:r>
      <w:r w:rsidR="0014197A">
        <w:rPr>
          <w:sz w:val="20"/>
          <w:szCs w:val="20"/>
        </w:rPr>
        <w:t xml:space="preserve">van alle scholen </w:t>
      </w:r>
      <w:r w:rsidR="00456453">
        <w:rPr>
          <w:sz w:val="20"/>
          <w:szCs w:val="20"/>
        </w:rPr>
        <w:t xml:space="preserve">samen geven een beeld van het aanbod van onderwijsondersteuning in de regio. </w:t>
      </w:r>
      <w:r w:rsidR="00C07332" w:rsidRPr="00B33FA5">
        <w:rPr>
          <w:sz w:val="20"/>
          <w:szCs w:val="20"/>
        </w:rPr>
        <w:t>De profielen maken deel uit van het ondersteuningsplan</w:t>
      </w:r>
      <w:r w:rsidR="000019A6">
        <w:rPr>
          <w:sz w:val="20"/>
          <w:szCs w:val="20"/>
        </w:rPr>
        <w:t xml:space="preserve"> van het samenwerkingsverband IJssel │ Berkel. </w:t>
      </w:r>
    </w:p>
    <w:p w14:paraId="1EB2F8F0" w14:textId="77777777" w:rsidR="0031196F" w:rsidRPr="00FA3F96" w:rsidRDefault="0031196F" w:rsidP="00FA3F96">
      <w:pPr>
        <w:pStyle w:val="Geenafstand"/>
        <w:spacing w:line="276" w:lineRule="auto"/>
        <w:rPr>
          <w:sz w:val="20"/>
        </w:rPr>
      </w:pPr>
    </w:p>
    <w:p w14:paraId="5304DC70" w14:textId="77777777" w:rsidR="00796062" w:rsidRPr="0031196F" w:rsidRDefault="00796062" w:rsidP="00122482">
      <w:pPr>
        <w:pStyle w:val="Geenafstand"/>
        <w:spacing w:line="276" w:lineRule="auto"/>
        <w:rPr>
          <w:b/>
          <w:color w:val="548DD4" w:themeColor="text2" w:themeTint="99"/>
          <w:sz w:val="20"/>
          <w:szCs w:val="20"/>
        </w:rPr>
      </w:pPr>
    </w:p>
    <w:p w14:paraId="7C8998F0" w14:textId="77777777" w:rsidR="00122482" w:rsidRPr="009C47E0" w:rsidRDefault="00713E7B" w:rsidP="005C2101">
      <w:pPr>
        <w:pStyle w:val="Geenafstand"/>
        <w:numPr>
          <w:ilvl w:val="0"/>
          <w:numId w:val="5"/>
        </w:numPr>
        <w:spacing w:line="276" w:lineRule="auto"/>
        <w:rPr>
          <w:b/>
          <w:color w:val="4BACC6" w:themeColor="accent5"/>
        </w:rPr>
      </w:pPr>
      <w:r w:rsidRPr="009C47E0">
        <w:rPr>
          <w:b/>
          <w:color w:val="4BACC6" w:themeColor="accent5"/>
        </w:rPr>
        <w:t>Functies</w:t>
      </w:r>
      <w:r w:rsidR="008E420A" w:rsidRPr="009C47E0">
        <w:rPr>
          <w:b/>
          <w:color w:val="4BACC6" w:themeColor="accent5"/>
        </w:rPr>
        <w:t xml:space="preserve"> schoolondersteuningsprofiel</w:t>
      </w:r>
    </w:p>
    <w:p w14:paraId="45BD30BD" w14:textId="77777777" w:rsidR="00EA4C7B" w:rsidRPr="00EA4C7B" w:rsidRDefault="00A03DD9" w:rsidP="00EA4C7B">
      <w:pPr>
        <w:pStyle w:val="Geenafstand"/>
        <w:spacing w:line="276" w:lineRule="auto"/>
        <w:rPr>
          <w:rFonts w:eastAsia="MS Mincho"/>
          <w:sz w:val="20"/>
          <w:szCs w:val="20"/>
          <w:lang w:eastAsia="en-US"/>
        </w:rPr>
      </w:pPr>
      <w:r w:rsidRPr="00A03DD9">
        <w:rPr>
          <w:sz w:val="20"/>
          <w:szCs w:val="20"/>
        </w:rPr>
        <w:t>Het</w:t>
      </w:r>
      <w:r>
        <w:rPr>
          <w:b/>
          <w:color w:val="548DD4" w:themeColor="text2" w:themeTint="99"/>
          <w:szCs w:val="20"/>
        </w:rPr>
        <w:t xml:space="preserve"> </w:t>
      </w:r>
      <w:r w:rsidR="00EA4C7B" w:rsidRPr="00EA4C7B">
        <w:rPr>
          <w:sz w:val="20"/>
        </w:rPr>
        <w:t>school</w:t>
      </w:r>
      <w:r w:rsidR="00EA4C7B">
        <w:rPr>
          <w:sz w:val="20"/>
        </w:rPr>
        <w:t xml:space="preserve">ondersteuningsprofiel ondersteunt in de eerste plaats het antwoord op de vraag of een school kan voldoen aan de onderwijsbehoefte van een leerling.  Op basis van het profiel wordt in algemeenheid duidelijk wat de school wel of niet voor een </w:t>
      </w:r>
      <w:r w:rsidR="0044661C">
        <w:rPr>
          <w:sz w:val="20"/>
        </w:rPr>
        <w:t>kind</w:t>
      </w:r>
      <w:r w:rsidR="00EA4C7B">
        <w:rPr>
          <w:sz w:val="20"/>
        </w:rPr>
        <w:t xml:space="preserve"> kan beteke</w:t>
      </w:r>
      <w:r w:rsidR="00B160CF">
        <w:rPr>
          <w:sz w:val="20"/>
        </w:rPr>
        <w:t xml:space="preserve">nen. </w:t>
      </w:r>
      <w:r w:rsidR="00EA4C7B">
        <w:rPr>
          <w:rFonts w:eastAsia="MS Mincho"/>
          <w:sz w:val="20"/>
          <w:szCs w:val="20"/>
          <w:lang w:eastAsia="en-US"/>
        </w:rPr>
        <w:t>H</w:t>
      </w:r>
      <w:r w:rsidR="00EA4C7B" w:rsidRPr="00EA4C7B">
        <w:rPr>
          <w:rFonts w:eastAsia="MS Mincho"/>
          <w:sz w:val="20"/>
          <w:szCs w:val="20"/>
          <w:lang w:eastAsia="en-US"/>
        </w:rPr>
        <w:t>e</w:t>
      </w:r>
      <w:r w:rsidR="00EA4C7B">
        <w:rPr>
          <w:rFonts w:eastAsia="MS Mincho"/>
          <w:sz w:val="20"/>
          <w:szCs w:val="20"/>
          <w:lang w:eastAsia="en-US"/>
        </w:rPr>
        <w:t xml:space="preserve">t schoolondersteuningsprofiel is daarmee </w:t>
      </w:r>
      <w:r w:rsidR="00EA4C7B" w:rsidRPr="00EA4C7B">
        <w:rPr>
          <w:rFonts w:eastAsia="MS Mincho"/>
          <w:sz w:val="20"/>
          <w:szCs w:val="20"/>
          <w:lang w:eastAsia="en-US"/>
        </w:rPr>
        <w:t xml:space="preserve">een </w:t>
      </w:r>
      <w:r w:rsidR="00AB61A3">
        <w:rPr>
          <w:rFonts w:eastAsia="MS Mincho"/>
          <w:sz w:val="20"/>
          <w:szCs w:val="20"/>
          <w:lang w:eastAsia="en-US"/>
        </w:rPr>
        <w:t>middel</w:t>
      </w:r>
      <w:r w:rsidR="00AB61A3" w:rsidRPr="00EA4C7B">
        <w:rPr>
          <w:rFonts w:eastAsia="MS Mincho"/>
          <w:sz w:val="20"/>
          <w:szCs w:val="20"/>
          <w:lang w:eastAsia="en-US"/>
        </w:rPr>
        <w:t xml:space="preserve"> in</w:t>
      </w:r>
      <w:r w:rsidR="00EA4C7B" w:rsidRPr="00EA4C7B">
        <w:rPr>
          <w:rFonts w:eastAsia="MS Mincho"/>
          <w:sz w:val="20"/>
          <w:szCs w:val="20"/>
          <w:lang w:eastAsia="en-US"/>
        </w:rPr>
        <w:t xml:space="preserve"> de communicatie met ouders. Ten tweede ondersteunt </w:t>
      </w:r>
      <w:r w:rsidR="00EA4C7B">
        <w:rPr>
          <w:rFonts w:eastAsia="MS Mincho"/>
          <w:sz w:val="20"/>
          <w:szCs w:val="20"/>
          <w:lang w:eastAsia="en-US"/>
        </w:rPr>
        <w:t xml:space="preserve">het schoolondersteuningsprofiel </w:t>
      </w:r>
      <w:r w:rsidR="00EA4C7B" w:rsidRPr="00EA4C7B">
        <w:rPr>
          <w:rFonts w:eastAsia="MS Mincho"/>
          <w:sz w:val="20"/>
          <w:szCs w:val="20"/>
          <w:lang w:eastAsia="en-US"/>
        </w:rPr>
        <w:t>het professionaliseringsbeleid va</w:t>
      </w:r>
      <w:r w:rsidR="00EA4C7B">
        <w:rPr>
          <w:rFonts w:eastAsia="MS Mincho"/>
          <w:sz w:val="20"/>
          <w:szCs w:val="20"/>
          <w:lang w:eastAsia="en-US"/>
        </w:rPr>
        <w:t xml:space="preserve">n scholen. </w:t>
      </w:r>
      <w:r w:rsidR="0080466E">
        <w:rPr>
          <w:rFonts w:eastAsia="MS Mincho"/>
          <w:sz w:val="20"/>
          <w:szCs w:val="20"/>
          <w:lang w:eastAsia="en-US"/>
        </w:rPr>
        <w:t xml:space="preserve">In dit document staat namelijk beschreven </w:t>
      </w:r>
      <w:r w:rsidR="00EA4C7B" w:rsidRPr="00EA4C7B">
        <w:rPr>
          <w:rFonts w:eastAsia="MS Mincho"/>
          <w:sz w:val="20"/>
          <w:szCs w:val="20"/>
          <w:lang w:eastAsia="en-US"/>
        </w:rPr>
        <w:t xml:space="preserve">waar de school staat en wat de ontwikkelpunten zijn. Bovendien </w:t>
      </w:r>
      <w:r w:rsidR="0080466E">
        <w:rPr>
          <w:rFonts w:eastAsia="MS Mincho"/>
          <w:sz w:val="20"/>
          <w:szCs w:val="20"/>
          <w:lang w:eastAsia="en-US"/>
        </w:rPr>
        <w:t>geeft</w:t>
      </w:r>
      <w:r w:rsidR="00EA4C7B" w:rsidRPr="00EA4C7B">
        <w:rPr>
          <w:rFonts w:eastAsia="MS Mincho"/>
          <w:sz w:val="20"/>
          <w:szCs w:val="20"/>
          <w:lang w:eastAsia="en-US"/>
        </w:rPr>
        <w:t xml:space="preserve"> het </w:t>
      </w:r>
      <w:r w:rsidR="0080466E">
        <w:rPr>
          <w:rFonts w:eastAsia="MS Mincho"/>
          <w:sz w:val="20"/>
          <w:szCs w:val="20"/>
          <w:lang w:eastAsia="en-US"/>
        </w:rPr>
        <w:t xml:space="preserve">ook </w:t>
      </w:r>
      <w:r w:rsidR="00EA4C7B" w:rsidRPr="00EA4C7B">
        <w:rPr>
          <w:rFonts w:eastAsia="MS Mincho"/>
          <w:sz w:val="20"/>
          <w:szCs w:val="20"/>
          <w:lang w:eastAsia="en-US"/>
        </w:rPr>
        <w:t xml:space="preserve">de ambities van de school </w:t>
      </w:r>
      <w:r w:rsidR="0080466E">
        <w:rPr>
          <w:rFonts w:eastAsia="MS Mincho"/>
          <w:sz w:val="20"/>
          <w:szCs w:val="20"/>
          <w:lang w:eastAsia="en-US"/>
        </w:rPr>
        <w:t>weer</w:t>
      </w:r>
      <w:r w:rsidR="00EA4C7B" w:rsidRPr="00EA4C7B">
        <w:rPr>
          <w:rFonts w:eastAsia="MS Mincho"/>
          <w:sz w:val="20"/>
          <w:szCs w:val="20"/>
          <w:lang w:eastAsia="en-US"/>
        </w:rPr>
        <w:t xml:space="preserve"> als het gaat om extra ondersteuningsmogelijkheden. Tot slot is het voor het samenwerkingsverband relevant om te weten in hoeverre scholen </w:t>
      </w:r>
      <w:r w:rsidR="00AB61A3" w:rsidRPr="00EA4C7B">
        <w:rPr>
          <w:rFonts w:eastAsia="MS Mincho"/>
          <w:sz w:val="20"/>
          <w:szCs w:val="20"/>
          <w:lang w:eastAsia="en-US"/>
        </w:rPr>
        <w:t>voldoen aan</w:t>
      </w:r>
      <w:r w:rsidR="00EA4C7B" w:rsidRPr="00EA4C7B">
        <w:rPr>
          <w:rFonts w:eastAsia="MS Mincho"/>
          <w:sz w:val="20"/>
          <w:szCs w:val="20"/>
          <w:lang w:eastAsia="en-US"/>
        </w:rPr>
        <w:t xml:space="preserve"> het afgesproken niveau van basisondersteuning. Dit document is daarmee ook een belangrijk instrument voor monitoring. </w:t>
      </w:r>
    </w:p>
    <w:p w14:paraId="06039EC0" w14:textId="77777777" w:rsidR="0031196F" w:rsidRDefault="0031196F" w:rsidP="00122482">
      <w:pPr>
        <w:pStyle w:val="Geenafstand"/>
        <w:spacing w:line="276" w:lineRule="auto"/>
        <w:rPr>
          <w:b/>
          <w:color w:val="548DD4" w:themeColor="text2" w:themeTint="99"/>
          <w:szCs w:val="20"/>
        </w:rPr>
      </w:pPr>
    </w:p>
    <w:p w14:paraId="53EDE84B" w14:textId="77777777" w:rsidR="00EA4C7B" w:rsidRDefault="00EA4C7B" w:rsidP="00122482">
      <w:pPr>
        <w:pStyle w:val="Geenafstand"/>
        <w:spacing w:line="276" w:lineRule="auto"/>
        <w:rPr>
          <w:b/>
          <w:color w:val="548DD4" w:themeColor="text2" w:themeTint="99"/>
          <w:szCs w:val="20"/>
        </w:rPr>
      </w:pPr>
    </w:p>
    <w:p w14:paraId="68F55617" w14:textId="77777777" w:rsidR="00122482" w:rsidRPr="009C47E0" w:rsidRDefault="008E420A" w:rsidP="005C2101">
      <w:pPr>
        <w:pStyle w:val="Geenafstand"/>
        <w:numPr>
          <w:ilvl w:val="0"/>
          <w:numId w:val="5"/>
        </w:numPr>
        <w:spacing w:line="276" w:lineRule="auto"/>
        <w:rPr>
          <w:b/>
          <w:color w:val="4BACC6" w:themeColor="accent5"/>
        </w:rPr>
      </w:pPr>
      <w:r w:rsidRPr="009C47E0">
        <w:rPr>
          <w:b/>
          <w:color w:val="4BACC6" w:themeColor="accent5"/>
        </w:rPr>
        <w:t xml:space="preserve">Opbouw </w:t>
      </w:r>
    </w:p>
    <w:p w14:paraId="26F4B02F" w14:textId="77777777" w:rsidR="00122482" w:rsidRPr="00055B0F" w:rsidRDefault="00122482" w:rsidP="00122482">
      <w:pPr>
        <w:pStyle w:val="Geenafstand"/>
        <w:spacing w:line="276" w:lineRule="auto"/>
        <w:rPr>
          <w:sz w:val="20"/>
          <w:szCs w:val="20"/>
        </w:rPr>
      </w:pPr>
      <w:r>
        <w:rPr>
          <w:sz w:val="20"/>
          <w:szCs w:val="20"/>
        </w:rPr>
        <w:t>Het schoolondersteunings</w:t>
      </w:r>
      <w:r w:rsidRPr="00055B0F">
        <w:rPr>
          <w:sz w:val="20"/>
          <w:szCs w:val="20"/>
        </w:rPr>
        <w:t xml:space="preserve">profiel bestaat uit </w:t>
      </w:r>
      <w:r w:rsidR="00AC6A6D">
        <w:rPr>
          <w:sz w:val="20"/>
          <w:szCs w:val="20"/>
        </w:rPr>
        <w:t>drie</w:t>
      </w:r>
      <w:r w:rsidRPr="00055B0F">
        <w:rPr>
          <w:sz w:val="20"/>
          <w:szCs w:val="20"/>
        </w:rPr>
        <w:t xml:space="preserve"> delen: </w:t>
      </w:r>
    </w:p>
    <w:p w14:paraId="1417D045" w14:textId="77777777" w:rsidR="00122482" w:rsidRDefault="00122482" w:rsidP="00122482">
      <w:pPr>
        <w:pStyle w:val="Geenafstand"/>
        <w:spacing w:line="276" w:lineRule="auto"/>
        <w:rPr>
          <w:color w:val="548DD4" w:themeColor="text2" w:themeTint="99"/>
          <w:sz w:val="20"/>
          <w:szCs w:val="20"/>
        </w:rPr>
      </w:pPr>
    </w:p>
    <w:p w14:paraId="709DAEB2" w14:textId="77777777" w:rsidR="00122482" w:rsidRPr="003B46AF" w:rsidRDefault="00122482" w:rsidP="0016656E">
      <w:pPr>
        <w:pStyle w:val="Geenafstand"/>
        <w:spacing w:line="276" w:lineRule="auto"/>
        <w:rPr>
          <w:i/>
          <w:color w:val="4BACC6" w:themeColor="accent5"/>
          <w:sz w:val="20"/>
          <w:szCs w:val="20"/>
        </w:rPr>
      </w:pPr>
      <w:r w:rsidRPr="003B46AF">
        <w:rPr>
          <w:i/>
          <w:color w:val="4BACC6" w:themeColor="accent5"/>
          <w:sz w:val="20"/>
          <w:szCs w:val="20"/>
        </w:rPr>
        <w:t xml:space="preserve">Deel 1 Algemeen </w:t>
      </w:r>
    </w:p>
    <w:p w14:paraId="6C43D560" w14:textId="77777777" w:rsidR="00122482" w:rsidRDefault="00E317D8" w:rsidP="0016656E">
      <w:pPr>
        <w:pStyle w:val="Geenafstand"/>
        <w:spacing w:line="276" w:lineRule="auto"/>
        <w:rPr>
          <w:sz w:val="20"/>
          <w:szCs w:val="20"/>
        </w:rPr>
      </w:pPr>
      <w:r w:rsidRPr="00E317D8">
        <w:rPr>
          <w:sz w:val="20"/>
          <w:szCs w:val="20"/>
        </w:rPr>
        <w:t xml:space="preserve">In </w:t>
      </w:r>
      <w:r w:rsidR="00636427">
        <w:rPr>
          <w:sz w:val="20"/>
          <w:szCs w:val="20"/>
        </w:rPr>
        <w:t>dit deel</w:t>
      </w:r>
      <w:r w:rsidRPr="00E317D8">
        <w:rPr>
          <w:sz w:val="20"/>
          <w:szCs w:val="20"/>
        </w:rPr>
        <w:t xml:space="preserve"> staan de contactgegevens van de school en kengetallen van de leerlingenpopulatie. De kengetallen geven een beeld van de omvang van de school en de ervaring die het team heeft met het begeleiden van </w:t>
      </w:r>
      <w:r w:rsidR="0016656E">
        <w:rPr>
          <w:sz w:val="20"/>
          <w:szCs w:val="20"/>
        </w:rPr>
        <w:t>kinderen</w:t>
      </w:r>
      <w:r w:rsidRPr="00E317D8">
        <w:rPr>
          <w:sz w:val="20"/>
          <w:szCs w:val="20"/>
        </w:rPr>
        <w:t xml:space="preserve"> met </w:t>
      </w:r>
      <w:r w:rsidR="0016656E">
        <w:rPr>
          <w:sz w:val="20"/>
          <w:szCs w:val="20"/>
        </w:rPr>
        <w:t>extra ondersteuningsb</w:t>
      </w:r>
      <w:r w:rsidRPr="00E317D8">
        <w:rPr>
          <w:sz w:val="20"/>
          <w:szCs w:val="20"/>
        </w:rPr>
        <w:t xml:space="preserve">ehoeften. </w:t>
      </w:r>
    </w:p>
    <w:p w14:paraId="015DC7AE" w14:textId="77777777" w:rsidR="00E317D8" w:rsidRPr="00E317D8" w:rsidRDefault="00E317D8" w:rsidP="0016656E">
      <w:pPr>
        <w:pStyle w:val="Geenafstand"/>
        <w:spacing w:line="276" w:lineRule="auto"/>
        <w:rPr>
          <w:sz w:val="20"/>
          <w:szCs w:val="20"/>
        </w:rPr>
      </w:pPr>
    </w:p>
    <w:p w14:paraId="05C1FECF" w14:textId="77777777" w:rsidR="00122482" w:rsidRPr="003B46AF" w:rsidRDefault="00122482" w:rsidP="0016656E">
      <w:pPr>
        <w:pStyle w:val="Geenafstand"/>
        <w:spacing w:line="276" w:lineRule="auto"/>
        <w:rPr>
          <w:i/>
          <w:color w:val="4BACC6" w:themeColor="accent5"/>
          <w:sz w:val="20"/>
          <w:szCs w:val="20"/>
        </w:rPr>
      </w:pPr>
      <w:r w:rsidRPr="003B46AF">
        <w:rPr>
          <w:i/>
          <w:color w:val="4BACC6" w:themeColor="accent5"/>
          <w:sz w:val="20"/>
          <w:szCs w:val="20"/>
        </w:rPr>
        <w:t>Deel 2 Basisondersteuning</w:t>
      </w:r>
    </w:p>
    <w:p w14:paraId="7E58FF32" w14:textId="77777777" w:rsidR="00122482" w:rsidRDefault="00122482" w:rsidP="0016656E">
      <w:pPr>
        <w:pStyle w:val="Geenafstand"/>
        <w:spacing w:line="276" w:lineRule="auto"/>
        <w:rPr>
          <w:color w:val="548DD4" w:themeColor="text2" w:themeTint="99"/>
          <w:sz w:val="20"/>
          <w:szCs w:val="20"/>
        </w:rPr>
      </w:pPr>
      <w:r w:rsidRPr="008E420A">
        <w:rPr>
          <w:rFonts w:eastAsia="MS Mincho"/>
          <w:sz w:val="20"/>
          <w:lang w:eastAsia="en-US"/>
        </w:rPr>
        <w:t xml:space="preserve">De basisondersteuning beschrijft het niveau </w:t>
      </w:r>
      <w:r w:rsidR="005B5EDC">
        <w:rPr>
          <w:rFonts w:eastAsia="MS Mincho"/>
          <w:sz w:val="20"/>
          <w:lang w:eastAsia="en-US"/>
        </w:rPr>
        <w:t xml:space="preserve">van ondersteuning </w:t>
      </w:r>
      <w:r w:rsidRPr="008E420A">
        <w:rPr>
          <w:rFonts w:eastAsia="MS Mincho"/>
          <w:sz w:val="20"/>
          <w:lang w:eastAsia="en-US"/>
        </w:rPr>
        <w:t>dat</w:t>
      </w:r>
      <w:r w:rsidR="00DB1696">
        <w:rPr>
          <w:rFonts w:eastAsia="MS Mincho"/>
          <w:sz w:val="20"/>
          <w:lang w:eastAsia="en-US"/>
        </w:rPr>
        <w:t xml:space="preserve"> </w:t>
      </w:r>
      <w:r w:rsidRPr="008E420A">
        <w:rPr>
          <w:rFonts w:eastAsia="MS Mincho"/>
          <w:sz w:val="20"/>
          <w:lang w:eastAsia="en-US"/>
        </w:rPr>
        <w:t xml:space="preserve">van alle scholen uit het samenwerkingsverband wordt verwacht. De afspraken over de invulling van de basisondersteuning </w:t>
      </w:r>
      <w:r>
        <w:rPr>
          <w:rFonts w:eastAsia="MS Mincho"/>
          <w:sz w:val="20"/>
          <w:lang w:eastAsia="en-US"/>
        </w:rPr>
        <w:t>zijn</w:t>
      </w:r>
      <w:r w:rsidRPr="008E420A">
        <w:rPr>
          <w:rFonts w:eastAsia="MS Mincho"/>
          <w:sz w:val="20"/>
          <w:lang w:eastAsia="en-US"/>
        </w:rPr>
        <w:t xml:space="preserve"> op het niveau van het samenwerkingsverband vastgesteld</w:t>
      </w:r>
      <w:r w:rsidR="00CE4538">
        <w:rPr>
          <w:rFonts w:eastAsia="MS Mincho"/>
          <w:sz w:val="20"/>
          <w:lang w:eastAsia="en-US"/>
        </w:rPr>
        <w:t xml:space="preserve">. In dit deel wordt duidelijk waar de school staat en waar ontwikkelpunten liggen met betrekking tot de basisondersteuning. </w:t>
      </w:r>
    </w:p>
    <w:p w14:paraId="37432F1D" w14:textId="77777777" w:rsidR="00122482" w:rsidRDefault="00122482" w:rsidP="0016656E">
      <w:pPr>
        <w:pStyle w:val="Geenafstand"/>
        <w:spacing w:line="276" w:lineRule="auto"/>
        <w:rPr>
          <w:color w:val="548DD4" w:themeColor="text2" w:themeTint="99"/>
          <w:sz w:val="20"/>
          <w:szCs w:val="20"/>
        </w:rPr>
      </w:pPr>
    </w:p>
    <w:p w14:paraId="27732F32" w14:textId="77777777" w:rsidR="00122482" w:rsidRPr="003B46AF" w:rsidRDefault="00122482" w:rsidP="0016656E">
      <w:pPr>
        <w:pStyle w:val="Geenafstand"/>
        <w:spacing w:line="276" w:lineRule="auto"/>
        <w:rPr>
          <w:i/>
          <w:color w:val="4BACC6" w:themeColor="accent5"/>
          <w:sz w:val="20"/>
          <w:szCs w:val="20"/>
        </w:rPr>
      </w:pPr>
      <w:r w:rsidRPr="003B46AF">
        <w:rPr>
          <w:i/>
          <w:color w:val="4BACC6" w:themeColor="accent5"/>
          <w:sz w:val="20"/>
          <w:szCs w:val="20"/>
        </w:rPr>
        <w:t xml:space="preserve">Deel 3 Extra ondersteuning </w:t>
      </w:r>
    </w:p>
    <w:p w14:paraId="6EAD8D0A" w14:textId="1A62BC91" w:rsidR="00393516" w:rsidRDefault="00122482" w:rsidP="00FC18D8">
      <w:pPr>
        <w:pStyle w:val="Geenafstand"/>
        <w:tabs>
          <w:tab w:val="left" w:pos="2850"/>
        </w:tabs>
        <w:spacing w:line="276" w:lineRule="auto"/>
        <w:rPr>
          <w:sz w:val="20"/>
          <w:szCs w:val="20"/>
        </w:rPr>
      </w:pPr>
      <w:r w:rsidRPr="008E420A">
        <w:rPr>
          <w:rFonts w:eastAsia="MS Mincho"/>
          <w:sz w:val="20"/>
          <w:lang w:eastAsia="en-US"/>
        </w:rPr>
        <w:t xml:space="preserve">De extra ondersteuning beschrijft de ondersteuningsmogelijkheden die verder gaan dan de afspraken die gemaakt zijn over de basisondersteuning. Deze extra ondersteuning </w:t>
      </w:r>
      <w:r w:rsidR="002D22E4" w:rsidRPr="00CE6BDD">
        <w:rPr>
          <w:sz w:val="20"/>
          <w:szCs w:val="20"/>
        </w:rPr>
        <w:t>wordt omschreven in termen van arrangementen</w:t>
      </w:r>
      <w:r w:rsidR="00B57922">
        <w:rPr>
          <w:sz w:val="20"/>
          <w:szCs w:val="20"/>
        </w:rPr>
        <w:t xml:space="preserve"> en wordt al dan niet aangeboden in samenwerking met externe partners.  </w:t>
      </w:r>
    </w:p>
    <w:p w14:paraId="19101E2F" w14:textId="77777777" w:rsidR="00FC18D8" w:rsidRPr="00FC18D8" w:rsidRDefault="00FC18D8" w:rsidP="00FC18D8">
      <w:pPr>
        <w:pStyle w:val="Geenafstand"/>
        <w:tabs>
          <w:tab w:val="left" w:pos="2850"/>
        </w:tabs>
        <w:spacing w:line="276" w:lineRule="auto"/>
        <w:rPr>
          <w:sz w:val="20"/>
          <w:szCs w:val="20"/>
        </w:rPr>
      </w:pPr>
    </w:p>
    <w:p w14:paraId="1308B1A5" w14:textId="77777777" w:rsidR="00122482" w:rsidRPr="009C47E0" w:rsidRDefault="00122482" w:rsidP="00FC18D8">
      <w:pPr>
        <w:pStyle w:val="Geenafstand"/>
        <w:spacing w:line="276" w:lineRule="auto"/>
        <w:rPr>
          <w:b/>
          <w:color w:val="4BACC6" w:themeColor="accent5"/>
        </w:rPr>
      </w:pPr>
      <w:r w:rsidRPr="009C47E0">
        <w:rPr>
          <w:b/>
          <w:color w:val="4BACC6" w:themeColor="accent5"/>
        </w:rPr>
        <w:t xml:space="preserve">Totstandkoming </w:t>
      </w:r>
    </w:p>
    <w:p w14:paraId="4F93C7E7" w14:textId="77777777" w:rsidR="000A7DEB" w:rsidRDefault="000A7DEB">
      <w:pPr>
        <w:rPr>
          <w:rFonts w:eastAsia="MS Mincho"/>
          <w:sz w:val="20"/>
          <w:lang w:eastAsia="en-US"/>
        </w:rPr>
      </w:pPr>
      <w:r w:rsidRPr="00F31656">
        <w:rPr>
          <w:rFonts w:eastAsia="MS Mincho"/>
          <w:sz w:val="20"/>
          <w:highlight w:val="yellow"/>
          <w:lang w:eastAsia="en-US"/>
        </w:rPr>
        <w:t xml:space="preserve">Het schoolondersteuningsprofiel is in …. besproken met het team en </w:t>
      </w:r>
      <w:r w:rsidR="00DC4503" w:rsidRPr="00F31656">
        <w:rPr>
          <w:rFonts w:eastAsia="MS Mincho"/>
          <w:sz w:val="20"/>
          <w:highlight w:val="yellow"/>
          <w:lang w:eastAsia="en-US"/>
        </w:rPr>
        <w:t xml:space="preserve">op </w:t>
      </w:r>
      <w:r w:rsidR="00F31656" w:rsidRPr="00F31656">
        <w:rPr>
          <w:rFonts w:eastAsia="MS Mincho"/>
          <w:sz w:val="20"/>
          <w:highlight w:val="yellow"/>
          <w:lang w:eastAsia="en-US"/>
        </w:rPr>
        <w:t xml:space="preserve">2018 </w:t>
      </w:r>
      <w:r w:rsidR="00DC4503" w:rsidRPr="00F31656">
        <w:rPr>
          <w:rFonts w:eastAsia="MS Mincho"/>
          <w:sz w:val="20"/>
          <w:highlight w:val="yellow"/>
          <w:lang w:eastAsia="en-US"/>
        </w:rPr>
        <w:t xml:space="preserve">ter advies voorgelegd aan de </w:t>
      </w:r>
      <w:r w:rsidRPr="00F31656">
        <w:rPr>
          <w:rFonts w:eastAsia="MS Mincho"/>
          <w:sz w:val="20"/>
          <w:highlight w:val="yellow"/>
          <w:lang w:eastAsia="en-US"/>
        </w:rPr>
        <w:t>medezeggenschapsraad (MR).</w:t>
      </w:r>
      <w:r>
        <w:rPr>
          <w:rFonts w:eastAsia="MS Mincho"/>
          <w:sz w:val="20"/>
          <w:lang w:eastAsia="en-US"/>
        </w:rPr>
        <w:t xml:space="preserve"> </w:t>
      </w:r>
    </w:p>
    <w:p w14:paraId="7368D543" w14:textId="77777777" w:rsidR="003D2577" w:rsidRDefault="003D2577">
      <w:pPr>
        <w:rPr>
          <w:b/>
          <w:sz w:val="32"/>
          <w:szCs w:val="20"/>
        </w:rPr>
      </w:pPr>
      <w:r>
        <w:rPr>
          <w:b/>
          <w:sz w:val="32"/>
          <w:szCs w:val="20"/>
        </w:rP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C96B12" w:rsidRPr="004C7F52" w14:paraId="498CDC43" w14:textId="77777777" w:rsidTr="00F25CF7">
        <w:tc>
          <w:tcPr>
            <w:tcW w:w="9212" w:type="dxa"/>
            <w:shd w:val="clear" w:color="auto" w:fill="4BACC6" w:themeFill="accent5"/>
          </w:tcPr>
          <w:p w14:paraId="17CA5E35" w14:textId="77777777" w:rsidR="00C96B12" w:rsidRPr="004C7F52" w:rsidRDefault="00C96B12" w:rsidP="000B10CD">
            <w:pPr>
              <w:pStyle w:val="Geenafstand"/>
              <w:spacing w:line="276" w:lineRule="auto"/>
              <w:rPr>
                <w:b/>
                <w:color w:val="FFFFFF" w:themeColor="background1"/>
                <w:sz w:val="32"/>
                <w:szCs w:val="20"/>
              </w:rPr>
            </w:pPr>
            <w:r w:rsidRPr="00E50A4E">
              <w:rPr>
                <w:b/>
                <w:color w:val="FFFFFF" w:themeColor="background1"/>
                <w:sz w:val="28"/>
                <w:szCs w:val="20"/>
              </w:rPr>
              <w:lastRenderedPageBreak/>
              <w:t xml:space="preserve">Deel 1 Algemeen </w:t>
            </w:r>
          </w:p>
        </w:tc>
      </w:tr>
    </w:tbl>
    <w:p w14:paraId="3BEADB58" w14:textId="77777777" w:rsidR="008E420A" w:rsidRPr="00C96B12" w:rsidRDefault="008E420A">
      <w:pPr>
        <w:rPr>
          <w:b/>
          <w:sz w:val="20"/>
          <w:szCs w:val="20"/>
        </w:rPr>
      </w:pPr>
    </w:p>
    <w:p w14:paraId="243198B4" w14:textId="1D0F57AE" w:rsidR="00D54435" w:rsidRPr="00FC18D8" w:rsidRDefault="00D54435" w:rsidP="00D54435">
      <w:pPr>
        <w:pStyle w:val="Geenafstand"/>
        <w:numPr>
          <w:ilvl w:val="0"/>
          <w:numId w:val="5"/>
        </w:numPr>
        <w:spacing w:line="276" w:lineRule="auto"/>
        <w:rPr>
          <w:b/>
          <w:color w:val="4BACC6" w:themeColor="accent5"/>
        </w:rPr>
      </w:pPr>
      <w:r>
        <w:rPr>
          <w:b/>
          <w:color w:val="4BACC6" w:themeColor="accent5"/>
        </w:rPr>
        <w:t xml:space="preserve">Visie en onderwijsconcept van de school </w:t>
      </w:r>
    </w:p>
    <w:p w14:paraId="1DBBEAB7" w14:textId="77777777" w:rsidR="00F31656" w:rsidRPr="00FC18D8" w:rsidRDefault="00F31656" w:rsidP="00F31656">
      <w:pPr>
        <w:pStyle w:val="paragraph"/>
        <w:spacing w:before="0" w:beforeAutospacing="0" w:after="0" w:afterAutospacing="0"/>
        <w:textAlignment w:val="baseline"/>
        <w:rPr>
          <w:rFonts w:ascii="Segoe UI" w:hAnsi="Segoe UI" w:cs="Segoe UI"/>
        </w:rPr>
      </w:pPr>
      <w:r w:rsidRPr="00FC18D8">
        <w:rPr>
          <w:rStyle w:val="normaltextrun"/>
          <w:rFonts w:ascii="Calibri" w:hAnsi="Calibri" w:cs="Calibri"/>
        </w:rPr>
        <w:t>“Op d’n Esch” is een openbare school. Is algemeen toegankelijk en voor ieder kind bereikbaar en beschikbaar. Openbaar onderwijs betekent ook betrokkenheid, openheid en transparantie van en voor alle belanghebbenden. Gelijkwaardigheid tussen mensen is een belangrijk uitgangspunt. Onze kinderen moeten respect op kunnen brengen voor waarden en normen van anderen, die zich onderscheiden in kleur, status, handicap, cultuur of geloof. Wij zijn alert op discriminatie en pesten en werken vooral aan het voorkomen ervan. </w:t>
      </w:r>
      <w:r w:rsidRPr="00FC18D8">
        <w:rPr>
          <w:rStyle w:val="eop"/>
          <w:rFonts w:ascii="Calibri" w:eastAsiaTheme="minorEastAsia" w:hAnsi="Calibri" w:cs="Calibri"/>
        </w:rPr>
        <w:t> </w:t>
      </w:r>
    </w:p>
    <w:p w14:paraId="4D28203B" w14:textId="77777777" w:rsidR="00F31656" w:rsidRPr="00FC18D8" w:rsidRDefault="00F31656" w:rsidP="00F31656">
      <w:pPr>
        <w:pStyle w:val="paragraph"/>
        <w:spacing w:before="0" w:beforeAutospacing="0" w:after="0" w:afterAutospacing="0"/>
        <w:textAlignment w:val="baseline"/>
        <w:rPr>
          <w:rFonts w:ascii="Segoe UI" w:hAnsi="Segoe UI" w:cs="Segoe UI"/>
        </w:rPr>
      </w:pPr>
      <w:r w:rsidRPr="00FC18D8">
        <w:rPr>
          <w:rStyle w:val="normaltextrun"/>
          <w:rFonts w:ascii="Calibri" w:hAnsi="Calibri" w:cs="Calibri"/>
        </w:rPr>
        <w:t>En als het toch gebeurt, grijpen we direct in!</w:t>
      </w:r>
      <w:r w:rsidRPr="00FC18D8">
        <w:rPr>
          <w:rStyle w:val="scxw258997459"/>
          <w:rFonts w:ascii="Calibri" w:hAnsi="Calibri" w:cs="Calibri"/>
        </w:rPr>
        <w:t> </w:t>
      </w:r>
      <w:r w:rsidRPr="00FC18D8">
        <w:rPr>
          <w:rFonts w:ascii="Calibri" w:hAnsi="Calibri" w:cs="Calibri"/>
        </w:rPr>
        <w:br/>
      </w:r>
      <w:r w:rsidRPr="00FC18D8">
        <w:rPr>
          <w:rStyle w:val="normaltextrun"/>
          <w:rFonts w:ascii="Calibri" w:hAnsi="Calibri" w:cs="Calibri"/>
        </w:rPr>
        <w:t> Elke ouder kan zijn of haar kind op een openbare school onderwijs laten volgen ongeacht godsdienst of levensbeschouwing</w:t>
      </w:r>
      <w:r w:rsidRPr="00FC18D8">
        <w:rPr>
          <w:rStyle w:val="eop"/>
          <w:rFonts w:ascii="Calibri" w:eastAsiaTheme="minorEastAsia" w:hAnsi="Calibri" w:cs="Calibri"/>
        </w:rPr>
        <w:t> </w:t>
      </w:r>
    </w:p>
    <w:p w14:paraId="176968A7" w14:textId="621C1229" w:rsidR="00F31656" w:rsidRPr="00FC18D8" w:rsidRDefault="00F31656" w:rsidP="00F31656">
      <w:pPr>
        <w:pStyle w:val="paragraph"/>
        <w:spacing w:before="0" w:beforeAutospacing="0" w:after="0" w:afterAutospacing="0"/>
        <w:textAlignment w:val="baseline"/>
        <w:rPr>
          <w:rFonts w:ascii="Segoe UI" w:hAnsi="Segoe UI" w:cs="Segoe UI"/>
        </w:rPr>
      </w:pPr>
      <w:r w:rsidRPr="00FC18D8">
        <w:rPr>
          <w:rStyle w:val="normaltextrun"/>
          <w:rFonts w:ascii="Calibri" w:hAnsi="Calibri" w:cs="Calibri"/>
        </w:rPr>
        <w:t>“Op d’n Esch” wil kinderen de kans geven om hun eigen mogelijkheden te ontplooien. Ze moeten leren om zelfstandig, verantwoordelijk, creatief en kritisch te kunnen leven. Kinderen leren niet alleen iets, ze ontwikkelen er ook hun persoonlijkheid door zelfvertrouwen op te bouwen en zelfkennis te verwerven (zichzelf te zijn). In samenspraak met de ouders proberen wij dit te realiseren.</w:t>
      </w:r>
      <w:r w:rsidRPr="00FC18D8">
        <w:rPr>
          <w:rStyle w:val="scxw258997459"/>
          <w:rFonts w:ascii="Calibri" w:hAnsi="Calibri" w:cs="Calibri"/>
        </w:rPr>
        <w:t> </w:t>
      </w:r>
    </w:p>
    <w:p w14:paraId="41E093C1" w14:textId="68E4CC2B" w:rsidR="00F31656" w:rsidRPr="00FC18D8" w:rsidRDefault="00F31656" w:rsidP="00F31656">
      <w:pPr>
        <w:pStyle w:val="paragraph"/>
        <w:spacing w:before="0" w:beforeAutospacing="0" w:after="0" w:afterAutospacing="0"/>
        <w:textAlignment w:val="baseline"/>
        <w:rPr>
          <w:rFonts w:ascii="Segoe UI" w:hAnsi="Segoe UI" w:cs="Segoe UI"/>
        </w:rPr>
      </w:pPr>
      <w:r w:rsidRPr="00FC18D8">
        <w:rPr>
          <w:rStyle w:val="normaltextrun"/>
          <w:rFonts w:ascii="Calibri" w:hAnsi="Calibri" w:cs="Calibri"/>
        </w:rPr>
        <w:t>De openbare basisschool “Op d’n Esch” is een gecertificeerde Bas school (bouwen aan adaptief onderwijs). Wij zien het vanuit onze missie/motto als belangrijkste taak om leerlingen productmatig, maar ook zeker procesmatig een goede basis mee te geven voor hun toekomst in onze maatschappij.</w:t>
      </w:r>
      <w:r w:rsidRPr="00FC18D8">
        <w:rPr>
          <w:rStyle w:val="scxw258997459"/>
          <w:rFonts w:ascii="Calibri" w:hAnsi="Calibri" w:cs="Calibri"/>
        </w:rPr>
        <w:t> </w:t>
      </w:r>
      <w:r w:rsidRPr="00FC18D8">
        <w:rPr>
          <w:rFonts w:ascii="Calibri" w:hAnsi="Calibri" w:cs="Calibri"/>
        </w:rPr>
        <w:br/>
      </w:r>
      <w:r w:rsidRPr="00FC18D8">
        <w:rPr>
          <w:rStyle w:val="normaltextrun"/>
          <w:rFonts w:ascii="Calibri" w:hAnsi="Calibri" w:cs="Calibri"/>
        </w:rPr>
        <w:t>We zijn steeds in ontwikkeling, passen nieuwe onderwijskundige ideeën toe en hebben grote zorg voor alle kinderen. Door onderwijsvernieuwing willen wij de kwaliteit verbeteren en borgen.</w:t>
      </w:r>
      <w:r w:rsidRPr="00FC18D8">
        <w:rPr>
          <w:rStyle w:val="scxw258997459"/>
          <w:rFonts w:ascii="Calibri" w:hAnsi="Calibri" w:cs="Calibri"/>
        </w:rPr>
        <w:t> </w:t>
      </w:r>
      <w:r w:rsidRPr="00FC18D8">
        <w:rPr>
          <w:rFonts w:ascii="Calibri" w:hAnsi="Calibri" w:cs="Calibri"/>
        </w:rPr>
        <w:br/>
      </w:r>
      <w:r w:rsidRPr="00FC18D8">
        <w:rPr>
          <w:rStyle w:val="normaltextrun"/>
          <w:rFonts w:ascii="Calibri" w:hAnsi="Calibri" w:cs="Calibri"/>
        </w:rPr>
        <w:t>Wij vertellen de kinderen steeds dat er regels gelden bij ons op school en we leren hen die te hanteren door deze regels onder andere te visualiseren. We steken veel energie in het belonen van gewenst gedrag maar natuurlijk wordt er wel eens een kind gestraft.</w:t>
      </w:r>
      <w:r w:rsidRPr="00FC18D8">
        <w:rPr>
          <w:rStyle w:val="scxw258997459"/>
          <w:rFonts w:ascii="Calibri" w:hAnsi="Calibri" w:cs="Calibri"/>
        </w:rPr>
        <w:t> </w:t>
      </w:r>
    </w:p>
    <w:p w14:paraId="5F9118B8" w14:textId="77777777" w:rsidR="00F31656" w:rsidRPr="00FC18D8" w:rsidRDefault="00F31656" w:rsidP="00F31656">
      <w:pPr>
        <w:pStyle w:val="paragraph"/>
        <w:spacing w:before="0" w:beforeAutospacing="0" w:after="0" w:afterAutospacing="0"/>
        <w:textAlignment w:val="baseline"/>
        <w:rPr>
          <w:rStyle w:val="normaltextrun"/>
          <w:rFonts w:ascii="Calibri" w:hAnsi="Calibri" w:cs="Calibri"/>
        </w:rPr>
      </w:pPr>
      <w:r w:rsidRPr="00FC18D8">
        <w:rPr>
          <w:rStyle w:val="normaltextrun"/>
          <w:rFonts w:ascii="Calibri" w:hAnsi="Calibri" w:cs="Calibri"/>
        </w:rPr>
        <w:t>We besteden veel aandacht aan de sociaal- emotionele ontwikkeling van de kinderen</w:t>
      </w:r>
      <w:r w:rsidR="00EA2096" w:rsidRPr="00FC18D8">
        <w:rPr>
          <w:rStyle w:val="normaltextrun"/>
          <w:rFonts w:ascii="Calibri" w:hAnsi="Calibri" w:cs="Calibri"/>
        </w:rPr>
        <w:t>.</w:t>
      </w:r>
    </w:p>
    <w:p w14:paraId="5C6E413B" w14:textId="00634102" w:rsidR="00F31656" w:rsidRPr="00FC18D8" w:rsidRDefault="00FC18D8" w:rsidP="00FC18D8">
      <w:pPr>
        <w:pStyle w:val="Geenafstand"/>
        <w:spacing w:line="276" w:lineRule="auto"/>
        <w:rPr>
          <w:rFonts w:ascii="Calibri" w:hAnsi="Calibri" w:cs="Calibri"/>
          <w:b/>
          <w:sz w:val="24"/>
          <w:szCs w:val="24"/>
        </w:rPr>
      </w:pPr>
      <w:r w:rsidRPr="00FC18D8">
        <w:rPr>
          <w:rFonts w:ascii="Calibri" w:hAnsi="Calibri" w:cs="Calibri"/>
          <w:sz w:val="24"/>
          <w:szCs w:val="24"/>
        </w:rPr>
        <w:t xml:space="preserve">In het schooljaar 2018/2019 wordt er ingezet op de sociaal emotionele methodiek ‘Taakspel’. Onder leiding van een specialist neemt het hele team theoretisch en praktisch deel aan deze training. </w:t>
      </w:r>
    </w:p>
    <w:p w14:paraId="0CC94DFA" w14:textId="77777777" w:rsidR="00F31656" w:rsidRPr="00777381" w:rsidRDefault="00F31656" w:rsidP="00F31656">
      <w:pPr>
        <w:pStyle w:val="paragraph"/>
        <w:spacing w:before="0" w:beforeAutospacing="0" w:after="0" w:afterAutospacing="0"/>
        <w:textAlignment w:val="baseline"/>
        <w:rPr>
          <w:rFonts w:ascii="Segoe UI" w:hAnsi="Segoe UI" w:cs="Segoe UI"/>
        </w:rPr>
      </w:pPr>
      <w:r w:rsidRPr="00777381">
        <w:rPr>
          <w:rStyle w:val="normaltextrun"/>
          <w:rFonts w:ascii="Calibri" w:hAnsi="Calibri" w:cs="Calibri"/>
        </w:rPr>
        <w:t>Wat we belangrijk vinden op “Op d’n Esch”:</w:t>
      </w:r>
      <w:r w:rsidRPr="00777381">
        <w:rPr>
          <w:rStyle w:val="eop"/>
          <w:rFonts w:ascii="Calibri" w:eastAsiaTheme="minorEastAsia" w:hAnsi="Calibri" w:cs="Calibri"/>
        </w:rPr>
        <w:t> </w:t>
      </w:r>
    </w:p>
    <w:p w14:paraId="21C1259F" w14:textId="33BBE4BF" w:rsidR="00F31656" w:rsidRPr="00777381" w:rsidRDefault="00777381" w:rsidP="00F31656">
      <w:pPr>
        <w:pStyle w:val="paragraph"/>
        <w:spacing w:before="0" w:beforeAutospacing="0" w:after="0" w:afterAutospacing="0"/>
        <w:textAlignment w:val="baseline"/>
        <w:rPr>
          <w:rFonts w:ascii="Segoe UI" w:hAnsi="Segoe UI" w:cs="Segoe UI"/>
        </w:rPr>
      </w:pPr>
      <w:r>
        <w:rPr>
          <w:rStyle w:val="normaltextrun"/>
          <w:rFonts w:ascii="Calibri" w:hAnsi="Calibri" w:cs="Calibri"/>
        </w:rPr>
        <w:t>- d</w:t>
      </w:r>
      <w:r w:rsidR="00F31656" w:rsidRPr="00777381">
        <w:rPr>
          <w:rStyle w:val="normaltextrun"/>
          <w:rFonts w:ascii="Calibri" w:hAnsi="Calibri" w:cs="Calibri"/>
        </w:rPr>
        <w:t>e kinderen gaan met plezier naar school en leren er veel.</w:t>
      </w:r>
      <w:r w:rsidR="00F31656" w:rsidRPr="00777381">
        <w:rPr>
          <w:rStyle w:val="scxw258997459"/>
          <w:rFonts w:ascii="Calibri" w:hAnsi="Calibri" w:cs="Calibri"/>
        </w:rPr>
        <w:t> </w:t>
      </w:r>
      <w:r w:rsidR="00F31656" w:rsidRPr="00777381">
        <w:rPr>
          <w:rFonts w:ascii="Calibri" w:hAnsi="Calibri" w:cs="Calibri"/>
        </w:rPr>
        <w:br/>
      </w:r>
      <w:r>
        <w:rPr>
          <w:rStyle w:val="normaltextrun"/>
          <w:rFonts w:ascii="Calibri" w:hAnsi="Calibri" w:cs="Calibri"/>
        </w:rPr>
        <w:t>- e</w:t>
      </w:r>
      <w:r w:rsidR="00F31656" w:rsidRPr="00777381">
        <w:rPr>
          <w:rStyle w:val="normaltextrun"/>
          <w:rFonts w:ascii="Calibri" w:hAnsi="Calibri" w:cs="Calibri"/>
        </w:rPr>
        <w:t>r is veel aandacht voor alle kinderen en ook voor die moeite hebben met leren of daar juist erg goed in zijn.</w:t>
      </w:r>
      <w:r w:rsidR="00F31656" w:rsidRPr="00777381">
        <w:rPr>
          <w:rStyle w:val="eop"/>
          <w:rFonts w:ascii="Calibri" w:eastAsiaTheme="minorEastAsia" w:hAnsi="Calibri" w:cs="Calibri"/>
        </w:rPr>
        <w:t> </w:t>
      </w:r>
    </w:p>
    <w:p w14:paraId="19C33229" w14:textId="057147AE" w:rsidR="00F31656" w:rsidRPr="00777381" w:rsidRDefault="00777381" w:rsidP="00F31656">
      <w:pPr>
        <w:pStyle w:val="paragraph"/>
        <w:spacing w:before="0" w:beforeAutospacing="0" w:after="0" w:afterAutospacing="0"/>
        <w:textAlignment w:val="baseline"/>
        <w:rPr>
          <w:rFonts w:ascii="Segoe UI" w:hAnsi="Segoe UI" w:cs="Segoe UI"/>
        </w:rPr>
      </w:pPr>
      <w:r>
        <w:rPr>
          <w:rStyle w:val="normaltextrun"/>
          <w:rFonts w:ascii="Calibri" w:hAnsi="Calibri" w:cs="Calibri"/>
        </w:rPr>
        <w:t>- d</w:t>
      </w:r>
      <w:r w:rsidR="00F31656" w:rsidRPr="00777381">
        <w:rPr>
          <w:rStyle w:val="normaltextrun"/>
          <w:rFonts w:ascii="Calibri" w:hAnsi="Calibri" w:cs="Calibri"/>
        </w:rPr>
        <w:t>e school richt zich op de toekomst: adaptief onderwijs, implementatie van ICT in de groepen, gebruik digitale schoolborden, voortdurende aandacht en zorg </w:t>
      </w:r>
      <w:r w:rsidR="00F31656" w:rsidRPr="00777381">
        <w:rPr>
          <w:rStyle w:val="eop"/>
          <w:rFonts w:ascii="Calibri" w:eastAsiaTheme="minorEastAsia" w:hAnsi="Calibri" w:cs="Calibri"/>
        </w:rPr>
        <w:t> </w:t>
      </w:r>
      <w:r w:rsidR="00F31656" w:rsidRPr="00777381">
        <w:rPr>
          <w:rStyle w:val="normaltextrun"/>
          <w:rFonts w:ascii="Calibri" w:hAnsi="Calibri" w:cs="Calibri"/>
        </w:rPr>
        <w:t>voor het jonge kind, sociaal-emotionele ontwikkeling.</w:t>
      </w:r>
      <w:r w:rsidR="00F31656" w:rsidRPr="00777381">
        <w:rPr>
          <w:rStyle w:val="eop"/>
          <w:rFonts w:ascii="Calibri" w:eastAsiaTheme="minorEastAsia" w:hAnsi="Calibri" w:cs="Calibri"/>
        </w:rPr>
        <w:t> </w:t>
      </w:r>
    </w:p>
    <w:p w14:paraId="7068025E" w14:textId="4A66EFED" w:rsidR="00F31656" w:rsidRPr="00777381" w:rsidRDefault="00777381" w:rsidP="00F31656">
      <w:pPr>
        <w:pStyle w:val="paragraph"/>
        <w:spacing w:before="0" w:beforeAutospacing="0" w:after="0" w:afterAutospacing="0"/>
        <w:textAlignment w:val="baseline"/>
        <w:rPr>
          <w:rFonts w:ascii="Segoe UI" w:hAnsi="Segoe UI" w:cs="Segoe UI"/>
        </w:rPr>
      </w:pPr>
      <w:r>
        <w:rPr>
          <w:rStyle w:val="normaltextrun"/>
          <w:rFonts w:ascii="Calibri" w:hAnsi="Calibri" w:cs="Calibri"/>
        </w:rPr>
        <w:t>- w</w:t>
      </w:r>
      <w:r w:rsidR="00F31656" w:rsidRPr="00777381">
        <w:rPr>
          <w:rStyle w:val="normaltextrun"/>
          <w:rFonts w:ascii="Calibri" w:hAnsi="Calibri" w:cs="Calibri"/>
        </w:rPr>
        <w:t>ij zijn voortdurend bezig om de onderwijs kwaliteit te vergroten.</w:t>
      </w:r>
      <w:r w:rsidR="00F31656" w:rsidRPr="00777381">
        <w:rPr>
          <w:rStyle w:val="eop"/>
          <w:rFonts w:ascii="Calibri" w:eastAsiaTheme="minorEastAsia" w:hAnsi="Calibri" w:cs="Calibri"/>
        </w:rPr>
        <w:t> </w:t>
      </w:r>
    </w:p>
    <w:p w14:paraId="612FC82F" w14:textId="319A0D72" w:rsidR="00F31656" w:rsidRPr="00777381" w:rsidRDefault="00777381" w:rsidP="00F31656">
      <w:pPr>
        <w:pStyle w:val="paragraph"/>
        <w:spacing w:before="0" w:beforeAutospacing="0" w:after="0" w:afterAutospacing="0"/>
        <w:textAlignment w:val="baseline"/>
        <w:rPr>
          <w:rFonts w:ascii="Segoe UI" w:hAnsi="Segoe UI" w:cs="Segoe UI"/>
        </w:rPr>
      </w:pPr>
      <w:r>
        <w:rPr>
          <w:rStyle w:val="normaltextrun"/>
          <w:rFonts w:ascii="Calibri" w:hAnsi="Calibri" w:cs="Calibri"/>
        </w:rPr>
        <w:t>- e</w:t>
      </w:r>
      <w:r w:rsidR="00F31656" w:rsidRPr="00777381">
        <w:rPr>
          <w:rStyle w:val="normaltextrun"/>
          <w:rFonts w:ascii="Calibri" w:hAnsi="Calibri" w:cs="Calibri"/>
        </w:rPr>
        <w:t>r is geregeld contact met de ouders.</w:t>
      </w:r>
      <w:r w:rsidR="00F31656" w:rsidRPr="00777381">
        <w:rPr>
          <w:rStyle w:val="eop"/>
          <w:rFonts w:ascii="Calibri" w:eastAsiaTheme="minorEastAsia" w:hAnsi="Calibri" w:cs="Calibri"/>
        </w:rPr>
        <w:t> </w:t>
      </w:r>
    </w:p>
    <w:p w14:paraId="011F8C9E" w14:textId="7DE53C06" w:rsidR="00F31656" w:rsidRPr="00777381" w:rsidRDefault="00777381" w:rsidP="00F31656">
      <w:pPr>
        <w:pStyle w:val="paragraph"/>
        <w:spacing w:before="0" w:beforeAutospacing="0" w:after="0" w:afterAutospacing="0"/>
        <w:textAlignment w:val="baseline"/>
        <w:rPr>
          <w:rFonts w:ascii="Segoe UI" w:hAnsi="Segoe UI" w:cs="Segoe UI"/>
        </w:rPr>
      </w:pPr>
      <w:r>
        <w:rPr>
          <w:rStyle w:val="normaltextrun"/>
          <w:rFonts w:ascii="Calibri" w:hAnsi="Calibri" w:cs="Calibri"/>
        </w:rPr>
        <w:t>- w</w:t>
      </w:r>
      <w:r w:rsidR="00F31656" w:rsidRPr="00777381">
        <w:rPr>
          <w:rStyle w:val="normaltextrun"/>
          <w:rFonts w:ascii="Calibri" w:hAnsi="Calibri" w:cs="Calibri"/>
        </w:rPr>
        <w:t>ij maken gebruik van moderne methoden.</w:t>
      </w:r>
      <w:r w:rsidR="00F31656" w:rsidRPr="00777381">
        <w:rPr>
          <w:rStyle w:val="eop"/>
          <w:rFonts w:ascii="Calibri" w:eastAsiaTheme="minorEastAsia" w:hAnsi="Calibri" w:cs="Calibri"/>
        </w:rPr>
        <w:t> </w:t>
      </w:r>
    </w:p>
    <w:p w14:paraId="32623F33" w14:textId="19F06164" w:rsidR="00F31656" w:rsidRPr="00777381" w:rsidRDefault="00777381" w:rsidP="00F31656">
      <w:pPr>
        <w:pStyle w:val="paragraph"/>
        <w:spacing w:before="0" w:beforeAutospacing="0" w:after="0" w:afterAutospacing="0"/>
        <w:textAlignment w:val="baseline"/>
        <w:rPr>
          <w:rFonts w:ascii="Segoe UI" w:hAnsi="Segoe UI" w:cs="Segoe UI"/>
        </w:rPr>
      </w:pPr>
      <w:r>
        <w:rPr>
          <w:rStyle w:val="normaltextrun"/>
          <w:rFonts w:ascii="Calibri" w:hAnsi="Calibri" w:cs="Calibri"/>
        </w:rPr>
        <w:t>- l</w:t>
      </w:r>
      <w:r w:rsidR="00F31656" w:rsidRPr="00777381">
        <w:rPr>
          <w:rStyle w:val="normaltextrun"/>
          <w:rFonts w:ascii="Calibri" w:hAnsi="Calibri" w:cs="Calibri"/>
        </w:rPr>
        <w:t>eren zelfstandig te werken en samen te werken.</w:t>
      </w:r>
      <w:r w:rsidR="00F31656" w:rsidRPr="00777381">
        <w:rPr>
          <w:rStyle w:val="eop"/>
          <w:rFonts w:ascii="Calibri" w:eastAsiaTheme="minorEastAsia" w:hAnsi="Calibri" w:cs="Calibri"/>
        </w:rPr>
        <w:t> </w:t>
      </w:r>
    </w:p>
    <w:p w14:paraId="7E1F4B09" w14:textId="77777777" w:rsidR="00F31656" w:rsidRPr="00777381" w:rsidRDefault="00F31656" w:rsidP="00F31656">
      <w:pPr>
        <w:pStyle w:val="paragraph"/>
        <w:spacing w:before="0" w:beforeAutospacing="0" w:after="0" w:afterAutospacing="0"/>
        <w:textAlignment w:val="baseline"/>
        <w:rPr>
          <w:rFonts w:ascii="Segoe UI" w:hAnsi="Segoe UI" w:cs="Segoe UI"/>
        </w:rPr>
      </w:pPr>
      <w:r w:rsidRPr="00777381">
        <w:rPr>
          <w:rStyle w:val="eop"/>
          <w:rFonts w:ascii="Calibri" w:eastAsiaTheme="minorEastAsia" w:hAnsi="Calibri" w:cs="Calibri"/>
        </w:rPr>
        <w:t> </w:t>
      </w:r>
    </w:p>
    <w:p w14:paraId="118E96DD" w14:textId="77777777" w:rsidR="00F31656" w:rsidRDefault="00F31656" w:rsidP="00F316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Ons motto  is: </w:t>
      </w:r>
      <w:r>
        <w:rPr>
          <w:rStyle w:val="normaltextrun"/>
          <w:rFonts w:ascii="Calibri" w:hAnsi="Calibri" w:cs="Calibri"/>
          <w:b/>
          <w:bCs/>
          <w:sz w:val="22"/>
          <w:szCs w:val="22"/>
        </w:rPr>
        <w:t>“Samen lerend naar zelfstandigheid”</w:t>
      </w:r>
      <w:r>
        <w:rPr>
          <w:rStyle w:val="eop"/>
          <w:rFonts w:ascii="Calibri" w:eastAsiaTheme="minorEastAsia" w:hAnsi="Calibri" w:cs="Calibri"/>
          <w:sz w:val="22"/>
          <w:szCs w:val="22"/>
        </w:rPr>
        <w:t> </w:t>
      </w:r>
    </w:p>
    <w:p w14:paraId="263E5E73" w14:textId="77777777" w:rsidR="00F31656" w:rsidRDefault="00F31656" w:rsidP="00F3165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eastAsiaTheme="minorEastAsia" w:hAnsi="Calibri" w:cs="Calibri"/>
          <w:sz w:val="22"/>
          <w:szCs w:val="22"/>
        </w:rPr>
        <w:t> </w:t>
      </w:r>
    </w:p>
    <w:p w14:paraId="5AC0EC39" w14:textId="0FF452CD" w:rsidR="00EA2096" w:rsidRDefault="00EA2096" w:rsidP="00D54435">
      <w:pPr>
        <w:pStyle w:val="Geenafstand"/>
        <w:spacing w:line="276" w:lineRule="auto"/>
        <w:rPr>
          <w:b/>
          <w:color w:val="4BACC6" w:themeColor="accent5"/>
        </w:rPr>
      </w:pPr>
    </w:p>
    <w:p w14:paraId="65B8E6E5" w14:textId="77777777" w:rsidR="00D54435" w:rsidRDefault="00D54435" w:rsidP="00D54435">
      <w:pPr>
        <w:pStyle w:val="Geenafstand"/>
        <w:spacing w:line="276" w:lineRule="auto"/>
        <w:rPr>
          <w:b/>
          <w:color w:val="4BACC6" w:themeColor="accent5"/>
        </w:rPr>
      </w:pPr>
    </w:p>
    <w:p w14:paraId="017ED4FC" w14:textId="77777777" w:rsidR="00EA2096" w:rsidRPr="007433A4" w:rsidRDefault="00EA2096" w:rsidP="00EA2096">
      <w:pPr>
        <w:pStyle w:val="Geenafstand"/>
        <w:ind w:left="284" w:right="-329"/>
        <w:rPr>
          <w:rFonts w:cstheme="minorHAnsi"/>
          <w:sz w:val="24"/>
          <w:szCs w:val="24"/>
        </w:rPr>
      </w:pPr>
      <w:r w:rsidRPr="007433A4">
        <w:rPr>
          <w:rFonts w:cstheme="minorHAnsi"/>
          <w:sz w:val="24"/>
          <w:szCs w:val="24"/>
        </w:rPr>
        <w:t>Vertaald naar ons onderwijsconcept betekent het dat we onder andere vormgeven aan:</w:t>
      </w:r>
    </w:p>
    <w:p w14:paraId="79BD6956" w14:textId="7F1A8381" w:rsidR="00EA2096" w:rsidRPr="007433A4" w:rsidRDefault="00FC18D8" w:rsidP="00EA2096">
      <w:pPr>
        <w:pStyle w:val="Geenafstand1"/>
        <w:tabs>
          <w:tab w:val="left" w:pos="360"/>
        </w:tabs>
        <w:ind w:firstLine="284"/>
        <w:rPr>
          <w:rFonts w:asciiTheme="minorHAnsi" w:hAnsiTheme="minorHAnsi" w:cstheme="minorHAnsi"/>
          <w:b/>
          <w:sz w:val="24"/>
          <w:szCs w:val="24"/>
        </w:rPr>
      </w:pPr>
      <w:r>
        <w:rPr>
          <w:rFonts w:asciiTheme="minorHAnsi" w:hAnsiTheme="minorHAnsi" w:cstheme="minorHAnsi"/>
          <w:b/>
          <w:bCs/>
          <w:sz w:val="24"/>
          <w:szCs w:val="24"/>
        </w:rPr>
        <w:t xml:space="preserve">                                                </w:t>
      </w:r>
      <w:r w:rsidR="00EA2096" w:rsidRPr="007433A4">
        <w:rPr>
          <w:rFonts w:asciiTheme="minorHAnsi" w:hAnsiTheme="minorHAnsi" w:cstheme="minorHAnsi"/>
          <w:b/>
          <w:bCs/>
          <w:sz w:val="24"/>
          <w:szCs w:val="24"/>
        </w:rPr>
        <w:t xml:space="preserve">“Het bouwen aan </w:t>
      </w:r>
      <w:r>
        <w:rPr>
          <w:rFonts w:asciiTheme="minorHAnsi" w:hAnsiTheme="minorHAnsi" w:cstheme="minorHAnsi"/>
          <w:b/>
          <w:bCs/>
          <w:sz w:val="24"/>
          <w:szCs w:val="24"/>
        </w:rPr>
        <w:t xml:space="preserve">een </w:t>
      </w:r>
      <w:r w:rsidR="00EA2096" w:rsidRPr="007433A4">
        <w:rPr>
          <w:rFonts w:asciiTheme="minorHAnsi" w:hAnsiTheme="minorHAnsi" w:cstheme="minorHAnsi"/>
          <w:b/>
          <w:bCs/>
          <w:sz w:val="24"/>
          <w:szCs w:val="24"/>
        </w:rPr>
        <w:t>adaptieve school”</w:t>
      </w:r>
      <w:r w:rsidR="00EA2096" w:rsidRPr="007433A4">
        <w:rPr>
          <w:rFonts w:asciiTheme="minorHAnsi" w:hAnsiTheme="minorHAnsi" w:cstheme="minorHAnsi"/>
          <w:b/>
          <w:sz w:val="24"/>
          <w:szCs w:val="24"/>
        </w:rPr>
        <w:t xml:space="preserve"> : </w:t>
      </w:r>
    </w:p>
    <w:p w14:paraId="727F055F" w14:textId="77777777" w:rsidR="00EA2096" w:rsidRPr="007433A4" w:rsidRDefault="00EA2096" w:rsidP="00EA2096">
      <w:pPr>
        <w:pStyle w:val="Geenafstand1"/>
        <w:tabs>
          <w:tab w:val="left" w:pos="360"/>
        </w:tabs>
        <w:ind w:firstLine="284"/>
        <w:rPr>
          <w:rFonts w:asciiTheme="minorHAnsi" w:hAnsiTheme="minorHAnsi" w:cstheme="minorHAnsi"/>
          <w:i/>
          <w:sz w:val="24"/>
          <w:szCs w:val="24"/>
        </w:rPr>
      </w:pPr>
      <w:r w:rsidRPr="007433A4">
        <w:rPr>
          <w:rFonts w:asciiTheme="minorHAnsi" w:hAnsiTheme="minorHAnsi" w:cstheme="minorHAnsi"/>
          <w:b/>
          <w:i/>
          <w:sz w:val="24"/>
          <w:szCs w:val="24"/>
        </w:rPr>
        <w:t xml:space="preserve">                                               “</w:t>
      </w:r>
      <w:r w:rsidRPr="007433A4">
        <w:rPr>
          <w:rFonts w:asciiTheme="minorHAnsi" w:hAnsiTheme="minorHAnsi" w:cstheme="minorHAnsi"/>
          <w:i/>
          <w:sz w:val="24"/>
          <w:szCs w:val="24"/>
        </w:rPr>
        <w:t>BAS geeft sturing, controle en borging”</w:t>
      </w:r>
    </w:p>
    <w:p w14:paraId="0DFDFFEE"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We werken bij het BAS+ project vanuit de volgende ontwikkelingsvelden (lees: bouwstenen):</w:t>
      </w:r>
    </w:p>
    <w:p w14:paraId="64500F05"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1. </w:t>
      </w:r>
      <w:r w:rsidRPr="007433A4">
        <w:rPr>
          <w:rFonts w:asciiTheme="minorHAnsi" w:hAnsiTheme="minorHAnsi" w:cstheme="minorHAnsi"/>
          <w:i/>
          <w:sz w:val="24"/>
          <w:szCs w:val="24"/>
        </w:rPr>
        <w:t>Structuur</w:t>
      </w:r>
      <w:r w:rsidRPr="007433A4">
        <w:rPr>
          <w:rFonts w:asciiTheme="minorHAnsi" w:hAnsiTheme="minorHAnsi" w:cstheme="minorHAnsi"/>
          <w:sz w:val="24"/>
          <w:szCs w:val="24"/>
        </w:rPr>
        <w:t xml:space="preserve"> </w:t>
      </w:r>
    </w:p>
    <w:p w14:paraId="6E5D308B"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Structuur is een belangrijke basis voor onderwijsleeractiviteiten. In BAS+ wordt structuur vanuit 2 perspectieven bekeken: </w:t>
      </w:r>
    </w:p>
    <w:p w14:paraId="081C3CC2"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De inrichting en aankleding van de school, klas en plein. Uit onderzoek blijkt namelijk dat kinderen zich positiever gaan gedragen als ze zich in een veilig toegankelijke leerruimte bevinden. </w:t>
      </w:r>
    </w:p>
    <w:p w14:paraId="3E53A67C"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Vanuit het voorspelbaar handelen van de leraar: te denken valt aan de manier waarop de school de weekplanning en masterplanning realiseert. </w:t>
      </w:r>
    </w:p>
    <w:p w14:paraId="2A26ABE1"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De week en masterplanning dragen bij aan een vakdoorbrekende, actieve leeromgeving voor leerlingen, waarbij de leraar grip houdt op het onderwijsaanbod. </w:t>
      </w:r>
    </w:p>
    <w:p w14:paraId="289C9F7F" w14:textId="77777777" w:rsidR="00EA2096" w:rsidRPr="007433A4" w:rsidRDefault="00EA2096" w:rsidP="00EA2096">
      <w:pPr>
        <w:pStyle w:val="Geenafstand1"/>
        <w:tabs>
          <w:tab w:val="left" w:pos="360"/>
        </w:tabs>
        <w:ind w:left="284"/>
        <w:rPr>
          <w:rFonts w:asciiTheme="minorHAnsi" w:hAnsiTheme="minorHAnsi" w:cstheme="minorHAnsi"/>
          <w:sz w:val="24"/>
          <w:szCs w:val="24"/>
        </w:rPr>
      </w:pPr>
    </w:p>
    <w:p w14:paraId="1B9F8CED" w14:textId="77777777" w:rsidR="00EA2096" w:rsidRPr="007433A4" w:rsidRDefault="00EA2096" w:rsidP="00EA2096">
      <w:pPr>
        <w:pStyle w:val="Geenafstand1"/>
        <w:tabs>
          <w:tab w:val="left" w:pos="360"/>
        </w:tabs>
        <w:ind w:left="284"/>
        <w:rPr>
          <w:rFonts w:asciiTheme="minorHAnsi" w:hAnsiTheme="minorHAnsi" w:cstheme="minorHAnsi"/>
          <w:sz w:val="24"/>
          <w:szCs w:val="24"/>
        </w:rPr>
      </w:pPr>
    </w:p>
    <w:p w14:paraId="52EE2601"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2. </w:t>
      </w:r>
      <w:r w:rsidRPr="007433A4">
        <w:rPr>
          <w:rFonts w:asciiTheme="minorHAnsi" w:hAnsiTheme="minorHAnsi" w:cstheme="minorHAnsi"/>
          <w:i/>
          <w:sz w:val="24"/>
          <w:szCs w:val="24"/>
        </w:rPr>
        <w:t>Interactie</w:t>
      </w:r>
      <w:r w:rsidRPr="007433A4">
        <w:rPr>
          <w:rFonts w:asciiTheme="minorHAnsi" w:hAnsiTheme="minorHAnsi" w:cstheme="minorHAnsi"/>
          <w:sz w:val="24"/>
          <w:szCs w:val="24"/>
        </w:rPr>
        <w:t xml:space="preserve"> </w:t>
      </w:r>
    </w:p>
    <w:p w14:paraId="1534E043"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Interactie is een volledig herziende en uitgebreide ontwikkelingslijn dat de verschillen in interactieprocessen in kaart brengt. Interactie vindt plaats: </w:t>
      </w:r>
    </w:p>
    <w:p w14:paraId="288C3366"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•tussen leerkrachten en de individuele leerling, </w:t>
      </w:r>
    </w:p>
    <w:p w14:paraId="259C875B"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•tussen de leerkracht en een groep leerlingen/ klas </w:t>
      </w:r>
    </w:p>
    <w:p w14:paraId="0101637D"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•tussen de leerkracht en ouders </w:t>
      </w:r>
    </w:p>
    <w:p w14:paraId="2D525315"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Vanuit de basiscommunicatie van de leraar zoekt de school naar de doorgaande lijn bij de schriftelijke correctie en de beoordeling van het werk van een leerling, de ontwikkeling van een positief zelfbeeld van de leerling (attributie) en het werken met portfolio’s. Het gaat ook over het helpen en corrigeren van leerlingen in kwetsbare situaties, het welbevinden van het kind en over de sfeer in de groep. </w:t>
      </w:r>
    </w:p>
    <w:p w14:paraId="4A4A0799" w14:textId="77777777" w:rsidR="00EA2096" w:rsidRPr="007433A4" w:rsidRDefault="00EA2096" w:rsidP="00EA2096">
      <w:pPr>
        <w:pStyle w:val="Geenafstand1"/>
        <w:tabs>
          <w:tab w:val="left" w:pos="360"/>
        </w:tabs>
        <w:ind w:left="284"/>
        <w:rPr>
          <w:rFonts w:asciiTheme="minorHAnsi" w:hAnsiTheme="minorHAnsi" w:cstheme="minorHAnsi"/>
          <w:sz w:val="24"/>
          <w:szCs w:val="24"/>
        </w:rPr>
      </w:pPr>
    </w:p>
    <w:p w14:paraId="15125C0D"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3. </w:t>
      </w:r>
      <w:r w:rsidRPr="007433A4">
        <w:rPr>
          <w:rFonts w:asciiTheme="minorHAnsi" w:hAnsiTheme="minorHAnsi" w:cstheme="minorHAnsi"/>
          <w:i/>
          <w:sz w:val="24"/>
          <w:szCs w:val="24"/>
        </w:rPr>
        <w:t>Zelfstandige</w:t>
      </w:r>
      <w:r w:rsidRPr="007433A4">
        <w:rPr>
          <w:rFonts w:asciiTheme="minorHAnsi" w:hAnsiTheme="minorHAnsi" w:cstheme="minorHAnsi"/>
          <w:sz w:val="24"/>
          <w:szCs w:val="24"/>
        </w:rPr>
        <w:t xml:space="preserve"> leerhouding </w:t>
      </w:r>
    </w:p>
    <w:p w14:paraId="7C622A3F"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Binnen adaptief onderwijs staat een zelfstandige leerhouding van de leerlingen centraal. De leerhouding van leerlingen wordt positief beïnvloed, zodra zij zich actief bezig houden met hun eigen leerproces. Omgaan met regels en afspraken,  tijdsbewustzijn en planning begeleidt leerlingen in het zelfstandig leren. Zelfstandig leren bereidt de leerlingen voor op het zelfgestuurd leren. Zo kunnen zij zelfstandig de leerstof eigen maken en zelf inschatten wanneer zij extra hulp nodig hebben van de leraar. </w:t>
      </w:r>
    </w:p>
    <w:p w14:paraId="5CFBB6AF" w14:textId="77777777" w:rsidR="00EA2096" w:rsidRPr="007433A4" w:rsidRDefault="00EA2096" w:rsidP="00EA2096">
      <w:pPr>
        <w:pStyle w:val="Geenafstand1"/>
        <w:tabs>
          <w:tab w:val="left" w:pos="360"/>
        </w:tabs>
        <w:ind w:left="284"/>
        <w:rPr>
          <w:rFonts w:asciiTheme="minorHAnsi" w:hAnsiTheme="minorHAnsi" w:cstheme="minorHAnsi"/>
          <w:sz w:val="24"/>
          <w:szCs w:val="24"/>
        </w:rPr>
      </w:pPr>
    </w:p>
    <w:p w14:paraId="3F9C44E5"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4. </w:t>
      </w:r>
      <w:r w:rsidRPr="007433A4">
        <w:rPr>
          <w:rFonts w:asciiTheme="minorHAnsi" w:hAnsiTheme="minorHAnsi" w:cstheme="minorHAnsi"/>
          <w:i/>
          <w:sz w:val="24"/>
          <w:szCs w:val="24"/>
        </w:rPr>
        <w:t>Instructie</w:t>
      </w:r>
      <w:r w:rsidRPr="007433A4">
        <w:rPr>
          <w:rFonts w:asciiTheme="minorHAnsi" w:hAnsiTheme="minorHAnsi" w:cstheme="minorHAnsi"/>
          <w:sz w:val="24"/>
          <w:szCs w:val="24"/>
        </w:rPr>
        <w:t xml:space="preserve"> </w:t>
      </w:r>
    </w:p>
    <w:p w14:paraId="690BDF8E"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De instructies van de leraren zijn belangrijk voor de motivatie en de succeservaring van de leerling. Om adaptief onderwijs te realiseren is de inhoud en organisatie van het instructieproces op de school van belang. De leerkrachten worden getraind op instructie en organisatievaardigheden. Ze leren met de toenemende verschillen tussen de leerlingen om te gaan. Zo ben je een stap dichter bij adaptief onderwijs! De leraren worden getraind om instructietijd met leerlingen effectief te benutten, met kerndoelen en differentiatie om te gaan en leren diverse instructiemodellen te gebruiken in de klas. </w:t>
      </w:r>
    </w:p>
    <w:p w14:paraId="078C26AD" w14:textId="77777777" w:rsidR="00EA2096" w:rsidRPr="007433A4" w:rsidRDefault="00EA2096" w:rsidP="00EA2096">
      <w:pPr>
        <w:pStyle w:val="Geenafstand1"/>
        <w:tabs>
          <w:tab w:val="left" w:pos="360"/>
        </w:tabs>
        <w:ind w:left="284"/>
        <w:rPr>
          <w:rFonts w:asciiTheme="minorHAnsi" w:hAnsiTheme="minorHAnsi" w:cstheme="minorHAnsi"/>
          <w:sz w:val="24"/>
          <w:szCs w:val="24"/>
        </w:rPr>
      </w:pPr>
    </w:p>
    <w:p w14:paraId="26B47764"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lastRenderedPageBreak/>
        <w:t xml:space="preserve">5. </w:t>
      </w:r>
      <w:r w:rsidRPr="007433A4">
        <w:rPr>
          <w:rFonts w:asciiTheme="minorHAnsi" w:hAnsiTheme="minorHAnsi" w:cstheme="minorHAnsi"/>
          <w:i/>
          <w:sz w:val="24"/>
          <w:szCs w:val="24"/>
        </w:rPr>
        <w:t>Samenwerkend</w:t>
      </w:r>
      <w:r w:rsidRPr="007433A4">
        <w:rPr>
          <w:rFonts w:asciiTheme="minorHAnsi" w:hAnsiTheme="minorHAnsi" w:cstheme="minorHAnsi"/>
          <w:sz w:val="24"/>
          <w:szCs w:val="24"/>
        </w:rPr>
        <w:t xml:space="preserve"> leren </w:t>
      </w:r>
    </w:p>
    <w:p w14:paraId="7455082C" w14:textId="40B810C0"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Samenwerken is een vaardigheid waar veel vraag naar is in de huidige samenleving. Samenwerken is binnen de visie van adaptief onderwijs een voorwaarde om van en met elkaar te leren in verschillende situaties. Bijvoorbeeld bij het inoefenen en bij het </w:t>
      </w:r>
      <w:r w:rsidR="00FC18D8" w:rsidRPr="007433A4">
        <w:rPr>
          <w:rFonts w:asciiTheme="minorHAnsi" w:hAnsiTheme="minorHAnsi" w:cstheme="minorHAnsi"/>
          <w:sz w:val="24"/>
          <w:szCs w:val="24"/>
        </w:rPr>
        <w:t>zelf ontdekkend</w:t>
      </w:r>
      <w:r w:rsidRPr="007433A4">
        <w:rPr>
          <w:rFonts w:asciiTheme="minorHAnsi" w:hAnsiTheme="minorHAnsi" w:cstheme="minorHAnsi"/>
          <w:sz w:val="24"/>
          <w:szCs w:val="24"/>
        </w:rPr>
        <w:t xml:space="preserve"> leren in heterogene en in homogene groepen, in tandems en in tafelgroepen en soms </w:t>
      </w:r>
      <w:r w:rsidR="00FC18D8" w:rsidRPr="007433A4">
        <w:rPr>
          <w:rFonts w:asciiTheme="minorHAnsi" w:hAnsiTheme="minorHAnsi" w:cstheme="minorHAnsi"/>
          <w:sz w:val="24"/>
          <w:szCs w:val="24"/>
        </w:rPr>
        <w:t>klas doorbrekend</w:t>
      </w:r>
      <w:r w:rsidRPr="007433A4">
        <w:rPr>
          <w:rFonts w:asciiTheme="minorHAnsi" w:hAnsiTheme="minorHAnsi" w:cstheme="minorHAnsi"/>
          <w:sz w:val="24"/>
          <w:szCs w:val="24"/>
        </w:rPr>
        <w:t xml:space="preserve"> als het om tutorleren gaat. </w:t>
      </w:r>
    </w:p>
    <w:p w14:paraId="7D277FCF" w14:textId="77777777" w:rsidR="00EA2096" w:rsidRPr="007433A4" w:rsidRDefault="00EA2096" w:rsidP="00EA2096">
      <w:pPr>
        <w:pStyle w:val="Geenafstand1"/>
        <w:tabs>
          <w:tab w:val="left" w:pos="360"/>
        </w:tabs>
        <w:ind w:left="284"/>
        <w:rPr>
          <w:rFonts w:asciiTheme="minorHAnsi" w:hAnsiTheme="minorHAnsi" w:cstheme="minorHAnsi"/>
          <w:sz w:val="24"/>
          <w:szCs w:val="24"/>
        </w:rPr>
      </w:pPr>
    </w:p>
    <w:p w14:paraId="6F5F23E7" w14:textId="452C7BC2"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6. </w:t>
      </w:r>
      <w:r w:rsidR="00FC18D8" w:rsidRPr="007433A4">
        <w:rPr>
          <w:rFonts w:asciiTheme="minorHAnsi" w:hAnsiTheme="minorHAnsi" w:cstheme="minorHAnsi"/>
          <w:i/>
          <w:sz w:val="24"/>
          <w:szCs w:val="24"/>
        </w:rPr>
        <w:t>Planningssysteem</w:t>
      </w:r>
      <w:r w:rsidRPr="007433A4">
        <w:rPr>
          <w:rFonts w:asciiTheme="minorHAnsi" w:hAnsiTheme="minorHAnsi" w:cstheme="minorHAnsi"/>
          <w:sz w:val="24"/>
          <w:szCs w:val="24"/>
        </w:rPr>
        <w:t xml:space="preserve"> </w:t>
      </w:r>
    </w:p>
    <w:p w14:paraId="2FF150ED"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Het planningssysteem beïnvloedt de zorgstructuur van de school. Met het planningssysteem kan de school maatregelen nemen om de leerlingenzorg af te stemmen op de groei- en ontwikkelingsmogelijkheden van de leerlingen. Als de school de begeleiding van het groei- en ontwikkelingstraject van de leerlingen bij de instroom goed organiseert dan kan het strategische plan over het inhoudelijke leeraanbod hierop worden afgestemd. </w:t>
      </w:r>
    </w:p>
    <w:p w14:paraId="57BA5F40" w14:textId="77777777" w:rsidR="00EA2096" w:rsidRPr="007433A4" w:rsidRDefault="00EA2096" w:rsidP="00EA2096">
      <w:pPr>
        <w:pStyle w:val="Geenafstand1"/>
        <w:tabs>
          <w:tab w:val="left" w:pos="360"/>
        </w:tabs>
        <w:ind w:left="284"/>
        <w:rPr>
          <w:rFonts w:asciiTheme="minorHAnsi" w:hAnsiTheme="minorHAnsi" w:cstheme="minorHAnsi"/>
          <w:sz w:val="24"/>
          <w:szCs w:val="24"/>
        </w:rPr>
      </w:pPr>
    </w:p>
    <w:p w14:paraId="23E4FB36" w14:textId="77777777" w:rsidR="00EA2096" w:rsidRPr="007433A4" w:rsidRDefault="00EA2096" w:rsidP="00EA2096">
      <w:pPr>
        <w:pStyle w:val="Geenafstand1"/>
        <w:tabs>
          <w:tab w:val="left" w:pos="360"/>
        </w:tabs>
        <w:ind w:left="284"/>
        <w:rPr>
          <w:rFonts w:asciiTheme="minorHAnsi" w:hAnsiTheme="minorHAnsi" w:cstheme="minorHAnsi"/>
          <w:sz w:val="24"/>
          <w:szCs w:val="24"/>
        </w:rPr>
      </w:pPr>
    </w:p>
    <w:p w14:paraId="2285FBBE"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7.</w:t>
      </w:r>
      <w:r w:rsidRPr="007433A4">
        <w:rPr>
          <w:rFonts w:asciiTheme="minorHAnsi" w:hAnsiTheme="minorHAnsi" w:cstheme="minorHAnsi"/>
          <w:i/>
          <w:sz w:val="24"/>
          <w:szCs w:val="24"/>
        </w:rPr>
        <w:t>Teamleren</w:t>
      </w:r>
      <w:r w:rsidRPr="007433A4">
        <w:rPr>
          <w:rFonts w:asciiTheme="minorHAnsi" w:hAnsiTheme="minorHAnsi" w:cstheme="minorHAnsi"/>
          <w:sz w:val="24"/>
          <w:szCs w:val="24"/>
        </w:rPr>
        <w:t xml:space="preserve"> </w:t>
      </w:r>
    </w:p>
    <w:p w14:paraId="0917798D"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 xml:space="preserve">Het teamleren gaat uit van de school als lerende organisatie. Een organisatie, die openstaat voor het vermogen van het schoolteam om kennis en ervaring met elkaar te delen en daarvan te leren. Het teamleren is de basis van BAS+. Teamleren is een absolute voorwaarde als je kiest voor een adaptieve school. </w:t>
      </w:r>
    </w:p>
    <w:p w14:paraId="649EBB4F" w14:textId="77777777" w:rsidR="00EA2096" w:rsidRPr="007433A4" w:rsidRDefault="00EA2096" w:rsidP="00EA2096">
      <w:pPr>
        <w:pStyle w:val="Geenafstand1"/>
        <w:tabs>
          <w:tab w:val="left" w:pos="360"/>
        </w:tabs>
        <w:ind w:left="284"/>
        <w:rPr>
          <w:rFonts w:asciiTheme="minorHAnsi" w:hAnsiTheme="minorHAnsi" w:cstheme="minorHAnsi"/>
          <w:sz w:val="24"/>
          <w:szCs w:val="24"/>
        </w:rPr>
      </w:pPr>
      <w:r w:rsidRPr="007433A4">
        <w:rPr>
          <w:rFonts w:asciiTheme="minorHAnsi" w:hAnsiTheme="minorHAnsi" w:cstheme="minorHAnsi"/>
          <w:sz w:val="24"/>
          <w:szCs w:val="24"/>
        </w:rPr>
        <w:t>Zonder teamleren blijft het vermogen om passend onderwijs te bieden aan leerlingen op onze school een moeilijke opgave.</w:t>
      </w:r>
    </w:p>
    <w:p w14:paraId="3884C288" w14:textId="77777777" w:rsidR="00EA2096" w:rsidRPr="007433A4" w:rsidRDefault="00EA2096" w:rsidP="00EA2096">
      <w:pPr>
        <w:pStyle w:val="Geenafstand"/>
        <w:rPr>
          <w:rFonts w:cstheme="minorHAnsi"/>
          <w:sz w:val="24"/>
          <w:szCs w:val="24"/>
        </w:rPr>
      </w:pPr>
    </w:p>
    <w:p w14:paraId="5827A669" w14:textId="77777777" w:rsidR="00EA2096" w:rsidRPr="007433A4" w:rsidRDefault="00EA2096" w:rsidP="00EA2096">
      <w:pPr>
        <w:pStyle w:val="Geenafstand"/>
        <w:ind w:left="284"/>
        <w:rPr>
          <w:rFonts w:cstheme="minorHAnsi"/>
          <w:sz w:val="24"/>
          <w:szCs w:val="24"/>
        </w:rPr>
      </w:pPr>
      <w:r>
        <w:rPr>
          <w:rFonts w:cstheme="minorHAnsi"/>
          <w:noProof/>
          <w:sz w:val="24"/>
          <w:szCs w:val="24"/>
        </w:rPr>
        <w:drawing>
          <wp:anchor distT="0" distB="0" distL="114300" distR="114300" simplePos="0" relativeHeight="251664384" behindDoc="1" locked="0" layoutInCell="1" allowOverlap="1">
            <wp:simplePos x="0" y="0"/>
            <wp:positionH relativeFrom="column">
              <wp:posOffset>781050</wp:posOffset>
            </wp:positionH>
            <wp:positionV relativeFrom="paragraph">
              <wp:posOffset>130175</wp:posOffset>
            </wp:positionV>
            <wp:extent cx="4053205" cy="1766570"/>
            <wp:effectExtent l="0" t="0" r="4445" b="5080"/>
            <wp:wrapNone/>
            <wp:docPr id="3" name="Afbeelding 3" descr="schema_bas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ema_bas_kleu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53205" cy="1766570"/>
                    </a:xfrm>
                    <a:prstGeom prst="rect">
                      <a:avLst/>
                    </a:prstGeom>
                    <a:noFill/>
                  </pic:spPr>
                </pic:pic>
              </a:graphicData>
            </a:graphic>
            <wp14:sizeRelH relativeFrom="page">
              <wp14:pctWidth>0</wp14:pctWidth>
            </wp14:sizeRelH>
            <wp14:sizeRelV relativeFrom="page">
              <wp14:pctHeight>0</wp14:pctHeight>
            </wp14:sizeRelV>
          </wp:anchor>
        </w:drawing>
      </w:r>
    </w:p>
    <w:p w14:paraId="0427DD2B" w14:textId="77777777" w:rsidR="00EA2096" w:rsidRPr="007433A4" w:rsidRDefault="00EA2096" w:rsidP="00EA2096">
      <w:pPr>
        <w:pStyle w:val="Geenafstand"/>
        <w:ind w:left="360"/>
        <w:rPr>
          <w:rFonts w:cstheme="minorHAnsi"/>
          <w:b/>
          <w:sz w:val="24"/>
          <w:szCs w:val="24"/>
        </w:rPr>
      </w:pPr>
    </w:p>
    <w:p w14:paraId="085C77FE" w14:textId="77777777" w:rsidR="00EA2096" w:rsidRPr="007433A4" w:rsidRDefault="00EA2096" w:rsidP="00EA2096">
      <w:pPr>
        <w:pStyle w:val="Geenafstand"/>
        <w:rPr>
          <w:rFonts w:cstheme="minorHAnsi"/>
          <w:sz w:val="24"/>
          <w:szCs w:val="24"/>
        </w:rPr>
      </w:pPr>
    </w:p>
    <w:p w14:paraId="5E73F5AE" w14:textId="77777777" w:rsidR="00EA2096" w:rsidRPr="007433A4" w:rsidRDefault="00EA2096" w:rsidP="00EA2096">
      <w:pPr>
        <w:pStyle w:val="Geenafstand"/>
        <w:ind w:firstLine="284"/>
        <w:rPr>
          <w:rFonts w:cstheme="minorHAnsi"/>
          <w:b/>
          <w:sz w:val="24"/>
          <w:szCs w:val="24"/>
        </w:rPr>
      </w:pPr>
    </w:p>
    <w:p w14:paraId="21A50D13" w14:textId="77777777" w:rsidR="00EA2096" w:rsidRPr="007433A4" w:rsidRDefault="00EA2096" w:rsidP="00EA2096">
      <w:pPr>
        <w:pStyle w:val="Geenafstand"/>
        <w:ind w:firstLine="284"/>
        <w:rPr>
          <w:rFonts w:cstheme="minorHAnsi"/>
          <w:b/>
          <w:sz w:val="24"/>
          <w:szCs w:val="24"/>
        </w:rPr>
      </w:pPr>
    </w:p>
    <w:p w14:paraId="53F344DA" w14:textId="77777777" w:rsidR="00EA2096" w:rsidRPr="007433A4" w:rsidRDefault="00EA2096" w:rsidP="00EA2096">
      <w:pPr>
        <w:pStyle w:val="Geenafstand"/>
        <w:ind w:firstLine="284"/>
        <w:rPr>
          <w:rFonts w:cstheme="minorHAnsi"/>
          <w:b/>
          <w:sz w:val="24"/>
          <w:szCs w:val="24"/>
        </w:rPr>
      </w:pPr>
    </w:p>
    <w:p w14:paraId="36A54CD1" w14:textId="77777777" w:rsidR="00EA2096" w:rsidRPr="007433A4" w:rsidRDefault="00EA2096" w:rsidP="00EA2096">
      <w:pPr>
        <w:pStyle w:val="Geenafstand"/>
        <w:ind w:firstLine="284"/>
        <w:rPr>
          <w:rFonts w:cstheme="minorHAnsi"/>
          <w:b/>
          <w:sz w:val="24"/>
          <w:szCs w:val="24"/>
        </w:rPr>
      </w:pPr>
    </w:p>
    <w:p w14:paraId="7E80BDCC" w14:textId="77777777" w:rsidR="00EA2096" w:rsidRPr="007433A4" w:rsidRDefault="00EA2096" w:rsidP="00EA2096">
      <w:pPr>
        <w:pStyle w:val="Geenafstand"/>
        <w:ind w:firstLine="284"/>
        <w:rPr>
          <w:rFonts w:cstheme="minorHAnsi"/>
          <w:b/>
          <w:sz w:val="24"/>
          <w:szCs w:val="24"/>
        </w:rPr>
      </w:pPr>
    </w:p>
    <w:p w14:paraId="2BFE2D14" w14:textId="77777777" w:rsidR="00EA2096" w:rsidRPr="007433A4" w:rsidRDefault="00EA2096" w:rsidP="00EA2096">
      <w:pPr>
        <w:pStyle w:val="Geenafstand"/>
        <w:ind w:firstLine="284"/>
        <w:rPr>
          <w:rFonts w:cstheme="minorHAnsi"/>
          <w:b/>
          <w:sz w:val="24"/>
          <w:szCs w:val="24"/>
        </w:rPr>
      </w:pPr>
    </w:p>
    <w:p w14:paraId="51141661" w14:textId="77777777" w:rsidR="00D54435" w:rsidRDefault="00D54435" w:rsidP="00D54435">
      <w:pPr>
        <w:pStyle w:val="Geenafstand"/>
        <w:spacing w:line="276" w:lineRule="auto"/>
        <w:rPr>
          <w:b/>
          <w:color w:val="4BACC6" w:themeColor="accent5"/>
        </w:rPr>
      </w:pPr>
    </w:p>
    <w:p w14:paraId="0AAB7756" w14:textId="77777777" w:rsidR="00D54435" w:rsidRDefault="00D54435" w:rsidP="00D54435">
      <w:pPr>
        <w:pStyle w:val="Geenafstand"/>
        <w:spacing w:line="276" w:lineRule="auto"/>
        <w:rPr>
          <w:b/>
          <w:color w:val="4BACC6" w:themeColor="accent5"/>
        </w:rPr>
      </w:pPr>
    </w:p>
    <w:p w14:paraId="6F0DC786" w14:textId="77777777" w:rsidR="00D54435" w:rsidRDefault="00D54435" w:rsidP="00D54435">
      <w:pPr>
        <w:pStyle w:val="Geenafstand"/>
        <w:spacing w:line="276" w:lineRule="auto"/>
        <w:rPr>
          <w:b/>
          <w:color w:val="4BACC6" w:themeColor="accent5"/>
        </w:rPr>
      </w:pPr>
    </w:p>
    <w:p w14:paraId="7EAC631A" w14:textId="77777777" w:rsidR="00D54435" w:rsidRDefault="00D54435" w:rsidP="00D54435">
      <w:pPr>
        <w:pStyle w:val="Geenafstand"/>
        <w:spacing w:line="276" w:lineRule="auto"/>
        <w:rPr>
          <w:b/>
          <w:color w:val="4BACC6" w:themeColor="accent5"/>
        </w:rPr>
      </w:pPr>
    </w:p>
    <w:p w14:paraId="3662CD5D" w14:textId="77777777" w:rsidR="00D54435" w:rsidRDefault="00D54435" w:rsidP="00D54435">
      <w:pPr>
        <w:pStyle w:val="Geenafstand"/>
        <w:spacing w:line="276" w:lineRule="auto"/>
        <w:rPr>
          <w:b/>
          <w:color w:val="4BACC6" w:themeColor="accent5"/>
        </w:rPr>
      </w:pPr>
    </w:p>
    <w:p w14:paraId="076D3870" w14:textId="77777777" w:rsidR="00D54435" w:rsidRDefault="00D54435" w:rsidP="00D54435">
      <w:pPr>
        <w:pStyle w:val="Geenafstand"/>
        <w:spacing w:line="276" w:lineRule="auto"/>
        <w:rPr>
          <w:b/>
          <w:color w:val="4BACC6" w:themeColor="accent5"/>
        </w:rPr>
      </w:pPr>
    </w:p>
    <w:p w14:paraId="041AD764" w14:textId="77777777" w:rsidR="00D54435" w:rsidRDefault="00D54435" w:rsidP="00D54435">
      <w:pPr>
        <w:pStyle w:val="Geenafstand"/>
        <w:spacing w:line="276" w:lineRule="auto"/>
        <w:rPr>
          <w:b/>
          <w:color w:val="4BACC6" w:themeColor="accent5"/>
        </w:rPr>
      </w:pPr>
    </w:p>
    <w:p w14:paraId="14C5BB5F" w14:textId="77777777" w:rsidR="00D54435" w:rsidRDefault="00D54435" w:rsidP="00D54435">
      <w:pPr>
        <w:pStyle w:val="Geenafstand"/>
        <w:spacing w:line="276" w:lineRule="auto"/>
        <w:rPr>
          <w:b/>
          <w:color w:val="4BACC6" w:themeColor="accent5"/>
        </w:rPr>
      </w:pPr>
    </w:p>
    <w:p w14:paraId="00B1ED27" w14:textId="77777777" w:rsidR="00D54435" w:rsidRDefault="00D54435" w:rsidP="00D54435">
      <w:pPr>
        <w:pStyle w:val="Geenafstand"/>
        <w:spacing w:line="276" w:lineRule="auto"/>
        <w:rPr>
          <w:b/>
          <w:color w:val="4BACC6" w:themeColor="accent5"/>
        </w:rPr>
      </w:pPr>
    </w:p>
    <w:p w14:paraId="286E975C" w14:textId="420B86A1" w:rsidR="00D54435" w:rsidRDefault="00D54435" w:rsidP="00D54435">
      <w:pPr>
        <w:pStyle w:val="Geenafstand"/>
        <w:spacing w:line="276" w:lineRule="auto"/>
        <w:rPr>
          <w:b/>
          <w:color w:val="4BACC6" w:themeColor="accent5"/>
        </w:rPr>
      </w:pPr>
    </w:p>
    <w:p w14:paraId="0B3D1998" w14:textId="77777777" w:rsidR="00FC18D8" w:rsidRDefault="00FC18D8" w:rsidP="00D54435">
      <w:pPr>
        <w:pStyle w:val="Geenafstand"/>
        <w:spacing w:line="276" w:lineRule="auto"/>
        <w:rPr>
          <w:b/>
          <w:color w:val="4BACC6" w:themeColor="accent5"/>
        </w:rPr>
      </w:pPr>
    </w:p>
    <w:p w14:paraId="35D50096" w14:textId="77777777" w:rsidR="00777381" w:rsidRDefault="00777381" w:rsidP="00D54435">
      <w:pPr>
        <w:pStyle w:val="Geenafstand"/>
        <w:spacing w:line="276" w:lineRule="auto"/>
        <w:rPr>
          <w:b/>
          <w:color w:val="4BACC6" w:themeColor="accent5"/>
        </w:rPr>
      </w:pPr>
    </w:p>
    <w:p w14:paraId="0FCF715F" w14:textId="77777777" w:rsidR="00FC18D8" w:rsidRDefault="00FC18D8" w:rsidP="00D54435">
      <w:pPr>
        <w:pStyle w:val="Geenafstand"/>
        <w:spacing w:line="276" w:lineRule="auto"/>
        <w:rPr>
          <w:b/>
          <w:color w:val="4BACC6" w:themeColor="accent5"/>
        </w:rPr>
      </w:pPr>
    </w:p>
    <w:p w14:paraId="35B169A8" w14:textId="77777777" w:rsidR="00D54435" w:rsidRPr="00D54435" w:rsidRDefault="00EA2096" w:rsidP="00EA2096">
      <w:pPr>
        <w:pStyle w:val="Geenafstand"/>
        <w:numPr>
          <w:ilvl w:val="0"/>
          <w:numId w:val="5"/>
        </w:numPr>
        <w:spacing w:line="276" w:lineRule="auto"/>
        <w:rPr>
          <w:b/>
          <w:color w:val="4BACC6" w:themeColor="accent5"/>
        </w:rPr>
      </w:pPr>
      <w:r>
        <w:rPr>
          <w:b/>
          <w:color w:val="4BACC6" w:themeColor="accent5"/>
        </w:rPr>
        <w:lastRenderedPageBreak/>
        <w:t>Algemene gegevens van de school</w:t>
      </w:r>
    </w:p>
    <w:p w14:paraId="722F2593" w14:textId="77777777" w:rsidR="00713E7B" w:rsidRDefault="00713E7B" w:rsidP="00D05542">
      <w:pPr>
        <w:pStyle w:val="Geenafstand"/>
        <w:spacing w:line="276" w:lineRule="auto"/>
        <w:rPr>
          <w:sz w:val="20"/>
          <w:szCs w:val="20"/>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3194"/>
        <w:gridCol w:w="5868"/>
      </w:tblGrid>
      <w:tr w:rsidR="00BA25CF" w:rsidRPr="00BA25CF" w14:paraId="3787E34C" w14:textId="77777777" w:rsidTr="00A00D66">
        <w:tc>
          <w:tcPr>
            <w:tcW w:w="9062" w:type="dxa"/>
            <w:gridSpan w:val="2"/>
            <w:shd w:val="clear" w:color="auto" w:fill="4BACC6" w:themeFill="accent5"/>
          </w:tcPr>
          <w:p w14:paraId="15C1668D" w14:textId="77777777" w:rsidR="00713E7B" w:rsidRPr="00BA25CF" w:rsidRDefault="00713E7B" w:rsidP="00D05542">
            <w:pPr>
              <w:pStyle w:val="Geenafstand"/>
              <w:spacing w:line="276" w:lineRule="auto"/>
              <w:rPr>
                <w:b/>
                <w:color w:val="FFFFFF" w:themeColor="background1"/>
                <w:sz w:val="20"/>
                <w:szCs w:val="20"/>
              </w:rPr>
            </w:pPr>
            <w:bookmarkStart w:id="0" w:name="OLE_LINK1"/>
            <w:r w:rsidRPr="00BA25CF">
              <w:rPr>
                <w:b/>
                <w:color w:val="FFFFFF" w:themeColor="background1"/>
                <w:sz w:val="20"/>
                <w:szCs w:val="20"/>
              </w:rPr>
              <w:t xml:space="preserve">Contactgegevens   </w:t>
            </w:r>
          </w:p>
        </w:tc>
      </w:tr>
      <w:tr w:rsidR="00A00D66" w14:paraId="6CDC02CA" w14:textId="77777777" w:rsidTr="00A00D66">
        <w:tc>
          <w:tcPr>
            <w:tcW w:w="3194" w:type="dxa"/>
            <w:shd w:val="clear" w:color="auto" w:fill="DAEEF3" w:themeFill="accent5" w:themeFillTint="33"/>
          </w:tcPr>
          <w:p w14:paraId="7327BDA9" w14:textId="77777777" w:rsidR="00A00D66" w:rsidRPr="005D11F1" w:rsidRDefault="00A00D66" w:rsidP="00A00D66">
            <w:pPr>
              <w:pStyle w:val="Geenafstand"/>
              <w:spacing w:line="276" w:lineRule="auto"/>
              <w:rPr>
                <w:color w:val="31849B" w:themeColor="accent5" w:themeShade="BF"/>
                <w:sz w:val="20"/>
                <w:szCs w:val="20"/>
              </w:rPr>
            </w:pPr>
            <w:r w:rsidRPr="005D11F1">
              <w:rPr>
                <w:color w:val="31849B" w:themeColor="accent5" w:themeShade="BF"/>
                <w:sz w:val="20"/>
                <w:szCs w:val="20"/>
              </w:rPr>
              <w:t xml:space="preserve">Naam school </w:t>
            </w:r>
          </w:p>
        </w:tc>
        <w:tc>
          <w:tcPr>
            <w:tcW w:w="5868" w:type="dxa"/>
            <w:shd w:val="clear" w:color="auto" w:fill="auto"/>
          </w:tcPr>
          <w:p w14:paraId="56A4018B" w14:textId="77777777" w:rsidR="00A00D66" w:rsidRPr="000B1631" w:rsidRDefault="00A00D66" w:rsidP="00A00D66">
            <w:pPr>
              <w:rPr>
                <w:sz w:val="20"/>
                <w:szCs w:val="20"/>
              </w:rPr>
            </w:pPr>
            <w:r>
              <w:rPr>
                <w:sz w:val="20"/>
                <w:szCs w:val="20"/>
              </w:rPr>
              <w:t xml:space="preserve">OBS Op d’n Esch  </w:t>
            </w:r>
          </w:p>
        </w:tc>
      </w:tr>
      <w:tr w:rsidR="00A00D66" w14:paraId="473AED2A" w14:textId="77777777" w:rsidTr="00A00D66">
        <w:tc>
          <w:tcPr>
            <w:tcW w:w="3194" w:type="dxa"/>
            <w:shd w:val="clear" w:color="auto" w:fill="DAEEF3" w:themeFill="accent5" w:themeFillTint="33"/>
          </w:tcPr>
          <w:p w14:paraId="4F6402A8" w14:textId="77777777" w:rsidR="00A00D66" w:rsidRPr="005D11F1" w:rsidRDefault="00A00D66" w:rsidP="00A00D66">
            <w:pPr>
              <w:pStyle w:val="Geenafstand"/>
              <w:spacing w:line="276" w:lineRule="auto"/>
              <w:rPr>
                <w:color w:val="31849B" w:themeColor="accent5" w:themeShade="BF"/>
                <w:sz w:val="20"/>
                <w:szCs w:val="20"/>
              </w:rPr>
            </w:pPr>
            <w:r w:rsidRPr="005D11F1">
              <w:rPr>
                <w:color w:val="31849B" w:themeColor="accent5" w:themeShade="BF"/>
                <w:sz w:val="20"/>
                <w:szCs w:val="20"/>
              </w:rPr>
              <w:t xml:space="preserve">BRIN nummer </w:t>
            </w:r>
          </w:p>
        </w:tc>
        <w:tc>
          <w:tcPr>
            <w:tcW w:w="5868" w:type="dxa"/>
            <w:shd w:val="clear" w:color="auto" w:fill="auto"/>
          </w:tcPr>
          <w:p w14:paraId="4AC6C9DD" w14:textId="77777777" w:rsidR="00A00D66" w:rsidRPr="000B1631" w:rsidRDefault="00A00D66" w:rsidP="00A00D66">
            <w:pPr>
              <w:rPr>
                <w:sz w:val="20"/>
                <w:szCs w:val="20"/>
              </w:rPr>
            </w:pPr>
            <w:r>
              <w:rPr>
                <w:sz w:val="20"/>
                <w:szCs w:val="20"/>
              </w:rPr>
              <w:t>09RQ</w:t>
            </w:r>
          </w:p>
        </w:tc>
      </w:tr>
      <w:tr w:rsidR="00A00D66" w14:paraId="32F67209" w14:textId="77777777" w:rsidTr="00A00D66">
        <w:tc>
          <w:tcPr>
            <w:tcW w:w="3194" w:type="dxa"/>
            <w:shd w:val="clear" w:color="auto" w:fill="DAEEF3" w:themeFill="accent5" w:themeFillTint="33"/>
          </w:tcPr>
          <w:p w14:paraId="3AA941D8" w14:textId="77777777" w:rsidR="00A00D66" w:rsidRPr="005D11F1" w:rsidRDefault="00A00D66" w:rsidP="00A00D66">
            <w:pPr>
              <w:pStyle w:val="Geenafstand"/>
              <w:spacing w:line="276" w:lineRule="auto"/>
              <w:rPr>
                <w:color w:val="31849B" w:themeColor="accent5" w:themeShade="BF"/>
                <w:sz w:val="20"/>
                <w:szCs w:val="20"/>
              </w:rPr>
            </w:pPr>
            <w:r w:rsidRPr="005D11F1">
              <w:rPr>
                <w:color w:val="31849B" w:themeColor="accent5" w:themeShade="BF"/>
                <w:sz w:val="20"/>
                <w:szCs w:val="20"/>
              </w:rPr>
              <w:t xml:space="preserve">Adres </w:t>
            </w:r>
          </w:p>
        </w:tc>
        <w:tc>
          <w:tcPr>
            <w:tcW w:w="5868" w:type="dxa"/>
            <w:shd w:val="clear" w:color="auto" w:fill="auto"/>
          </w:tcPr>
          <w:p w14:paraId="0A4FD04B" w14:textId="77777777" w:rsidR="00A00D66" w:rsidRPr="000B1631" w:rsidRDefault="00A00D66" w:rsidP="00A00D66">
            <w:pPr>
              <w:rPr>
                <w:sz w:val="20"/>
                <w:szCs w:val="20"/>
              </w:rPr>
            </w:pPr>
            <w:r>
              <w:rPr>
                <w:sz w:val="20"/>
                <w:szCs w:val="20"/>
              </w:rPr>
              <w:t>Meidoornstraat 36</w:t>
            </w:r>
          </w:p>
        </w:tc>
      </w:tr>
      <w:tr w:rsidR="00A00D66" w14:paraId="279BDF79" w14:textId="77777777" w:rsidTr="00A00D66">
        <w:tc>
          <w:tcPr>
            <w:tcW w:w="3194" w:type="dxa"/>
            <w:shd w:val="clear" w:color="auto" w:fill="DAEEF3" w:themeFill="accent5" w:themeFillTint="33"/>
          </w:tcPr>
          <w:p w14:paraId="3381A43A" w14:textId="77777777" w:rsidR="00A00D66" w:rsidRPr="005D11F1" w:rsidRDefault="00A00D66" w:rsidP="00A00D66">
            <w:pPr>
              <w:pStyle w:val="Geenafstand"/>
              <w:spacing w:line="276" w:lineRule="auto"/>
              <w:rPr>
                <w:color w:val="31849B" w:themeColor="accent5" w:themeShade="BF"/>
                <w:sz w:val="20"/>
                <w:szCs w:val="20"/>
              </w:rPr>
            </w:pPr>
            <w:r w:rsidRPr="005D11F1">
              <w:rPr>
                <w:color w:val="31849B" w:themeColor="accent5" w:themeShade="BF"/>
                <w:sz w:val="20"/>
                <w:szCs w:val="20"/>
              </w:rPr>
              <w:t xml:space="preserve">Postcode </w:t>
            </w:r>
          </w:p>
        </w:tc>
        <w:tc>
          <w:tcPr>
            <w:tcW w:w="5868" w:type="dxa"/>
            <w:shd w:val="clear" w:color="auto" w:fill="auto"/>
          </w:tcPr>
          <w:p w14:paraId="0F862090" w14:textId="77777777" w:rsidR="00A00D66" w:rsidRPr="000B1631" w:rsidRDefault="00A00D66" w:rsidP="00A00D66">
            <w:pPr>
              <w:rPr>
                <w:sz w:val="20"/>
                <w:szCs w:val="20"/>
              </w:rPr>
            </w:pPr>
            <w:r>
              <w:rPr>
                <w:sz w:val="20"/>
                <w:szCs w:val="20"/>
              </w:rPr>
              <w:t>7151 ZT</w:t>
            </w:r>
          </w:p>
        </w:tc>
      </w:tr>
      <w:tr w:rsidR="00A00D66" w14:paraId="7EB5CC09" w14:textId="77777777" w:rsidTr="00A00D66">
        <w:tc>
          <w:tcPr>
            <w:tcW w:w="3194" w:type="dxa"/>
            <w:shd w:val="clear" w:color="auto" w:fill="DAEEF3" w:themeFill="accent5" w:themeFillTint="33"/>
          </w:tcPr>
          <w:p w14:paraId="21D8F069" w14:textId="77777777" w:rsidR="00A00D66" w:rsidRPr="005D11F1" w:rsidRDefault="00A00D66" w:rsidP="00A00D66">
            <w:pPr>
              <w:pStyle w:val="Geenafstand"/>
              <w:spacing w:line="276" w:lineRule="auto"/>
              <w:rPr>
                <w:color w:val="31849B" w:themeColor="accent5" w:themeShade="BF"/>
                <w:sz w:val="20"/>
                <w:szCs w:val="20"/>
              </w:rPr>
            </w:pPr>
            <w:r w:rsidRPr="005D11F1">
              <w:rPr>
                <w:color w:val="31849B" w:themeColor="accent5" w:themeShade="BF"/>
                <w:sz w:val="20"/>
                <w:szCs w:val="20"/>
              </w:rPr>
              <w:t xml:space="preserve">Plaats </w:t>
            </w:r>
          </w:p>
        </w:tc>
        <w:tc>
          <w:tcPr>
            <w:tcW w:w="5868" w:type="dxa"/>
            <w:shd w:val="clear" w:color="auto" w:fill="auto"/>
          </w:tcPr>
          <w:p w14:paraId="1A8BC29D" w14:textId="77777777" w:rsidR="00A00D66" w:rsidRPr="000B1631" w:rsidRDefault="00A00D66" w:rsidP="00A00D66">
            <w:pPr>
              <w:rPr>
                <w:sz w:val="20"/>
                <w:szCs w:val="20"/>
              </w:rPr>
            </w:pPr>
            <w:r>
              <w:rPr>
                <w:sz w:val="20"/>
                <w:szCs w:val="20"/>
              </w:rPr>
              <w:t>Eibergen</w:t>
            </w:r>
          </w:p>
        </w:tc>
      </w:tr>
      <w:tr w:rsidR="00A00D66" w14:paraId="3C5379D4" w14:textId="77777777" w:rsidTr="00A00D66">
        <w:tc>
          <w:tcPr>
            <w:tcW w:w="3194" w:type="dxa"/>
            <w:shd w:val="clear" w:color="auto" w:fill="DAEEF3" w:themeFill="accent5" w:themeFillTint="33"/>
          </w:tcPr>
          <w:p w14:paraId="1F616EA8" w14:textId="77777777" w:rsidR="00A00D66" w:rsidRPr="005D11F1" w:rsidRDefault="00A00D66" w:rsidP="00A00D66">
            <w:pPr>
              <w:pStyle w:val="Geenafstand"/>
              <w:spacing w:line="276" w:lineRule="auto"/>
              <w:rPr>
                <w:color w:val="31849B" w:themeColor="accent5" w:themeShade="BF"/>
                <w:sz w:val="20"/>
                <w:szCs w:val="20"/>
              </w:rPr>
            </w:pPr>
            <w:r w:rsidRPr="005D11F1">
              <w:rPr>
                <w:color w:val="31849B" w:themeColor="accent5" w:themeShade="BF"/>
                <w:sz w:val="20"/>
                <w:szCs w:val="20"/>
              </w:rPr>
              <w:t xml:space="preserve">Gemeente </w:t>
            </w:r>
          </w:p>
        </w:tc>
        <w:tc>
          <w:tcPr>
            <w:tcW w:w="5868" w:type="dxa"/>
            <w:shd w:val="clear" w:color="auto" w:fill="auto"/>
          </w:tcPr>
          <w:p w14:paraId="77DEE065" w14:textId="77777777" w:rsidR="00A00D66" w:rsidRPr="000B1631" w:rsidRDefault="00A00D66" w:rsidP="00A00D66">
            <w:pPr>
              <w:rPr>
                <w:sz w:val="20"/>
                <w:szCs w:val="20"/>
              </w:rPr>
            </w:pPr>
            <w:r>
              <w:rPr>
                <w:sz w:val="20"/>
                <w:szCs w:val="20"/>
              </w:rPr>
              <w:t>Berkelland</w:t>
            </w:r>
          </w:p>
        </w:tc>
      </w:tr>
      <w:tr w:rsidR="00A00D66" w14:paraId="2E4B9D52" w14:textId="77777777" w:rsidTr="00A00D66">
        <w:tc>
          <w:tcPr>
            <w:tcW w:w="3194" w:type="dxa"/>
            <w:shd w:val="clear" w:color="auto" w:fill="DAEEF3" w:themeFill="accent5" w:themeFillTint="33"/>
          </w:tcPr>
          <w:p w14:paraId="69758CA9" w14:textId="77777777" w:rsidR="00A00D66" w:rsidRPr="005D11F1" w:rsidRDefault="00A00D66" w:rsidP="00A00D66">
            <w:pPr>
              <w:pStyle w:val="Geenafstand"/>
              <w:spacing w:line="276" w:lineRule="auto"/>
              <w:rPr>
                <w:color w:val="31849B" w:themeColor="accent5" w:themeShade="BF"/>
                <w:sz w:val="20"/>
                <w:szCs w:val="20"/>
              </w:rPr>
            </w:pPr>
            <w:r w:rsidRPr="005D11F1">
              <w:rPr>
                <w:color w:val="31849B" w:themeColor="accent5" w:themeShade="BF"/>
                <w:sz w:val="20"/>
                <w:szCs w:val="20"/>
              </w:rPr>
              <w:t xml:space="preserve">Telefoon </w:t>
            </w:r>
          </w:p>
        </w:tc>
        <w:tc>
          <w:tcPr>
            <w:tcW w:w="5868" w:type="dxa"/>
            <w:shd w:val="clear" w:color="auto" w:fill="auto"/>
          </w:tcPr>
          <w:p w14:paraId="5DA216A5" w14:textId="77777777" w:rsidR="00A00D66" w:rsidRPr="000B1631" w:rsidRDefault="00A00D66" w:rsidP="00A00D66">
            <w:pPr>
              <w:rPr>
                <w:sz w:val="20"/>
                <w:szCs w:val="20"/>
              </w:rPr>
            </w:pPr>
            <w:r>
              <w:rPr>
                <w:sz w:val="20"/>
                <w:szCs w:val="20"/>
              </w:rPr>
              <w:t>0545-472117</w:t>
            </w:r>
          </w:p>
        </w:tc>
      </w:tr>
      <w:tr w:rsidR="00A00D66" w14:paraId="4B4B93BB" w14:textId="77777777" w:rsidTr="00A00D66">
        <w:tc>
          <w:tcPr>
            <w:tcW w:w="3194" w:type="dxa"/>
            <w:shd w:val="clear" w:color="auto" w:fill="DAEEF3" w:themeFill="accent5" w:themeFillTint="33"/>
          </w:tcPr>
          <w:p w14:paraId="25DF236A" w14:textId="77777777" w:rsidR="00A00D66" w:rsidRPr="005D11F1" w:rsidRDefault="00A00D66" w:rsidP="00A00D66">
            <w:pPr>
              <w:pStyle w:val="Geenafstand"/>
              <w:spacing w:line="276" w:lineRule="auto"/>
              <w:rPr>
                <w:color w:val="31849B" w:themeColor="accent5" w:themeShade="BF"/>
                <w:sz w:val="20"/>
                <w:szCs w:val="20"/>
              </w:rPr>
            </w:pPr>
            <w:r w:rsidRPr="005D11F1">
              <w:rPr>
                <w:color w:val="31849B" w:themeColor="accent5" w:themeShade="BF"/>
                <w:sz w:val="20"/>
                <w:szCs w:val="20"/>
              </w:rPr>
              <w:t xml:space="preserve">Website </w:t>
            </w:r>
          </w:p>
        </w:tc>
        <w:tc>
          <w:tcPr>
            <w:tcW w:w="5868" w:type="dxa"/>
            <w:shd w:val="clear" w:color="auto" w:fill="auto"/>
          </w:tcPr>
          <w:p w14:paraId="7C5E5E10" w14:textId="77777777" w:rsidR="00A00D66" w:rsidRPr="000B1631" w:rsidRDefault="00FC18D8" w:rsidP="00A00D66">
            <w:pPr>
              <w:rPr>
                <w:sz w:val="20"/>
                <w:szCs w:val="20"/>
              </w:rPr>
            </w:pPr>
            <w:hyperlink r:id="rId15" w:history="1">
              <w:r w:rsidR="00A00D66" w:rsidRPr="00135444">
                <w:rPr>
                  <w:rStyle w:val="Hyperlink"/>
                  <w:sz w:val="20"/>
                  <w:szCs w:val="20"/>
                </w:rPr>
                <w:t>www.opdnesch.nl</w:t>
              </w:r>
            </w:hyperlink>
          </w:p>
        </w:tc>
      </w:tr>
      <w:tr w:rsidR="00A00D66" w14:paraId="1B973059" w14:textId="77777777" w:rsidTr="00A00D66">
        <w:tc>
          <w:tcPr>
            <w:tcW w:w="3194" w:type="dxa"/>
            <w:shd w:val="clear" w:color="auto" w:fill="DAEEF3" w:themeFill="accent5" w:themeFillTint="33"/>
          </w:tcPr>
          <w:p w14:paraId="2D6F59F5" w14:textId="77777777" w:rsidR="00A00D66" w:rsidRPr="005D11F1" w:rsidRDefault="00A00D66" w:rsidP="00A00D66">
            <w:pPr>
              <w:pStyle w:val="Geenafstand"/>
              <w:spacing w:line="276" w:lineRule="auto"/>
              <w:rPr>
                <w:color w:val="31849B" w:themeColor="accent5" w:themeShade="BF"/>
                <w:sz w:val="20"/>
                <w:szCs w:val="20"/>
              </w:rPr>
            </w:pPr>
            <w:r w:rsidRPr="005D11F1">
              <w:rPr>
                <w:color w:val="31849B" w:themeColor="accent5" w:themeShade="BF"/>
                <w:sz w:val="20"/>
                <w:szCs w:val="20"/>
              </w:rPr>
              <w:t xml:space="preserve">Email </w:t>
            </w:r>
          </w:p>
        </w:tc>
        <w:tc>
          <w:tcPr>
            <w:tcW w:w="5868" w:type="dxa"/>
            <w:shd w:val="clear" w:color="auto" w:fill="auto"/>
          </w:tcPr>
          <w:p w14:paraId="23DACA7F" w14:textId="77777777" w:rsidR="00A00D66" w:rsidRPr="000B1631" w:rsidRDefault="00FC18D8" w:rsidP="00A00D66">
            <w:pPr>
              <w:rPr>
                <w:sz w:val="20"/>
                <w:szCs w:val="20"/>
              </w:rPr>
            </w:pPr>
            <w:hyperlink r:id="rId16" w:history="1">
              <w:r w:rsidR="00A00D66" w:rsidRPr="00135444">
                <w:rPr>
                  <w:rStyle w:val="Hyperlink"/>
                  <w:sz w:val="20"/>
                  <w:szCs w:val="20"/>
                </w:rPr>
                <w:t>directie@opdnesch.nl</w:t>
              </w:r>
            </w:hyperlink>
          </w:p>
        </w:tc>
      </w:tr>
      <w:tr w:rsidR="00A00D66" w14:paraId="6C30CA5B" w14:textId="77777777" w:rsidTr="00A00D66">
        <w:tc>
          <w:tcPr>
            <w:tcW w:w="3194" w:type="dxa"/>
            <w:shd w:val="clear" w:color="auto" w:fill="DAEEF3" w:themeFill="accent5" w:themeFillTint="33"/>
          </w:tcPr>
          <w:p w14:paraId="12268161" w14:textId="77777777" w:rsidR="00A00D66" w:rsidRPr="005D11F1" w:rsidRDefault="00A00D66" w:rsidP="00A00D66">
            <w:pPr>
              <w:pStyle w:val="Geenafstand"/>
              <w:spacing w:line="276" w:lineRule="auto"/>
              <w:rPr>
                <w:color w:val="31849B" w:themeColor="accent5" w:themeShade="BF"/>
                <w:sz w:val="20"/>
                <w:szCs w:val="20"/>
              </w:rPr>
            </w:pPr>
            <w:r w:rsidRPr="005D11F1">
              <w:rPr>
                <w:color w:val="31849B" w:themeColor="accent5" w:themeShade="BF"/>
                <w:sz w:val="20"/>
                <w:szCs w:val="20"/>
              </w:rPr>
              <w:t>Naam schoolbestuur</w:t>
            </w:r>
          </w:p>
        </w:tc>
        <w:tc>
          <w:tcPr>
            <w:tcW w:w="5868" w:type="dxa"/>
            <w:shd w:val="clear" w:color="auto" w:fill="auto"/>
          </w:tcPr>
          <w:p w14:paraId="6A3E1ECF" w14:textId="77777777" w:rsidR="00A00D66" w:rsidRPr="000B1631" w:rsidRDefault="00A00D66" w:rsidP="00A00D66">
            <w:pPr>
              <w:rPr>
                <w:sz w:val="20"/>
                <w:szCs w:val="20"/>
              </w:rPr>
            </w:pPr>
            <w:r>
              <w:rPr>
                <w:sz w:val="20"/>
                <w:szCs w:val="20"/>
              </w:rPr>
              <w:t>OPONOA</w:t>
            </w:r>
          </w:p>
        </w:tc>
      </w:tr>
      <w:tr w:rsidR="00A00D66" w14:paraId="567C0310" w14:textId="77777777" w:rsidTr="00A00D66">
        <w:tc>
          <w:tcPr>
            <w:tcW w:w="3194" w:type="dxa"/>
            <w:shd w:val="clear" w:color="auto" w:fill="DAEEF3" w:themeFill="accent5" w:themeFillTint="33"/>
          </w:tcPr>
          <w:p w14:paraId="26CFF920" w14:textId="77777777" w:rsidR="00A00D66" w:rsidRPr="005D11F1" w:rsidRDefault="00A00D66" w:rsidP="00A00D66">
            <w:pPr>
              <w:pStyle w:val="Geenafstand"/>
              <w:spacing w:line="276" w:lineRule="auto"/>
              <w:rPr>
                <w:color w:val="31849B" w:themeColor="accent5" w:themeShade="BF"/>
                <w:sz w:val="20"/>
                <w:szCs w:val="20"/>
              </w:rPr>
            </w:pPr>
            <w:r w:rsidRPr="005D11F1">
              <w:rPr>
                <w:color w:val="31849B" w:themeColor="accent5" w:themeShade="BF"/>
                <w:sz w:val="20"/>
                <w:szCs w:val="20"/>
              </w:rPr>
              <w:t xml:space="preserve">Naam samenwerkingsverband </w:t>
            </w:r>
          </w:p>
        </w:tc>
        <w:tc>
          <w:tcPr>
            <w:tcW w:w="5868" w:type="dxa"/>
            <w:shd w:val="clear" w:color="auto" w:fill="auto"/>
          </w:tcPr>
          <w:p w14:paraId="1395020A" w14:textId="77777777" w:rsidR="00A00D66" w:rsidRPr="000B1631" w:rsidRDefault="00A00D66" w:rsidP="00A00D66">
            <w:pPr>
              <w:rPr>
                <w:sz w:val="20"/>
                <w:szCs w:val="20"/>
              </w:rPr>
            </w:pPr>
            <w:r w:rsidRPr="000B1631">
              <w:rPr>
                <w:sz w:val="20"/>
                <w:szCs w:val="20"/>
              </w:rPr>
              <w:t xml:space="preserve">Samenwerkingsverband IJssel │ Berkel  </w:t>
            </w:r>
          </w:p>
        </w:tc>
      </w:tr>
      <w:tr w:rsidR="00A00D66" w14:paraId="5C4288B5" w14:textId="77777777" w:rsidTr="00A00D66">
        <w:tc>
          <w:tcPr>
            <w:tcW w:w="3194" w:type="dxa"/>
            <w:shd w:val="clear" w:color="auto" w:fill="DAEEF3" w:themeFill="accent5" w:themeFillTint="33"/>
          </w:tcPr>
          <w:p w14:paraId="6E8E56F3" w14:textId="77777777" w:rsidR="00A00D66" w:rsidRPr="005D11F1" w:rsidRDefault="00A00D66" w:rsidP="00A00D66">
            <w:pPr>
              <w:pStyle w:val="Geenafstand"/>
              <w:spacing w:line="276" w:lineRule="auto"/>
              <w:rPr>
                <w:color w:val="31849B" w:themeColor="accent5" w:themeShade="BF"/>
                <w:sz w:val="20"/>
                <w:szCs w:val="20"/>
              </w:rPr>
            </w:pPr>
            <w:r w:rsidRPr="005D11F1">
              <w:rPr>
                <w:color w:val="31849B" w:themeColor="accent5" w:themeShade="BF"/>
                <w:sz w:val="20"/>
                <w:szCs w:val="20"/>
              </w:rPr>
              <w:t xml:space="preserve">Website samenwerkingsverband </w:t>
            </w:r>
          </w:p>
        </w:tc>
        <w:tc>
          <w:tcPr>
            <w:tcW w:w="5868" w:type="dxa"/>
            <w:shd w:val="clear" w:color="auto" w:fill="auto"/>
          </w:tcPr>
          <w:p w14:paraId="65AA95D2" w14:textId="77777777" w:rsidR="00A00D66" w:rsidRPr="000B1631" w:rsidRDefault="00FC18D8" w:rsidP="00A00D66">
            <w:pPr>
              <w:rPr>
                <w:sz w:val="20"/>
                <w:szCs w:val="20"/>
              </w:rPr>
            </w:pPr>
            <w:hyperlink r:id="rId17" w:history="1">
              <w:r w:rsidR="00A00D66" w:rsidRPr="000B1631">
                <w:rPr>
                  <w:color w:val="0000FF"/>
                  <w:sz w:val="20"/>
                  <w:szCs w:val="20"/>
                  <w:u w:val="single"/>
                </w:rPr>
                <w:t>www.ijsselberkel.nl</w:t>
              </w:r>
            </w:hyperlink>
          </w:p>
        </w:tc>
      </w:tr>
      <w:bookmarkEnd w:id="0"/>
    </w:tbl>
    <w:p w14:paraId="7F836569" w14:textId="77777777" w:rsidR="00D54435" w:rsidRDefault="00D54435">
      <w:pPr>
        <w:rPr>
          <w:b/>
          <w:color w:val="548DD4" w:themeColor="text2" w:themeTint="99"/>
          <w:szCs w:val="20"/>
        </w:rPr>
      </w:pPr>
    </w:p>
    <w:p w14:paraId="6ED66F4B" w14:textId="77777777" w:rsidR="006D783D" w:rsidRPr="009C47E0" w:rsidRDefault="006D783D" w:rsidP="005C2101">
      <w:pPr>
        <w:pStyle w:val="Geenafstand"/>
        <w:numPr>
          <w:ilvl w:val="0"/>
          <w:numId w:val="5"/>
        </w:numPr>
        <w:spacing w:line="276" w:lineRule="auto"/>
        <w:rPr>
          <w:b/>
          <w:color w:val="4BACC6" w:themeColor="accent5"/>
        </w:rPr>
      </w:pPr>
      <w:r w:rsidRPr="009C47E0">
        <w:rPr>
          <w:b/>
          <w:color w:val="4BACC6" w:themeColor="accent5"/>
        </w:rPr>
        <w:t xml:space="preserve">Kengetallen leerlingenpopulatie </w:t>
      </w:r>
    </w:p>
    <w:p w14:paraId="33787DB8" w14:textId="77777777" w:rsidR="00905C6C" w:rsidRDefault="00905C6C" w:rsidP="00D05542">
      <w:pPr>
        <w:pStyle w:val="Geenafstand"/>
        <w:spacing w:line="276" w:lineRule="auto"/>
        <w:rPr>
          <w:sz w:val="20"/>
          <w:szCs w:val="20"/>
        </w:rPr>
      </w:pPr>
    </w:p>
    <w:tbl>
      <w:tblPr>
        <w:tblStyle w:val="Tabelraster"/>
        <w:tblW w:w="9322"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346"/>
        <w:gridCol w:w="1347"/>
        <w:gridCol w:w="1346"/>
        <w:gridCol w:w="1347"/>
      </w:tblGrid>
      <w:tr w:rsidR="00620E34" w:rsidRPr="00620E34" w14:paraId="162F5560" w14:textId="77777777" w:rsidTr="005F4CEC">
        <w:tc>
          <w:tcPr>
            <w:tcW w:w="9322" w:type="dxa"/>
            <w:gridSpan w:val="5"/>
            <w:shd w:val="clear" w:color="auto" w:fill="4BACC6" w:themeFill="accent5"/>
          </w:tcPr>
          <w:p w14:paraId="307BBDDB" w14:textId="77777777" w:rsidR="00620E34" w:rsidRPr="00620E34" w:rsidRDefault="00905C6C" w:rsidP="007A37E6">
            <w:pPr>
              <w:pStyle w:val="Geenafstand"/>
              <w:spacing w:line="276" w:lineRule="auto"/>
              <w:rPr>
                <w:b/>
                <w:color w:val="FFFFFF" w:themeColor="background1"/>
                <w:sz w:val="20"/>
                <w:szCs w:val="20"/>
              </w:rPr>
            </w:pPr>
            <w:r>
              <w:rPr>
                <w:b/>
                <w:color w:val="FFFFFF" w:themeColor="background1"/>
                <w:sz w:val="20"/>
                <w:szCs w:val="20"/>
              </w:rPr>
              <w:t xml:space="preserve">Leerling aantallen, gewicht leerlingen en aantal leerlingen met diagnose </w:t>
            </w:r>
          </w:p>
        </w:tc>
      </w:tr>
      <w:tr w:rsidR="00A06789" w14:paraId="2C10E84A" w14:textId="77777777" w:rsidTr="00DC4503">
        <w:tc>
          <w:tcPr>
            <w:tcW w:w="3936" w:type="dxa"/>
            <w:shd w:val="clear" w:color="auto" w:fill="DAEEF3" w:themeFill="accent5" w:themeFillTint="33"/>
          </w:tcPr>
          <w:p w14:paraId="30EAFD0C" w14:textId="77777777" w:rsidR="00A06789" w:rsidRPr="00FE1A52" w:rsidRDefault="00A06789" w:rsidP="00A06789">
            <w:pPr>
              <w:pStyle w:val="Geenafstand"/>
              <w:spacing w:line="276" w:lineRule="auto"/>
              <w:rPr>
                <w:color w:val="31849B" w:themeColor="accent5" w:themeShade="BF"/>
                <w:sz w:val="20"/>
                <w:szCs w:val="20"/>
              </w:rPr>
            </w:pPr>
          </w:p>
        </w:tc>
        <w:tc>
          <w:tcPr>
            <w:tcW w:w="1346" w:type="dxa"/>
          </w:tcPr>
          <w:p w14:paraId="41FA7F8A" w14:textId="77777777" w:rsidR="00A06789" w:rsidRPr="00FE1A52" w:rsidRDefault="00393516" w:rsidP="00A06789">
            <w:pPr>
              <w:pStyle w:val="Geenafstand"/>
              <w:spacing w:line="276" w:lineRule="auto"/>
              <w:jc w:val="center"/>
              <w:rPr>
                <w:b/>
                <w:color w:val="4BACC6" w:themeColor="accent5"/>
                <w:sz w:val="20"/>
                <w:szCs w:val="20"/>
              </w:rPr>
            </w:pPr>
            <w:r>
              <w:rPr>
                <w:b/>
                <w:color w:val="4BACC6" w:themeColor="accent5"/>
                <w:sz w:val="20"/>
                <w:szCs w:val="20"/>
              </w:rPr>
              <w:t>1 oktober 2017</w:t>
            </w:r>
          </w:p>
        </w:tc>
        <w:tc>
          <w:tcPr>
            <w:tcW w:w="1347" w:type="dxa"/>
          </w:tcPr>
          <w:p w14:paraId="41FBA43A" w14:textId="77777777" w:rsidR="00A06789" w:rsidRPr="00FE1A52" w:rsidRDefault="00A06789" w:rsidP="00A06789">
            <w:pPr>
              <w:pStyle w:val="Geenafstand"/>
              <w:spacing w:line="276" w:lineRule="auto"/>
              <w:jc w:val="center"/>
              <w:rPr>
                <w:b/>
                <w:color w:val="4BACC6" w:themeColor="accent5"/>
                <w:sz w:val="20"/>
                <w:szCs w:val="20"/>
              </w:rPr>
            </w:pPr>
            <w:r>
              <w:rPr>
                <w:b/>
                <w:color w:val="4BACC6" w:themeColor="accent5"/>
                <w:sz w:val="20"/>
                <w:szCs w:val="20"/>
              </w:rPr>
              <w:t>1 oktober 2016</w:t>
            </w:r>
          </w:p>
        </w:tc>
        <w:tc>
          <w:tcPr>
            <w:tcW w:w="1346" w:type="dxa"/>
          </w:tcPr>
          <w:p w14:paraId="6DD82FC4" w14:textId="77777777" w:rsidR="00A06789" w:rsidRPr="00FE1A52" w:rsidRDefault="00A06789" w:rsidP="00A06789">
            <w:pPr>
              <w:pStyle w:val="Geenafstand"/>
              <w:spacing w:line="276" w:lineRule="auto"/>
              <w:jc w:val="center"/>
              <w:rPr>
                <w:b/>
                <w:color w:val="4BACC6" w:themeColor="accent5"/>
                <w:sz w:val="20"/>
                <w:szCs w:val="20"/>
              </w:rPr>
            </w:pPr>
            <w:r>
              <w:rPr>
                <w:b/>
                <w:color w:val="4BACC6" w:themeColor="accent5"/>
                <w:sz w:val="20"/>
                <w:szCs w:val="20"/>
              </w:rPr>
              <w:t>1 oktober 2015</w:t>
            </w:r>
          </w:p>
        </w:tc>
        <w:tc>
          <w:tcPr>
            <w:tcW w:w="1347" w:type="dxa"/>
          </w:tcPr>
          <w:p w14:paraId="19AD6539" w14:textId="77777777" w:rsidR="00A06789" w:rsidRPr="00FE1A52" w:rsidRDefault="00A06789" w:rsidP="00A06789">
            <w:pPr>
              <w:pStyle w:val="Geenafstand"/>
              <w:spacing w:line="276" w:lineRule="auto"/>
              <w:jc w:val="center"/>
              <w:rPr>
                <w:b/>
                <w:color w:val="4BACC6" w:themeColor="accent5"/>
                <w:sz w:val="20"/>
                <w:szCs w:val="20"/>
              </w:rPr>
            </w:pPr>
            <w:r>
              <w:rPr>
                <w:b/>
                <w:color w:val="4BACC6" w:themeColor="accent5"/>
                <w:sz w:val="20"/>
                <w:szCs w:val="20"/>
              </w:rPr>
              <w:t>1 oktober 2014</w:t>
            </w:r>
          </w:p>
        </w:tc>
      </w:tr>
      <w:tr w:rsidR="00A06789" w14:paraId="37C685C7" w14:textId="77777777" w:rsidTr="00DC4503">
        <w:tc>
          <w:tcPr>
            <w:tcW w:w="3936" w:type="dxa"/>
            <w:shd w:val="clear" w:color="auto" w:fill="DAEEF3" w:themeFill="accent5" w:themeFillTint="33"/>
          </w:tcPr>
          <w:p w14:paraId="1FAC3BA5" w14:textId="77777777" w:rsidR="00A06789" w:rsidRPr="00FE1A52" w:rsidRDefault="00A06789" w:rsidP="00A06789">
            <w:pPr>
              <w:pStyle w:val="Geenafstand"/>
              <w:spacing w:line="276" w:lineRule="auto"/>
              <w:rPr>
                <w:color w:val="31849B" w:themeColor="accent5" w:themeShade="BF"/>
                <w:sz w:val="20"/>
                <w:szCs w:val="20"/>
              </w:rPr>
            </w:pPr>
            <w:r w:rsidRPr="00FE1A52">
              <w:rPr>
                <w:color w:val="31849B" w:themeColor="accent5" w:themeShade="BF"/>
                <w:sz w:val="20"/>
                <w:szCs w:val="20"/>
              </w:rPr>
              <w:t xml:space="preserve">Aantal leerlingen </w:t>
            </w:r>
          </w:p>
        </w:tc>
        <w:tc>
          <w:tcPr>
            <w:tcW w:w="1346" w:type="dxa"/>
          </w:tcPr>
          <w:p w14:paraId="2D78FDD6" w14:textId="77777777" w:rsidR="00A06789" w:rsidRDefault="00444DE0" w:rsidP="00A06789">
            <w:pPr>
              <w:pStyle w:val="Geenafstand"/>
              <w:spacing w:line="276" w:lineRule="auto"/>
              <w:jc w:val="center"/>
              <w:rPr>
                <w:sz w:val="20"/>
                <w:szCs w:val="20"/>
              </w:rPr>
            </w:pPr>
            <w:r>
              <w:rPr>
                <w:sz w:val="20"/>
                <w:szCs w:val="20"/>
              </w:rPr>
              <w:t>230</w:t>
            </w:r>
          </w:p>
        </w:tc>
        <w:tc>
          <w:tcPr>
            <w:tcW w:w="1347" w:type="dxa"/>
          </w:tcPr>
          <w:p w14:paraId="15AECCDE" w14:textId="77777777" w:rsidR="00A06789" w:rsidRDefault="00444DE0" w:rsidP="00A06789">
            <w:pPr>
              <w:pStyle w:val="Geenafstand"/>
              <w:spacing w:line="276" w:lineRule="auto"/>
              <w:jc w:val="center"/>
              <w:rPr>
                <w:sz w:val="20"/>
                <w:szCs w:val="20"/>
              </w:rPr>
            </w:pPr>
            <w:r>
              <w:rPr>
                <w:sz w:val="20"/>
                <w:szCs w:val="20"/>
              </w:rPr>
              <w:t>233</w:t>
            </w:r>
          </w:p>
        </w:tc>
        <w:tc>
          <w:tcPr>
            <w:tcW w:w="1346" w:type="dxa"/>
          </w:tcPr>
          <w:p w14:paraId="6DF6171E" w14:textId="77777777" w:rsidR="00A06789" w:rsidRDefault="00A00D66" w:rsidP="00A06789">
            <w:pPr>
              <w:pStyle w:val="Geenafstand"/>
              <w:spacing w:line="276" w:lineRule="auto"/>
              <w:jc w:val="center"/>
              <w:rPr>
                <w:sz w:val="20"/>
                <w:szCs w:val="20"/>
              </w:rPr>
            </w:pPr>
            <w:r>
              <w:rPr>
                <w:sz w:val="20"/>
                <w:szCs w:val="20"/>
              </w:rPr>
              <w:t>235</w:t>
            </w:r>
          </w:p>
        </w:tc>
        <w:tc>
          <w:tcPr>
            <w:tcW w:w="1347" w:type="dxa"/>
          </w:tcPr>
          <w:p w14:paraId="14E1DC20" w14:textId="77777777" w:rsidR="00A06789" w:rsidRDefault="00A00D66" w:rsidP="00A06789">
            <w:pPr>
              <w:pStyle w:val="Geenafstand"/>
              <w:spacing w:line="276" w:lineRule="auto"/>
              <w:jc w:val="center"/>
              <w:rPr>
                <w:sz w:val="20"/>
                <w:szCs w:val="20"/>
              </w:rPr>
            </w:pPr>
            <w:r>
              <w:rPr>
                <w:sz w:val="20"/>
                <w:szCs w:val="20"/>
              </w:rPr>
              <w:t>243</w:t>
            </w:r>
          </w:p>
        </w:tc>
      </w:tr>
      <w:tr w:rsidR="00A06789" w14:paraId="5A95D4C5" w14:textId="77777777" w:rsidTr="00DC4503">
        <w:tc>
          <w:tcPr>
            <w:tcW w:w="3936" w:type="dxa"/>
            <w:shd w:val="clear" w:color="auto" w:fill="DAEEF3" w:themeFill="accent5" w:themeFillTint="33"/>
          </w:tcPr>
          <w:p w14:paraId="5606E813" w14:textId="77777777" w:rsidR="00A06789" w:rsidRPr="00FE1A52" w:rsidRDefault="00A06789" w:rsidP="00A06789">
            <w:pPr>
              <w:pStyle w:val="Geenafstand"/>
              <w:spacing w:line="276" w:lineRule="auto"/>
              <w:rPr>
                <w:color w:val="31849B" w:themeColor="accent5" w:themeShade="BF"/>
                <w:sz w:val="20"/>
                <w:szCs w:val="20"/>
              </w:rPr>
            </w:pPr>
            <w:r w:rsidRPr="00FE1A52">
              <w:rPr>
                <w:color w:val="31849B" w:themeColor="accent5" w:themeShade="BF"/>
                <w:sz w:val="20"/>
                <w:szCs w:val="20"/>
              </w:rPr>
              <w:t xml:space="preserve">Aantal leerlingen met 0.3 gewicht </w:t>
            </w:r>
            <w:r w:rsidR="004161A6">
              <w:rPr>
                <w:color w:val="31849B" w:themeColor="accent5" w:themeShade="BF"/>
                <w:sz w:val="20"/>
                <w:szCs w:val="20"/>
              </w:rPr>
              <w:t xml:space="preserve"> (Bron)</w:t>
            </w:r>
          </w:p>
        </w:tc>
        <w:tc>
          <w:tcPr>
            <w:tcW w:w="1346" w:type="dxa"/>
          </w:tcPr>
          <w:p w14:paraId="6202175D" w14:textId="77777777" w:rsidR="00A06789" w:rsidRDefault="00A671DA" w:rsidP="00A06789">
            <w:pPr>
              <w:pStyle w:val="Geenafstand"/>
              <w:spacing w:line="276" w:lineRule="auto"/>
              <w:jc w:val="center"/>
              <w:rPr>
                <w:sz w:val="20"/>
                <w:szCs w:val="20"/>
              </w:rPr>
            </w:pPr>
            <w:r>
              <w:rPr>
                <w:sz w:val="20"/>
                <w:szCs w:val="20"/>
              </w:rPr>
              <w:t>18</w:t>
            </w:r>
          </w:p>
        </w:tc>
        <w:tc>
          <w:tcPr>
            <w:tcW w:w="1347" w:type="dxa"/>
          </w:tcPr>
          <w:p w14:paraId="05472B4C" w14:textId="77777777" w:rsidR="00A06789" w:rsidRDefault="0081317F" w:rsidP="00A06789">
            <w:pPr>
              <w:pStyle w:val="Geenafstand"/>
              <w:spacing w:line="276" w:lineRule="auto"/>
              <w:jc w:val="center"/>
              <w:rPr>
                <w:sz w:val="20"/>
                <w:szCs w:val="20"/>
              </w:rPr>
            </w:pPr>
            <w:r>
              <w:rPr>
                <w:sz w:val="20"/>
                <w:szCs w:val="20"/>
              </w:rPr>
              <w:t>19</w:t>
            </w:r>
          </w:p>
        </w:tc>
        <w:tc>
          <w:tcPr>
            <w:tcW w:w="1346" w:type="dxa"/>
          </w:tcPr>
          <w:p w14:paraId="1654B44A" w14:textId="77777777" w:rsidR="00A06789" w:rsidRDefault="0081317F" w:rsidP="00A06789">
            <w:pPr>
              <w:pStyle w:val="Geenafstand"/>
              <w:spacing w:line="276" w:lineRule="auto"/>
              <w:jc w:val="center"/>
              <w:rPr>
                <w:sz w:val="20"/>
                <w:szCs w:val="20"/>
              </w:rPr>
            </w:pPr>
            <w:r>
              <w:rPr>
                <w:sz w:val="20"/>
                <w:szCs w:val="20"/>
              </w:rPr>
              <w:t>20</w:t>
            </w:r>
          </w:p>
        </w:tc>
        <w:tc>
          <w:tcPr>
            <w:tcW w:w="1347" w:type="dxa"/>
          </w:tcPr>
          <w:p w14:paraId="4A953EC4" w14:textId="77777777" w:rsidR="00A06789" w:rsidRDefault="0081317F" w:rsidP="00A06789">
            <w:pPr>
              <w:pStyle w:val="Geenafstand"/>
              <w:spacing w:line="276" w:lineRule="auto"/>
              <w:jc w:val="center"/>
              <w:rPr>
                <w:sz w:val="20"/>
                <w:szCs w:val="20"/>
              </w:rPr>
            </w:pPr>
            <w:r>
              <w:rPr>
                <w:sz w:val="20"/>
                <w:szCs w:val="20"/>
              </w:rPr>
              <w:t>19</w:t>
            </w:r>
          </w:p>
        </w:tc>
      </w:tr>
      <w:tr w:rsidR="00A06789" w14:paraId="21E44D1D" w14:textId="77777777" w:rsidTr="00DC4503">
        <w:tc>
          <w:tcPr>
            <w:tcW w:w="3936" w:type="dxa"/>
            <w:shd w:val="clear" w:color="auto" w:fill="DAEEF3" w:themeFill="accent5" w:themeFillTint="33"/>
          </w:tcPr>
          <w:p w14:paraId="4110752A" w14:textId="77777777" w:rsidR="00A06789" w:rsidRPr="00FE1A52" w:rsidRDefault="00A06789" w:rsidP="00A06789">
            <w:pPr>
              <w:pStyle w:val="Geenafstand"/>
              <w:spacing w:line="276" w:lineRule="auto"/>
              <w:rPr>
                <w:color w:val="31849B" w:themeColor="accent5" w:themeShade="BF"/>
                <w:sz w:val="20"/>
                <w:szCs w:val="20"/>
              </w:rPr>
            </w:pPr>
            <w:r w:rsidRPr="00FE1A52">
              <w:rPr>
                <w:color w:val="31849B" w:themeColor="accent5" w:themeShade="BF"/>
                <w:sz w:val="20"/>
                <w:szCs w:val="20"/>
              </w:rPr>
              <w:t xml:space="preserve">Aantal leerlingen met 1.2 gewicht </w:t>
            </w:r>
            <w:r w:rsidR="004161A6">
              <w:rPr>
                <w:color w:val="31849B" w:themeColor="accent5" w:themeShade="BF"/>
                <w:sz w:val="20"/>
                <w:szCs w:val="20"/>
              </w:rPr>
              <w:t xml:space="preserve"> (Bron)</w:t>
            </w:r>
          </w:p>
        </w:tc>
        <w:tc>
          <w:tcPr>
            <w:tcW w:w="1346" w:type="dxa"/>
          </w:tcPr>
          <w:p w14:paraId="2F6B9FCE" w14:textId="77777777" w:rsidR="00A06789" w:rsidRDefault="00A671DA" w:rsidP="00A06789">
            <w:pPr>
              <w:pStyle w:val="Geenafstand"/>
              <w:spacing w:line="276" w:lineRule="auto"/>
              <w:jc w:val="center"/>
              <w:rPr>
                <w:sz w:val="20"/>
                <w:szCs w:val="20"/>
              </w:rPr>
            </w:pPr>
            <w:r>
              <w:rPr>
                <w:sz w:val="20"/>
                <w:szCs w:val="20"/>
              </w:rPr>
              <w:t>12</w:t>
            </w:r>
          </w:p>
        </w:tc>
        <w:tc>
          <w:tcPr>
            <w:tcW w:w="1347" w:type="dxa"/>
          </w:tcPr>
          <w:p w14:paraId="4EDE699E" w14:textId="77777777" w:rsidR="00A06789" w:rsidRDefault="0081317F" w:rsidP="00A06789">
            <w:pPr>
              <w:pStyle w:val="Geenafstand"/>
              <w:spacing w:line="276" w:lineRule="auto"/>
              <w:jc w:val="center"/>
              <w:rPr>
                <w:sz w:val="20"/>
                <w:szCs w:val="20"/>
              </w:rPr>
            </w:pPr>
            <w:r>
              <w:rPr>
                <w:sz w:val="20"/>
                <w:szCs w:val="20"/>
              </w:rPr>
              <w:t>11</w:t>
            </w:r>
          </w:p>
        </w:tc>
        <w:tc>
          <w:tcPr>
            <w:tcW w:w="1346" w:type="dxa"/>
          </w:tcPr>
          <w:p w14:paraId="4586ACB0" w14:textId="77777777" w:rsidR="00A06789" w:rsidRDefault="0081317F" w:rsidP="00A06789">
            <w:pPr>
              <w:pStyle w:val="Geenafstand"/>
              <w:spacing w:line="276" w:lineRule="auto"/>
              <w:jc w:val="center"/>
              <w:rPr>
                <w:sz w:val="20"/>
                <w:szCs w:val="20"/>
              </w:rPr>
            </w:pPr>
            <w:r>
              <w:rPr>
                <w:sz w:val="20"/>
                <w:szCs w:val="20"/>
              </w:rPr>
              <w:t>14</w:t>
            </w:r>
          </w:p>
        </w:tc>
        <w:tc>
          <w:tcPr>
            <w:tcW w:w="1347" w:type="dxa"/>
          </w:tcPr>
          <w:p w14:paraId="5A9BB10E" w14:textId="77777777" w:rsidR="00A06789" w:rsidRDefault="0081317F" w:rsidP="00A06789">
            <w:pPr>
              <w:pStyle w:val="Geenafstand"/>
              <w:spacing w:line="276" w:lineRule="auto"/>
              <w:jc w:val="center"/>
              <w:rPr>
                <w:sz w:val="20"/>
                <w:szCs w:val="20"/>
              </w:rPr>
            </w:pPr>
            <w:r>
              <w:rPr>
                <w:sz w:val="20"/>
                <w:szCs w:val="20"/>
              </w:rPr>
              <w:t>12</w:t>
            </w:r>
          </w:p>
        </w:tc>
      </w:tr>
      <w:tr w:rsidR="00A06789" w14:paraId="1F72F194" w14:textId="77777777" w:rsidTr="00DC4503">
        <w:tc>
          <w:tcPr>
            <w:tcW w:w="3936" w:type="dxa"/>
            <w:shd w:val="clear" w:color="auto" w:fill="DAEEF3" w:themeFill="accent5" w:themeFillTint="33"/>
          </w:tcPr>
          <w:p w14:paraId="4E6F2202" w14:textId="77777777" w:rsidR="00A06789" w:rsidRPr="00FE1A52" w:rsidRDefault="00A06789" w:rsidP="00A06789">
            <w:pPr>
              <w:pStyle w:val="Geenafstand"/>
              <w:spacing w:line="276" w:lineRule="auto"/>
              <w:rPr>
                <w:color w:val="31849B" w:themeColor="accent5" w:themeShade="BF"/>
                <w:sz w:val="20"/>
                <w:szCs w:val="20"/>
              </w:rPr>
            </w:pPr>
            <w:r>
              <w:rPr>
                <w:color w:val="31849B" w:themeColor="accent5" w:themeShade="BF"/>
                <w:sz w:val="20"/>
                <w:szCs w:val="20"/>
              </w:rPr>
              <w:t>Aantal leerlingen met dyslexieverklaring</w:t>
            </w:r>
          </w:p>
        </w:tc>
        <w:tc>
          <w:tcPr>
            <w:tcW w:w="1346" w:type="dxa"/>
          </w:tcPr>
          <w:p w14:paraId="187883B7" w14:textId="77777777" w:rsidR="00A06789" w:rsidRDefault="00951257" w:rsidP="00A06789">
            <w:pPr>
              <w:pStyle w:val="Geenafstand"/>
              <w:spacing w:line="276" w:lineRule="auto"/>
              <w:jc w:val="center"/>
              <w:rPr>
                <w:sz w:val="20"/>
                <w:szCs w:val="20"/>
              </w:rPr>
            </w:pPr>
            <w:r>
              <w:rPr>
                <w:sz w:val="20"/>
                <w:szCs w:val="20"/>
              </w:rPr>
              <w:t>12</w:t>
            </w:r>
          </w:p>
        </w:tc>
        <w:tc>
          <w:tcPr>
            <w:tcW w:w="1347" w:type="dxa"/>
          </w:tcPr>
          <w:p w14:paraId="6261C6EA" w14:textId="77777777" w:rsidR="00A06789" w:rsidRDefault="00951257" w:rsidP="00A06789">
            <w:pPr>
              <w:pStyle w:val="Geenafstand"/>
              <w:spacing w:line="276" w:lineRule="auto"/>
              <w:jc w:val="center"/>
              <w:rPr>
                <w:sz w:val="20"/>
                <w:szCs w:val="20"/>
              </w:rPr>
            </w:pPr>
            <w:r>
              <w:rPr>
                <w:sz w:val="20"/>
                <w:szCs w:val="20"/>
              </w:rPr>
              <w:t>1</w:t>
            </w:r>
            <w:r w:rsidR="00C04E37">
              <w:rPr>
                <w:sz w:val="20"/>
                <w:szCs w:val="20"/>
              </w:rPr>
              <w:t>5</w:t>
            </w:r>
          </w:p>
        </w:tc>
        <w:tc>
          <w:tcPr>
            <w:tcW w:w="1346" w:type="dxa"/>
          </w:tcPr>
          <w:p w14:paraId="5C18EB21" w14:textId="77777777" w:rsidR="00A06789" w:rsidRDefault="00DC3632" w:rsidP="00A06789">
            <w:pPr>
              <w:pStyle w:val="Geenafstand"/>
              <w:spacing w:line="276" w:lineRule="auto"/>
              <w:jc w:val="center"/>
              <w:rPr>
                <w:sz w:val="20"/>
                <w:szCs w:val="20"/>
              </w:rPr>
            </w:pPr>
            <w:r>
              <w:rPr>
                <w:sz w:val="20"/>
                <w:szCs w:val="20"/>
              </w:rPr>
              <w:t>15</w:t>
            </w:r>
          </w:p>
        </w:tc>
        <w:tc>
          <w:tcPr>
            <w:tcW w:w="1347" w:type="dxa"/>
          </w:tcPr>
          <w:p w14:paraId="43012EF3" w14:textId="77777777" w:rsidR="00A06789" w:rsidRDefault="00AC10E4" w:rsidP="00A06789">
            <w:pPr>
              <w:pStyle w:val="Geenafstand"/>
              <w:spacing w:line="276" w:lineRule="auto"/>
              <w:jc w:val="center"/>
              <w:rPr>
                <w:sz w:val="20"/>
                <w:szCs w:val="20"/>
              </w:rPr>
            </w:pPr>
            <w:r>
              <w:rPr>
                <w:sz w:val="20"/>
                <w:szCs w:val="20"/>
              </w:rPr>
              <w:t>16</w:t>
            </w:r>
          </w:p>
        </w:tc>
      </w:tr>
      <w:tr w:rsidR="00A06789" w14:paraId="35560FC8" w14:textId="77777777" w:rsidTr="00DC4503">
        <w:tc>
          <w:tcPr>
            <w:tcW w:w="3936" w:type="dxa"/>
            <w:shd w:val="clear" w:color="auto" w:fill="DAEEF3" w:themeFill="accent5" w:themeFillTint="33"/>
          </w:tcPr>
          <w:p w14:paraId="17AA7151" w14:textId="77777777" w:rsidR="00A06789" w:rsidRPr="00FE1A52" w:rsidRDefault="00A06789" w:rsidP="00A06789">
            <w:pPr>
              <w:pStyle w:val="Geenafstand"/>
              <w:spacing w:line="276" w:lineRule="auto"/>
              <w:rPr>
                <w:color w:val="31849B" w:themeColor="accent5" w:themeShade="BF"/>
                <w:sz w:val="20"/>
                <w:szCs w:val="20"/>
              </w:rPr>
            </w:pPr>
            <w:r w:rsidRPr="00FE1A52">
              <w:rPr>
                <w:color w:val="31849B" w:themeColor="accent5" w:themeShade="BF"/>
                <w:sz w:val="20"/>
                <w:szCs w:val="20"/>
              </w:rPr>
              <w:t>Aantal</w:t>
            </w:r>
            <w:r>
              <w:rPr>
                <w:color w:val="31849B" w:themeColor="accent5" w:themeShade="BF"/>
                <w:sz w:val="20"/>
                <w:szCs w:val="20"/>
              </w:rPr>
              <w:t xml:space="preserve"> gediagnosticeerde</w:t>
            </w:r>
            <w:r w:rsidRPr="00FE1A52">
              <w:rPr>
                <w:color w:val="31849B" w:themeColor="accent5" w:themeShade="BF"/>
                <w:sz w:val="20"/>
                <w:szCs w:val="20"/>
              </w:rPr>
              <w:t xml:space="preserve"> le</w:t>
            </w:r>
            <w:r>
              <w:rPr>
                <w:color w:val="31849B" w:themeColor="accent5" w:themeShade="BF"/>
                <w:sz w:val="20"/>
                <w:szCs w:val="20"/>
              </w:rPr>
              <w:t>erlingen met dyscalculie</w:t>
            </w:r>
          </w:p>
        </w:tc>
        <w:tc>
          <w:tcPr>
            <w:tcW w:w="1346" w:type="dxa"/>
          </w:tcPr>
          <w:p w14:paraId="00C9ECE6" w14:textId="77777777" w:rsidR="00A06789" w:rsidRDefault="00444DE0" w:rsidP="00A06789">
            <w:pPr>
              <w:pStyle w:val="Geenafstand"/>
              <w:spacing w:line="276" w:lineRule="auto"/>
              <w:jc w:val="center"/>
              <w:rPr>
                <w:sz w:val="20"/>
                <w:szCs w:val="20"/>
              </w:rPr>
            </w:pPr>
            <w:r>
              <w:rPr>
                <w:sz w:val="20"/>
                <w:szCs w:val="20"/>
              </w:rPr>
              <w:t>-</w:t>
            </w:r>
          </w:p>
        </w:tc>
        <w:tc>
          <w:tcPr>
            <w:tcW w:w="1347" w:type="dxa"/>
          </w:tcPr>
          <w:p w14:paraId="5D91D712" w14:textId="77777777" w:rsidR="00A06789" w:rsidRDefault="00444DE0" w:rsidP="00A06789">
            <w:pPr>
              <w:pStyle w:val="Geenafstand"/>
              <w:spacing w:line="276" w:lineRule="auto"/>
              <w:jc w:val="center"/>
              <w:rPr>
                <w:sz w:val="20"/>
                <w:szCs w:val="20"/>
              </w:rPr>
            </w:pPr>
            <w:r>
              <w:rPr>
                <w:sz w:val="20"/>
                <w:szCs w:val="20"/>
              </w:rPr>
              <w:t>-</w:t>
            </w:r>
          </w:p>
        </w:tc>
        <w:tc>
          <w:tcPr>
            <w:tcW w:w="1346" w:type="dxa"/>
          </w:tcPr>
          <w:p w14:paraId="3EF4AB20" w14:textId="77777777" w:rsidR="00A06789" w:rsidRDefault="00444DE0" w:rsidP="00A06789">
            <w:pPr>
              <w:pStyle w:val="Geenafstand"/>
              <w:spacing w:line="276" w:lineRule="auto"/>
              <w:jc w:val="center"/>
              <w:rPr>
                <w:sz w:val="20"/>
                <w:szCs w:val="20"/>
              </w:rPr>
            </w:pPr>
            <w:r>
              <w:rPr>
                <w:sz w:val="20"/>
                <w:szCs w:val="20"/>
              </w:rPr>
              <w:t>-</w:t>
            </w:r>
          </w:p>
        </w:tc>
        <w:tc>
          <w:tcPr>
            <w:tcW w:w="1347" w:type="dxa"/>
          </w:tcPr>
          <w:p w14:paraId="4B55CAE8" w14:textId="77777777" w:rsidR="00A06789" w:rsidRDefault="00444DE0" w:rsidP="00A06789">
            <w:pPr>
              <w:pStyle w:val="Geenafstand"/>
              <w:spacing w:line="276" w:lineRule="auto"/>
              <w:jc w:val="center"/>
              <w:rPr>
                <w:sz w:val="20"/>
                <w:szCs w:val="20"/>
              </w:rPr>
            </w:pPr>
            <w:r>
              <w:rPr>
                <w:sz w:val="20"/>
                <w:szCs w:val="20"/>
              </w:rPr>
              <w:t>-</w:t>
            </w:r>
          </w:p>
        </w:tc>
      </w:tr>
      <w:tr w:rsidR="00A06789" w14:paraId="6FA48571" w14:textId="77777777" w:rsidTr="00DC4503">
        <w:tc>
          <w:tcPr>
            <w:tcW w:w="3936" w:type="dxa"/>
            <w:shd w:val="clear" w:color="auto" w:fill="DAEEF3" w:themeFill="accent5" w:themeFillTint="33"/>
          </w:tcPr>
          <w:p w14:paraId="41A83BE8" w14:textId="77777777" w:rsidR="00A06789" w:rsidRPr="00FE1A52" w:rsidRDefault="00A06789" w:rsidP="00A06789">
            <w:pPr>
              <w:pStyle w:val="Geenafstand"/>
              <w:spacing w:line="276" w:lineRule="auto"/>
              <w:rPr>
                <w:color w:val="31849B" w:themeColor="accent5" w:themeShade="BF"/>
                <w:sz w:val="20"/>
                <w:szCs w:val="20"/>
              </w:rPr>
            </w:pPr>
            <w:r>
              <w:rPr>
                <w:color w:val="31849B" w:themeColor="accent5" w:themeShade="BF"/>
                <w:sz w:val="20"/>
                <w:szCs w:val="20"/>
              </w:rPr>
              <w:t>Aantal gediagnosticeerde hoogbegaafde leerlingen</w:t>
            </w:r>
          </w:p>
        </w:tc>
        <w:tc>
          <w:tcPr>
            <w:tcW w:w="1346" w:type="dxa"/>
          </w:tcPr>
          <w:p w14:paraId="6E0EFB5C" w14:textId="77777777" w:rsidR="00A06789" w:rsidRDefault="00444DE0" w:rsidP="00A06789">
            <w:pPr>
              <w:pStyle w:val="Geenafstand"/>
              <w:spacing w:line="276" w:lineRule="auto"/>
              <w:jc w:val="center"/>
              <w:rPr>
                <w:sz w:val="20"/>
                <w:szCs w:val="20"/>
              </w:rPr>
            </w:pPr>
            <w:r>
              <w:rPr>
                <w:sz w:val="20"/>
                <w:szCs w:val="20"/>
              </w:rPr>
              <w:t>-</w:t>
            </w:r>
          </w:p>
        </w:tc>
        <w:tc>
          <w:tcPr>
            <w:tcW w:w="1347" w:type="dxa"/>
          </w:tcPr>
          <w:p w14:paraId="4FCDEE95" w14:textId="77777777" w:rsidR="00A06789" w:rsidRDefault="00444DE0" w:rsidP="00A06789">
            <w:pPr>
              <w:pStyle w:val="Geenafstand"/>
              <w:spacing w:line="276" w:lineRule="auto"/>
              <w:jc w:val="center"/>
              <w:rPr>
                <w:sz w:val="20"/>
                <w:szCs w:val="20"/>
              </w:rPr>
            </w:pPr>
            <w:r>
              <w:rPr>
                <w:sz w:val="20"/>
                <w:szCs w:val="20"/>
              </w:rPr>
              <w:t>-</w:t>
            </w:r>
          </w:p>
        </w:tc>
        <w:tc>
          <w:tcPr>
            <w:tcW w:w="1346" w:type="dxa"/>
          </w:tcPr>
          <w:p w14:paraId="2A46B534" w14:textId="77777777" w:rsidR="00A06789" w:rsidRDefault="00444DE0" w:rsidP="00A06789">
            <w:pPr>
              <w:pStyle w:val="Geenafstand"/>
              <w:spacing w:line="276" w:lineRule="auto"/>
              <w:jc w:val="center"/>
              <w:rPr>
                <w:sz w:val="20"/>
                <w:szCs w:val="20"/>
              </w:rPr>
            </w:pPr>
            <w:r>
              <w:rPr>
                <w:sz w:val="20"/>
                <w:szCs w:val="20"/>
              </w:rPr>
              <w:t>-</w:t>
            </w:r>
          </w:p>
        </w:tc>
        <w:tc>
          <w:tcPr>
            <w:tcW w:w="1347" w:type="dxa"/>
          </w:tcPr>
          <w:p w14:paraId="75A25505" w14:textId="77777777" w:rsidR="00A06789" w:rsidRDefault="00444DE0" w:rsidP="00A06789">
            <w:pPr>
              <w:pStyle w:val="Geenafstand"/>
              <w:spacing w:line="276" w:lineRule="auto"/>
              <w:jc w:val="center"/>
              <w:rPr>
                <w:sz w:val="20"/>
                <w:szCs w:val="20"/>
              </w:rPr>
            </w:pPr>
            <w:r>
              <w:rPr>
                <w:sz w:val="20"/>
                <w:szCs w:val="20"/>
              </w:rPr>
              <w:t>-</w:t>
            </w:r>
          </w:p>
        </w:tc>
      </w:tr>
    </w:tbl>
    <w:p w14:paraId="15A03E28" w14:textId="77777777" w:rsidR="00905C6C" w:rsidRDefault="00905C6C" w:rsidP="004A7885">
      <w:pPr>
        <w:pStyle w:val="Geenafstand"/>
      </w:pPr>
    </w:p>
    <w:tbl>
      <w:tblPr>
        <w:tblStyle w:val="Tabelraster"/>
        <w:tblW w:w="9322"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346"/>
        <w:gridCol w:w="1347"/>
        <w:gridCol w:w="1346"/>
        <w:gridCol w:w="1347"/>
      </w:tblGrid>
      <w:tr w:rsidR="00B91AEB" w:rsidRPr="00B91AEB" w14:paraId="45E547D7" w14:textId="77777777" w:rsidTr="00B91AEB">
        <w:tc>
          <w:tcPr>
            <w:tcW w:w="9322" w:type="dxa"/>
            <w:gridSpan w:val="5"/>
            <w:shd w:val="clear" w:color="auto" w:fill="4BACC6" w:themeFill="accent5"/>
          </w:tcPr>
          <w:p w14:paraId="3F7D52FB" w14:textId="77777777" w:rsidR="00B91AEB" w:rsidRPr="00B91AEB" w:rsidRDefault="00B91AEB" w:rsidP="00F536FE">
            <w:pPr>
              <w:pStyle w:val="Geenafstand"/>
              <w:spacing w:line="276" w:lineRule="auto"/>
              <w:rPr>
                <w:b/>
                <w:color w:val="FFFFFF" w:themeColor="background1"/>
                <w:sz w:val="20"/>
                <w:szCs w:val="20"/>
              </w:rPr>
            </w:pPr>
            <w:r w:rsidRPr="00B91AEB">
              <w:rPr>
                <w:b/>
                <w:color w:val="FFFFFF" w:themeColor="background1"/>
                <w:sz w:val="20"/>
                <w:szCs w:val="20"/>
              </w:rPr>
              <w:t xml:space="preserve">Aantal </w:t>
            </w:r>
            <w:r w:rsidR="00EF2477">
              <w:rPr>
                <w:b/>
                <w:color w:val="FFFFFF" w:themeColor="background1"/>
                <w:sz w:val="20"/>
                <w:szCs w:val="20"/>
              </w:rPr>
              <w:t>kinderen</w:t>
            </w:r>
            <w:r w:rsidRPr="00B91AEB">
              <w:rPr>
                <w:b/>
                <w:color w:val="FFFFFF" w:themeColor="background1"/>
                <w:sz w:val="20"/>
                <w:szCs w:val="20"/>
              </w:rPr>
              <w:t xml:space="preserve"> met </w:t>
            </w:r>
            <w:r w:rsidR="00F536FE">
              <w:rPr>
                <w:b/>
                <w:color w:val="FFFFFF" w:themeColor="background1"/>
                <w:sz w:val="20"/>
                <w:szCs w:val="20"/>
              </w:rPr>
              <w:t>extra ondersteuning</w:t>
            </w:r>
            <w:r w:rsidRPr="00B91AEB">
              <w:rPr>
                <w:b/>
                <w:color w:val="FFFFFF" w:themeColor="background1"/>
                <w:sz w:val="20"/>
                <w:szCs w:val="20"/>
              </w:rPr>
              <w:t xml:space="preserve"> </w:t>
            </w:r>
          </w:p>
        </w:tc>
      </w:tr>
      <w:tr w:rsidR="00A06789" w14:paraId="14898FF7" w14:textId="77777777" w:rsidTr="00DC4503">
        <w:tc>
          <w:tcPr>
            <w:tcW w:w="3936" w:type="dxa"/>
            <w:shd w:val="clear" w:color="auto" w:fill="DAEEF3" w:themeFill="accent5" w:themeFillTint="33"/>
          </w:tcPr>
          <w:p w14:paraId="0801E916" w14:textId="77777777" w:rsidR="00A06789" w:rsidRPr="00FE1A52" w:rsidRDefault="00A06789" w:rsidP="00A06789">
            <w:pPr>
              <w:pStyle w:val="Geenafstand"/>
              <w:spacing w:line="276" w:lineRule="auto"/>
              <w:rPr>
                <w:color w:val="31849B" w:themeColor="accent5" w:themeShade="BF"/>
                <w:sz w:val="20"/>
                <w:szCs w:val="20"/>
              </w:rPr>
            </w:pPr>
          </w:p>
        </w:tc>
        <w:tc>
          <w:tcPr>
            <w:tcW w:w="1346" w:type="dxa"/>
          </w:tcPr>
          <w:p w14:paraId="4C57ACA2" w14:textId="77777777" w:rsidR="00A06789" w:rsidRPr="00FE1A52" w:rsidRDefault="00393516" w:rsidP="00A06789">
            <w:pPr>
              <w:pStyle w:val="Geenafstand"/>
              <w:spacing w:line="276" w:lineRule="auto"/>
              <w:jc w:val="center"/>
              <w:rPr>
                <w:b/>
                <w:color w:val="4BACC6" w:themeColor="accent5"/>
                <w:sz w:val="20"/>
                <w:szCs w:val="20"/>
              </w:rPr>
            </w:pPr>
            <w:r>
              <w:rPr>
                <w:b/>
                <w:color w:val="4BACC6" w:themeColor="accent5"/>
                <w:sz w:val="20"/>
                <w:szCs w:val="20"/>
              </w:rPr>
              <w:t>1 oktober 2017</w:t>
            </w:r>
          </w:p>
        </w:tc>
        <w:tc>
          <w:tcPr>
            <w:tcW w:w="1347" w:type="dxa"/>
          </w:tcPr>
          <w:p w14:paraId="5A86B32B" w14:textId="77777777" w:rsidR="00A06789" w:rsidRPr="00FE1A52" w:rsidRDefault="00393516" w:rsidP="00A06789">
            <w:pPr>
              <w:pStyle w:val="Geenafstand"/>
              <w:spacing w:line="276" w:lineRule="auto"/>
              <w:jc w:val="center"/>
              <w:rPr>
                <w:b/>
                <w:color w:val="4BACC6" w:themeColor="accent5"/>
                <w:sz w:val="20"/>
                <w:szCs w:val="20"/>
              </w:rPr>
            </w:pPr>
            <w:r>
              <w:rPr>
                <w:b/>
                <w:color w:val="4BACC6" w:themeColor="accent5"/>
                <w:sz w:val="20"/>
                <w:szCs w:val="20"/>
              </w:rPr>
              <w:t>1 oktober 2016</w:t>
            </w:r>
          </w:p>
        </w:tc>
        <w:tc>
          <w:tcPr>
            <w:tcW w:w="1346" w:type="dxa"/>
          </w:tcPr>
          <w:p w14:paraId="7C945D2C" w14:textId="77777777" w:rsidR="00A06789" w:rsidRPr="00FE1A52" w:rsidRDefault="00393516" w:rsidP="00A06789">
            <w:pPr>
              <w:pStyle w:val="Geenafstand"/>
              <w:spacing w:line="276" w:lineRule="auto"/>
              <w:jc w:val="center"/>
              <w:rPr>
                <w:b/>
                <w:color w:val="4BACC6" w:themeColor="accent5"/>
                <w:sz w:val="20"/>
                <w:szCs w:val="20"/>
              </w:rPr>
            </w:pPr>
            <w:r>
              <w:rPr>
                <w:b/>
                <w:color w:val="4BACC6" w:themeColor="accent5"/>
                <w:sz w:val="20"/>
                <w:szCs w:val="20"/>
              </w:rPr>
              <w:t>1 oktober 2015</w:t>
            </w:r>
          </w:p>
        </w:tc>
        <w:tc>
          <w:tcPr>
            <w:tcW w:w="1347" w:type="dxa"/>
          </w:tcPr>
          <w:p w14:paraId="62C7580B" w14:textId="77777777" w:rsidR="00A06789" w:rsidRPr="00FE1A52" w:rsidRDefault="00393516" w:rsidP="00A06789">
            <w:pPr>
              <w:pStyle w:val="Geenafstand"/>
              <w:spacing w:line="276" w:lineRule="auto"/>
              <w:jc w:val="center"/>
              <w:rPr>
                <w:b/>
                <w:color w:val="4BACC6" w:themeColor="accent5"/>
                <w:sz w:val="20"/>
                <w:szCs w:val="20"/>
              </w:rPr>
            </w:pPr>
            <w:r>
              <w:rPr>
                <w:b/>
                <w:color w:val="4BACC6" w:themeColor="accent5"/>
                <w:sz w:val="20"/>
                <w:szCs w:val="20"/>
              </w:rPr>
              <w:t>1 oktober 2014</w:t>
            </w:r>
          </w:p>
        </w:tc>
      </w:tr>
      <w:tr w:rsidR="00A06789" w14:paraId="7C319E27" w14:textId="77777777" w:rsidTr="00DC4503">
        <w:tc>
          <w:tcPr>
            <w:tcW w:w="3936" w:type="dxa"/>
            <w:shd w:val="clear" w:color="auto" w:fill="DAEEF3" w:themeFill="accent5" w:themeFillTint="33"/>
          </w:tcPr>
          <w:p w14:paraId="7C64B4C5" w14:textId="77777777" w:rsidR="00A06789" w:rsidRPr="00FE1A52" w:rsidRDefault="00A06789" w:rsidP="00A06789">
            <w:pPr>
              <w:pStyle w:val="Geenafstand"/>
              <w:spacing w:line="276" w:lineRule="auto"/>
              <w:rPr>
                <w:color w:val="31849B" w:themeColor="accent5" w:themeShade="BF"/>
                <w:sz w:val="20"/>
                <w:szCs w:val="20"/>
              </w:rPr>
            </w:pPr>
            <w:r w:rsidRPr="00FE1A52">
              <w:rPr>
                <w:color w:val="31849B" w:themeColor="accent5" w:themeShade="BF"/>
                <w:sz w:val="20"/>
                <w:szCs w:val="20"/>
              </w:rPr>
              <w:t xml:space="preserve">Aantal </w:t>
            </w:r>
            <w:r>
              <w:rPr>
                <w:color w:val="31849B" w:themeColor="accent5" w:themeShade="BF"/>
                <w:sz w:val="20"/>
                <w:szCs w:val="20"/>
              </w:rPr>
              <w:t>kinderen</w:t>
            </w:r>
            <w:r w:rsidRPr="00FE1A52">
              <w:rPr>
                <w:color w:val="31849B" w:themeColor="accent5" w:themeShade="BF"/>
                <w:sz w:val="20"/>
                <w:szCs w:val="20"/>
              </w:rPr>
              <w:t xml:space="preserve"> met </w:t>
            </w:r>
            <w:r>
              <w:rPr>
                <w:color w:val="31849B" w:themeColor="accent5" w:themeShade="BF"/>
                <w:sz w:val="20"/>
                <w:szCs w:val="20"/>
              </w:rPr>
              <w:t>indicatie / arrangement cluster 1</w:t>
            </w:r>
          </w:p>
        </w:tc>
        <w:tc>
          <w:tcPr>
            <w:tcW w:w="1346" w:type="dxa"/>
          </w:tcPr>
          <w:p w14:paraId="3E77D2B1" w14:textId="77777777" w:rsidR="00A06789" w:rsidRDefault="00DC3632" w:rsidP="00A06789">
            <w:pPr>
              <w:pStyle w:val="Geenafstand"/>
              <w:spacing w:line="276" w:lineRule="auto"/>
              <w:jc w:val="center"/>
              <w:rPr>
                <w:sz w:val="20"/>
                <w:szCs w:val="20"/>
              </w:rPr>
            </w:pPr>
            <w:r>
              <w:rPr>
                <w:sz w:val="20"/>
                <w:szCs w:val="20"/>
              </w:rPr>
              <w:t>-</w:t>
            </w:r>
          </w:p>
        </w:tc>
        <w:tc>
          <w:tcPr>
            <w:tcW w:w="1347" w:type="dxa"/>
          </w:tcPr>
          <w:p w14:paraId="15DAA426" w14:textId="77777777" w:rsidR="00A06789" w:rsidRDefault="00DC3632" w:rsidP="00A06789">
            <w:pPr>
              <w:pStyle w:val="Geenafstand"/>
              <w:spacing w:line="276" w:lineRule="auto"/>
              <w:jc w:val="center"/>
              <w:rPr>
                <w:sz w:val="20"/>
                <w:szCs w:val="20"/>
              </w:rPr>
            </w:pPr>
            <w:r>
              <w:rPr>
                <w:sz w:val="20"/>
                <w:szCs w:val="20"/>
              </w:rPr>
              <w:t>-</w:t>
            </w:r>
          </w:p>
        </w:tc>
        <w:tc>
          <w:tcPr>
            <w:tcW w:w="1346" w:type="dxa"/>
          </w:tcPr>
          <w:p w14:paraId="7FD80318" w14:textId="77777777" w:rsidR="00A06789" w:rsidRDefault="00DC3632" w:rsidP="00A06789">
            <w:pPr>
              <w:pStyle w:val="Geenafstand"/>
              <w:spacing w:line="276" w:lineRule="auto"/>
              <w:jc w:val="center"/>
              <w:rPr>
                <w:sz w:val="20"/>
                <w:szCs w:val="20"/>
              </w:rPr>
            </w:pPr>
            <w:r>
              <w:rPr>
                <w:sz w:val="20"/>
                <w:szCs w:val="20"/>
              </w:rPr>
              <w:t>-</w:t>
            </w:r>
          </w:p>
        </w:tc>
        <w:tc>
          <w:tcPr>
            <w:tcW w:w="1347" w:type="dxa"/>
          </w:tcPr>
          <w:p w14:paraId="1CFB9FE4" w14:textId="77777777" w:rsidR="00A06789" w:rsidRDefault="00DC3632" w:rsidP="00A06789">
            <w:pPr>
              <w:pStyle w:val="Geenafstand"/>
              <w:spacing w:line="276" w:lineRule="auto"/>
              <w:jc w:val="center"/>
              <w:rPr>
                <w:sz w:val="20"/>
                <w:szCs w:val="20"/>
              </w:rPr>
            </w:pPr>
            <w:r>
              <w:rPr>
                <w:sz w:val="20"/>
                <w:szCs w:val="20"/>
              </w:rPr>
              <w:t>-</w:t>
            </w:r>
          </w:p>
        </w:tc>
      </w:tr>
      <w:tr w:rsidR="00A06789" w14:paraId="703B52F8" w14:textId="77777777" w:rsidTr="00DC4503">
        <w:tc>
          <w:tcPr>
            <w:tcW w:w="3936" w:type="dxa"/>
            <w:shd w:val="clear" w:color="auto" w:fill="DAEEF3" w:themeFill="accent5" w:themeFillTint="33"/>
          </w:tcPr>
          <w:p w14:paraId="168D4471" w14:textId="77777777" w:rsidR="00A06789" w:rsidRPr="00FE1A52" w:rsidRDefault="00A06789" w:rsidP="00A06789">
            <w:pPr>
              <w:pStyle w:val="Geenafstand"/>
              <w:spacing w:line="276" w:lineRule="auto"/>
              <w:rPr>
                <w:color w:val="31849B" w:themeColor="accent5" w:themeShade="BF"/>
                <w:sz w:val="20"/>
                <w:szCs w:val="20"/>
              </w:rPr>
            </w:pPr>
            <w:r w:rsidRPr="00FE1A52">
              <w:rPr>
                <w:color w:val="31849B" w:themeColor="accent5" w:themeShade="BF"/>
                <w:sz w:val="20"/>
                <w:szCs w:val="20"/>
              </w:rPr>
              <w:t xml:space="preserve">Aantal </w:t>
            </w:r>
            <w:r>
              <w:rPr>
                <w:color w:val="31849B" w:themeColor="accent5" w:themeShade="BF"/>
                <w:sz w:val="20"/>
                <w:szCs w:val="20"/>
              </w:rPr>
              <w:t>kinderen</w:t>
            </w:r>
            <w:r w:rsidRPr="00FE1A52">
              <w:rPr>
                <w:color w:val="31849B" w:themeColor="accent5" w:themeShade="BF"/>
                <w:sz w:val="20"/>
                <w:szCs w:val="20"/>
              </w:rPr>
              <w:t xml:space="preserve"> met</w:t>
            </w:r>
            <w:r>
              <w:rPr>
                <w:color w:val="31849B" w:themeColor="accent5" w:themeShade="BF"/>
                <w:sz w:val="20"/>
                <w:szCs w:val="20"/>
              </w:rPr>
              <w:t xml:space="preserve"> indicatie / arrangement cluster 2</w:t>
            </w:r>
          </w:p>
        </w:tc>
        <w:tc>
          <w:tcPr>
            <w:tcW w:w="1346" w:type="dxa"/>
          </w:tcPr>
          <w:p w14:paraId="448769B5" w14:textId="77777777" w:rsidR="00A06789" w:rsidRDefault="00DC3632" w:rsidP="00A06789">
            <w:pPr>
              <w:pStyle w:val="Geenafstand"/>
              <w:spacing w:line="276" w:lineRule="auto"/>
              <w:jc w:val="center"/>
              <w:rPr>
                <w:sz w:val="20"/>
                <w:szCs w:val="20"/>
              </w:rPr>
            </w:pPr>
            <w:r>
              <w:rPr>
                <w:sz w:val="20"/>
                <w:szCs w:val="20"/>
              </w:rPr>
              <w:t>-</w:t>
            </w:r>
          </w:p>
        </w:tc>
        <w:tc>
          <w:tcPr>
            <w:tcW w:w="1347" w:type="dxa"/>
          </w:tcPr>
          <w:p w14:paraId="19EF299C" w14:textId="77777777" w:rsidR="00A06789" w:rsidRDefault="003B439B" w:rsidP="00A06789">
            <w:pPr>
              <w:pStyle w:val="Geenafstand"/>
              <w:spacing w:line="276" w:lineRule="auto"/>
              <w:jc w:val="center"/>
              <w:rPr>
                <w:sz w:val="20"/>
                <w:szCs w:val="20"/>
              </w:rPr>
            </w:pPr>
            <w:r>
              <w:rPr>
                <w:sz w:val="20"/>
                <w:szCs w:val="20"/>
              </w:rPr>
              <w:t>1</w:t>
            </w:r>
          </w:p>
          <w:p w14:paraId="071C0BE2" w14:textId="77777777" w:rsidR="003B439B" w:rsidRDefault="003B439B" w:rsidP="00A06789">
            <w:pPr>
              <w:pStyle w:val="Geenafstand"/>
              <w:spacing w:line="276" w:lineRule="auto"/>
              <w:jc w:val="center"/>
              <w:rPr>
                <w:sz w:val="20"/>
                <w:szCs w:val="20"/>
              </w:rPr>
            </w:pPr>
            <w:r>
              <w:rPr>
                <w:sz w:val="20"/>
                <w:szCs w:val="20"/>
              </w:rPr>
              <w:t>(B.B)</w:t>
            </w:r>
          </w:p>
        </w:tc>
        <w:tc>
          <w:tcPr>
            <w:tcW w:w="1346" w:type="dxa"/>
          </w:tcPr>
          <w:p w14:paraId="5A009825" w14:textId="77777777" w:rsidR="003B439B" w:rsidRDefault="003B439B" w:rsidP="00A06789">
            <w:pPr>
              <w:pStyle w:val="Geenafstand"/>
              <w:spacing w:line="276" w:lineRule="auto"/>
              <w:jc w:val="center"/>
              <w:rPr>
                <w:sz w:val="20"/>
                <w:szCs w:val="20"/>
              </w:rPr>
            </w:pPr>
            <w:r>
              <w:rPr>
                <w:sz w:val="20"/>
                <w:szCs w:val="20"/>
              </w:rPr>
              <w:t>1</w:t>
            </w:r>
          </w:p>
          <w:p w14:paraId="63D9A260" w14:textId="77777777" w:rsidR="00A06789" w:rsidRDefault="003B439B" w:rsidP="00A06789">
            <w:pPr>
              <w:pStyle w:val="Geenafstand"/>
              <w:spacing w:line="276" w:lineRule="auto"/>
              <w:jc w:val="center"/>
              <w:rPr>
                <w:sz w:val="20"/>
                <w:szCs w:val="20"/>
              </w:rPr>
            </w:pPr>
            <w:r>
              <w:rPr>
                <w:sz w:val="20"/>
                <w:szCs w:val="20"/>
              </w:rPr>
              <w:t>(B.B)</w:t>
            </w:r>
          </w:p>
        </w:tc>
        <w:tc>
          <w:tcPr>
            <w:tcW w:w="1347" w:type="dxa"/>
          </w:tcPr>
          <w:p w14:paraId="2F371C09" w14:textId="77777777" w:rsidR="00A06789" w:rsidRDefault="003B439B" w:rsidP="00A06789">
            <w:pPr>
              <w:pStyle w:val="Geenafstand"/>
              <w:spacing w:line="276" w:lineRule="auto"/>
              <w:jc w:val="center"/>
              <w:rPr>
                <w:sz w:val="20"/>
                <w:szCs w:val="20"/>
              </w:rPr>
            </w:pPr>
            <w:r>
              <w:rPr>
                <w:sz w:val="20"/>
                <w:szCs w:val="20"/>
              </w:rPr>
              <w:t>-</w:t>
            </w:r>
          </w:p>
        </w:tc>
      </w:tr>
      <w:tr w:rsidR="00A06789" w14:paraId="38C29546" w14:textId="77777777" w:rsidTr="00DC4503">
        <w:tc>
          <w:tcPr>
            <w:tcW w:w="3936" w:type="dxa"/>
            <w:shd w:val="clear" w:color="auto" w:fill="DAEEF3" w:themeFill="accent5" w:themeFillTint="33"/>
          </w:tcPr>
          <w:p w14:paraId="2EEADBCC" w14:textId="77777777" w:rsidR="00A06789" w:rsidRPr="00FE1A52" w:rsidRDefault="00A06789" w:rsidP="00A06789">
            <w:pPr>
              <w:pStyle w:val="Geenafstand"/>
              <w:spacing w:line="276" w:lineRule="auto"/>
              <w:rPr>
                <w:color w:val="31849B" w:themeColor="accent5" w:themeShade="BF"/>
                <w:sz w:val="20"/>
                <w:szCs w:val="20"/>
              </w:rPr>
            </w:pPr>
            <w:r>
              <w:rPr>
                <w:color w:val="31849B" w:themeColor="accent5" w:themeShade="BF"/>
                <w:sz w:val="20"/>
                <w:szCs w:val="20"/>
              </w:rPr>
              <w:t xml:space="preserve">Aantal kinderen met indicatie </w:t>
            </w:r>
            <w:r w:rsidR="00CF6AB0">
              <w:rPr>
                <w:color w:val="31849B" w:themeColor="accent5" w:themeShade="BF"/>
                <w:sz w:val="20"/>
                <w:szCs w:val="20"/>
              </w:rPr>
              <w:t xml:space="preserve">/arrangement </w:t>
            </w:r>
            <w:r>
              <w:rPr>
                <w:color w:val="31849B" w:themeColor="accent5" w:themeShade="BF"/>
                <w:sz w:val="20"/>
                <w:szCs w:val="20"/>
              </w:rPr>
              <w:t>cluster 3</w:t>
            </w:r>
          </w:p>
        </w:tc>
        <w:tc>
          <w:tcPr>
            <w:tcW w:w="1346" w:type="dxa"/>
          </w:tcPr>
          <w:p w14:paraId="02FEE393" w14:textId="77777777" w:rsidR="00A06789" w:rsidRDefault="00A06789" w:rsidP="00A06789">
            <w:pPr>
              <w:pStyle w:val="Geenafstand"/>
              <w:spacing w:line="276" w:lineRule="auto"/>
              <w:jc w:val="center"/>
              <w:rPr>
                <w:sz w:val="20"/>
                <w:szCs w:val="20"/>
              </w:rPr>
            </w:pPr>
            <w:r>
              <w:rPr>
                <w:sz w:val="20"/>
                <w:szCs w:val="20"/>
              </w:rPr>
              <w:t xml:space="preserve">N.v.t. </w:t>
            </w:r>
          </w:p>
        </w:tc>
        <w:tc>
          <w:tcPr>
            <w:tcW w:w="1347" w:type="dxa"/>
          </w:tcPr>
          <w:p w14:paraId="076D364D" w14:textId="77777777" w:rsidR="00A06789" w:rsidRDefault="00A06789" w:rsidP="00A06789">
            <w:pPr>
              <w:pStyle w:val="Geenafstand"/>
              <w:spacing w:line="276" w:lineRule="auto"/>
              <w:jc w:val="center"/>
              <w:rPr>
                <w:sz w:val="20"/>
                <w:szCs w:val="20"/>
              </w:rPr>
            </w:pPr>
            <w:r>
              <w:rPr>
                <w:sz w:val="20"/>
                <w:szCs w:val="20"/>
              </w:rPr>
              <w:t xml:space="preserve">N.v.t. </w:t>
            </w:r>
          </w:p>
        </w:tc>
        <w:tc>
          <w:tcPr>
            <w:tcW w:w="1346" w:type="dxa"/>
          </w:tcPr>
          <w:p w14:paraId="03C8EEC9" w14:textId="77777777" w:rsidR="00A06789" w:rsidRDefault="00A06789" w:rsidP="00A06789">
            <w:pPr>
              <w:pStyle w:val="Geenafstand"/>
              <w:spacing w:line="276" w:lineRule="auto"/>
              <w:jc w:val="center"/>
              <w:rPr>
                <w:sz w:val="20"/>
                <w:szCs w:val="20"/>
              </w:rPr>
            </w:pPr>
            <w:r>
              <w:rPr>
                <w:sz w:val="20"/>
                <w:szCs w:val="20"/>
              </w:rPr>
              <w:t xml:space="preserve">N.v.t. </w:t>
            </w:r>
          </w:p>
        </w:tc>
        <w:tc>
          <w:tcPr>
            <w:tcW w:w="1347" w:type="dxa"/>
          </w:tcPr>
          <w:p w14:paraId="4E7D5213" w14:textId="77777777" w:rsidR="00A06789" w:rsidRDefault="003B439B" w:rsidP="00A06789">
            <w:pPr>
              <w:pStyle w:val="Geenafstand"/>
              <w:spacing w:line="276" w:lineRule="auto"/>
              <w:jc w:val="center"/>
              <w:rPr>
                <w:sz w:val="20"/>
                <w:szCs w:val="20"/>
              </w:rPr>
            </w:pPr>
            <w:r>
              <w:rPr>
                <w:sz w:val="20"/>
                <w:szCs w:val="20"/>
              </w:rPr>
              <w:t>-</w:t>
            </w:r>
          </w:p>
        </w:tc>
      </w:tr>
      <w:tr w:rsidR="00A06789" w14:paraId="419799BB" w14:textId="77777777" w:rsidTr="00DC4503">
        <w:tc>
          <w:tcPr>
            <w:tcW w:w="3936" w:type="dxa"/>
            <w:shd w:val="clear" w:color="auto" w:fill="DAEEF3" w:themeFill="accent5" w:themeFillTint="33"/>
          </w:tcPr>
          <w:p w14:paraId="1BE5605E" w14:textId="77777777" w:rsidR="00A06789" w:rsidRPr="00FE1A52" w:rsidRDefault="00A06789" w:rsidP="00A06789">
            <w:pPr>
              <w:pStyle w:val="Geenafstand"/>
              <w:spacing w:line="276" w:lineRule="auto"/>
              <w:rPr>
                <w:color w:val="31849B" w:themeColor="accent5" w:themeShade="BF"/>
                <w:sz w:val="20"/>
                <w:szCs w:val="20"/>
              </w:rPr>
            </w:pPr>
            <w:r>
              <w:rPr>
                <w:color w:val="31849B" w:themeColor="accent5" w:themeShade="BF"/>
                <w:sz w:val="20"/>
                <w:szCs w:val="20"/>
              </w:rPr>
              <w:t>Aantal kinderen met indicatie</w:t>
            </w:r>
            <w:r w:rsidR="00CF6AB0">
              <w:rPr>
                <w:color w:val="31849B" w:themeColor="accent5" w:themeShade="BF"/>
                <w:sz w:val="20"/>
                <w:szCs w:val="20"/>
              </w:rPr>
              <w:t xml:space="preserve">/arrangement </w:t>
            </w:r>
            <w:r>
              <w:rPr>
                <w:color w:val="31849B" w:themeColor="accent5" w:themeShade="BF"/>
                <w:sz w:val="20"/>
                <w:szCs w:val="20"/>
              </w:rPr>
              <w:t xml:space="preserve"> cluster 4</w:t>
            </w:r>
          </w:p>
        </w:tc>
        <w:tc>
          <w:tcPr>
            <w:tcW w:w="1346" w:type="dxa"/>
          </w:tcPr>
          <w:p w14:paraId="49AEC9FE" w14:textId="77777777" w:rsidR="00A06789" w:rsidRDefault="00A06789" w:rsidP="00A06789">
            <w:pPr>
              <w:pStyle w:val="Geenafstand"/>
              <w:spacing w:line="276" w:lineRule="auto"/>
              <w:jc w:val="center"/>
              <w:rPr>
                <w:sz w:val="20"/>
                <w:szCs w:val="20"/>
              </w:rPr>
            </w:pPr>
            <w:r>
              <w:rPr>
                <w:sz w:val="20"/>
                <w:szCs w:val="20"/>
              </w:rPr>
              <w:t xml:space="preserve">N.v.t. </w:t>
            </w:r>
          </w:p>
        </w:tc>
        <w:tc>
          <w:tcPr>
            <w:tcW w:w="1347" w:type="dxa"/>
          </w:tcPr>
          <w:p w14:paraId="5187F8ED" w14:textId="77777777" w:rsidR="00A06789" w:rsidRDefault="00A06789" w:rsidP="00A06789">
            <w:pPr>
              <w:pStyle w:val="Geenafstand"/>
              <w:spacing w:line="276" w:lineRule="auto"/>
              <w:jc w:val="center"/>
              <w:rPr>
                <w:sz w:val="20"/>
                <w:szCs w:val="20"/>
              </w:rPr>
            </w:pPr>
            <w:r>
              <w:rPr>
                <w:sz w:val="20"/>
                <w:szCs w:val="20"/>
              </w:rPr>
              <w:t xml:space="preserve">N.v.t. </w:t>
            </w:r>
          </w:p>
        </w:tc>
        <w:tc>
          <w:tcPr>
            <w:tcW w:w="1346" w:type="dxa"/>
          </w:tcPr>
          <w:p w14:paraId="68658C43" w14:textId="77777777" w:rsidR="00A06789" w:rsidRDefault="00A06789" w:rsidP="00A06789">
            <w:pPr>
              <w:pStyle w:val="Geenafstand"/>
              <w:spacing w:line="276" w:lineRule="auto"/>
              <w:jc w:val="center"/>
              <w:rPr>
                <w:sz w:val="20"/>
                <w:szCs w:val="20"/>
              </w:rPr>
            </w:pPr>
            <w:r>
              <w:rPr>
                <w:sz w:val="20"/>
                <w:szCs w:val="20"/>
              </w:rPr>
              <w:t xml:space="preserve">N.v.t. </w:t>
            </w:r>
          </w:p>
        </w:tc>
        <w:tc>
          <w:tcPr>
            <w:tcW w:w="1347" w:type="dxa"/>
          </w:tcPr>
          <w:p w14:paraId="1AC2E353" w14:textId="77777777" w:rsidR="00A06789" w:rsidRDefault="003B439B" w:rsidP="00A06789">
            <w:pPr>
              <w:pStyle w:val="Geenafstand"/>
              <w:spacing w:line="276" w:lineRule="auto"/>
              <w:jc w:val="center"/>
              <w:rPr>
                <w:sz w:val="20"/>
                <w:szCs w:val="20"/>
              </w:rPr>
            </w:pPr>
            <w:r>
              <w:rPr>
                <w:sz w:val="20"/>
                <w:szCs w:val="20"/>
              </w:rPr>
              <w:t>-</w:t>
            </w:r>
          </w:p>
        </w:tc>
      </w:tr>
      <w:tr w:rsidR="00A06789" w14:paraId="58F36B85" w14:textId="77777777" w:rsidTr="00DC4503">
        <w:tc>
          <w:tcPr>
            <w:tcW w:w="3936" w:type="dxa"/>
            <w:shd w:val="clear" w:color="auto" w:fill="DAEEF3" w:themeFill="accent5" w:themeFillTint="33"/>
          </w:tcPr>
          <w:p w14:paraId="6FF165B6" w14:textId="77777777" w:rsidR="00A06789" w:rsidRDefault="00A06789" w:rsidP="00A06789">
            <w:pPr>
              <w:pStyle w:val="Geenafstand"/>
              <w:spacing w:line="276" w:lineRule="auto"/>
              <w:rPr>
                <w:color w:val="31849B" w:themeColor="accent5" w:themeShade="BF"/>
                <w:sz w:val="20"/>
                <w:szCs w:val="20"/>
              </w:rPr>
            </w:pPr>
            <w:r>
              <w:rPr>
                <w:color w:val="31849B" w:themeColor="accent5" w:themeShade="BF"/>
                <w:sz w:val="20"/>
                <w:szCs w:val="20"/>
              </w:rPr>
              <w:t xml:space="preserve">Aantal kinderen met arrangement vanuit SWV IJssel | Berkel </w:t>
            </w:r>
          </w:p>
        </w:tc>
        <w:tc>
          <w:tcPr>
            <w:tcW w:w="1346" w:type="dxa"/>
          </w:tcPr>
          <w:p w14:paraId="1AD7DB99" w14:textId="77777777" w:rsidR="00A06789" w:rsidRDefault="00CF6AB0" w:rsidP="00A06789">
            <w:pPr>
              <w:pStyle w:val="Geenafstand"/>
              <w:spacing w:line="276" w:lineRule="auto"/>
              <w:jc w:val="center"/>
              <w:rPr>
                <w:sz w:val="20"/>
                <w:szCs w:val="20"/>
              </w:rPr>
            </w:pPr>
            <w:r>
              <w:rPr>
                <w:sz w:val="20"/>
                <w:szCs w:val="20"/>
              </w:rPr>
              <w:t>2</w:t>
            </w:r>
          </w:p>
          <w:p w14:paraId="66104662" w14:textId="77777777" w:rsidR="00CF6AB0" w:rsidRDefault="003B439B" w:rsidP="00A06789">
            <w:pPr>
              <w:pStyle w:val="Geenafstand"/>
              <w:spacing w:line="276" w:lineRule="auto"/>
              <w:jc w:val="center"/>
              <w:rPr>
                <w:sz w:val="20"/>
                <w:szCs w:val="20"/>
              </w:rPr>
            </w:pPr>
            <w:r>
              <w:rPr>
                <w:sz w:val="20"/>
                <w:szCs w:val="20"/>
              </w:rPr>
              <w:t xml:space="preserve">D.Kl G </w:t>
            </w:r>
            <w:r w:rsidR="00CF6AB0">
              <w:rPr>
                <w:sz w:val="20"/>
                <w:szCs w:val="20"/>
              </w:rPr>
              <w:t xml:space="preserve"> </w:t>
            </w:r>
          </w:p>
        </w:tc>
        <w:tc>
          <w:tcPr>
            <w:tcW w:w="1347" w:type="dxa"/>
          </w:tcPr>
          <w:p w14:paraId="19691A96" w14:textId="77777777" w:rsidR="00A06789" w:rsidRDefault="003B439B" w:rsidP="00A06789">
            <w:pPr>
              <w:pStyle w:val="Geenafstand"/>
              <w:spacing w:line="276" w:lineRule="auto"/>
              <w:jc w:val="center"/>
              <w:rPr>
                <w:sz w:val="20"/>
                <w:szCs w:val="20"/>
              </w:rPr>
            </w:pPr>
            <w:r>
              <w:rPr>
                <w:sz w:val="20"/>
                <w:szCs w:val="20"/>
              </w:rPr>
              <w:t>2</w:t>
            </w:r>
          </w:p>
          <w:p w14:paraId="702D9F11" w14:textId="77777777" w:rsidR="003B439B" w:rsidRDefault="003B439B" w:rsidP="00A06789">
            <w:pPr>
              <w:pStyle w:val="Geenafstand"/>
              <w:spacing w:line="276" w:lineRule="auto"/>
              <w:jc w:val="center"/>
              <w:rPr>
                <w:sz w:val="20"/>
                <w:szCs w:val="20"/>
              </w:rPr>
            </w:pPr>
            <w:r>
              <w:rPr>
                <w:sz w:val="20"/>
                <w:szCs w:val="20"/>
              </w:rPr>
              <w:t>D.Kl G en B.B</w:t>
            </w:r>
          </w:p>
        </w:tc>
        <w:tc>
          <w:tcPr>
            <w:tcW w:w="1346" w:type="dxa"/>
          </w:tcPr>
          <w:p w14:paraId="213C4052" w14:textId="77777777" w:rsidR="00A06789" w:rsidRDefault="003B439B" w:rsidP="00A06789">
            <w:pPr>
              <w:pStyle w:val="Geenafstand"/>
              <w:spacing w:line="276" w:lineRule="auto"/>
              <w:jc w:val="center"/>
              <w:rPr>
                <w:sz w:val="20"/>
                <w:szCs w:val="20"/>
              </w:rPr>
            </w:pPr>
            <w:r>
              <w:rPr>
                <w:sz w:val="20"/>
                <w:szCs w:val="20"/>
              </w:rPr>
              <w:t>3</w:t>
            </w:r>
          </w:p>
          <w:p w14:paraId="1F7C480F" w14:textId="77777777" w:rsidR="00CF6AB0" w:rsidRDefault="00CF6AB0" w:rsidP="00A06789">
            <w:pPr>
              <w:pStyle w:val="Geenafstand"/>
              <w:spacing w:line="276" w:lineRule="auto"/>
              <w:jc w:val="center"/>
              <w:rPr>
                <w:sz w:val="20"/>
                <w:szCs w:val="20"/>
              </w:rPr>
            </w:pPr>
            <w:r>
              <w:rPr>
                <w:sz w:val="20"/>
                <w:szCs w:val="20"/>
              </w:rPr>
              <w:t>(D).kl G en D.H</w:t>
            </w:r>
            <w:r w:rsidR="003B439B">
              <w:rPr>
                <w:sz w:val="20"/>
                <w:szCs w:val="20"/>
              </w:rPr>
              <w:t xml:space="preserve"> en C.F </w:t>
            </w:r>
          </w:p>
        </w:tc>
        <w:tc>
          <w:tcPr>
            <w:tcW w:w="1347" w:type="dxa"/>
          </w:tcPr>
          <w:p w14:paraId="7DE518C0" w14:textId="77777777" w:rsidR="00A06789" w:rsidRDefault="00A06789" w:rsidP="00A06789">
            <w:pPr>
              <w:pStyle w:val="Geenafstand"/>
              <w:spacing w:line="276" w:lineRule="auto"/>
              <w:jc w:val="center"/>
              <w:rPr>
                <w:sz w:val="20"/>
                <w:szCs w:val="20"/>
              </w:rPr>
            </w:pPr>
            <w:r>
              <w:rPr>
                <w:sz w:val="20"/>
                <w:szCs w:val="20"/>
              </w:rPr>
              <w:t xml:space="preserve"> N.v.t. </w:t>
            </w:r>
          </w:p>
        </w:tc>
      </w:tr>
    </w:tbl>
    <w:p w14:paraId="0D70AB34" w14:textId="77777777" w:rsidR="00723104" w:rsidRDefault="00723104" w:rsidP="004A7885">
      <w:pPr>
        <w:pStyle w:val="Geenafstand"/>
      </w:pPr>
    </w:p>
    <w:p w14:paraId="3664B438" w14:textId="77777777" w:rsidR="003B439B" w:rsidRDefault="003B439B" w:rsidP="004A7885">
      <w:pPr>
        <w:pStyle w:val="Geenafstand"/>
      </w:pPr>
    </w:p>
    <w:p w14:paraId="5062A960" w14:textId="77777777" w:rsidR="003B439B" w:rsidRDefault="003B439B" w:rsidP="004A7885">
      <w:pPr>
        <w:pStyle w:val="Geenafstand"/>
      </w:pPr>
    </w:p>
    <w:tbl>
      <w:tblPr>
        <w:tblStyle w:val="Tabelraster"/>
        <w:tblW w:w="9322"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346"/>
        <w:gridCol w:w="1347"/>
        <w:gridCol w:w="1346"/>
        <w:gridCol w:w="1347"/>
      </w:tblGrid>
      <w:tr w:rsidR="00723104" w:rsidRPr="00723104" w14:paraId="0B7B4C49" w14:textId="77777777" w:rsidTr="00723104">
        <w:tc>
          <w:tcPr>
            <w:tcW w:w="9322" w:type="dxa"/>
            <w:gridSpan w:val="5"/>
            <w:shd w:val="clear" w:color="auto" w:fill="4BACC6" w:themeFill="accent5"/>
          </w:tcPr>
          <w:p w14:paraId="7408AA54" w14:textId="77777777" w:rsidR="00723104" w:rsidRPr="00723104" w:rsidRDefault="00723104" w:rsidP="00EF2477">
            <w:pPr>
              <w:pStyle w:val="Geenafstand"/>
              <w:spacing w:line="276" w:lineRule="auto"/>
              <w:rPr>
                <w:b/>
                <w:color w:val="FFFFFF" w:themeColor="background1"/>
                <w:sz w:val="20"/>
                <w:szCs w:val="20"/>
              </w:rPr>
            </w:pPr>
            <w:r w:rsidRPr="00723104">
              <w:rPr>
                <w:b/>
                <w:color w:val="FFFFFF" w:themeColor="background1"/>
                <w:sz w:val="20"/>
                <w:szCs w:val="20"/>
              </w:rPr>
              <w:lastRenderedPageBreak/>
              <w:t xml:space="preserve">Aantal verwijzingen S(B)O </w:t>
            </w:r>
          </w:p>
        </w:tc>
      </w:tr>
      <w:tr w:rsidR="00A06789" w14:paraId="33839B39" w14:textId="77777777" w:rsidTr="00EF2477">
        <w:tc>
          <w:tcPr>
            <w:tcW w:w="3936" w:type="dxa"/>
            <w:shd w:val="clear" w:color="auto" w:fill="DAEEF3" w:themeFill="accent5" w:themeFillTint="33"/>
          </w:tcPr>
          <w:p w14:paraId="142A3210" w14:textId="77777777" w:rsidR="00A06789" w:rsidRDefault="00A06789" w:rsidP="00A06789">
            <w:pPr>
              <w:pStyle w:val="Geenafstand"/>
              <w:spacing w:line="276" w:lineRule="auto"/>
              <w:rPr>
                <w:color w:val="31849B" w:themeColor="accent5" w:themeShade="BF"/>
                <w:sz w:val="20"/>
                <w:szCs w:val="20"/>
              </w:rPr>
            </w:pPr>
          </w:p>
        </w:tc>
        <w:tc>
          <w:tcPr>
            <w:tcW w:w="1346" w:type="dxa"/>
          </w:tcPr>
          <w:p w14:paraId="31CF435D" w14:textId="77777777" w:rsidR="00A06789" w:rsidRPr="00FE1A52" w:rsidRDefault="006830F7" w:rsidP="00A06789">
            <w:pPr>
              <w:pStyle w:val="Geenafstand"/>
              <w:spacing w:line="276" w:lineRule="auto"/>
              <w:jc w:val="center"/>
              <w:rPr>
                <w:b/>
                <w:color w:val="4BACC6" w:themeColor="accent5"/>
                <w:sz w:val="20"/>
                <w:szCs w:val="20"/>
              </w:rPr>
            </w:pPr>
            <w:r>
              <w:rPr>
                <w:b/>
                <w:color w:val="4BACC6" w:themeColor="accent5"/>
                <w:sz w:val="20"/>
                <w:szCs w:val="20"/>
              </w:rPr>
              <w:t>2018-2017</w:t>
            </w:r>
          </w:p>
        </w:tc>
        <w:tc>
          <w:tcPr>
            <w:tcW w:w="1347" w:type="dxa"/>
          </w:tcPr>
          <w:p w14:paraId="77581F6C" w14:textId="77777777" w:rsidR="00A06789" w:rsidRPr="00FE1A52" w:rsidRDefault="006830F7" w:rsidP="00A06789">
            <w:pPr>
              <w:pStyle w:val="Geenafstand"/>
              <w:spacing w:line="276" w:lineRule="auto"/>
              <w:jc w:val="center"/>
              <w:rPr>
                <w:b/>
                <w:color w:val="4BACC6" w:themeColor="accent5"/>
                <w:sz w:val="20"/>
                <w:szCs w:val="20"/>
              </w:rPr>
            </w:pPr>
            <w:r>
              <w:rPr>
                <w:b/>
                <w:color w:val="4BACC6" w:themeColor="accent5"/>
                <w:sz w:val="20"/>
                <w:szCs w:val="20"/>
              </w:rPr>
              <w:t>2017-2018</w:t>
            </w:r>
          </w:p>
        </w:tc>
        <w:tc>
          <w:tcPr>
            <w:tcW w:w="1346" w:type="dxa"/>
          </w:tcPr>
          <w:p w14:paraId="0ABA6DDF" w14:textId="77777777" w:rsidR="00A06789" w:rsidRPr="00FE1A52" w:rsidRDefault="006830F7" w:rsidP="00A06789">
            <w:pPr>
              <w:pStyle w:val="Geenafstand"/>
              <w:spacing w:line="276" w:lineRule="auto"/>
              <w:jc w:val="center"/>
              <w:rPr>
                <w:b/>
                <w:color w:val="4BACC6" w:themeColor="accent5"/>
                <w:sz w:val="20"/>
                <w:szCs w:val="20"/>
              </w:rPr>
            </w:pPr>
            <w:r>
              <w:rPr>
                <w:b/>
                <w:color w:val="4BACC6" w:themeColor="accent5"/>
                <w:sz w:val="20"/>
                <w:szCs w:val="20"/>
              </w:rPr>
              <w:t>2016-2017</w:t>
            </w:r>
          </w:p>
        </w:tc>
        <w:tc>
          <w:tcPr>
            <w:tcW w:w="1347" w:type="dxa"/>
          </w:tcPr>
          <w:p w14:paraId="2D15AC66" w14:textId="77777777" w:rsidR="00A06789" w:rsidRPr="00FE1A52" w:rsidRDefault="006830F7" w:rsidP="00A06789">
            <w:pPr>
              <w:pStyle w:val="Geenafstand"/>
              <w:spacing w:line="276" w:lineRule="auto"/>
              <w:jc w:val="center"/>
              <w:rPr>
                <w:b/>
                <w:color w:val="4BACC6" w:themeColor="accent5"/>
                <w:sz w:val="20"/>
                <w:szCs w:val="20"/>
              </w:rPr>
            </w:pPr>
            <w:r>
              <w:rPr>
                <w:b/>
                <w:color w:val="4BACC6" w:themeColor="accent5"/>
                <w:sz w:val="20"/>
                <w:szCs w:val="20"/>
              </w:rPr>
              <w:t>2015-2016</w:t>
            </w:r>
          </w:p>
        </w:tc>
      </w:tr>
      <w:tr w:rsidR="00A06789" w14:paraId="1EC7D50B" w14:textId="77777777" w:rsidTr="00EF2477">
        <w:tc>
          <w:tcPr>
            <w:tcW w:w="3936" w:type="dxa"/>
            <w:shd w:val="clear" w:color="auto" w:fill="DAEEF3" w:themeFill="accent5" w:themeFillTint="33"/>
          </w:tcPr>
          <w:p w14:paraId="5AE6AF33" w14:textId="77777777" w:rsidR="00A06789" w:rsidRDefault="00A06789" w:rsidP="00A06789">
            <w:pPr>
              <w:pStyle w:val="Geenafstand"/>
              <w:spacing w:line="276" w:lineRule="auto"/>
              <w:rPr>
                <w:color w:val="31849B" w:themeColor="accent5" w:themeShade="BF"/>
                <w:sz w:val="20"/>
                <w:szCs w:val="20"/>
              </w:rPr>
            </w:pPr>
            <w:r>
              <w:rPr>
                <w:color w:val="31849B" w:themeColor="accent5" w:themeShade="BF"/>
                <w:sz w:val="20"/>
                <w:szCs w:val="20"/>
              </w:rPr>
              <w:t>Aantal verwijzingen naar SBO</w:t>
            </w:r>
          </w:p>
        </w:tc>
        <w:tc>
          <w:tcPr>
            <w:tcW w:w="1346" w:type="dxa"/>
          </w:tcPr>
          <w:p w14:paraId="5EDC1B08" w14:textId="77777777" w:rsidR="00A06789" w:rsidRDefault="006830F7" w:rsidP="00A06789">
            <w:pPr>
              <w:pStyle w:val="Geenafstand"/>
              <w:spacing w:line="276" w:lineRule="auto"/>
              <w:jc w:val="center"/>
              <w:rPr>
                <w:sz w:val="20"/>
                <w:szCs w:val="20"/>
              </w:rPr>
            </w:pPr>
            <w:r>
              <w:rPr>
                <w:sz w:val="20"/>
                <w:szCs w:val="20"/>
              </w:rPr>
              <w:t>n.n.b</w:t>
            </w:r>
          </w:p>
        </w:tc>
        <w:tc>
          <w:tcPr>
            <w:tcW w:w="1347" w:type="dxa"/>
          </w:tcPr>
          <w:p w14:paraId="3D05E423" w14:textId="77777777" w:rsidR="00A06789" w:rsidRDefault="004161A6" w:rsidP="00A06789">
            <w:pPr>
              <w:pStyle w:val="Geenafstand"/>
              <w:spacing w:line="276" w:lineRule="auto"/>
              <w:jc w:val="center"/>
              <w:rPr>
                <w:sz w:val="20"/>
                <w:szCs w:val="20"/>
              </w:rPr>
            </w:pPr>
            <w:r>
              <w:rPr>
                <w:sz w:val="20"/>
                <w:szCs w:val="20"/>
              </w:rPr>
              <w:t>3</w:t>
            </w:r>
          </w:p>
        </w:tc>
        <w:tc>
          <w:tcPr>
            <w:tcW w:w="1346" w:type="dxa"/>
          </w:tcPr>
          <w:p w14:paraId="260DF193" w14:textId="77777777" w:rsidR="00A06789" w:rsidRDefault="004161A6" w:rsidP="00A06789">
            <w:pPr>
              <w:pStyle w:val="Geenafstand"/>
              <w:spacing w:line="276" w:lineRule="auto"/>
              <w:jc w:val="center"/>
              <w:rPr>
                <w:sz w:val="20"/>
                <w:szCs w:val="20"/>
              </w:rPr>
            </w:pPr>
            <w:r>
              <w:rPr>
                <w:sz w:val="20"/>
                <w:szCs w:val="20"/>
              </w:rPr>
              <w:t>1</w:t>
            </w:r>
          </w:p>
        </w:tc>
        <w:tc>
          <w:tcPr>
            <w:tcW w:w="1347" w:type="dxa"/>
          </w:tcPr>
          <w:p w14:paraId="7FF96C97" w14:textId="77777777" w:rsidR="00A06789" w:rsidRDefault="004161A6" w:rsidP="00A06789">
            <w:pPr>
              <w:pStyle w:val="Geenafstand"/>
              <w:spacing w:line="276" w:lineRule="auto"/>
              <w:jc w:val="center"/>
              <w:rPr>
                <w:sz w:val="20"/>
                <w:szCs w:val="20"/>
              </w:rPr>
            </w:pPr>
            <w:r>
              <w:rPr>
                <w:sz w:val="20"/>
                <w:szCs w:val="20"/>
              </w:rPr>
              <w:t>4</w:t>
            </w:r>
          </w:p>
        </w:tc>
      </w:tr>
      <w:tr w:rsidR="00A06789" w14:paraId="72AB1EA9" w14:textId="77777777" w:rsidTr="00EF2477">
        <w:tc>
          <w:tcPr>
            <w:tcW w:w="3936" w:type="dxa"/>
            <w:shd w:val="clear" w:color="auto" w:fill="DAEEF3" w:themeFill="accent5" w:themeFillTint="33"/>
          </w:tcPr>
          <w:p w14:paraId="7344C7F5" w14:textId="77777777" w:rsidR="00A06789" w:rsidRDefault="00A06789" w:rsidP="00A06789">
            <w:pPr>
              <w:pStyle w:val="Geenafstand"/>
              <w:spacing w:line="276" w:lineRule="auto"/>
              <w:rPr>
                <w:color w:val="31849B" w:themeColor="accent5" w:themeShade="BF"/>
                <w:sz w:val="20"/>
                <w:szCs w:val="20"/>
              </w:rPr>
            </w:pPr>
            <w:r>
              <w:rPr>
                <w:color w:val="31849B" w:themeColor="accent5" w:themeShade="BF"/>
                <w:sz w:val="20"/>
                <w:szCs w:val="20"/>
              </w:rPr>
              <w:t>Aantal teruggeplaatste leerlingen vanuit SBO</w:t>
            </w:r>
          </w:p>
        </w:tc>
        <w:tc>
          <w:tcPr>
            <w:tcW w:w="1346" w:type="dxa"/>
          </w:tcPr>
          <w:p w14:paraId="30B7EE5A" w14:textId="77777777" w:rsidR="00A06789" w:rsidRDefault="006830F7" w:rsidP="00A06789">
            <w:pPr>
              <w:pStyle w:val="Geenafstand"/>
              <w:spacing w:line="276" w:lineRule="auto"/>
              <w:jc w:val="center"/>
              <w:rPr>
                <w:sz w:val="20"/>
                <w:szCs w:val="20"/>
              </w:rPr>
            </w:pPr>
            <w:r>
              <w:rPr>
                <w:sz w:val="20"/>
                <w:szCs w:val="20"/>
              </w:rPr>
              <w:t>n.n.b</w:t>
            </w:r>
          </w:p>
        </w:tc>
        <w:tc>
          <w:tcPr>
            <w:tcW w:w="1347" w:type="dxa"/>
          </w:tcPr>
          <w:p w14:paraId="1B3FBF59" w14:textId="77777777" w:rsidR="00A06789" w:rsidRDefault="006830F7" w:rsidP="00A06789">
            <w:pPr>
              <w:pStyle w:val="Geenafstand"/>
              <w:spacing w:line="276" w:lineRule="auto"/>
              <w:jc w:val="center"/>
              <w:rPr>
                <w:sz w:val="20"/>
                <w:szCs w:val="20"/>
              </w:rPr>
            </w:pPr>
            <w:r>
              <w:rPr>
                <w:sz w:val="20"/>
                <w:szCs w:val="20"/>
              </w:rPr>
              <w:t>-</w:t>
            </w:r>
          </w:p>
        </w:tc>
        <w:tc>
          <w:tcPr>
            <w:tcW w:w="1346" w:type="dxa"/>
          </w:tcPr>
          <w:p w14:paraId="779C8C33" w14:textId="77777777" w:rsidR="00A06789" w:rsidRDefault="006830F7" w:rsidP="00A06789">
            <w:pPr>
              <w:pStyle w:val="Geenafstand"/>
              <w:spacing w:line="276" w:lineRule="auto"/>
              <w:jc w:val="center"/>
              <w:rPr>
                <w:sz w:val="20"/>
                <w:szCs w:val="20"/>
              </w:rPr>
            </w:pPr>
            <w:r>
              <w:rPr>
                <w:sz w:val="20"/>
                <w:szCs w:val="20"/>
              </w:rPr>
              <w:t>-</w:t>
            </w:r>
          </w:p>
        </w:tc>
        <w:tc>
          <w:tcPr>
            <w:tcW w:w="1347" w:type="dxa"/>
          </w:tcPr>
          <w:p w14:paraId="4BBB7CAF" w14:textId="77777777" w:rsidR="00A06789" w:rsidRDefault="006830F7" w:rsidP="00A06789">
            <w:pPr>
              <w:pStyle w:val="Geenafstand"/>
              <w:spacing w:line="276" w:lineRule="auto"/>
              <w:jc w:val="center"/>
              <w:rPr>
                <w:sz w:val="20"/>
                <w:szCs w:val="20"/>
              </w:rPr>
            </w:pPr>
            <w:r>
              <w:rPr>
                <w:sz w:val="20"/>
                <w:szCs w:val="20"/>
              </w:rPr>
              <w:t>-</w:t>
            </w:r>
          </w:p>
        </w:tc>
      </w:tr>
      <w:tr w:rsidR="006830F7" w14:paraId="635497EC" w14:textId="77777777" w:rsidTr="00EF2477">
        <w:tc>
          <w:tcPr>
            <w:tcW w:w="3936" w:type="dxa"/>
            <w:shd w:val="clear" w:color="auto" w:fill="DAEEF3" w:themeFill="accent5" w:themeFillTint="33"/>
          </w:tcPr>
          <w:p w14:paraId="29C43879" w14:textId="77777777" w:rsidR="006830F7" w:rsidRDefault="006830F7" w:rsidP="006830F7">
            <w:pPr>
              <w:pStyle w:val="Geenafstand"/>
              <w:spacing w:line="276" w:lineRule="auto"/>
              <w:rPr>
                <w:color w:val="31849B" w:themeColor="accent5" w:themeShade="BF"/>
                <w:sz w:val="20"/>
                <w:szCs w:val="20"/>
              </w:rPr>
            </w:pPr>
            <w:r>
              <w:rPr>
                <w:color w:val="31849B" w:themeColor="accent5" w:themeShade="BF"/>
                <w:sz w:val="20"/>
                <w:szCs w:val="20"/>
              </w:rPr>
              <w:t>Aantal verwijzingen naar SO cluster 1</w:t>
            </w:r>
          </w:p>
        </w:tc>
        <w:tc>
          <w:tcPr>
            <w:tcW w:w="1346" w:type="dxa"/>
          </w:tcPr>
          <w:p w14:paraId="67B75631" w14:textId="77777777" w:rsidR="006830F7" w:rsidRDefault="006830F7" w:rsidP="006830F7">
            <w:pPr>
              <w:pStyle w:val="Geenafstand"/>
              <w:spacing w:line="276" w:lineRule="auto"/>
              <w:jc w:val="center"/>
              <w:rPr>
                <w:sz w:val="20"/>
                <w:szCs w:val="20"/>
              </w:rPr>
            </w:pPr>
            <w:r>
              <w:rPr>
                <w:sz w:val="20"/>
                <w:szCs w:val="20"/>
              </w:rPr>
              <w:t>n.n.b</w:t>
            </w:r>
          </w:p>
        </w:tc>
        <w:tc>
          <w:tcPr>
            <w:tcW w:w="1347" w:type="dxa"/>
          </w:tcPr>
          <w:p w14:paraId="7F7286A4" w14:textId="77777777" w:rsidR="006830F7" w:rsidRDefault="004161A6" w:rsidP="006830F7">
            <w:pPr>
              <w:pStyle w:val="Geenafstand"/>
              <w:spacing w:line="276" w:lineRule="auto"/>
              <w:jc w:val="center"/>
              <w:rPr>
                <w:sz w:val="20"/>
                <w:szCs w:val="20"/>
              </w:rPr>
            </w:pPr>
            <w:r>
              <w:rPr>
                <w:sz w:val="20"/>
                <w:szCs w:val="20"/>
              </w:rPr>
              <w:t>-</w:t>
            </w:r>
          </w:p>
        </w:tc>
        <w:tc>
          <w:tcPr>
            <w:tcW w:w="1346" w:type="dxa"/>
          </w:tcPr>
          <w:p w14:paraId="67A4308B" w14:textId="77777777" w:rsidR="006830F7" w:rsidRDefault="004161A6" w:rsidP="006830F7">
            <w:pPr>
              <w:pStyle w:val="Geenafstand"/>
              <w:spacing w:line="276" w:lineRule="auto"/>
              <w:jc w:val="center"/>
              <w:rPr>
                <w:sz w:val="20"/>
                <w:szCs w:val="20"/>
              </w:rPr>
            </w:pPr>
            <w:r>
              <w:rPr>
                <w:sz w:val="20"/>
                <w:szCs w:val="20"/>
              </w:rPr>
              <w:t>-</w:t>
            </w:r>
          </w:p>
        </w:tc>
        <w:tc>
          <w:tcPr>
            <w:tcW w:w="1347" w:type="dxa"/>
          </w:tcPr>
          <w:p w14:paraId="20E74526" w14:textId="77777777" w:rsidR="006830F7" w:rsidRDefault="004161A6" w:rsidP="006830F7">
            <w:pPr>
              <w:pStyle w:val="Geenafstand"/>
              <w:spacing w:line="276" w:lineRule="auto"/>
              <w:jc w:val="center"/>
              <w:rPr>
                <w:sz w:val="20"/>
                <w:szCs w:val="20"/>
              </w:rPr>
            </w:pPr>
            <w:r>
              <w:rPr>
                <w:sz w:val="20"/>
                <w:szCs w:val="20"/>
              </w:rPr>
              <w:t>-</w:t>
            </w:r>
          </w:p>
        </w:tc>
      </w:tr>
      <w:tr w:rsidR="006830F7" w14:paraId="31FA1AA1" w14:textId="77777777" w:rsidTr="00EF2477">
        <w:tc>
          <w:tcPr>
            <w:tcW w:w="3936" w:type="dxa"/>
            <w:shd w:val="clear" w:color="auto" w:fill="DAEEF3" w:themeFill="accent5" w:themeFillTint="33"/>
          </w:tcPr>
          <w:p w14:paraId="3F551FC3" w14:textId="77777777" w:rsidR="006830F7" w:rsidRDefault="006830F7" w:rsidP="006830F7">
            <w:pPr>
              <w:pStyle w:val="Geenafstand"/>
              <w:spacing w:line="276" w:lineRule="auto"/>
              <w:rPr>
                <w:color w:val="31849B" w:themeColor="accent5" w:themeShade="BF"/>
                <w:sz w:val="20"/>
                <w:szCs w:val="20"/>
              </w:rPr>
            </w:pPr>
            <w:r>
              <w:rPr>
                <w:color w:val="31849B" w:themeColor="accent5" w:themeShade="BF"/>
                <w:sz w:val="20"/>
                <w:szCs w:val="20"/>
              </w:rPr>
              <w:t>Aantal verwijzingen naar SO cluster 2</w:t>
            </w:r>
          </w:p>
        </w:tc>
        <w:tc>
          <w:tcPr>
            <w:tcW w:w="1346" w:type="dxa"/>
          </w:tcPr>
          <w:p w14:paraId="3FB04C50" w14:textId="77777777" w:rsidR="006830F7" w:rsidRDefault="006830F7" w:rsidP="006830F7">
            <w:pPr>
              <w:pStyle w:val="Geenafstand"/>
              <w:spacing w:line="276" w:lineRule="auto"/>
              <w:jc w:val="center"/>
              <w:rPr>
                <w:sz w:val="20"/>
                <w:szCs w:val="20"/>
              </w:rPr>
            </w:pPr>
            <w:r>
              <w:rPr>
                <w:sz w:val="20"/>
                <w:szCs w:val="20"/>
              </w:rPr>
              <w:t>n.n.b</w:t>
            </w:r>
          </w:p>
        </w:tc>
        <w:tc>
          <w:tcPr>
            <w:tcW w:w="1347" w:type="dxa"/>
          </w:tcPr>
          <w:p w14:paraId="696C760C" w14:textId="77777777" w:rsidR="006830F7" w:rsidRDefault="004161A6" w:rsidP="006830F7">
            <w:pPr>
              <w:pStyle w:val="Geenafstand"/>
              <w:spacing w:line="276" w:lineRule="auto"/>
              <w:jc w:val="center"/>
              <w:rPr>
                <w:sz w:val="20"/>
                <w:szCs w:val="20"/>
              </w:rPr>
            </w:pPr>
            <w:r>
              <w:rPr>
                <w:sz w:val="20"/>
                <w:szCs w:val="20"/>
              </w:rPr>
              <w:t>-</w:t>
            </w:r>
          </w:p>
        </w:tc>
        <w:tc>
          <w:tcPr>
            <w:tcW w:w="1346" w:type="dxa"/>
          </w:tcPr>
          <w:p w14:paraId="00F9942A" w14:textId="77777777" w:rsidR="006830F7" w:rsidRDefault="004161A6" w:rsidP="006830F7">
            <w:pPr>
              <w:pStyle w:val="Geenafstand"/>
              <w:spacing w:line="276" w:lineRule="auto"/>
              <w:jc w:val="center"/>
              <w:rPr>
                <w:sz w:val="20"/>
                <w:szCs w:val="20"/>
              </w:rPr>
            </w:pPr>
            <w:r>
              <w:rPr>
                <w:sz w:val="20"/>
                <w:szCs w:val="20"/>
              </w:rPr>
              <w:t>-</w:t>
            </w:r>
          </w:p>
        </w:tc>
        <w:tc>
          <w:tcPr>
            <w:tcW w:w="1347" w:type="dxa"/>
          </w:tcPr>
          <w:p w14:paraId="01B5AEA8" w14:textId="77777777" w:rsidR="006830F7" w:rsidRDefault="004161A6" w:rsidP="006830F7">
            <w:pPr>
              <w:pStyle w:val="Geenafstand"/>
              <w:spacing w:line="276" w:lineRule="auto"/>
              <w:jc w:val="center"/>
              <w:rPr>
                <w:sz w:val="20"/>
                <w:szCs w:val="20"/>
              </w:rPr>
            </w:pPr>
            <w:r>
              <w:rPr>
                <w:sz w:val="20"/>
                <w:szCs w:val="20"/>
              </w:rPr>
              <w:t>-</w:t>
            </w:r>
          </w:p>
        </w:tc>
      </w:tr>
      <w:tr w:rsidR="006830F7" w14:paraId="329D2365" w14:textId="77777777" w:rsidTr="00EF2477">
        <w:tc>
          <w:tcPr>
            <w:tcW w:w="3936" w:type="dxa"/>
            <w:shd w:val="clear" w:color="auto" w:fill="DAEEF3" w:themeFill="accent5" w:themeFillTint="33"/>
          </w:tcPr>
          <w:p w14:paraId="62DC6F48" w14:textId="77777777" w:rsidR="006830F7" w:rsidRDefault="006830F7" w:rsidP="006830F7">
            <w:pPr>
              <w:pStyle w:val="Geenafstand"/>
              <w:spacing w:line="276" w:lineRule="auto"/>
              <w:rPr>
                <w:color w:val="31849B" w:themeColor="accent5" w:themeShade="BF"/>
                <w:sz w:val="20"/>
                <w:szCs w:val="20"/>
              </w:rPr>
            </w:pPr>
            <w:r>
              <w:rPr>
                <w:color w:val="31849B" w:themeColor="accent5" w:themeShade="BF"/>
                <w:sz w:val="20"/>
                <w:szCs w:val="20"/>
              </w:rPr>
              <w:t>Aantal verwijzingen naar SO cluster 3</w:t>
            </w:r>
          </w:p>
        </w:tc>
        <w:tc>
          <w:tcPr>
            <w:tcW w:w="1346" w:type="dxa"/>
          </w:tcPr>
          <w:p w14:paraId="3DA61814" w14:textId="77777777" w:rsidR="006830F7" w:rsidRDefault="006830F7" w:rsidP="006830F7">
            <w:pPr>
              <w:pStyle w:val="Geenafstand"/>
              <w:spacing w:line="276" w:lineRule="auto"/>
              <w:jc w:val="center"/>
              <w:rPr>
                <w:sz w:val="20"/>
                <w:szCs w:val="20"/>
              </w:rPr>
            </w:pPr>
            <w:r>
              <w:rPr>
                <w:sz w:val="20"/>
                <w:szCs w:val="20"/>
              </w:rPr>
              <w:t>n.n.b</w:t>
            </w:r>
          </w:p>
        </w:tc>
        <w:tc>
          <w:tcPr>
            <w:tcW w:w="1347" w:type="dxa"/>
          </w:tcPr>
          <w:p w14:paraId="27F67D40" w14:textId="77777777" w:rsidR="006830F7" w:rsidRDefault="00BF651D" w:rsidP="006830F7">
            <w:pPr>
              <w:pStyle w:val="Geenafstand"/>
              <w:spacing w:line="276" w:lineRule="auto"/>
              <w:jc w:val="center"/>
              <w:rPr>
                <w:sz w:val="20"/>
                <w:szCs w:val="20"/>
              </w:rPr>
            </w:pPr>
            <w:r>
              <w:rPr>
                <w:sz w:val="20"/>
                <w:szCs w:val="20"/>
              </w:rPr>
              <w:t xml:space="preserve">1 </w:t>
            </w:r>
          </w:p>
        </w:tc>
        <w:tc>
          <w:tcPr>
            <w:tcW w:w="1346" w:type="dxa"/>
          </w:tcPr>
          <w:p w14:paraId="362FCCC1" w14:textId="77777777" w:rsidR="006830F7" w:rsidRDefault="004161A6" w:rsidP="006830F7">
            <w:pPr>
              <w:pStyle w:val="Geenafstand"/>
              <w:spacing w:line="276" w:lineRule="auto"/>
              <w:jc w:val="center"/>
              <w:rPr>
                <w:sz w:val="20"/>
                <w:szCs w:val="20"/>
              </w:rPr>
            </w:pPr>
            <w:r>
              <w:rPr>
                <w:sz w:val="20"/>
                <w:szCs w:val="20"/>
              </w:rPr>
              <w:t>-</w:t>
            </w:r>
          </w:p>
        </w:tc>
        <w:tc>
          <w:tcPr>
            <w:tcW w:w="1347" w:type="dxa"/>
          </w:tcPr>
          <w:p w14:paraId="62CECD0C" w14:textId="77777777" w:rsidR="006830F7" w:rsidRDefault="004161A6" w:rsidP="006830F7">
            <w:pPr>
              <w:pStyle w:val="Geenafstand"/>
              <w:spacing w:line="276" w:lineRule="auto"/>
              <w:jc w:val="center"/>
              <w:rPr>
                <w:sz w:val="20"/>
                <w:szCs w:val="20"/>
              </w:rPr>
            </w:pPr>
            <w:r>
              <w:rPr>
                <w:sz w:val="20"/>
                <w:szCs w:val="20"/>
              </w:rPr>
              <w:t>-</w:t>
            </w:r>
          </w:p>
        </w:tc>
      </w:tr>
      <w:tr w:rsidR="006830F7" w14:paraId="0C8D8CE1" w14:textId="77777777" w:rsidTr="00EF2477">
        <w:tc>
          <w:tcPr>
            <w:tcW w:w="3936" w:type="dxa"/>
            <w:shd w:val="clear" w:color="auto" w:fill="DAEEF3" w:themeFill="accent5" w:themeFillTint="33"/>
          </w:tcPr>
          <w:p w14:paraId="5163B1F5" w14:textId="77777777" w:rsidR="006830F7" w:rsidRDefault="006830F7" w:rsidP="006830F7">
            <w:pPr>
              <w:pStyle w:val="Geenafstand"/>
              <w:spacing w:line="276" w:lineRule="auto"/>
              <w:rPr>
                <w:color w:val="31849B" w:themeColor="accent5" w:themeShade="BF"/>
                <w:sz w:val="20"/>
                <w:szCs w:val="20"/>
              </w:rPr>
            </w:pPr>
            <w:r>
              <w:rPr>
                <w:color w:val="31849B" w:themeColor="accent5" w:themeShade="BF"/>
                <w:sz w:val="20"/>
                <w:szCs w:val="20"/>
              </w:rPr>
              <w:t>Aantal verwijzingen naar SO cluster 4</w:t>
            </w:r>
          </w:p>
        </w:tc>
        <w:tc>
          <w:tcPr>
            <w:tcW w:w="1346" w:type="dxa"/>
          </w:tcPr>
          <w:p w14:paraId="78AEDCCA" w14:textId="77777777" w:rsidR="006830F7" w:rsidRDefault="006830F7" w:rsidP="006830F7">
            <w:pPr>
              <w:pStyle w:val="Geenafstand"/>
              <w:spacing w:line="276" w:lineRule="auto"/>
              <w:jc w:val="center"/>
              <w:rPr>
                <w:sz w:val="20"/>
                <w:szCs w:val="20"/>
              </w:rPr>
            </w:pPr>
            <w:r>
              <w:rPr>
                <w:sz w:val="20"/>
                <w:szCs w:val="20"/>
              </w:rPr>
              <w:t>n.n.b</w:t>
            </w:r>
          </w:p>
        </w:tc>
        <w:tc>
          <w:tcPr>
            <w:tcW w:w="1347" w:type="dxa"/>
          </w:tcPr>
          <w:p w14:paraId="67593AF3" w14:textId="77777777" w:rsidR="006830F7" w:rsidRDefault="004161A6" w:rsidP="006830F7">
            <w:pPr>
              <w:pStyle w:val="Geenafstand"/>
              <w:spacing w:line="276" w:lineRule="auto"/>
              <w:jc w:val="center"/>
              <w:rPr>
                <w:sz w:val="20"/>
                <w:szCs w:val="20"/>
              </w:rPr>
            </w:pPr>
            <w:r>
              <w:rPr>
                <w:sz w:val="20"/>
                <w:szCs w:val="20"/>
              </w:rPr>
              <w:t>-</w:t>
            </w:r>
          </w:p>
        </w:tc>
        <w:tc>
          <w:tcPr>
            <w:tcW w:w="1346" w:type="dxa"/>
          </w:tcPr>
          <w:p w14:paraId="653768FF" w14:textId="77777777" w:rsidR="006830F7" w:rsidRDefault="004161A6" w:rsidP="006830F7">
            <w:pPr>
              <w:pStyle w:val="Geenafstand"/>
              <w:spacing w:line="276" w:lineRule="auto"/>
              <w:jc w:val="center"/>
              <w:rPr>
                <w:sz w:val="20"/>
                <w:szCs w:val="20"/>
              </w:rPr>
            </w:pPr>
            <w:r>
              <w:rPr>
                <w:sz w:val="20"/>
                <w:szCs w:val="20"/>
              </w:rPr>
              <w:t>-</w:t>
            </w:r>
          </w:p>
        </w:tc>
        <w:tc>
          <w:tcPr>
            <w:tcW w:w="1347" w:type="dxa"/>
          </w:tcPr>
          <w:p w14:paraId="19C3EDFC" w14:textId="77777777" w:rsidR="006830F7" w:rsidRDefault="004161A6" w:rsidP="006830F7">
            <w:pPr>
              <w:pStyle w:val="Geenafstand"/>
              <w:spacing w:line="276" w:lineRule="auto"/>
              <w:jc w:val="center"/>
              <w:rPr>
                <w:sz w:val="20"/>
                <w:szCs w:val="20"/>
              </w:rPr>
            </w:pPr>
            <w:r>
              <w:rPr>
                <w:sz w:val="20"/>
                <w:szCs w:val="20"/>
              </w:rPr>
              <w:t>-</w:t>
            </w:r>
          </w:p>
        </w:tc>
      </w:tr>
    </w:tbl>
    <w:p w14:paraId="2D624D49" w14:textId="77777777" w:rsidR="004A7885" w:rsidRPr="004A7885" w:rsidRDefault="00BF651D" w:rsidP="00D05542">
      <w:pPr>
        <w:pStyle w:val="Geenafstand"/>
        <w:spacing w:line="276" w:lineRule="auto"/>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t xml:space="preserve"> D.K.G</w:t>
      </w:r>
    </w:p>
    <w:tbl>
      <w:tblPr>
        <w:tblStyle w:val="Tabelraster"/>
        <w:tblW w:w="9322"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346"/>
        <w:gridCol w:w="1347"/>
        <w:gridCol w:w="1346"/>
        <w:gridCol w:w="1347"/>
      </w:tblGrid>
      <w:tr w:rsidR="005F4CEC" w14:paraId="1FE29334" w14:textId="77777777" w:rsidTr="005F4CEC">
        <w:tc>
          <w:tcPr>
            <w:tcW w:w="9322" w:type="dxa"/>
            <w:gridSpan w:val="5"/>
            <w:shd w:val="clear" w:color="auto" w:fill="4BACC6" w:themeFill="accent5"/>
          </w:tcPr>
          <w:p w14:paraId="2F3BB02E" w14:textId="77777777" w:rsidR="005F4CEC" w:rsidRPr="00BA25CF" w:rsidRDefault="005F4CEC" w:rsidP="004A4031">
            <w:pPr>
              <w:pStyle w:val="Geenafstand"/>
              <w:spacing w:line="276" w:lineRule="auto"/>
              <w:rPr>
                <w:b/>
                <w:color w:val="548DD4" w:themeColor="text2" w:themeTint="99"/>
                <w:sz w:val="20"/>
                <w:szCs w:val="20"/>
              </w:rPr>
            </w:pPr>
            <w:r w:rsidRPr="008C4B0A">
              <w:rPr>
                <w:b/>
                <w:color w:val="FFFFFF" w:themeColor="background1"/>
                <w:sz w:val="20"/>
                <w:szCs w:val="20"/>
              </w:rPr>
              <w:t xml:space="preserve">Uitstroomgegevens per schooljaar  </w:t>
            </w:r>
            <w:r w:rsidR="00685209">
              <w:rPr>
                <w:color w:val="FFFFFF" w:themeColor="background1"/>
                <w:sz w:val="20"/>
                <w:szCs w:val="20"/>
              </w:rPr>
              <w:t xml:space="preserve">(aantal </w:t>
            </w:r>
            <w:r w:rsidR="004A4031">
              <w:rPr>
                <w:color w:val="FFFFFF" w:themeColor="background1"/>
                <w:sz w:val="20"/>
                <w:szCs w:val="20"/>
              </w:rPr>
              <w:t>kinderen</w:t>
            </w:r>
            <w:r w:rsidR="00685209">
              <w:rPr>
                <w:color w:val="FFFFFF" w:themeColor="background1"/>
                <w:sz w:val="20"/>
                <w:szCs w:val="20"/>
              </w:rPr>
              <w:t xml:space="preserve">) </w:t>
            </w:r>
          </w:p>
        </w:tc>
      </w:tr>
      <w:tr w:rsidR="006830F7" w14:paraId="73BA1587" w14:textId="77777777" w:rsidTr="004A4031">
        <w:tc>
          <w:tcPr>
            <w:tcW w:w="3936" w:type="dxa"/>
            <w:shd w:val="clear" w:color="auto" w:fill="DAEEF3" w:themeFill="accent5" w:themeFillTint="33"/>
          </w:tcPr>
          <w:p w14:paraId="5235F819" w14:textId="77777777" w:rsidR="006830F7" w:rsidRPr="005F4CEC" w:rsidRDefault="006830F7" w:rsidP="006830F7">
            <w:pPr>
              <w:pStyle w:val="Geenafstand"/>
              <w:spacing w:line="276" w:lineRule="auto"/>
              <w:rPr>
                <w:color w:val="31849B" w:themeColor="accent5" w:themeShade="BF"/>
                <w:sz w:val="20"/>
                <w:szCs w:val="20"/>
              </w:rPr>
            </w:pPr>
          </w:p>
        </w:tc>
        <w:tc>
          <w:tcPr>
            <w:tcW w:w="1346" w:type="dxa"/>
          </w:tcPr>
          <w:p w14:paraId="7B7BB87C" w14:textId="77777777" w:rsidR="006830F7" w:rsidRPr="00FE1A52" w:rsidRDefault="006830F7" w:rsidP="006830F7">
            <w:pPr>
              <w:pStyle w:val="Geenafstand"/>
              <w:spacing w:line="276" w:lineRule="auto"/>
              <w:jc w:val="center"/>
              <w:rPr>
                <w:b/>
                <w:color w:val="4BACC6" w:themeColor="accent5"/>
                <w:sz w:val="20"/>
                <w:szCs w:val="20"/>
              </w:rPr>
            </w:pPr>
            <w:r>
              <w:rPr>
                <w:b/>
                <w:color w:val="4BACC6" w:themeColor="accent5"/>
                <w:sz w:val="20"/>
                <w:szCs w:val="20"/>
              </w:rPr>
              <w:t>2018-2017</w:t>
            </w:r>
          </w:p>
        </w:tc>
        <w:tc>
          <w:tcPr>
            <w:tcW w:w="1347" w:type="dxa"/>
          </w:tcPr>
          <w:p w14:paraId="54617258" w14:textId="77777777" w:rsidR="006830F7" w:rsidRPr="00FE1A52" w:rsidRDefault="006830F7" w:rsidP="006830F7">
            <w:pPr>
              <w:pStyle w:val="Geenafstand"/>
              <w:spacing w:line="276" w:lineRule="auto"/>
              <w:jc w:val="center"/>
              <w:rPr>
                <w:b/>
                <w:color w:val="4BACC6" w:themeColor="accent5"/>
                <w:sz w:val="20"/>
                <w:szCs w:val="20"/>
              </w:rPr>
            </w:pPr>
            <w:r>
              <w:rPr>
                <w:b/>
                <w:color w:val="4BACC6" w:themeColor="accent5"/>
                <w:sz w:val="20"/>
                <w:szCs w:val="20"/>
              </w:rPr>
              <w:t>2017-2018</w:t>
            </w:r>
          </w:p>
        </w:tc>
        <w:tc>
          <w:tcPr>
            <w:tcW w:w="1346" w:type="dxa"/>
          </w:tcPr>
          <w:p w14:paraId="396C7934" w14:textId="77777777" w:rsidR="006830F7" w:rsidRPr="00FE1A52" w:rsidRDefault="006830F7" w:rsidP="006830F7">
            <w:pPr>
              <w:pStyle w:val="Geenafstand"/>
              <w:spacing w:line="276" w:lineRule="auto"/>
              <w:jc w:val="center"/>
              <w:rPr>
                <w:b/>
                <w:color w:val="4BACC6" w:themeColor="accent5"/>
                <w:sz w:val="20"/>
                <w:szCs w:val="20"/>
              </w:rPr>
            </w:pPr>
            <w:r>
              <w:rPr>
                <w:b/>
                <w:color w:val="4BACC6" w:themeColor="accent5"/>
                <w:sz w:val="20"/>
                <w:szCs w:val="20"/>
              </w:rPr>
              <w:t>2016-2017</w:t>
            </w:r>
          </w:p>
        </w:tc>
        <w:tc>
          <w:tcPr>
            <w:tcW w:w="1347" w:type="dxa"/>
          </w:tcPr>
          <w:p w14:paraId="11729490" w14:textId="77777777" w:rsidR="006830F7" w:rsidRPr="00FE1A52" w:rsidRDefault="006830F7" w:rsidP="006830F7">
            <w:pPr>
              <w:pStyle w:val="Geenafstand"/>
              <w:spacing w:line="276" w:lineRule="auto"/>
              <w:jc w:val="center"/>
              <w:rPr>
                <w:b/>
                <w:color w:val="4BACC6" w:themeColor="accent5"/>
                <w:sz w:val="20"/>
                <w:szCs w:val="20"/>
              </w:rPr>
            </w:pPr>
            <w:r>
              <w:rPr>
                <w:b/>
                <w:color w:val="4BACC6" w:themeColor="accent5"/>
                <w:sz w:val="20"/>
                <w:szCs w:val="20"/>
              </w:rPr>
              <w:t>2015-2016</w:t>
            </w:r>
          </w:p>
        </w:tc>
      </w:tr>
      <w:tr w:rsidR="006830F7" w14:paraId="3B0DE30D" w14:textId="77777777" w:rsidTr="004A4031">
        <w:tc>
          <w:tcPr>
            <w:tcW w:w="3936" w:type="dxa"/>
            <w:shd w:val="clear" w:color="auto" w:fill="DAEEF3" w:themeFill="accent5" w:themeFillTint="33"/>
          </w:tcPr>
          <w:p w14:paraId="44D8C53E" w14:textId="77777777" w:rsidR="006830F7" w:rsidRPr="005F4CEC" w:rsidRDefault="006830F7" w:rsidP="006830F7">
            <w:pPr>
              <w:pStyle w:val="Geenafstand"/>
              <w:spacing w:line="276" w:lineRule="auto"/>
              <w:rPr>
                <w:color w:val="31849B" w:themeColor="accent5" w:themeShade="BF"/>
                <w:sz w:val="20"/>
                <w:szCs w:val="20"/>
              </w:rPr>
            </w:pPr>
            <w:r w:rsidRPr="005F4CEC">
              <w:rPr>
                <w:color w:val="31849B" w:themeColor="accent5" w:themeShade="BF"/>
                <w:sz w:val="20"/>
                <w:szCs w:val="20"/>
              </w:rPr>
              <w:t xml:space="preserve">Praktijkonderwijs </w:t>
            </w:r>
          </w:p>
        </w:tc>
        <w:tc>
          <w:tcPr>
            <w:tcW w:w="1346" w:type="dxa"/>
          </w:tcPr>
          <w:p w14:paraId="4B13B643" w14:textId="77777777" w:rsidR="006830F7" w:rsidRDefault="006830F7" w:rsidP="006830F7">
            <w:pPr>
              <w:pStyle w:val="Geenafstand"/>
              <w:spacing w:line="276" w:lineRule="auto"/>
              <w:jc w:val="center"/>
              <w:rPr>
                <w:sz w:val="20"/>
                <w:szCs w:val="20"/>
              </w:rPr>
            </w:pPr>
            <w:r>
              <w:rPr>
                <w:sz w:val="20"/>
                <w:szCs w:val="20"/>
              </w:rPr>
              <w:t>n.n.b</w:t>
            </w:r>
          </w:p>
        </w:tc>
        <w:tc>
          <w:tcPr>
            <w:tcW w:w="1347" w:type="dxa"/>
          </w:tcPr>
          <w:p w14:paraId="4E4400E8" w14:textId="77777777" w:rsidR="006830F7" w:rsidRDefault="006830F7" w:rsidP="006830F7">
            <w:pPr>
              <w:pStyle w:val="Geenafstand"/>
              <w:spacing w:line="276" w:lineRule="auto"/>
              <w:jc w:val="center"/>
              <w:rPr>
                <w:sz w:val="20"/>
                <w:szCs w:val="20"/>
              </w:rPr>
            </w:pPr>
            <w:r>
              <w:rPr>
                <w:sz w:val="20"/>
                <w:szCs w:val="20"/>
              </w:rPr>
              <w:t>0</w:t>
            </w:r>
          </w:p>
        </w:tc>
        <w:tc>
          <w:tcPr>
            <w:tcW w:w="1346" w:type="dxa"/>
          </w:tcPr>
          <w:p w14:paraId="21E39295" w14:textId="77777777" w:rsidR="006830F7" w:rsidRDefault="00312681" w:rsidP="006830F7">
            <w:pPr>
              <w:pStyle w:val="Geenafstand"/>
              <w:spacing w:line="276" w:lineRule="auto"/>
              <w:jc w:val="center"/>
              <w:rPr>
                <w:sz w:val="20"/>
                <w:szCs w:val="20"/>
              </w:rPr>
            </w:pPr>
            <w:r>
              <w:rPr>
                <w:sz w:val="20"/>
                <w:szCs w:val="20"/>
              </w:rPr>
              <w:t>0</w:t>
            </w:r>
          </w:p>
        </w:tc>
        <w:tc>
          <w:tcPr>
            <w:tcW w:w="1347" w:type="dxa"/>
          </w:tcPr>
          <w:p w14:paraId="327B30DA" w14:textId="77777777" w:rsidR="006830F7" w:rsidRDefault="00061437" w:rsidP="006830F7">
            <w:pPr>
              <w:pStyle w:val="Geenafstand"/>
              <w:spacing w:line="276" w:lineRule="auto"/>
              <w:jc w:val="center"/>
              <w:rPr>
                <w:sz w:val="20"/>
                <w:szCs w:val="20"/>
              </w:rPr>
            </w:pPr>
            <w:r>
              <w:rPr>
                <w:sz w:val="20"/>
                <w:szCs w:val="20"/>
              </w:rPr>
              <w:t>0</w:t>
            </w:r>
          </w:p>
        </w:tc>
      </w:tr>
      <w:tr w:rsidR="006830F7" w14:paraId="5D80210E" w14:textId="77777777" w:rsidTr="004A4031">
        <w:tc>
          <w:tcPr>
            <w:tcW w:w="3936" w:type="dxa"/>
            <w:shd w:val="clear" w:color="auto" w:fill="DAEEF3" w:themeFill="accent5" w:themeFillTint="33"/>
          </w:tcPr>
          <w:p w14:paraId="1ECC4AFB" w14:textId="77777777" w:rsidR="006830F7" w:rsidRPr="005F4CEC" w:rsidRDefault="006830F7" w:rsidP="006830F7">
            <w:pPr>
              <w:pStyle w:val="Geenafstand"/>
              <w:spacing w:line="276" w:lineRule="auto"/>
              <w:rPr>
                <w:color w:val="31849B" w:themeColor="accent5" w:themeShade="BF"/>
                <w:sz w:val="20"/>
                <w:szCs w:val="20"/>
              </w:rPr>
            </w:pPr>
            <w:r w:rsidRPr="005F4CEC">
              <w:rPr>
                <w:color w:val="31849B" w:themeColor="accent5" w:themeShade="BF"/>
                <w:sz w:val="20"/>
                <w:szCs w:val="20"/>
              </w:rPr>
              <w:t xml:space="preserve">Beroepsgerichte leerwegen vmbo </w:t>
            </w:r>
            <w:r w:rsidR="00312681">
              <w:rPr>
                <w:color w:val="31849B" w:themeColor="accent5" w:themeShade="BF"/>
                <w:sz w:val="20"/>
                <w:szCs w:val="20"/>
              </w:rPr>
              <w:t>basis</w:t>
            </w:r>
          </w:p>
        </w:tc>
        <w:tc>
          <w:tcPr>
            <w:tcW w:w="1346" w:type="dxa"/>
          </w:tcPr>
          <w:p w14:paraId="1E65502F" w14:textId="77777777" w:rsidR="006830F7" w:rsidRDefault="006830F7" w:rsidP="006830F7">
            <w:pPr>
              <w:pStyle w:val="Geenafstand"/>
              <w:spacing w:line="276" w:lineRule="auto"/>
              <w:jc w:val="center"/>
              <w:rPr>
                <w:sz w:val="20"/>
                <w:szCs w:val="20"/>
              </w:rPr>
            </w:pPr>
            <w:r>
              <w:rPr>
                <w:sz w:val="20"/>
                <w:szCs w:val="20"/>
              </w:rPr>
              <w:t>n.n.b</w:t>
            </w:r>
          </w:p>
        </w:tc>
        <w:tc>
          <w:tcPr>
            <w:tcW w:w="1347" w:type="dxa"/>
          </w:tcPr>
          <w:p w14:paraId="2FC1DC1D" w14:textId="77777777" w:rsidR="006830F7" w:rsidRDefault="006830F7" w:rsidP="006830F7">
            <w:pPr>
              <w:pStyle w:val="Geenafstand"/>
              <w:spacing w:line="276" w:lineRule="auto"/>
              <w:jc w:val="center"/>
              <w:rPr>
                <w:sz w:val="20"/>
                <w:szCs w:val="20"/>
              </w:rPr>
            </w:pPr>
            <w:r>
              <w:rPr>
                <w:sz w:val="20"/>
                <w:szCs w:val="20"/>
              </w:rPr>
              <w:t>3</w:t>
            </w:r>
          </w:p>
        </w:tc>
        <w:tc>
          <w:tcPr>
            <w:tcW w:w="1346" w:type="dxa"/>
          </w:tcPr>
          <w:p w14:paraId="3B26117D" w14:textId="77777777" w:rsidR="006830F7" w:rsidRDefault="00312681" w:rsidP="006830F7">
            <w:pPr>
              <w:pStyle w:val="Geenafstand"/>
              <w:spacing w:line="276" w:lineRule="auto"/>
              <w:jc w:val="center"/>
              <w:rPr>
                <w:sz w:val="20"/>
                <w:szCs w:val="20"/>
              </w:rPr>
            </w:pPr>
            <w:r>
              <w:rPr>
                <w:sz w:val="20"/>
                <w:szCs w:val="20"/>
              </w:rPr>
              <w:t>6</w:t>
            </w:r>
          </w:p>
        </w:tc>
        <w:tc>
          <w:tcPr>
            <w:tcW w:w="1347" w:type="dxa"/>
          </w:tcPr>
          <w:p w14:paraId="3E79B0CB" w14:textId="77777777" w:rsidR="006830F7" w:rsidRDefault="00312681" w:rsidP="006830F7">
            <w:pPr>
              <w:pStyle w:val="Geenafstand"/>
              <w:spacing w:line="276" w:lineRule="auto"/>
              <w:jc w:val="center"/>
              <w:rPr>
                <w:sz w:val="20"/>
                <w:szCs w:val="20"/>
              </w:rPr>
            </w:pPr>
            <w:r>
              <w:rPr>
                <w:sz w:val="20"/>
                <w:szCs w:val="20"/>
              </w:rPr>
              <w:t>3</w:t>
            </w:r>
          </w:p>
        </w:tc>
      </w:tr>
      <w:tr w:rsidR="00312681" w14:paraId="1B9D5972" w14:textId="77777777" w:rsidTr="004A4031">
        <w:tc>
          <w:tcPr>
            <w:tcW w:w="3936" w:type="dxa"/>
            <w:shd w:val="clear" w:color="auto" w:fill="DAEEF3" w:themeFill="accent5" w:themeFillTint="33"/>
          </w:tcPr>
          <w:p w14:paraId="1780F09A" w14:textId="77777777" w:rsidR="00312681" w:rsidRPr="005F4CEC" w:rsidRDefault="00312681" w:rsidP="006830F7">
            <w:pPr>
              <w:pStyle w:val="Geenafstand"/>
              <w:spacing w:line="276" w:lineRule="auto"/>
              <w:rPr>
                <w:color w:val="31849B" w:themeColor="accent5" w:themeShade="BF"/>
                <w:sz w:val="20"/>
                <w:szCs w:val="20"/>
              </w:rPr>
            </w:pPr>
            <w:r w:rsidRPr="005F4CEC">
              <w:rPr>
                <w:color w:val="31849B" w:themeColor="accent5" w:themeShade="BF"/>
                <w:sz w:val="20"/>
                <w:szCs w:val="20"/>
              </w:rPr>
              <w:t>Beroepsgerichte leerwegen vmbo</w:t>
            </w:r>
            <w:r>
              <w:rPr>
                <w:color w:val="31849B" w:themeColor="accent5" w:themeShade="BF"/>
                <w:sz w:val="20"/>
                <w:szCs w:val="20"/>
              </w:rPr>
              <w:t xml:space="preserve"> kader</w:t>
            </w:r>
          </w:p>
        </w:tc>
        <w:tc>
          <w:tcPr>
            <w:tcW w:w="1346" w:type="dxa"/>
          </w:tcPr>
          <w:p w14:paraId="489B079B" w14:textId="77777777" w:rsidR="00312681" w:rsidRDefault="00312681" w:rsidP="006830F7">
            <w:pPr>
              <w:pStyle w:val="Geenafstand"/>
              <w:spacing w:line="276" w:lineRule="auto"/>
              <w:jc w:val="center"/>
              <w:rPr>
                <w:sz w:val="20"/>
                <w:szCs w:val="20"/>
              </w:rPr>
            </w:pPr>
          </w:p>
        </w:tc>
        <w:tc>
          <w:tcPr>
            <w:tcW w:w="1347" w:type="dxa"/>
          </w:tcPr>
          <w:p w14:paraId="7E7F9FF8" w14:textId="77777777" w:rsidR="00312681" w:rsidRDefault="00312681" w:rsidP="006830F7">
            <w:pPr>
              <w:pStyle w:val="Geenafstand"/>
              <w:spacing w:line="276" w:lineRule="auto"/>
              <w:jc w:val="center"/>
              <w:rPr>
                <w:sz w:val="20"/>
                <w:szCs w:val="20"/>
              </w:rPr>
            </w:pPr>
            <w:r>
              <w:rPr>
                <w:sz w:val="20"/>
                <w:szCs w:val="20"/>
              </w:rPr>
              <w:t>5</w:t>
            </w:r>
          </w:p>
        </w:tc>
        <w:tc>
          <w:tcPr>
            <w:tcW w:w="1346" w:type="dxa"/>
          </w:tcPr>
          <w:p w14:paraId="0128E50F" w14:textId="77777777" w:rsidR="00312681" w:rsidRDefault="00312681" w:rsidP="006830F7">
            <w:pPr>
              <w:pStyle w:val="Geenafstand"/>
              <w:spacing w:line="276" w:lineRule="auto"/>
              <w:jc w:val="center"/>
              <w:rPr>
                <w:sz w:val="20"/>
                <w:szCs w:val="20"/>
              </w:rPr>
            </w:pPr>
            <w:r>
              <w:rPr>
                <w:sz w:val="20"/>
                <w:szCs w:val="20"/>
              </w:rPr>
              <w:t>2</w:t>
            </w:r>
          </w:p>
        </w:tc>
        <w:tc>
          <w:tcPr>
            <w:tcW w:w="1347" w:type="dxa"/>
          </w:tcPr>
          <w:p w14:paraId="18E81C96" w14:textId="77777777" w:rsidR="00312681" w:rsidRDefault="00312681" w:rsidP="006830F7">
            <w:pPr>
              <w:pStyle w:val="Geenafstand"/>
              <w:spacing w:line="276" w:lineRule="auto"/>
              <w:jc w:val="center"/>
              <w:rPr>
                <w:sz w:val="20"/>
                <w:szCs w:val="20"/>
              </w:rPr>
            </w:pPr>
            <w:r>
              <w:rPr>
                <w:sz w:val="20"/>
                <w:szCs w:val="20"/>
              </w:rPr>
              <w:t>5</w:t>
            </w:r>
          </w:p>
        </w:tc>
      </w:tr>
      <w:tr w:rsidR="006830F7" w14:paraId="628856A0" w14:textId="77777777" w:rsidTr="004A4031">
        <w:tc>
          <w:tcPr>
            <w:tcW w:w="3936" w:type="dxa"/>
            <w:shd w:val="clear" w:color="auto" w:fill="DAEEF3" w:themeFill="accent5" w:themeFillTint="33"/>
          </w:tcPr>
          <w:p w14:paraId="7E7D3D2B" w14:textId="77777777" w:rsidR="006830F7" w:rsidRPr="005F4CEC" w:rsidRDefault="006830F7" w:rsidP="006830F7">
            <w:pPr>
              <w:pStyle w:val="Geenafstand"/>
              <w:spacing w:line="276" w:lineRule="auto"/>
              <w:rPr>
                <w:color w:val="31849B" w:themeColor="accent5" w:themeShade="BF"/>
                <w:sz w:val="20"/>
                <w:szCs w:val="20"/>
              </w:rPr>
            </w:pPr>
            <w:r w:rsidRPr="005F4CEC">
              <w:rPr>
                <w:color w:val="31849B" w:themeColor="accent5" w:themeShade="BF"/>
                <w:sz w:val="20"/>
                <w:szCs w:val="20"/>
              </w:rPr>
              <w:t xml:space="preserve">Gemengde/ theoretische leerweg vmbo </w:t>
            </w:r>
            <w:r w:rsidR="00312681">
              <w:rPr>
                <w:color w:val="31849B" w:themeColor="accent5" w:themeShade="BF"/>
                <w:sz w:val="20"/>
                <w:szCs w:val="20"/>
              </w:rPr>
              <w:t>-T</w:t>
            </w:r>
          </w:p>
        </w:tc>
        <w:tc>
          <w:tcPr>
            <w:tcW w:w="1346" w:type="dxa"/>
          </w:tcPr>
          <w:p w14:paraId="25A09F82" w14:textId="77777777" w:rsidR="006830F7" w:rsidRDefault="006830F7" w:rsidP="006830F7">
            <w:pPr>
              <w:pStyle w:val="Geenafstand"/>
              <w:spacing w:line="276" w:lineRule="auto"/>
              <w:jc w:val="center"/>
              <w:rPr>
                <w:sz w:val="20"/>
                <w:szCs w:val="20"/>
              </w:rPr>
            </w:pPr>
            <w:r>
              <w:rPr>
                <w:sz w:val="20"/>
                <w:szCs w:val="20"/>
              </w:rPr>
              <w:t>n.n.b</w:t>
            </w:r>
          </w:p>
        </w:tc>
        <w:tc>
          <w:tcPr>
            <w:tcW w:w="1347" w:type="dxa"/>
          </w:tcPr>
          <w:p w14:paraId="1E140A48" w14:textId="77777777" w:rsidR="006830F7" w:rsidRDefault="00312681" w:rsidP="006830F7">
            <w:pPr>
              <w:pStyle w:val="Geenafstand"/>
              <w:spacing w:line="276" w:lineRule="auto"/>
              <w:jc w:val="center"/>
              <w:rPr>
                <w:sz w:val="20"/>
                <w:szCs w:val="20"/>
              </w:rPr>
            </w:pPr>
            <w:r>
              <w:rPr>
                <w:sz w:val="20"/>
                <w:szCs w:val="20"/>
              </w:rPr>
              <w:t>6</w:t>
            </w:r>
          </w:p>
        </w:tc>
        <w:tc>
          <w:tcPr>
            <w:tcW w:w="1346" w:type="dxa"/>
          </w:tcPr>
          <w:p w14:paraId="01DB2DA6" w14:textId="77777777" w:rsidR="006830F7" w:rsidRDefault="00312681" w:rsidP="006830F7">
            <w:pPr>
              <w:pStyle w:val="Geenafstand"/>
              <w:spacing w:line="276" w:lineRule="auto"/>
              <w:jc w:val="center"/>
              <w:rPr>
                <w:sz w:val="20"/>
                <w:szCs w:val="20"/>
              </w:rPr>
            </w:pPr>
            <w:r>
              <w:rPr>
                <w:sz w:val="20"/>
                <w:szCs w:val="20"/>
              </w:rPr>
              <w:t>6</w:t>
            </w:r>
          </w:p>
        </w:tc>
        <w:tc>
          <w:tcPr>
            <w:tcW w:w="1347" w:type="dxa"/>
          </w:tcPr>
          <w:p w14:paraId="5072E357" w14:textId="77777777" w:rsidR="006830F7" w:rsidRDefault="00312681" w:rsidP="006830F7">
            <w:pPr>
              <w:pStyle w:val="Geenafstand"/>
              <w:spacing w:line="276" w:lineRule="auto"/>
              <w:jc w:val="center"/>
              <w:rPr>
                <w:sz w:val="20"/>
                <w:szCs w:val="20"/>
              </w:rPr>
            </w:pPr>
            <w:r>
              <w:rPr>
                <w:sz w:val="20"/>
                <w:szCs w:val="20"/>
              </w:rPr>
              <w:t>7</w:t>
            </w:r>
          </w:p>
        </w:tc>
      </w:tr>
      <w:tr w:rsidR="006830F7" w14:paraId="375A71C7" w14:textId="77777777" w:rsidTr="004A4031">
        <w:tc>
          <w:tcPr>
            <w:tcW w:w="3936" w:type="dxa"/>
            <w:shd w:val="clear" w:color="auto" w:fill="DAEEF3" w:themeFill="accent5" w:themeFillTint="33"/>
          </w:tcPr>
          <w:p w14:paraId="237016B0" w14:textId="77777777" w:rsidR="006830F7" w:rsidRPr="005F4CEC" w:rsidRDefault="006830F7" w:rsidP="006830F7">
            <w:pPr>
              <w:pStyle w:val="Geenafstand"/>
              <w:spacing w:line="276" w:lineRule="auto"/>
              <w:rPr>
                <w:color w:val="31849B" w:themeColor="accent5" w:themeShade="BF"/>
                <w:sz w:val="20"/>
                <w:szCs w:val="20"/>
              </w:rPr>
            </w:pPr>
            <w:r w:rsidRPr="005F4CEC">
              <w:rPr>
                <w:color w:val="31849B" w:themeColor="accent5" w:themeShade="BF"/>
                <w:sz w:val="20"/>
                <w:szCs w:val="20"/>
              </w:rPr>
              <w:t>Havo</w:t>
            </w:r>
          </w:p>
        </w:tc>
        <w:tc>
          <w:tcPr>
            <w:tcW w:w="1346" w:type="dxa"/>
          </w:tcPr>
          <w:p w14:paraId="1E231A42" w14:textId="77777777" w:rsidR="006830F7" w:rsidRDefault="006830F7" w:rsidP="006830F7">
            <w:pPr>
              <w:pStyle w:val="Geenafstand"/>
              <w:spacing w:line="276" w:lineRule="auto"/>
              <w:jc w:val="center"/>
              <w:rPr>
                <w:sz w:val="20"/>
                <w:szCs w:val="20"/>
              </w:rPr>
            </w:pPr>
            <w:r>
              <w:rPr>
                <w:sz w:val="20"/>
                <w:szCs w:val="20"/>
              </w:rPr>
              <w:t>n.n.b</w:t>
            </w:r>
          </w:p>
        </w:tc>
        <w:tc>
          <w:tcPr>
            <w:tcW w:w="1347" w:type="dxa"/>
          </w:tcPr>
          <w:p w14:paraId="43B311EB" w14:textId="77777777" w:rsidR="006830F7" w:rsidRDefault="003B439B" w:rsidP="006830F7">
            <w:pPr>
              <w:pStyle w:val="Geenafstand"/>
              <w:spacing w:line="276" w:lineRule="auto"/>
              <w:jc w:val="center"/>
              <w:rPr>
                <w:sz w:val="20"/>
                <w:szCs w:val="20"/>
              </w:rPr>
            </w:pPr>
            <w:r>
              <w:rPr>
                <w:sz w:val="20"/>
                <w:szCs w:val="20"/>
              </w:rPr>
              <w:t>10</w:t>
            </w:r>
          </w:p>
        </w:tc>
        <w:tc>
          <w:tcPr>
            <w:tcW w:w="1346" w:type="dxa"/>
          </w:tcPr>
          <w:p w14:paraId="47C34A33" w14:textId="77777777" w:rsidR="006830F7" w:rsidRDefault="003B439B" w:rsidP="006830F7">
            <w:pPr>
              <w:pStyle w:val="Geenafstand"/>
              <w:spacing w:line="276" w:lineRule="auto"/>
              <w:jc w:val="center"/>
              <w:rPr>
                <w:sz w:val="20"/>
                <w:szCs w:val="20"/>
              </w:rPr>
            </w:pPr>
            <w:r>
              <w:rPr>
                <w:sz w:val="20"/>
                <w:szCs w:val="20"/>
              </w:rPr>
              <w:t>9</w:t>
            </w:r>
          </w:p>
        </w:tc>
        <w:tc>
          <w:tcPr>
            <w:tcW w:w="1347" w:type="dxa"/>
          </w:tcPr>
          <w:p w14:paraId="2A025A99" w14:textId="77777777" w:rsidR="006830F7" w:rsidRDefault="003B439B" w:rsidP="006830F7">
            <w:pPr>
              <w:pStyle w:val="Geenafstand"/>
              <w:spacing w:line="276" w:lineRule="auto"/>
              <w:jc w:val="center"/>
              <w:rPr>
                <w:sz w:val="20"/>
                <w:szCs w:val="20"/>
              </w:rPr>
            </w:pPr>
            <w:r>
              <w:rPr>
                <w:sz w:val="20"/>
                <w:szCs w:val="20"/>
              </w:rPr>
              <w:t>8</w:t>
            </w:r>
          </w:p>
        </w:tc>
      </w:tr>
      <w:tr w:rsidR="006830F7" w14:paraId="312AF3E9" w14:textId="77777777" w:rsidTr="004A4031">
        <w:tc>
          <w:tcPr>
            <w:tcW w:w="3936" w:type="dxa"/>
            <w:shd w:val="clear" w:color="auto" w:fill="DAEEF3" w:themeFill="accent5" w:themeFillTint="33"/>
          </w:tcPr>
          <w:p w14:paraId="23CBC319" w14:textId="77777777" w:rsidR="006830F7" w:rsidRPr="005F4CEC" w:rsidRDefault="006830F7" w:rsidP="006830F7">
            <w:pPr>
              <w:pStyle w:val="Geenafstand"/>
              <w:spacing w:line="276" w:lineRule="auto"/>
              <w:rPr>
                <w:color w:val="31849B" w:themeColor="accent5" w:themeShade="BF"/>
                <w:sz w:val="20"/>
                <w:szCs w:val="20"/>
              </w:rPr>
            </w:pPr>
            <w:r w:rsidRPr="005F4CEC">
              <w:rPr>
                <w:color w:val="31849B" w:themeColor="accent5" w:themeShade="BF"/>
                <w:sz w:val="20"/>
                <w:szCs w:val="20"/>
              </w:rPr>
              <w:t>Havo/Vwo</w:t>
            </w:r>
          </w:p>
        </w:tc>
        <w:tc>
          <w:tcPr>
            <w:tcW w:w="1346" w:type="dxa"/>
          </w:tcPr>
          <w:p w14:paraId="5B086DD2" w14:textId="77777777" w:rsidR="006830F7" w:rsidRDefault="006830F7" w:rsidP="006830F7">
            <w:pPr>
              <w:pStyle w:val="Geenafstand"/>
              <w:spacing w:line="276" w:lineRule="auto"/>
              <w:jc w:val="center"/>
              <w:rPr>
                <w:sz w:val="20"/>
                <w:szCs w:val="20"/>
              </w:rPr>
            </w:pPr>
            <w:r>
              <w:rPr>
                <w:sz w:val="20"/>
                <w:szCs w:val="20"/>
              </w:rPr>
              <w:t>n.n.b</w:t>
            </w:r>
          </w:p>
        </w:tc>
        <w:tc>
          <w:tcPr>
            <w:tcW w:w="1347" w:type="dxa"/>
          </w:tcPr>
          <w:p w14:paraId="6D6A0606" w14:textId="77777777" w:rsidR="006830F7" w:rsidRDefault="006830F7" w:rsidP="006830F7">
            <w:pPr>
              <w:pStyle w:val="Geenafstand"/>
              <w:spacing w:line="276" w:lineRule="auto"/>
              <w:jc w:val="center"/>
              <w:rPr>
                <w:sz w:val="20"/>
                <w:szCs w:val="20"/>
              </w:rPr>
            </w:pPr>
          </w:p>
        </w:tc>
        <w:tc>
          <w:tcPr>
            <w:tcW w:w="1346" w:type="dxa"/>
          </w:tcPr>
          <w:p w14:paraId="1776143C" w14:textId="77777777" w:rsidR="006830F7" w:rsidRDefault="006830F7" w:rsidP="006830F7">
            <w:pPr>
              <w:pStyle w:val="Geenafstand"/>
              <w:spacing w:line="276" w:lineRule="auto"/>
              <w:jc w:val="center"/>
              <w:rPr>
                <w:sz w:val="20"/>
                <w:szCs w:val="20"/>
              </w:rPr>
            </w:pPr>
          </w:p>
        </w:tc>
        <w:tc>
          <w:tcPr>
            <w:tcW w:w="1347" w:type="dxa"/>
          </w:tcPr>
          <w:p w14:paraId="27F3059C" w14:textId="77777777" w:rsidR="006830F7" w:rsidRDefault="006830F7" w:rsidP="006830F7">
            <w:pPr>
              <w:pStyle w:val="Geenafstand"/>
              <w:spacing w:line="276" w:lineRule="auto"/>
              <w:jc w:val="center"/>
              <w:rPr>
                <w:sz w:val="20"/>
                <w:szCs w:val="20"/>
              </w:rPr>
            </w:pPr>
          </w:p>
        </w:tc>
      </w:tr>
      <w:tr w:rsidR="006830F7" w14:paraId="5EE82762" w14:textId="77777777" w:rsidTr="006830F7">
        <w:trPr>
          <w:trHeight w:val="441"/>
        </w:trPr>
        <w:tc>
          <w:tcPr>
            <w:tcW w:w="3936" w:type="dxa"/>
            <w:shd w:val="clear" w:color="auto" w:fill="DAEEF3" w:themeFill="accent5" w:themeFillTint="33"/>
          </w:tcPr>
          <w:p w14:paraId="57DBFB00" w14:textId="77777777" w:rsidR="006830F7" w:rsidRPr="005F4CEC" w:rsidRDefault="006830F7" w:rsidP="006830F7">
            <w:pPr>
              <w:pStyle w:val="Geenafstand"/>
              <w:spacing w:line="276" w:lineRule="auto"/>
              <w:rPr>
                <w:color w:val="31849B" w:themeColor="accent5" w:themeShade="BF"/>
                <w:sz w:val="20"/>
                <w:szCs w:val="20"/>
              </w:rPr>
            </w:pPr>
            <w:r w:rsidRPr="005F4CEC">
              <w:rPr>
                <w:color w:val="31849B" w:themeColor="accent5" w:themeShade="BF"/>
                <w:sz w:val="20"/>
                <w:szCs w:val="20"/>
              </w:rPr>
              <w:t>Vwo</w:t>
            </w:r>
          </w:p>
        </w:tc>
        <w:tc>
          <w:tcPr>
            <w:tcW w:w="1346" w:type="dxa"/>
          </w:tcPr>
          <w:p w14:paraId="2D39022C" w14:textId="77777777" w:rsidR="006830F7" w:rsidRDefault="006830F7" w:rsidP="006830F7">
            <w:pPr>
              <w:pStyle w:val="Geenafstand"/>
              <w:spacing w:line="276" w:lineRule="auto"/>
              <w:jc w:val="center"/>
              <w:rPr>
                <w:sz w:val="20"/>
                <w:szCs w:val="20"/>
              </w:rPr>
            </w:pPr>
            <w:r>
              <w:rPr>
                <w:sz w:val="20"/>
                <w:szCs w:val="20"/>
              </w:rPr>
              <w:t>n.n.b</w:t>
            </w:r>
          </w:p>
        </w:tc>
        <w:tc>
          <w:tcPr>
            <w:tcW w:w="1347" w:type="dxa"/>
          </w:tcPr>
          <w:p w14:paraId="7F151D49" w14:textId="77777777" w:rsidR="006830F7" w:rsidRDefault="00312681" w:rsidP="006830F7">
            <w:pPr>
              <w:pStyle w:val="Geenafstand"/>
              <w:spacing w:line="276" w:lineRule="auto"/>
              <w:jc w:val="center"/>
              <w:rPr>
                <w:sz w:val="20"/>
                <w:szCs w:val="20"/>
              </w:rPr>
            </w:pPr>
            <w:r>
              <w:rPr>
                <w:sz w:val="20"/>
                <w:szCs w:val="20"/>
              </w:rPr>
              <w:t>5</w:t>
            </w:r>
          </w:p>
        </w:tc>
        <w:tc>
          <w:tcPr>
            <w:tcW w:w="1346" w:type="dxa"/>
          </w:tcPr>
          <w:p w14:paraId="68116869" w14:textId="77777777" w:rsidR="006830F7" w:rsidRDefault="00312681" w:rsidP="006830F7">
            <w:pPr>
              <w:pStyle w:val="Geenafstand"/>
              <w:spacing w:line="276" w:lineRule="auto"/>
              <w:jc w:val="center"/>
              <w:rPr>
                <w:sz w:val="20"/>
                <w:szCs w:val="20"/>
              </w:rPr>
            </w:pPr>
            <w:r>
              <w:rPr>
                <w:sz w:val="20"/>
                <w:szCs w:val="20"/>
              </w:rPr>
              <w:t>5</w:t>
            </w:r>
          </w:p>
        </w:tc>
        <w:tc>
          <w:tcPr>
            <w:tcW w:w="1347" w:type="dxa"/>
          </w:tcPr>
          <w:p w14:paraId="7EDF7DC0" w14:textId="77777777" w:rsidR="006830F7" w:rsidRDefault="00312681" w:rsidP="006830F7">
            <w:pPr>
              <w:pStyle w:val="Geenafstand"/>
              <w:spacing w:line="276" w:lineRule="auto"/>
              <w:jc w:val="center"/>
              <w:rPr>
                <w:sz w:val="20"/>
                <w:szCs w:val="20"/>
              </w:rPr>
            </w:pPr>
            <w:r>
              <w:rPr>
                <w:sz w:val="20"/>
                <w:szCs w:val="20"/>
              </w:rPr>
              <w:t>4</w:t>
            </w:r>
          </w:p>
        </w:tc>
      </w:tr>
      <w:tr w:rsidR="006830F7" w14:paraId="6D069449" w14:textId="77777777" w:rsidTr="004A4031">
        <w:tc>
          <w:tcPr>
            <w:tcW w:w="3936" w:type="dxa"/>
            <w:shd w:val="clear" w:color="auto" w:fill="DAEEF3" w:themeFill="accent5" w:themeFillTint="33"/>
          </w:tcPr>
          <w:p w14:paraId="0B3BC587" w14:textId="77777777" w:rsidR="006830F7" w:rsidRPr="005F4CEC" w:rsidRDefault="006830F7" w:rsidP="006830F7">
            <w:pPr>
              <w:pStyle w:val="Geenafstand"/>
              <w:spacing w:line="276" w:lineRule="auto"/>
              <w:rPr>
                <w:color w:val="31849B" w:themeColor="accent5" w:themeShade="BF"/>
                <w:sz w:val="20"/>
                <w:szCs w:val="20"/>
              </w:rPr>
            </w:pPr>
            <w:r w:rsidRPr="005F4CEC">
              <w:rPr>
                <w:color w:val="31849B" w:themeColor="accent5" w:themeShade="BF"/>
                <w:sz w:val="20"/>
                <w:szCs w:val="20"/>
              </w:rPr>
              <w:t xml:space="preserve">Voorgezet speciaal onderwijs </w:t>
            </w:r>
          </w:p>
        </w:tc>
        <w:tc>
          <w:tcPr>
            <w:tcW w:w="1346" w:type="dxa"/>
          </w:tcPr>
          <w:p w14:paraId="0F15873D" w14:textId="77777777" w:rsidR="006830F7" w:rsidRDefault="006830F7" w:rsidP="006830F7">
            <w:pPr>
              <w:pStyle w:val="Geenafstand"/>
              <w:spacing w:line="276" w:lineRule="auto"/>
              <w:jc w:val="center"/>
              <w:rPr>
                <w:sz w:val="20"/>
                <w:szCs w:val="20"/>
              </w:rPr>
            </w:pPr>
            <w:r>
              <w:rPr>
                <w:sz w:val="20"/>
                <w:szCs w:val="20"/>
              </w:rPr>
              <w:t>n.n.b</w:t>
            </w:r>
          </w:p>
        </w:tc>
        <w:tc>
          <w:tcPr>
            <w:tcW w:w="1347" w:type="dxa"/>
          </w:tcPr>
          <w:p w14:paraId="47F1F5AB" w14:textId="77777777" w:rsidR="006830F7" w:rsidRDefault="00312681" w:rsidP="006830F7">
            <w:pPr>
              <w:pStyle w:val="Geenafstand"/>
              <w:spacing w:line="276" w:lineRule="auto"/>
              <w:jc w:val="center"/>
              <w:rPr>
                <w:sz w:val="20"/>
                <w:szCs w:val="20"/>
              </w:rPr>
            </w:pPr>
            <w:r>
              <w:rPr>
                <w:sz w:val="20"/>
                <w:szCs w:val="20"/>
              </w:rPr>
              <w:t>0</w:t>
            </w:r>
          </w:p>
        </w:tc>
        <w:tc>
          <w:tcPr>
            <w:tcW w:w="1346" w:type="dxa"/>
          </w:tcPr>
          <w:p w14:paraId="286A780A" w14:textId="77777777" w:rsidR="006830F7" w:rsidRDefault="00312681" w:rsidP="006830F7">
            <w:pPr>
              <w:pStyle w:val="Geenafstand"/>
              <w:spacing w:line="276" w:lineRule="auto"/>
              <w:jc w:val="center"/>
              <w:rPr>
                <w:sz w:val="20"/>
                <w:szCs w:val="20"/>
              </w:rPr>
            </w:pPr>
            <w:r>
              <w:rPr>
                <w:sz w:val="20"/>
                <w:szCs w:val="20"/>
              </w:rPr>
              <w:t>0</w:t>
            </w:r>
          </w:p>
        </w:tc>
        <w:tc>
          <w:tcPr>
            <w:tcW w:w="1347" w:type="dxa"/>
          </w:tcPr>
          <w:p w14:paraId="178BE616" w14:textId="77777777" w:rsidR="006830F7" w:rsidRDefault="00061437" w:rsidP="006830F7">
            <w:pPr>
              <w:pStyle w:val="Geenafstand"/>
              <w:spacing w:line="276" w:lineRule="auto"/>
              <w:jc w:val="center"/>
              <w:rPr>
                <w:sz w:val="20"/>
                <w:szCs w:val="20"/>
              </w:rPr>
            </w:pPr>
            <w:r>
              <w:rPr>
                <w:sz w:val="20"/>
                <w:szCs w:val="20"/>
              </w:rPr>
              <w:t>1</w:t>
            </w:r>
          </w:p>
        </w:tc>
      </w:tr>
      <w:tr w:rsidR="006830F7" w14:paraId="0AC45E43" w14:textId="77777777" w:rsidTr="004A4031">
        <w:tc>
          <w:tcPr>
            <w:tcW w:w="3936" w:type="dxa"/>
            <w:shd w:val="clear" w:color="auto" w:fill="DAEEF3" w:themeFill="accent5" w:themeFillTint="33"/>
          </w:tcPr>
          <w:p w14:paraId="30739A80" w14:textId="77777777" w:rsidR="006830F7" w:rsidRPr="005F4CEC" w:rsidRDefault="006830F7" w:rsidP="006830F7">
            <w:pPr>
              <w:pStyle w:val="Geenafstand"/>
              <w:spacing w:line="276" w:lineRule="auto"/>
              <w:rPr>
                <w:color w:val="31849B" w:themeColor="accent5" w:themeShade="BF"/>
                <w:sz w:val="20"/>
                <w:szCs w:val="20"/>
              </w:rPr>
            </w:pPr>
            <w:r w:rsidRPr="005F4CEC">
              <w:rPr>
                <w:color w:val="31849B" w:themeColor="accent5" w:themeShade="BF"/>
                <w:sz w:val="20"/>
                <w:szCs w:val="20"/>
              </w:rPr>
              <w:t xml:space="preserve">Onbekend / anders </w:t>
            </w:r>
          </w:p>
        </w:tc>
        <w:tc>
          <w:tcPr>
            <w:tcW w:w="1346" w:type="dxa"/>
          </w:tcPr>
          <w:p w14:paraId="5DFADC37" w14:textId="77777777" w:rsidR="006830F7" w:rsidRDefault="006830F7" w:rsidP="006830F7">
            <w:pPr>
              <w:pStyle w:val="Geenafstand"/>
              <w:spacing w:line="276" w:lineRule="auto"/>
              <w:jc w:val="center"/>
              <w:rPr>
                <w:sz w:val="20"/>
                <w:szCs w:val="20"/>
              </w:rPr>
            </w:pPr>
            <w:r>
              <w:rPr>
                <w:sz w:val="20"/>
                <w:szCs w:val="20"/>
              </w:rPr>
              <w:t>n.n.b</w:t>
            </w:r>
          </w:p>
        </w:tc>
        <w:tc>
          <w:tcPr>
            <w:tcW w:w="1347" w:type="dxa"/>
          </w:tcPr>
          <w:p w14:paraId="7BDF2143" w14:textId="77777777" w:rsidR="006830F7" w:rsidRDefault="00312681" w:rsidP="006830F7">
            <w:pPr>
              <w:pStyle w:val="Geenafstand"/>
              <w:spacing w:line="276" w:lineRule="auto"/>
              <w:jc w:val="center"/>
              <w:rPr>
                <w:sz w:val="20"/>
                <w:szCs w:val="20"/>
              </w:rPr>
            </w:pPr>
            <w:r>
              <w:rPr>
                <w:sz w:val="20"/>
                <w:szCs w:val="20"/>
              </w:rPr>
              <w:t>-</w:t>
            </w:r>
          </w:p>
        </w:tc>
        <w:tc>
          <w:tcPr>
            <w:tcW w:w="1346" w:type="dxa"/>
          </w:tcPr>
          <w:p w14:paraId="3A0C0E23" w14:textId="77777777" w:rsidR="006830F7" w:rsidRDefault="00312681" w:rsidP="006830F7">
            <w:pPr>
              <w:pStyle w:val="Geenafstand"/>
              <w:spacing w:line="276" w:lineRule="auto"/>
              <w:jc w:val="center"/>
              <w:rPr>
                <w:sz w:val="20"/>
                <w:szCs w:val="20"/>
              </w:rPr>
            </w:pPr>
            <w:r>
              <w:rPr>
                <w:sz w:val="20"/>
                <w:szCs w:val="20"/>
              </w:rPr>
              <w:t>-</w:t>
            </w:r>
          </w:p>
        </w:tc>
        <w:tc>
          <w:tcPr>
            <w:tcW w:w="1347" w:type="dxa"/>
          </w:tcPr>
          <w:p w14:paraId="7B8725DC" w14:textId="77777777" w:rsidR="006830F7" w:rsidRDefault="00312681" w:rsidP="006830F7">
            <w:pPr>
              <w:pStyle w:val="Geenafstand"/>
              <w:spacing w:line="276" w:lineRule="auto"/>
              <w:jc w:val="center"/>
              <w:rPr>
                <w:sz w:val="20"/>
                <w:szCs w:val="20"/>
              </w:rPr>
            </w:pPr>
            <w:r>
              <w:rPr>
                <w:sz w:val="20"/>
                <w:szCs w:val="20"/>
              </w:rPr>
              <w:t>-</w:t>
            </w:r>
          </w:p>
        </w:tc>
      </w:tr>
    </w:tbl>
    <w:p w14:paraId="2A60F533" w14:textId="77777777" w:rsidR="006D783D" w:rsidRDefault="00061437" w:rsidP="00D05542">
      <w:pPr>
        <w:pStyle w:val="Geenafstand"/>
        <w:spacing w:line="276"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chiel</w:t>
      </w:r>
    </w:p>
    <w:p w14:paraId="64AB7C98" w14:textId="77777777" w:rsidR="00943CDE" w:rsidRDefault="00943CDE">
      <w:pPr>
        <w:rPr>
          <w:b/>
          <w:color w:val="548DD4" w:themeColor="text2" w:themeTint="99"/>
          <w:szCs w:val="20"/>
        </w:rPr>
      </w:pPr>
    </w:p>
    <w:p w14:paraId="21D7AF9C" w14:textId="77777777" w:rsidR="00BE7068" w:rsidRDefault="00502CA5" w:rsidP="005C2101">
      <w:pPr>
        <w:pStyle w:val="Geenafstand"/>
        <w:numPr>
          <w:ilvl w:val="0"/>
          <w:numId w:val="5"/>
        </w:numPr>
        <w:spacing w:line="276" w:lineRule="auto"/>
        <w:rPr>
          <w:sz w:val="20"/>
          <w:szCs w:val="20"/>
        </w:rPr>
      </w:pPr>
      <w:r>
        <w:rPr>
          <w:b/>
          <w:color w:val="4BACC6" w:themeColor="accent5"/>
        </w:rPr>
        <w:t>Formatie en b</w:t>
      </w:r>
      <w:r w:rsidR="00C66F72" w:rsidRPr="009C47E0">
        <w:rPr>
          <w:b/>
          <w:color w:val="4BACC6" w:themeColor="accent5"/>
        </w:rPr>
        <w:t xml:space="preserve">eschikbare </w:t>
      </w:r>
      <w:r w:rsidR="00432474" w:rsidRPr="009C47E0">
        <w:rPr>
          <w:b/>
          <w:color w:val="4BACC6" w:themeColor="accent5"/>
        </w:rPr>
        <w:t>expertise</w:t>
      </w:r>
      <w:r w:rsidR="00432474">
        <w:rPr>
          <w:b/>
          <w:color w:val="548DD4" w:themeColor="text2" w:themeTint="99"/>
          <w:szCs w:val="20"/>
        </w:rPr>
        <w:t xml:space="preserve"> </w:t>
      </w:r>
      <w:r w:rsidR="00432474" w:rsidRPr="00432474">
        <w:rPr>
          <w:b/>
          <w:color w:val="4BACC6" w:themeColor="accent5"/>
        </w:rPr>
        <w:t>op</w:t>
      </w:r>
      <w:r w:rsidR="001D310D">
        <w:rPr>
          <w:sz w:val="20"/>
          <w:szCs w:val="20"/>
        </w:rPr>
        <w:t xml:space="preserve"> </w:t>
      </w:r>
      <w:r w:rsidR="001D310D" w:rsidRPr="001D310D">
        <w:rPr>
          <w:b/>
          <w:color w:val="4BACC6" w:themeColor="accent5"/>
        </w:rPr>
        <w:t>school</w:t>
      </w:r>
    </w:p>
    <w:p w14:paraId="6A78A5B9" w14:textId="77777777" w:rsidR="00BE7068" w:rsidRDefault="00BE7068" w:rsidP="00943CDE">
      <w:pPr>
        <w:pStyle w:val="Geenafstand"/>
        <w:spacing w:line="276" w:lineRule="auto"/>
        <w:rPr>
          <w:sz w:val="20"/>
          <w:szCs w:val="20"/>
        </w:rPr>
      </w:pPr>
    </w:p>
    <w:tbl>
      <w:tblPr>
        <w:tblStyle w:val="Tabelraster"/>
        <w:tblW w:w="5778" w:type="dxa"/>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3936"/>
        <w:gridCol w:w="1842"/>
      </w:tblGrid>
      <w:tr w:rsidR="00BE7068" w:rsidRPr="005F4CEC" w14:paraId="7AC63B7D" w14:textId="77777777" w:rsidTr="00BE7068">
        <w:tc>
          <w:tcPr>
            <w:tcW w:w="3936" w:type="dxa"/>
            <w:shd w:val="clear" w:color="auto" w:fill="DAEEF3" w:themeFill="accent5" w:themeFillTint="33"/>
          </w:tcPr>
          <w:p w14:paraId="317A90EF" w14:textId="77777777" w:rsidR="00BE7068" w:rsidRPr="005F4CEC" w:rsidRDefault="00BE7068" w:rsidP="00432474">
            <w:pPr>
              <w:pStyle w:val="Geenafstand"/>
              <w:spacing w:line="276" w:lineRule="auto"/>
              <w:rPr>
                <w:color w:val="31849B" w:themeColor="accent5" w:themeShade="BF"/>
                <w:sz w:val="20"/>
                <w:szCs w:val="20"/>
              </w:rPr>
            </w:pPr>
            <w:r>
              <w:rPr>
                <w:color w:val="31849B" w:themeColor="accent5" w:themeShade="BF"/>
                <w:sz w:val="20"/>
                <w:szCs w:val="20"/>
              </w:rPr>
              <w:t>Aantal FTE per 1 augustus 201</w:t>
            </w:r>
            <w:r w:rsidR="00432474">
              <w:rPr>
                <w:color w:val="31849B" w:themeColor="accent5" w:themeShade="BF"/>
                <w:sz w:val="20"/>
                <w:szCs w:val="20"/>
              </w:rPr>
              <w:t>7</w:t>
            </w:r>
            <w:r w:rsidR="00591B31">
              <w:rPr>
                <w:color w:val="31849B" w:themeColor="accent5" w:themeShade="BF"/>
                <w:sz w:val="20"/>
                <w:szCs w:val="20"/>
              </w:rPr>
              <w:t xml:space="preserve">: </w:t>
            </w:r>
          </w:p>
        </w:tc>
        <w:tc>
          <w:tcPr>
            <w:tcW w:w="1842" w:type="dxa"/>
          </w:tcPr>
          <w:p w14:paraId="4616FBCA" w14:textId="77777777" w:rsidR="00BE7068" w:rsidRPr="005F4CEC" w:rsidRDefault="006830F7" w:rsidP="000E69DE">
            <w:pPr>
              <w:pStyle w:val="Geenafstand"/>
              <w:spacing w:line="276" w:lineRule="auto"/>
              <w:jc w:val="center"/>
              <w:rPr>
                <w:b/>
                <w:color w:val="4BACC6" w:themeColor="accent5"/>
                <w:sz w:val="20"/>
                <w:szCs w:val="20"/>
              </w:rPr>
            </w:pPr>
            <w:r>
              <w:rPr>
                <w:b/>
                <w:color w:val="4BACC6" w:themeColor="accent5"/>
                <w:sz w:val="20"/>
                <w:szCs w:val="20"/>
              </w:rPr>
              <w:t>14,4341</w:t>
            </w:r>
          </w:p>
        </w:tc>
      </w:tr>
      <w:tr w:rsidR="00BE7068" w14:paraId="159DF806" w14:textId="77777777" w:rsidTr="00BE7068">
        <w:tc>
          <w:tcPr>
            <w:tcW w:w="3936" w:type="dxa"/>
            <w:shd w:val="clear" w:color="auto" w:fill="DAEEF3" w:themeFill="accent5" w:themeFillTint="33"/>
          </w:tcPr>
          <w:p w14:paraId="21E512B6" w14:textId="77777777" w:rsidR="00BE7068" w:rsidRPr="005F4CEC" w:rsidRDefault="00BE7068" w:rsidP="00432474">
            <w:pPr>
              <w:pStyle w:val="Geenafstand"/>
              <w:spacing w:line="276" w:lineRule="auto"/>
              <w:rPr>
                <w:color w:val="31849B" w:themeColor="accent5" w:themeShade="BF"/>
                <w:sz w:val="20"/>
                <w:szCs w:val="20"/>
              </w:rPr>
            </w:pPr>
            <w:r>
              <w:rPr>
                <w:color w:val="31849B" w:themeColor="accent5" w:themeShade="BF"/>
                <w:sz w:val="20"/>
                <w:szCs w:val="20"/>
              </w:rPr>
              <w:t>Aanta</w:t>
            </w:r>
            <w:r w:rsidR="00591B31">
              <w:rPr>
                <w:color w:val="31849B" w:themeColor="accent5" w:themeShade="BF"/>
                <w:sz w:val="20"/>
                <w:szCs w:val="20"/>
              </w:rPr>
              <w:t>l teamleden per 1 augustus 201</w:t>
            </w:r>
            <w:r w:rsidR="00432474">
              <w:rPr>
                <w:color w:val="31849B" w:themeColor="accent5" w:themeShade="BF"/>
                <w:sz w:val="20"/>
                <w:szCs w:val="20"/>
              </w:rPr>
              <w:t>7</w:t>
            </w:r>
            <w:r w:rsidR="00591B31">
              <w:rPr>
                <w:color w:val="31849B" w:themeColor="accent5" w:themeShade="BF"/>
                <w:sz w:val="20"/>
                <w:szCs w:val="20"/>
              </w:rPr>
              <w:t xml:space="preserve">: </w:t>
            </w:r>
          </w:p>
        </w:tc>
        <w:tc>
          <w:tcPr>
            <w:tcW w:w="1842" w:type="dxa"/>
          </w:tcPr>
          <w:p w14:paraId="6C0BA3F6" w14:textId="77777777" w:rsidR="00BE7068" w:rsidRDefault="006830F7" w:rsidP="000E69DE">
            <w:pPr>
              <w:pStyle w:val="Geenafstand"/>
              <w:spacing w:line="276" w:lineRule="auto"/>
              <w:jc w:val="center"/>
              <w:rPr>
                <w:sz w:val="20"/>
                <w:szCs w:val="20"/>
              </w:rPr>
            </w:pPr>
            <w:r>
              <w:rPr>
                <w:sz w:val="20"/>
                <w:szCs w:val="20"/>
              </w:rPr>
              <w:t>21</w:t>
            </w:r>
          </w:p>
        </w:tc>
      </w:tr>
      <w:tr w:rsidR="00BE7068" w14:paraId="02A528FC" w14:textId="77777777" w:rsidTr="00BE7068">
        <w:tc>
          <w:tcPr>
            <w:tcW w:w="3936" w:type="dxa"/>
            <w:shd w:val="clear" w:color="auto" w:fill="DAEEF3" w:themeFill="accent5" w:themeFillTint="33"/>
          </w:tcPr>
          <w:p w14:paraId="6840C822" w14:textId="77777777" w:rsidR="00BE7068" w:rsidRPr="005F4CEC" w:rsidRDefault="00BE7068" w:rsidP="000E69DE">
            <w:pPr>
              <w:pStyle w:val="Geenafstand"/>
              <w:spacing w:line="276" w:lineRule="auto"/>
              <w:rPr>
                <w:color w:val="31849B" w:themeColor="accent5" w:themeShade="BF"/>
                <w:sz w:val="20"/>
                <w:szCs w:val="20"/>
              </w:rPr>
            </w:pPr>
            <w:r>
              <w:rPr>
                <w:color w:val="31849B" w:themeColor="accent5" w:themeShade="BF"/>
                <w:sz w:val="20"/>
                <w:szCs w:val="20"/>
              </w:rPr>
              <w:t xml:space="preserve">Beschikbare expertise op school: </w:t>
            </w:r>
          </w:p>
        </w:tc>
        <w:tc>
          <w:tcPr>
            <w:tcW w:w="1842" w:type="dxa"/>
          </w:tcPr>
          <w:p w14:paraId="184AA4E8" w14:textId="77777777" w:rsidR="00BE7068" w:rsidRDefault="00BE7068" w:rsidP="000E69DE">
            <w:pPr>
              <w:pStyle w:val="Geenafstand"/>
              <w:spacing w:line="276" w:lineRule="auto"/>
              <w:jc w:val="center"/>
              <w:rPr>
                <w:sz w:val="20"/>
                <w:szCs w:val="20"/>
              </w:rPr>
            </w:pPr>
          </w:p>
        </w:tc>
      </w:tr>
      <w:tr w:rsidR="00BE7068" w14:paraId="23BE4C79" w14:textId="77777777" w:rsidTr="00BE7068">
        <w:tc>
          <w:tcPr>
            <w:tcW w:w="3936" w:type="dxa"/>
            <w:shd w:val="clear" w:color="auto" w:fill="DAEEF3" w:themeFill="accent5" w:themeFillTint="33"/>
          </w:tcPr>
          <w:p w14:paraId="1521F0B7" w14:textId="77777777"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Intern begeleider</w:t>
            </w:r>
          </w:p>
        </w:tc>
        <w:tc>
          <w:tcPr>
            <w:tcW w:w="1842" w:type="dxa"/>
          </w:tcPr>
          <w:p w14:paraId="521C538E" w14:textId="77777777" w:rsidR="00BE7068" w:rsidRDefault="00A00D66" w:rsidP="000E69DE">
            <w:pPr>
              <w:pStyle w:val="Geenafstand"/>
              <w:spacing w:line="276" w:lineRule="auto"/>
              <w:jc w:val="center"/>
              <w:rPr>
                <w:sz w:val="20"/>
                <w:szCs w:val="20"/>
              </w:rPr>
            </w:pPr>
            <w:r>
              <w:rPr>
                <w:sz w:val="20"/>
                <w:szCs w:val="20"/>
              </w:rPr>
              <w:t>1</w:t>
            </w:r>
          </w:p>
        </w:tc>
      </w:tr>
      <w:tr w:rsidR="00BE7068" w14:paraId="3169B8AE" w14:textId="77777777" w:rsidTr="00BE7068">
        <w:tc>
          <w:tcPr>
            <w:tcW w:w="3936" w:type="dxa"/>
            <w:shd w:val="clear" w:color="auto" w:fill="DAEEF3" w:themeFill="accent5" w:themeFillTint="33"/>
          </w:tcPr>
          <w:p w14:paraId="56888849" w14:textId="77777777"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Taal- en leesspecialist </w:t>
            </w:r>
          </w:p>
        </w:tc>
        <w:tc>
          <w:tcPr>
            <w:tcW w:w="1842" w:type="dxa"/>
          </w:tcPr>
          <w:p w14:paraId="4EE1398D" w14:textId="77777777" w:rsidR="00BE7068" w:rsidRDefault="00456D8B" w:rsidP="000E69DE">
            <w:pPr>
              <w:pStyle w:val="Geenafstand"/>
              <w:spacing w:line="276" w:lineRule="auto"/>
              <w:jc w:val="center"/>
              <w:rPr>
                <w:sz w:val="20"/>
                <w:szCs w:val="20"/>
              </w:rPr>
            </w:pPr>
            <w:r>
              <w:rPr>
                <w:sz w:val="20"/>
                <w:szCs w:val="20"/>
              </w:rPr>
              <w:t>1</w:t>
            </w:r>
          </w:p>
        </w:tc>
      </w:tr>
      <w:tr w:rsidR="00BE7068" w14:paraId="3742333B" w14:textId="77777777" w:rsidTr="00BE7068">
        <w:tc>
          <w:tcPr>
            <w:tcW w:w="3936" w:type="dxa"/>
            <w:shd w:val="clear" w:color="auto" w:fill="DAEEF3" w:themeFill="accent5" w:themeFillTint="33"/>
          </w:tcPr>
          <w:p w14:paraId="3FDEB89D" w14:textId="77777777"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Dyslexiespecialist</w:t>
            </w:r>
          </w:p>
        </w:tc>
        <w:tc>
          <w:tcPr>
            <w:tcW w:w="1842" w:type="dxa"/>
          </w:tcPr>
          <w:p w14:paraId="5E5D2ADC" w14:textId="77777777" w:rsidR="00BE7068" w:rsidRDefault="00A00D66" w:rsidP="000E69DE">
            <w:pPr>
              <w:pStyle w:val="Geenafstand"/>
              <w:spacing w:line="276" w:lineRule="auto"/>
              <w:jc w:val="center"/>
              <w:rPr>
                <w:sz w:val="20"/>
                <w:szCs w:val="20"/>
              </w:rPr>
            </w:pPr>
            <w:r>
              <w:rPr>
                <w:sz w:val="20"/>
                <w:szCs w:val="20"/>
              </w:rPr>
              <w:t>1</w:t>
            </w:r>
          </w:p>
        </w:tc>
      </w:tr>
      <w:tr w:rsidR="00BE7068" w14:paraId="60D48B92" w14:textId="77777777" w:rsidTr="00BE7068">
        <w:tc>
          <w:tcPr>
            <w:tcW w:w="3936" w:type="dxa"/>
            <w:shd w:val="clear" w:color="auto" w:fill="DAEEF3" w:themeFill="accent5" w:themeFillTint="33"/>
          </w:tcPr>
          <w:p w14:paraId="01B43B33" w14:textId="77777777"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Rekenspecialist</w:t>
            </w:r>
          </w:p>
        </w:tc>
        <w:tc>
          <w:tcPr>
            <w:tcW w:w="1842" w:type="dxa"/>
          </w:tcPr>
          <w:p w14:paraId="7A4FC20E" w14:textId="77777777" w:rsidR="00BE7068" w:rsidRDefault="00456D8B" w:rsidP="000E69DE">
            <w:pPr>
              <w:pStyle w:val="Geenafstand"/>
              <w:spacing w:line="276" w:lineRule="auto"/>
              <w:jc w:val="center"/>
              <w:rPr>
                <w:sz w:val="20"/>
                <w:szCs w:val="20"/>
              </w:rPr>
            </w:pPr>
            <w:r>
              <w:rPr>
                <w:sz w:val="20"/>
                <w:szCs w:val="20"/>
              </w:rPr>
              <w:t>1</w:t>
            </w:r>
          </w:p>
        </w:tc>
      </w:tr>
      <w:tr w:rsidR="00BE7068" w14:paraId="04670D7D" w14:textId="77777777" w:rsidTr="00BE7068">
        <w:tc>
          <w:tcPr>
            <w:tcW w:w="3936" w:type="dxa"/>
            <w:shd w:val="clear" w:color="auto" w:fill="DAEEF3" w:themeFill="accent5" w:themeFillTint="33"/>
          </w:tcPr>
          <w:p w14:paraId="54FB53F4" w14:textId="77777777"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Gedragsspecialist </w:t>
            </w:r>
          </w:p>
        </w:tc>
        <w:tc>
          <w:tcPr>
            <w:tcW w:w="1842" w:type="dxa"/>
          </w:tcPr>
          <w:p w14:paraId="48D09168" w14:textId="77777777" w:rsidR="00BE7068" w:rsidRDefault="00456D8B" w:rsidP="000E69DE">
            <w:pPr>
              <w:pStyle w:val="Geenafstand"/>
              <w:spacing w:line="276" w:lineRule="auto"/>
              <w:jc w:val="center"/>
              <w:rPr>
                <w:sz w:val="20"/>
                <w:szCs w:val="20"/>
              </w:rPr>
            </w:pPr>
            <w:r>
              <w:rPr>
                <w:sz w:val="20"/>
                <w:szCs w:val="20"/>
              </w:rPr>
              <w:t>1</w:t>
            </w:r>
          </w:p>
        </w:tc>
      </w:tr>
      <w:tr w:rsidR="00BE7068" w14:paraId="6B62B9BF" w14:textId="77777777" w:rsidTr="00BE7068">
        <w:tc>
          <w:tcPr>
            <w:tcW w:w="3936" w:type="dxa"/>
            <w:shd w:val="clear" w:color="auto" w:fill="DAEEF3" w:themeFill="accent5" w:themeFillTint="33"/>
          </w:tcPr>
          <w:p w14:paraId="007D2B90" w14:textId="77777777"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Sociale vaardigheden specialist </w:t>
            </w:r>
          </w:p>
        </w:tc>
        <w:tc>
          <w:tcPr>
            <w:tcW w:w="1842" w:type="dxa"/>
          </w:tcPr>
          <w:p w14:paraId="5CFCDACC" w14:textId="77777777" w:rsidR="00BE7068" w:rsidRDefault="006830F7" w:rsidP="000E69DE">
            <w:pPr>
              <w:pStyle w:val="Geenafstand"/>
              <w:spacing w:line="276" w:lineRule="auto"/>
              <w:jc w:val="center"/>
              <w:rPr>
                <w:sz w:val="20"/>
                <w:szCs w:val="20"/>
              </w:rPr>
            </w:pPr>
            <w:r>
              <w:rPr>
                <w:sz w:val="20"/>
                <w:szCs w:val="20"/>
              </w:rPr>
              <w:t>-</w:t>
            </w:r>
          </w:p>
        </w:tc>
      </w:tr>
      <w:tr w:rsidR="00BE7068" w14:paraId="3D7C6D96" w14:textId="77777777" w:rsidTr="00BE7068">
        <w:tc>
          <w:tcPr>
            <w:tcW w:w="3936" w:type="dxa"/>
            <w:shd w:val="clear" w:color="auto" w:fill="DAEEF3" w:themeFill="accent5" w:themeFillTint="33"/>
          </w:tcPr>
          <w:p w14:paraId="457CC06F" w14:textId="77777777"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Hoogbegaafdheid specialist </w:t>
            </w:r>
          </w:p>
        </w:tc>
        <w:tc>
          <w:tcPr>
            <w:tcW w:w="1842" w:type="dxa"/>
          </w:tcPr>
          <w:p w14:paraId="5DEF3977" w14:textId="77777777" w:rsidR="00BE7068" w:rsidRDefault="00456D8B" w:rsidP="000E69DE">
            <w:pPr>
              <w:pStyle w:val="Geenafstand"/>
              <w:spacing w:line="276" w:lineRule="auto"/>
              <w:jc w:val="center"/>
              <w:rPr>
                <w:sz w:val="20"/>
                <w:szCs w:val="20"/>
              </w:rPr>
            </w:pPr>
            <w:r>
              <w:rPr>
                <w:sz w:val="20"/>
                <w:szCs w:val="20"/>
              </w:rPr>
              <w:t>1</w:t>
            </w:r>
          </w:p>
        </w:tc>
      </w:tr>
      <w:tr w:rsidR="00BE7068" w14:paraId="2D7B09B4" w14:textId="77777777" w:rsidTr="00BE7068">
        <w:tc>
          <w:tcPr>
            <w:tcW w:w="3936" w:type="dxa"/>
            <w:shd w:val="clear" w:color="auto" w:fill="DAEEF3" w:themeFill="accent5" w:themeFillTint="33"/>
          </w:tcPr>
          <w:p w14:paraId="6984E7C9" w14:textId="77777777" w:rsidR="00BE7068" w:rsidRPr="005F4CEC"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Orthopedagoog </w:t>
            </w:r>
          </w:p>
        </w:tc>
        <w:tc>
          <w:tcPr>
            <w:tcW w:w="1842" w:type="dxa"/>
          </w:tcPr>
          <w:p w14:paraId="2ABCF11F" w14:textId="77777777" w:rsidR="00BE7068" w:rsidRDefault="006830F7" w:rsidP="000E69DE">
            <w:pPr>
              <w:pStyle w:val="Geenafstand"/>
              <w:spacing w:line="276" w:lineRule="auto"/>
              <w:jc w:val="center"/>
              <w:rPr>
                <w:sz w:val="20"/>
                <w:szCs w:val="20"/>
              </w:rPr>
            </w:pPr>
            <w:r>
              <w:rPr>
                <w:sz w:val="20"/>
                <w:szCs w:val="20"/>
              </w:rPr>
              <w:t>-</w:t>
            </w:r>
          </w:p>
        </w:tc>
      </w:tr>
      <w:tr w:rsidR="00BE7068" w14:paraId="22ECC19F" w14:textId="77777777" w:rsidTr="00BE7068">
        <w:tc>
          <w:tcPr>
            <w:tcW w:w="3936" w:type="dxa"/>
            <w:shd w:val="clear" w:color="auto" w:fill="DAEEF3" w:themeFill="accent5" w:themeFillTint="33"/>
          </w:tcPr>
          <w:p w14:paraId="64301741" w14:textId="77777777" w:rsidR="00BE7068"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Logopedist </w:t>
            </w:r>
          </w:p>
        </w:tc>
        <w:tc>
          <w:tcPr>
            <w:tcW w:w="1842" w:type="dxa"/>
          </w:tcPr>
          <w:p w14:paraId="23F902CA" w14:textId="77777777" w:rsidR="00BE7068" w:rsidRDefault="006830F7" w:rsidP="000E69DE">
            <w:pPr>
              <w:pStyle w:val="Geenafstand"/>
              <w:spacing w:line="276" w:lineRule="auto"/>
              <w:jc w:val="center"/>
              <w:rPr>
                <w:sz w:val="20"/>
                <w:szCs w:val="20"/>
              </w:rPr>
            </w:pPr>
            <w:r>
              <w:rPr>
                <w:sz w:val="20"/>
                <w:szCs w:val="20"/>
              </w:rPr>
              <w:t>-</w:t>
            </w:r>
          </w:p>
        </w:tc>
      </w:tr>
      <w:tr w:rsidR="00BE7068" w14:paraId="359651FE" w14:textId="77777777" w:rsidTr="00BE7068">
        <w:tc>
          <w:tcPr>
            <w:tcW w:w="3936" w:type="dxa"/>
            <w:shd w:val="clear" w:color="auto" w:fill="DAEEF3" w:themeFill="accent5" w:themeFillTint="33"/>
          </w:tcPr>
          <w:p w14:paraId="6FCCBA1D" w14:textId="77777777" w:rsidR="00BE7068"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Schoolmaatschappelijk werker </w:t>
            </w:r>
          </w:p>
        </w:tc>
        <w:tc>
          <w:tcPr>
            <w:tcW w:w="1842" w:type="dxa"/>
          </w:tcPr>
          <w:p w14:paraId="1C0CE412" w14:textId="77777777" w:rsidR="00BE7068" w:rsidRDefault="006830F7" w:rsidP="000E69DE">
            <w:pPr>
              <w:pStyle w:val="Geenafstand"/>
              <w:spacing w:line="276" w:lineRule="auto"/>
              <w:jc w:val="center"/>
              <w:rPr>
                <w:sz w:val="20"/>
                <w:szCs w:val="20"/>
              </w:rPr>
            </w:pPr>
            <w:r>
              <w:rPr>
                <w:sz w:val="20"/>
                <w:szCs w:val="20"/>
              </w:rPr>
              <w:t>-</w:t>
            </w:r>
          </w:p>
        </w:tc>
      </w:tr>
      <w:tr w:rsidR="00BE7068" w14:paraId="3CDE7E0B" w14:textId="77777777" w:rsidTr="00BE7068">
        <w:tc>
          <w:tcPr>
            <w:tcW w:w="3936" w:type="dxa"/>
            <w:shd w:val="clear" w:color="auto" w:fill="DAEEF3" w:themeFill="accent5" w:themeFillTint="33"/>
          </w:tcPr>
          <w:p w14:paraId="62D453BD" w14:textId="77777777" w:rsidR="00BE7068" w:rsidRDefault="00BE7068" w:rsidP="000E69DE">
            <w:pPr>
              <w:pStyle w:val="Geenafstand"/>
              <w:numPr>
                <w:ilvl w:val="0"/>
                <w:numId w:val="4"/>
              </w:numPr>
              <w:spacing w:line="276" w:lineRule="auto"/>
              <w:rPr>
                <w:color w:val="31849B" w:themeColor="accent5" w:themeShade="BF"/>
                <w:sz w:val="20"/>
                <w:szCs w:val="20"/>
              </w:rPr>
            </w:pPr>
            <w:r>
              <w:rPr>
                <w:color w:val="31849B" w:themeColor="accent5" w:themeShade="BF"/>
                <w:sz w:val="20"/>
                <w:szCs w:val="20"/>
              </w:rPr>
              <w:t xml:space="preserve">Anders, namelijk: </w:t>
            </w:r>
          </w:p>
        </w:tc>
        <w:tc>
          <w:tcPr>
            <w:tcW w:w="1842" w:type="dxa"/>
          </w:tcPr>
          <w:p w14:paraId="069D6B08" w14:textId="77777777" w:rsidR="00BE7068" w:rsidRDefault="006830F7" w:rsidP="000E69DE">
            <w:pPr>
              <w:pStyle w:val="Geenafstand"/>
              <w:spacing w:line="276" w:lineRule="auto"/>
              <w:jc w:val="center"/>
              <w:rPr>
                <w:sz w:val="20"/>
                <w:szCs w:val="20"/>
              </w:rPr>
            </w:pPr>
            <w:r>
              <w:rPr>
                <w:sz w:val="20"/>
                <w:szCs w:val="20"/>
              </w:rPr>
              <w:t>MRT</w:t>
            </w:r>
          </w:p>
          <w:p w14:paraId="601FBE90" w14:textId="77777777" w:rsidR="00456D8B" w:rsidRDefault="00456D8B" w:rsidP="000E69DE">
            <w:pPr>
              <w:pStyle w:val="Geenafstand"/>
              <w:spacing w:line="276" w:lineRule="auto"/>
              <w:jc w:val="center"/>
              <w:rPr>
                <w:sz w:val="20"/>
                <w:szCs w:val="20"/>
              </w:rPr>
            </w:pPr>
            <w:r>
              <w:rPr>
                <w:sz w:val="20"/>
                <w:szCs w:val="20"/>
              </w:rPr>
              <w:t>Master EN</w:t>
            </w:r>
          </w:p>
        </w:tc>
      </w:tr>
    </w:tbl>
    <w:p w14:paraId="3E963CC5" w14:textId="77777777" w:rsidR="004A7885" w:rsidRDefault="004A7885" w:rsidP="00943CDE">
      <w:pPr>
        <w:pStyle w:val="Geenafstand"/>
        <w:spacing w:line="276" w:lineRule="auto"/>
        <w:rPr>
          <w:sz w:val="20"/>
          <w:szCs w:val="20"/>
        </w:rPr>
      </w:pPr>
    </w:p>
    <w:p w14:paraId="24A62410" w14:textId="77777777" w:rsidR="004A7885" w:rsidRDefault="004A7885" w:rsidP="00943CDE">
      <w:pPr>
        <w:pStyle w:val="Geenafstand"/>
        <w:spacing w:line="276" w:lineRule="auto"/>
        <w:rPr>
          <w:sz w:val="20"/>
          <w:szCs w:val="20"/>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4A7885" w:rsidRPr="007A5E45" w14:paraId="7DFBE03E" w14:textId="77777777" w:rsidTr="000B10CD">
        <w:tc>
          <w:tcPr>
            <w:tcW w:w="9212" w:type="dxa"/>
            <w:shd w:val="clear" w:color="auto" w:fill="4BACC6" w:themeFill="accent5"/>
          </w:tcPr>
          <w:p w14:paraId="14C25321" w14:textId="77777777" w:rsidR="004A7885" w:rsidRPr="007A5E45" w:rsidRDefault="004A7885" w:rsidP="000B10CD">
            <w:pPr>
              <w:pStyle w:val="Geenafstand"/>
              <w:spacing w:line="276" w:lineRule="auto"/>
              <w:rPr>
                <w:b/>
                <w:color w:val="FFFFFF" w:themeColor="background1"/>
                <w:sz w:val="20"/>
              </w:rPr>
            </w:pPr>
            <w:r w:rsidRPr="007A5E45">
              <w:rPr>
                <w:b/>
                <w:color w:val="FFFFFF" w:themeColor="background1"/>
                <w:sz w:val="20"/>
              </w:rPr>
              <w:t xml:space="preserve">Toelichting </w:t>
            </w:r>
          </w:p>
        </w:tc>
      </w:tr>
      <w:tr w:rsidR="004A7885" w14:paraId="6EF50A0B" w14:textId="77777777" w:rsidTr="000B10CD">
        <w:tc>
          <w:tcPr>
            <w:tcW w:w="9212" w:type="dxa"/>
            <w:tcBorders>
              <w:bottom w:val="single" w:sz="4" w:space="0" w:color="C6D9F1" w:themeColor="text2" w:themeTint="33"/>
            </w:tcBorders>
          </w:tcPr>
          <w:p w14:paraId="42D6A0C3" w14:textId="77777777" w:rsidR="004A7885" w:rsidRDefault="004A7885" w:rsidP="000B10CD">
            <w:pPr>
              <w:pStyle w:val="Geenafstand"/>
              <w:spacing w:line="276" w:lineRule="auto"/>
              <w:rPr>
                <w:b/>
                <w:color w:val="548DD4" w:themeColor="text2" w:themeTint="99"/>
              </w:rPr>
            </w:pPr>
          </w:p>
          <w:p w14:paraId="3EE22498" w14:textId="5B240A46" w:rsidR="004A7885" w:rsidRPr="00666F70" w:rsidRDefault="006830F7" w:rsidP="000B10CD">
            <w:pPr>
              <w:pStyle w:val="Geenafstand"/>
              <w:spacing w:line="276" w:lineRule="auto"/>
              <w:rPr>
                <w:sz w:val="24"/>
                <w:szCs w:val="24"/>
              </w:rPr>
            </w:pPr>
            <w:r w:rsidRPr="00666F70">
              <w:rPr>
                <w:sz w:val="24"/>
                <w:szCs w:val="24"/>
              </w:rPr>
              <w:t xml:space="preserve">Sociale </w:t>
            </w:r>
            <w:r w:rsidR="00666F70" w:rsidRPr="00666F70">
              <w:rPr>
                <w:sz w:val="24"/>
                <w:szCs w:val="24"/>
              </w:rPr>
              <w:t>vaardigheid specialist</w:t>
            </w:r>
            <w:r w:rsidRPr="00666F70">
              <w:rPr>
                <w:sz w:val="24"/>
                <w:szCs w:val="24"/>
              </w:rPr>
              <w:t xml:space="preserve"> (taakspel) in augustus 2018 </w:t>
            </w:r>
            <w:r w:rsidR="00666F70">
              <w:rPr>
                <w:sz w:val="24"/>
                <w:szCs w:val="24"/>
              </w:rPr>
              <w:t>ge</w:t>
            </w:r>
            <w:r w:rsidRPr="00666F70">
              <w:rPr>
                <w:sz w:val="24"/>
                <w:szCs w:val="24"/>
              </w:rPr>
              <w:t>start</w:t>
            </w:r>
          </w:p>
          <w:p w14:paraId="04A2A733" w14:textId="77777777" w:rsidR="004A7885" w:rsidRDefault="004A7885" w:rsidP="000B10CD">
            <w:pPr>
              <w:pStyle w:val="Geenafstand"/>
              <w:spacing w:line="276" w:lineRule="auto"/>
              <w:rPr>
                <w:b/>
                <w:color w:val="548DD4" w:themeColor="text2" w:themeTint="99"/>
              </w:rPr>
            </w:pPr>
          </w:p>
        </w:tc>
      </w:tr>
    </w:tbl>
    <w:p w14:paraId="498F42E1" w14:textId="77777777" w:rsidR="006D783D" w:rsidRDefault="006D783D" w:rsidP="00943CDE">
      <w:pPr>
        <w:pStyle w:val="Geenafstand"/>
        <w:spacing w:line="276" w:lineRule="auto"/>
        <w:rPr>
          <w:sz w:val="20"/>
          <w:szCs w:val="20"/>
        </w:rPr>
      </w:pPr>
      <w:r>
        <w:rPr>
          <w:sz w:val="20"/>
          <w:szCs w:val="20"/>
        </w:rP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4C7F52" w:rsidRPr="004C7F52" w14:paraId="272785AE" w14:textId="77777777" w:rsidTr="00F25CF7">
        <w:tc>
          <w:tcPr>
            <w:tcW w:w="9212" w:type="dxa"/>
            <w:shd w:val="clear" w:color="auto" w:fill="4BACC6" w:themeFill="accent5"/>
          </w:tcPr>
          <w:p w14:paraId="18058762" w14:textId="77777777" w:rsidR="004C7F52" w:rsidRPr="004C7F52" w:rsidRDefault="00DC0FF6" w:rsidP="004C7F52">
            <w:pPr>
              <w:pStyle w:val="Geenafstand"/>
              <w:spacing w:line="276" w:lineRule="auto"/>
              <w:rPr>
                <w:b/>
                <w:color w:val="FFFFFF" w:themeColor="background1"/>
                <w:sz w:val="32"/>
                <w:szCs w:val="20"/>
              </w:rPr>
            </w:pPr>
            <w:r w:rsidRPr="00906343">
              <w:rPr>
                <w:b/>
                <w:color w:val="CC0066"/>
                <w:sz w:val="32"/>
                <w:szCs w:val="32"/>
              </w:rPr>
              <w:lastRenderedPageBreak/>
              <w:t xml:space="preserve"> </w:t>
            </w:r>
            <w:r w:rsidR="004C7F52" w:rsidRPr="00E50A4E">
              <w:rPr>
                <w:b/>
                <w:color w:val="FFFFFF" w:themeColor="background1"/>
                <w:sz w:val="28"/>
                <w:szCs w:val="20"/>
              </w:rPr>
              <w:t xml:space="preserve">Deel 2 Basisondersteuning  </w:t>
            </w:r>
          </w:p>
        </w:tc>
      </w:tr>
    </w:tbl>
    <w:p w14:paraId="32403E33" w14:textId="77777777" w:rsidR="000B10CD" w:rsidRDefault="000B10CD" w:rsidP="005162D5">
      <w:pPr>
        <w:pStyle w:val="Geenafstand"/>
      </w:pPr>
    </w:p>
    <w:p w14:paraId="659F0A22" w14:textId="77777777" w:rsidR="00F86EB9" w:rsidRPr="00F86EB9" w:rsidRDefault="00F86EB9" w:rsidP="00F86EB9">
      <w:pPr>
        <w:spacing w:after="0"/>
        <w:rPr>
          <w:rFonts w:eastAsia="MS Mincho"/>
          <w:sz w:val="20"/>
          <w:szCs w:val="20"/>
          <w:lang w:eastAsia="en-US"/>
        </w:rPr>
      </w:pPr>
      <w:r>
        <w:rPr>
          <w:rFonts w:eastAsia="MS Mincho"/>
          <w:sz w:val="20"/>
          <w:szCs w:val="20"/>
          <w:lang w:eastAsia="en-US"/>
        </w:rPr>
        <w:t xml:space="preserve">Het niveau van basisondersteuning is </w:t>
      </w:r>
      <w:r w:rsidRPr="00F86EB9">
        <w:rPr>
          <w:rFonts w:eastAsia="MS Mincho"/>
          <w:sz w:val="20"/>
          <w:szCs w:val="20"/>
          <w:lang w:eastAsia="en-US"/>
        </w:rPr>
        <w:t xml:space="preserve">onderverdeeld in </w:t>
      </w:r>
      <w:r w:rsidR="007C0F41">
        <w:rPr>
          <w:rFonts w:eastAsia="MS Mincho"/>
          <w:sz w:val="20"/>
          <w:szCs w:val="20"/>
          <w:lang w:eastAsia="en-US"/>
        </w:rPr>
        <w:t xml:space="preserve">vier categorieën: </w:t>
      </w:r>
    </w:p>
    <w:p w14:paraId="2154B1DD" w14:textId="77777777" w:rsidR="00F86EB9" w:rsidRPr="00F86EB9" w:rsidRDefault="00F86EB9" w:rsidP="005C2101">
      <w:pPr>
        <w:numPr>
          <w:ilvl w:val="0"/>
          <w:numId w:val="3"/>
        </w:numPr>
        <w:spacing w:after="0"/>
        <w:rPr>
          <w:rFonts w:eastAsia="MS Mincho"/>
          <w:sz w:val="20"/>
          <w:szCs w:val="20"/>
          <w:lang w:eastAsia="en-US"/>
        </w:rPr>
      </w:pPr>
      <w:r w:rsidRPr="00F86EB9">
        <w:rPr>
          <w:rFonts w:eastAsia="MS Mincho"/>
          <w:sz w:val="20"/>
          <w:szCs w:val="20"/>
          <w:lang w:eastAsia="en-US"/>
        </w:rPr>
        <w:t xml:space="preserve">Handelings- en opbrengstgericht werken in de school </w:t>
      </w:r>
    </w:p>
    <w:p w14:paraId="49383A42" w14:textId="77777777" w:rsidR="00F86EB9" w:rsidRPr="00F86EB9" w:rsidRDefault="00F86EB9" w:rsidP="005C2101">
      <w:pPr>
        <w:numPr>
          <w:ilvl w:val="0"/>
          <w:numId w:val="3"/>
        </w:numPr>
        <w:spacing w:after="0"/>
        <w:rPr>
          <w:rFonts w:eastAsia="MS Mincho"/>
          <w:sz w:val="20"/>
          <w:szCs w:val="20"/>
          <w:lang w:eastAsia="en-US"/>
        </w:rPr>
      </w:pPr>
      <w:r w:rsidRPr="00F86EB9">
        <w:rPr>
          <w:rFonts w:eastAsia="MS Mincho"/>
          <w:sz w:val="20"/>
          <w:szCs w:val="20"/>
          <w:lang w:eastAsia="en-US"/>
        </w:rPr>
        <w:t xml:space="preserve">Preventieve ondersteuning in de groep </w:t>
      </w:r>
    </w:p>
    <w:p w14:paraId="0D1FE10D" w14:textId="77777777" w:rsidR="006F16E5" w:rsidRDefault="00F86EB9" w:rsidP="005C2101">
      <w:pPr>
        <w:numPr>
          <w:ilvl w:val="0"/>
          <w:numId w:val="3"/>
        </w:numPr>
        <w:spacing w:after="0"/>
        <w:rPr>
          <w:rFonts w:eastAsia="MS Mincho"/>
          <w:sz w:val="20"/>
          <w:szCs w:val="20"/>
          <w:lang w:eastAsia="en-US"/>
        </w:rPr>
      </w:pPr>
      <w:r w:rsidRPr="00F86EB9">
        <w:rPr>
          <w:rFonts w:eastAsia="MS Mincho"/>
          <w:sz w:val="20"/>
          <w:szCs w:val="20"/>
          <w:lang w:eastAsia="en-US"/>
        </w:rPr>
        <w:t xml:space="preserve">Lichte ondersteuning in de groep </w:t>
      </w:r>
    </w:p>
    <w:p w14:paraId="1B0978DB" w14:textId="77777777" w:rsidR="00F86EB9" w:rsidRPr="00F86EB9" w:rsidRDefault="00F86EB9" w:rsidP="005C2101">
      <w:pPr>
        <w:numPr>
          <w:ilvl w:val="0"/>
          <w:numId w:val="3"/>
        </w:numPr>
        <w:spacing w:after="0"/>
        <w:rPr>
          <w:rFonts w:eastAsia="MS Mincho"/>
          <w:sz w:val="20"/>
          <w:szCs w:val="20"/>
          <w:lang w:eastAsia="en-US"/>
        </w:rPr>
      </w:pPr>
      <w:r w:rsidRPr="00F86EB9">
        <w:rPr>
          <w:rFonts w:eastAsia="MS Mincho"/>
          <w:sz w:val="20"/>
          <w:szCs w:val="20"/>
          <w:lang w:eastAsia="en-US"/>
        </w:rPr>
        <w:t>Speciale ondersteuning in samenwerki</w:t>
      </w:r>
      <w:r w:rsidR="006F16E5" w:rsidRPr="006F16E5">
        <w:rPr>
          <w:rFonts w:eastAsia="MS Mincho"/>
          <w:sz w:val="20"/>
          <w:szCs w:val="20"/>
          <w:lang w:eastAsia="en-US"/>
        </w:rPr>
        <w:t xml:space="preserve">ng met externe partners </w:t>
      </w:r>
    </w:p>
    <w:p w14:paraId="556E27D3" w14:textId="77777777" w:rsidR="007A5E45" w:rsidRPr="005162D5" w:rsidRDefault="007A5E45" w:rsidP="005162D5">
      <w:pPr>
        <w:pStyle w:val="Geenafstand"/>
      </w:pPr>
    </w:p>
    <w:p w14:paraId="7DFAA151" w14:textId="77777777" w:rsidR="00E67061" w:rsidRPr="00F86EB9" w:rsidRDefault="006F16E5" w:rsidP="006F16E5">
      <w:pPr>
        <w:pStyle w:val="Geenafstand"/>
        <w:spacing w:line="276" w:lineRule="auto"/>
        <w:rPr>
          <w:rFonts w:eastAsia="MS Mincho"/>
          <w:sz w:val="20"/>
          <w:szCs w:val="20"/>
          <w:lang w:eastAsia="en-US"/>
        </w:rPr>
      </w:pPr>
      <w:r>
        <w:rPr>
          <w:sz w:val="20"/>
          <w:szCs w:val="20"/>
        </w:rPr>
        <w:t>Elke categorie bestaat uit een aantal standaarden</w:t>
      </w:r>
      <w:r w:rsidR="00C37BFA">
        <w:rPr>
          <w:sz w:val="20"/>
          <w:szCs w:val="20"/>
        </w:rPr>
        <w:t xml:space="preserve"> met indicatoren</w:t>
      </w:r>
      <w:r w:rsidR="00C37BFA">
        <w:rPr>
          <w:rStyle w:val="Voetnootmarkering"/>
          <w:sz w:val="20"/>
          <w:szCs w:val="20"/>
        </w:rPr>
        <w:footnoteReference w:id="1"/>
      </w:r>
      <w:r w:rsidR="00C37BFA">
        <w:rPr>
          <w:sz w:val="20"/>
          <w:szCs w:val="20"/>
        </w:rPr>
        <w:t xml:space="preserve">.  </w:t>
      </w:r>
      <w:r w:rsidR="004C05A7" w:rsidRPr="00F456E4">
        <w:rPr>
          <w:sz w:val="20"/>
          <w:szCs w:val="20"/>
        </w:rPr>
        <w:t xml:space="preserve">In </w:t>
      </w:r>
      <w:r w:rsidR="00C37BFA">
        <w:rPr>
          <w:sz w:val="20"/>
          <w:szCs w:val="20"/>
        </w:rPr>
        <w:t>de volgende paragrafen</w:t>
      </w:r>
      <w:r w:rsidR="00F7189B">
        <w:rPr>
          <w:sz w:val="20"/>
          <w:szCs w:val="20"/>
        </w:rPr>
        <w:t xml:space="preserve"> wordt aangegeven hoe de school zichzelf beoordeelt op de verschillende indicatoren</w:t>
      </w:r>
      <w:r w:rsidR="000265C6">
        <w:rPr>
          <w:sz w:val="20"/>
          <w:szCs w:val="20"/>
        </w:rPr>
        <w:t xml:space="preserve">. De antwoordcategorieën zijn:  </w:t>
      </w:r>
      <w:r w:rsidR="00C37BFA">
        <w:rPr>
          <w:sz w:val="20"/>
          <w:szCs w:val="20"/>
        </w:rPr>
        <w:t>slecht</w:t>
      </w:r>
      <w:r w:rsidR="000265C6">
        <w:rPr>
          <w:sz w:val="20"/>
          <w:szCs w:val="20"/>
        </w:rPr>
        <w:t xml:space="preserve"> - </w:t>
      </w:r>
      <w:r w:rsidR="00C37BFA">
        <w:rPr>
          <w:sz w:val="20"/>
          <w:szCs w:val="20"/>
        </w:rPr>
        <w:t xml:space="preserve"> onvoldoende</w:t>
      </w:r>
      <w:r w:rsidR="000265C6">
        <w:rPr>
          <w:sz w:val="20"/>
          <w:szCs w:val="20"/>
        </w:rPr>
        <w:t xml:space="preserve"> – </w:t>
      </w:r>
      <w:r w:rsidR="00C37BFA">
        <w:rPr>
          <w:sz w:val="20"/>
          <w:szCs w:val="20"/>
        </w:rPr>
        <w:t>voldoende</w:t>
      </w:r>
      <w:r w:rsidR="000265C6">
        <w:rPr>
          <w:sz w:val="20"/>
          <w:szCs w:val="20"/>
        </w:rPr>
        <w:t xml:space="preserve"> – </w:t>
      </w:r>
      <w:r w:rsidR="004C05A7" w:rsidRPr="00F456E4">
        <w:rPr>
          <w:sz w:val="20"/>
          <w:szCs w:val="20"/>
        </w:rPr>
        <w:t>goed</w:t>
      </w:r>
      <w:r w:rsidR="000265C6">
        <w:rPr>
          <w:sz w:val="20"/>
          <w:szCs w:val="20"/>
        </w:rPr>
        <w:t xml:space="preserve"> – (nog) niet van toepassing. </w:t>
      </w:r>
    </w:p>
    <w:p w14:paraId="6504A70D" w14:textId="77777777" w:rsidR="00F7189B" w:rsidRDefault="00F7189B" w:rsidP="007A5E45">
      <w:pPr>
        <w:pStyle w:val="Geenafstand"/>
        <w:spacing w:line="276" w:lineRule="auto"/>
        <w:rPr>
          <w:b/>
          <w:color w:val="548DD4" w:themeColor="text2" w:themeTint="99"/>
        </w:rPr>
      </w:pPr>
    </w:p>
    <w:p w14:paraId="7E897EC0" w14:textId="77777777" w:rsidR="005A201A" w:rsidRDefault="005A201A" w:rsidP="007A5E45">
      <w:pPr>
        <w:pStyle w:val="Geenafstand"/>
        <w:spacing w:line="276" w:lineRule="auto"/>
        <w:rPr>
          <w:b/>
          <w:color w:val="548DD4" w:themeColor="text2" w:themeTint="99"/>
        </w:rPr>
      </w:pPr>
    </w:p>
    <w:p w14:paraId="7BD09491" w14:textId="77777777" w:rsidR="008E420A" w:rsidRDefault="007C2A3B" w:rsidP="008E420A">
      <w:pPr>
        <w:pStyle w:val="Geenafstand"/>
        <w:numPr>
          <w:ilvl w:val="0"/>
          <w:numId w:val="5"/>
        </w:numPr>
        <w:spacing w:line="276" w:lineRule="auto"/>
        <w:rPr>
          <w:b/>
          <w:color w:val="4BACC6" w:themeColor="accent5"/>
        </w:rPr>
      </w:pPr>
      <w:r w:rsidRPr="009C47E0">
        <w:rPr>
          <w:b/>
          <w:color w:val="4BACC6" w:themeColor="accent5"/>
        </w:rPr>
        <w:t>H</w:t>
      </w:r>
      <w:r w:rsidR="003728AB" w:rsidRPr="009C47E0">
        <w:rPr>
          <w:b/>
          <w:color w:val="4BACC6" w:themeColor="accent5"/>
        </w:rPr>
        <w:t>andeling- en opbrengstgericht werken in de school</w:t>
      </w:r>
    </w:p>
    <w:p w14:paraId="0BE07298" w14:textId="77777777" w:rsidR="00F7189B" w:rsidRPr="00F7189B" w:rsidRDefault="00F7189B" w:rsidP="00F7189B">
      <w:pPr>
        <w:pStyle w:val="Geenafstand"/>
        <w:spacing w:line="276" w:lineRule="auto"/>
        <w:ind w:left="360"/>
        <w:rPr>
          <w:b/>
          <w:color w:val="4BACC6" w:themeColor="accent5"/>
        </w:rPr>
      </w:pPr>
    </w:p>
    <w:p w14:paraId="3C98E4B2" w14:textId="77777777" w:rsidR="00E42784" w:rsidRDefault="008E420A" w:rsidP="007A5E45">
      <w:pPr>
        <w:pStyle w:val="Geenafstand"/>
        <w:spacing w:line="276" w:lineRule="auto"/>
        <w:rPr>
          <w:b/>
          <w:color w:val="548DD4" w:themeColor="text2" w:themeTint="99"/>
        </w:rPr>
      </w:pPr>
      <w:r w:rsidRPr="0091027A">
        <w:rPr>
          <w:sz w:val="20"/>
          <w:szCs w:val="20"/>
        </w:rPr>
        <w:t xml:space="preserve">Met Passend onderwijs streven we naar een positieve en optimale ontwikkeling van alle kinderen.  Naast een positief schoolklimaat en een goede kwaliteit van onderwijs zetten we in op handelings- en opbrengstgericht werken op alle niveaus in de school. </w:t>
      </w:r>
    </w:p>
    <w:p w14:paraId="508A5256" w14:textId="77777777" w:rsidR="007D7AED" w:rsidRDefault="007D7AED" w:rsidP="007A5E45">
      <w:pPr>
        <w:pStyle w:val="Geenafstand"/>
        <w:spacing w:line="276" w:lineRule="auto"/>
        <w:rPr>
          <w:b/>
          <w:color w:val="548DD4" w:themeColor="text2" w:themeTint="99"/>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E42784" w14:paraId="4E8AC313" w14:textId="77777777" w:rsidTr="00E42784">
        <w:tc>
          <w:tcPr>
            <w:tcW w:w="9180" w:type="dxa"/>
            <w:gridSpan w:val="2"/>
            <w:shd w:val="clear" w:color="auto" w:fill="4BACC6" w:themeFill="accent5"/>
          </w:tcPr>
          <w:p w14:paraId="658586A1" w14:textId="77777777" w:rsidR="00E42784" w:rsidRPr="00E42784" w:rsidRDefault="00E42784" w:rsidP="000B10CD">
            <w:pPr>
              <w:pStyle w:val="Geenafstand"/>
              <w:spacing w:line="276" w:lineRule="auto"/>
              <w:rPr>
                <w:b/>
                <w:color w:val="92CDDC" w:themeColor="accent5" w:themeTint="99"/>
                <w:sz w:val="20"/>
              </w:rPr>
            </w:pPr>
            <w:r w:rsidRPr="00E42784">
              <w:rPr>
                <w:b/>
                <w:color w:val="FFFFFF" w:themeColor="background1"/>
                <w:sz w:val="20"/>
              </w:rPr>
              <w:t>Standaard 1</w:t>
            </w:r>
            <w:r w:rsidR="007D7AED">
              <w:rPr>
                <w:b/>
                <w:color w:val="FFFFFF" w:themeColor="background1"/>
                <w:sz w:val="20"/>
              </w:rPr>
              <w:t>.</w:t>
            </w:r>
            <w:r w:rsidRPr="00E42784">
              <w:rPr>
                <w:b/>
                <w:color w:val="FFFFFF" w:themeColor="background1"/>
                <w:sz w:val="20"/>
              </w:rPr>
              <w:t xml:space="preserve"> </w:t>
            </w:r>
            <w:r w:rsidRPr="00E42784">
              <w:rPr>
                <w:rFonts w:eastAsia="MS Mincho"/>
                <w:b/>
                <w:color w:val="FFFFFF" w:themeColor="background1"/>
                <w:sz w:val="20"/>
                <w:lang w:eastAsia="en-US"/>
              </w:rPr>
              <w:t xml:space="preserve">Leerlingen ontwikkelen zich in een veilige schoolomgeving. </w:t>
            </w:r>
          </w:p>
        </w:tc>
      </w:tr>
      <w:tr w:rsidR="00E42784" w14:paraId="790BFDA0" w14:textId="77777777" w:rsidTr="00FF7328">
        <w:tc>
          <w:tcPr>
            <w:tcW w:w="7338" w:type="dxa"/>
            <w:shd w:val="clear" w:color="auto" w:fill="DAEEF3" w:themeFill="accent5" w:themeFillTint="33"/>
          </w:tcPr>
          <w:p w14:paraId="3C6AA205" w14:textId="77777777" w:rsidR="00E42784" w:rsidRP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 xml:space="preserve">De school heeft een positief schoolklimaat  waar kinderen,  ouders, teamleden en externe partners zich welkom voelen. </w:t>
            </w:r>
          </w:p>
        </w:tc>
        <w:tc>
          <w:tcPr>
            <w:tcW w:w="1842" w:type="dxa"/>
          </w:tcPr>
          <w:p w14:paraId="61D665CB" w14:textId="77777777" w:rsidR="00E42784" w:rsidRPr="00E42784" w:rsidRDefault="007951AA" w:rsidP="007A5E45">
            <w:pPr>
              <w:pStyle w:val="Geenafstand"/>
              <w:spacing w:line="276" w:lineRule="auto"/>
              <w:rPr>
                <w:b/>
                <w:sz w:val="20"/>
              </w:rPr>
            </w:pPr>
            <w:r>
              <w:rPr>
                <w:b/>
                <w:sz w:val="20"/>
              </w:rPr>
              <w:t>goed</w:t>
            </w:r>
          </w:p>
        </w:tc>
      </w:tr>
      <w:tr w:rsidR="00E42784" w14:paraId="07B5AF98" w14:textId="77777777" w:rsidTr="00FF7328">
        <w:tc>
          <w:tcPr>
            <w:tcW w:w="7338" w:type="dxa"/>
            <w:shd w:val="clear" w:color="auto" w:fill="DAEEF3" w:themeFill="accent5" w:themeFillTint="33"/>
          </w:tcPr>
          <w:p w14:paraId="5C0DDE02" w14:textId="77777777" w:rsidR="00E42784" w:rsidRP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 xml:space="preserve">De kinderen voelen zich aantoonbaar veilig op school (Inspectie 4.2). </w:t>
            </w:r>
          </w:p>
        </w:tc>
        <w:tc>
          <w:tcPr>
            <w:tcW w:w="1842" w:type="dxa"/>
          </w:tcPr>
          <w:p w14:paraId="1B0AC85F" w14:textId="77777777" w:rsidR="00E42784" w:rsidRPr="00E42784" w:rsidRDefault="007951AA" w:rsidP="007A5E45">
            <w:pPr>
              <w:pStyle w:val="Geenafstand"/>
              <w:spacing w:line="276" w:lineRule="auto"/>
              <w:rPr>
                <w:b/>
                <w:sz w:val="20"/>
              </w:rPr>
            </w:pPr>
            <w:r>
              <w:rPr>
                <w:b/>
                <w:sz w:val="20"/>
              </w:rPr>
              <w:t>goed</w:t>
            </w:r>
          </w:p>
        </w:tc>
      </w:tr>
      <w:tr w:rsidR="00E42784" w14:paraId="0BE48B6B" w14:textId="77777777" w:rsidTr="00FF7328">
        <w:tc>
          <w:tcPr>
            <w:tcW w:w="7338" w:type="dxa"/>
            <w:shd w:val="clear" w:color="auto" w:fill="DAEEF3" w:themeFill="accent5" w:themeFillTint="33"/>
          </w:tcPr>
          <w:p w14:paraId="601E0DD8" w14:textId="77777777" w:rsidR="00E42784" w:rsidRP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 xml:space="preserve">De school heeft inzicht in de veiligheidsbeleving van kinderen en personeel en in de incidenten die zich op het gebied van sociale veiligheid op de school voordoen (Inspectie 4.4) </w:t>
            </w:r>
          </w:p>
        </w:tc>
        <w:tc>
          <w:tcPr>
            <w:tcW w:w="1842" w:type="dxa"/>
          </w:tcPr>
          <w:p w14:paraId="7C05F713" w14:textId="77777777" w:rsidR="00E42784" w:rsidRPr="00E42784" w:rsidRDefault="007951AA" w:rsidP="007A5E45">
            <w:pPr>
              <w:pStyle w:val="Geenafstand"/>
              <w:spacing w:line="276" w:lineRule="auto"/>
              <w:rPr>
                <w:b/>
                <w:sz w:val="20"/>
              </w:rPr>
            </w:pPr>
            <w:r>
              <w:rPr>
                <w:b/>
                <w:sz w:val="20"/>
              </w:rPr>
              <w:t>goed</w:t>
            </w:r>
          </w:p>
        </w:tc>
      </w:tr>
      <w:tr w:rsidR="00E42784" w14:paraId="6B4C4A7F" w14:textId="77777777" w:rsidTr="00FF7328">
        <w:tc>
          <w:tcPr>
            <w:tcW w:w="7338" w:type="dxa"/>
            <w:shd w:val="clear" w:color="auto" w:fill="DAEEF3" w:themeFill="accent5" w:themeFillTint="33"/>
          </w:tcPr>
          <w:p w14:paraId="59C5308E" w14:textId="77777777" w:rsidR="00E42784" w:rsidRP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De school heeft een veiligheidsbeleid gericht op het voorkomen en afhandelen van incidenten in en om de school (Inspectie 4.5)</w:t>
            </w:r>
          </w:p>
        </w:tc>
        <w:tc>
          <w:tcPr>
            <w:tcW w:w="1842" w:type="dxa"/>
          </w:tcPr>
          <w:p w14:paraId="7CE4A9A0" w14:textId="77777777" w:rsidR="00E42784" w:rsidRPr="00E42784" w:rsidRDefault="007951AA" w:rsidP="007A5E45">
            <w:pPr>
              <w:pStyle w:val="Geenafstand"/>
              <w:spacing w:line="276" w:lineRule="auto"/>
              <w:rPr>
                <w:b/>
                <w:sz w:val="20"/>
              </w:rPr>
            </w:pPr>
            <w:r>
              <w:rPr>
                <w:b/>
                <w:sz w:val="20"/>
              </w:rPr>
              <w:t>goed</w:t>
            </w:r>
          </w:p>
        </w:tc>
      </w:tr>
      <w:tr w:rsidR="00E42784" w14:paraId="74CAE9A1" w14:textId="77777777" w:rsidTr="00FF7328">
        <w:tc>
          <w:tcPr>
            <w:tcW w:w="7338" w:type="dxa"/>
            <w:shd w:val="clear" w:color="auto" w:fill="DAEEF3" w:themeFill="accent5" w:themeFillTint="33"/>
          </w:tcPr>
          <w:p w14:paraId="68D2CF36" w14:textId="77777777" w:rsidR="00E42784" w:rsidRDefault="00E42784" w:rsidP="005C2101">
            <w:pPr>
              <w:pStyle w:val="Geenafstand"/>
              <w:numPr>
                <w:ilvl w:val="0"/>
                <w:numId w:val="6"/>
              </w:numPr>
              <w:spacing w:line="276" w:lineRule="auto"/>
              <w:rPr>
                <w:color w:val="31849B" w:themeColor="accent5" w:themeShade="BF"/>
                <w:sz w:val="20"/>
              </w:rPr>
            </w:pPr>
            <w:r w:rsidRPr="00E42784">
              <w:rPr>
                <w:color w:val="31849B" w:themeColor="accent5" w:themeShade="BF"/>
                <w:sz w:val="20"/>
              </w:rPr>
              <w:t xml:space="preserve">Het personeel van de school zorgt ervoor dat de kinderen op een respectvolle manier met elkaar en anderen omgaan (Inspectie 4.7). </w:t>
            </w:r>
          </w:p>
        </w:tc>
        <w:tc>
          <w:tcPr>
            <w:tcW w:w="1842" w:type="dxa"/>
          </w:tcPr>
          <w:p w14:paraId="7A644C2A" w14:textId="77777777" w:rsidR="00E42784" w:rsidRPr="00E42784" w:rsidRDefault="007951AA" w:rsidP="007A5E45">
            <w:pPr>
              <w:pStyle w:val="Geenafstand"/>
              <w:spacing w:line="276" w:lineRule="auto"/>
              <w:rPr>
                <w:b/>
                <w:sz w:val="20"/>
              </w:rPr>
            </w:pPr>
            <w:r>
              <w:rPr>
                <w:b/>
                <w:sz w:val="20"/>
              </w:rPr>
              <w:t>goed</w:t>
            </w:r>
          </w:p>
        </w:tc>
      </w:tr>
    </w:tbl>
    <w:p w14:paraId="2771C7CA" w14:textId="77777777" w:rsidR="0076070D" w:rsidRDefault="0076070D" w:rsidP="007A5E45">
      <w:pPr>
        <w:pStyle w:val="Geenafstand"/>
        <w:spacing w:line="276" w:lineRule="auto"/>
        <w:rPr>
          <w:b/>
          <w:color w:val="548DD4" w:themeColor="text2" w:themeTint="99"/>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7D7AED" w14:paraId="50E1E6A8" w14:textId="77777777" w:rsidTr="000B10CD">
        <w:tc>
          <w:tcPr>
            <w:tcW w:w="9180" w:type="dxa"/>
            <w:gridSpan w:val="2"/>
            <w:shd w:val="clear" w:color="auto" w:fill="4BACC6" w:themeFill="accent5"/>
          </w:tcPr>
          <w:p w14:paraId="530A656D" w14:textId="77777777" w:rsidR="007D7AED" w:rsidRPr="00E42784" w:rsidRDefault="007D7AED" w:rsidP="000E69DE">
            <w:pPr>
              <w:pStyle w:val="Geenafstand"/>
              <w:spacing w:line="276" w:lineRule="auto"/>
              <w:rPr>
                <w:b/>
                <w:color w:val="92CDDC" w:themeColor="accent5" w:themeTint="99"/>
                <w:sz w:val="20"/>
              </w:rPr>
            </w:pPr>
            <w:r w:rsidRPr="007D7AED">
              <w:rPr>
                <w:b/>
                <w:color w:val="FFFFFF" w:themeColor="background1"/>
                <w:sz w:val="20"/>
              </w:rPr>
              <w:t xml:space="preserve">Standaard 2. De school voert een helder beleid op het gebied van leerlingenondersteuning.  </w:t>
            </w:r>
          </w:p>
        </w:tc>
      </w:tr>
      <w:tr w:rsidR="007D7AED" w14:paraId="2FFC1E9E" w14:textId="77777777" w:rsidTr="00FF7328">
        <w:tc>
          <w:tcPr>
            <w:tcW w:w="7338" w:type="dxa"/>
            <w:shd w:val="clear" w:color="auto" w:fill="DAEEF3" w:themeFill="accent5" w:themeFillTint="33"/>
          </w:tcPr>
          <w:p w14:paraId="055A8FA1" w14:textId="77777777" w:rsidR="007D7AED" w:rsidRPr="00DB7BA5" w:rsidRDefault="007D7AED" w:rsidP="000E69DE">
            <w:pPr>
              <w:pStyle w:val="Geenafstand"/>
              <w:numPr>
                <w:ilvl w:val="0"/>
                <w:numId w:val="7"/>
              </w:numPr>
              <w:spacing w:line="276" w:lineRule="auto"/>
              <w:rPr>
                <w:color w:val="31849B" w:themeColor="accent5" w:themeShade="BF"/>
                <w:sz w:val="20"/>
              </w:rPr>
            </w:pPr>
            <w:r w:rsidRPr="00DB7BA5">
              <w:rPr>
                <w:color w:val="31849B" w:themeColor="accent5" w:themeShade="BF"/>
                <w:sz w:val="20"/>
              </w:rPr>
              <w:t>De school kent en volgt de ondersteuningsroute.</w:t>
            </w:r>
          </w:p>
        </w:tc>
        <w:tc>
          <w:tcPr>
            <w:tcW w:w="1842" w:type="dxa"/>
          </w:tcPr>
          <w:p w14:paraId="7E44C9BC" w14:textId="77777777" w:rsidR="007D7AED" w:rsidRPr="00E42784" w:rsidRDefault="007951AA" w:rsidP="000E69DE">
            <w:pPr>
              <w:pStyle w:val="Geenafstand"/>
              <w:spacing w:line="276" w:lineRule="auto"/>
              <w:rPr>
                <w:b/>
                <w:sz w:val="20"/>
              </w:rPr>
            </w:pPr>
            <w:r>
              <w:rPr>
                <w:b/>
                <w:sz w:val="20"/>
              </w:rPr>
              <w:t>goed</w:t>
            </w:r>
          </w:p>
        </w:tc>
      </w:tr>
      <w:tr w:rsidR="007D7AED" w14:paraId="32214728" w14:textId="77777777" w:rsidTr="00FF7328">
        <w:tc>
          <w:tcPr>
            <w:tcW w:w="7338" w:type="dxa"/>
            <w:shd w:val="clear" w:color="auto" w:fill="DAEEF3" w:themeFill="accent5" w:themeFillTint="33"/>
          </w:tcPr>
          <w:p w14:paraId="762F6DD5" w14:textId="77777777" w:rsidR="007D7AED" w:rsidRPr="00DB7BA5" w:rsidRDefault="00DE5198" w:rsidP="000E69DE">
            <w:pPr>
              <w:pStyle w:val="Geenafstand"/>
              <w:numPr>
                <w:ilvl w:val="0"/>
                <w:numId w:val="7"/>
              </w:numPr>
              <w:spacing w:line="276" w:lineRule="auto"/>
              <w:rPr>
                <w:color w:val="31849B" w:themeColor="accent5" w:themeShade="BF"/>
                <w:sz w:val="20"/>
              </w:rPr>
            </w:pPr>
            <w:r w:rsidRPr="00DB7BA5">
              <w:rPr>
                <w:color w:val="31849B" w:themeColor="accent5" w:themeShade="BF"/>
                <w:sz w:val="20"/>
              </w:rPr>
              <w:t>De school beschikt over de benodigde beleidsstukken/ protocollen</w:t>
            </w:r>
            <w:r w:rsidRPr="00DB7BA5">
              <w:rPr>
                <w:rStyle w:val="Voetnootmarkering"/>
                <w:color w:val="31849B" w:themeColor="accent5" w:themeShade="BF"/>
                <w:sz w:val="20"/>
              </w:rPr>
              <w:footnoteReference w:id="2"/>
            </w:r>
            <w:r w:rsidR="00CF5B4D" w:rsidRPr="00DB7BA5">
              <w:rPr>
                <w:color w:val="31849B" w:themeColor="accent5" w:themeShade="BF"/>
                <w:sz w:val="20"/>
              </w:rPr>
              <w:t xml:space="preserve"> en past deze toe. </w:t>
            </w:r>
          </w:p>
        </w:tc>
        <w:tc>
          <w:tcPr>
            <w:tcW w:w="1842" w:type="dxa"/>
          </w:tcPr>
          <w:p w14:paraId="486DAA0B" w14:textId="77777777" w:rsidR="007D7AED" w:rsidRPr="00E42784" w:rsidRDefault="007951AA" w:rsidP="000E69DE">
            <w:pPr>
              <w:pStyle w:val="Geenafstand"/>
              <w:spacing w:line="276" w:lineRule="auto"/>
              <w:rPr>
                <w:b/>
                <w:sz w:val="20"/>
              </w:rPr>
            </w:pPr>
            <w:r>
              <w:rPr>
                <w:b/>
                <w:sz w:val="20"/>
              </w:rPr>
              <w:t>Voldoende</w:t>
            </w:r>
          </w:p>
        </w:tc>
      </w:tr>
      <w:tr w:rsidR="007D7AED" w14:paraId="01CEF32E" w14:textId="77777777" w:rsidTr="00FF7328">
        <w:tc>
          <w:tcPr>
            <w:tcW w:w="7338" w:type="dxa"/>
            <w:shd w:val="clear" w:color="auto" w:fill="DAEEF3" w:themeFill="accent5" w:themeFillTint="33"/>
          </w:tcPr>
          <w:p w14:paraId="41B3973B" w14:textId="77777777" w:rsidR="007D7AED" w:rsidRPr="00DB7BA5" w:rsidRDefault="00DB7BA5" w:rsidP="000E69DE">
            <w:pPr>
              <w:pStyle w:val="Geenafstand"/>
              <w:numPr>
                <w:ilvl w:val="0"/>
                <w:numId w:val="7"/>
              </w:numPr>
              <w:spacing w:line="276" w:lineRule="auto"/>
              <w:rPr>
                <w:color w:val="31849B" w:themeColor="accent5" w:themeShade="BF"/>
                <w:sz w:val="20"/>
              </w:rPr>
            </w:pPr>
            <w:r>
              <w:rPr>
                <w:color w:val="31849B" w:themeColor="accent5" w:themeShade="BF"/>
                <w:sz w:val="20"/>
              </w:rPr>
              <w:t>D</w:t>
            </w:r>
            <w:r w:rsidRPr="00DB7BA5">
              <w:rPr>
                <w:color w:val="31849B" w:themeColor="accent5" w:themeShade="BF"/>
                <w:sz w:val="20"/>
              </w:rPr>
              <w:t xml:space="preserve">e school heeft haar ondersteuningsprofiel na overleg met het team vastgesteld. </w:t>
            </w:r>
          </w:p>
        </w:tc>
        <w:tc>
          <w:tcPr>
            <w:tcW w:w="1842" w:type="dxa"/>
          </w:tcPr>
          <w:p w14:paraId="21BD9A23" w14:textId="77777777" w:rsidR="007D7AED" w:rsidRPr="00E42784" w:rsidRDefault="007951AA" w:rsidP="000E69DE">
            <w:pPr>
              <w:pStyle w:val="Geenafstand"/>
              <w:spacing w:line="276" w:lineRule="auto"/>
              <w:rPr>
                <w:b/>
                <w:sz w:val="20"/>
              </w:rPr>
            </w:pPr>
            <w:r>
              <w:rPr>
                <w:b/>
                <w:sz w:val="20"/>
              </w:rPr>
              <w:t>goed</w:t>
            </w:r>
          </w:p>
        </w:tc>
      </w:tr>
      <w:tr w:rsidR="007D7AED" w14:paraId="757FB81C" w14:textId="77777777" w:rsidTr="00FF7328">
        <w:tc>
          <w:tcPr>
            <w:tcW w:w="7338" w:type="dxa"/>
            <w:shd w:val="clear" w:color="auto" w:fill="DAEEF3" w:themeFill="accent5" w:themeFillTint="33"/>
          </w:tcPr>
          <w:p w14:paraId="7B53E39B" w14:textId="77777777" w:rsidR="007D7AED" w:rsidRPr="00DB7BA5" w:rsidRDefault="0056185B" w:rsidP="0056185B">
            <w:pPr>
              <w:pStyle w:val="Geenafstand"/>
              <w:numPr>
                <w:ilvl w:val="0"/>
                <w:numId w:val="7"/>
              </w:numPr>
              <w:spacing w:line="276" w:lineRule="auto"/>
              <w:rPr>
                <w:color w:val="31849B" w:themeColor="accent5" w:themeShade="BF"/>
                <w:sz w:val="20"/>
              </w:rPr>
            </w:pPr>
            <w:r>
              <w:rPr>
                <w:color w:val="31849B" w:themeColor="accent5" w:themeShade="BF"/>
                <w:sz w:val="20"/>
              </w:rPr>
              <w:t xml:space="preserve">De school heeft haar ondersteuningsprofiel ter advies voorgelegd aan de MR. </w:t>
            </w:r>
            <w:r w:rsidR="00DB7BA5" w:rsidRPr="00DB7BA5">
              <w:rPr>
                <w:color w:val="31849B" w:themeColor="accent5" w:themeShade="BF"/>
                <w:sz w:val="20"/>
              </w:rPr>
              <w:t xml:space="preserve"> </w:t>
            </w:r>
          </w:p>
        </w:tc>
        <w:tc>
          <w:tcPr>
            <w:tcW w:w="1842" w:type="dxa"/>
          </w:tcPr>
          <w:p w14:paraId="5C4F9E7B" w14:textId="77777777" w:rsidR="007D7AED" w:rsidRPr="00E42784" w:rsidRDefault="007951AA" w:rsidP="000E69DE">
            <w:pPr>
              <w:pStyle w:val="Geenafstand"/>
              <w:spacing w:line="276" w:lineRule="auto"/>
              <w:rPr>
                <w:b/>
                <w:sz w:val="20"/>
              </w:rPr>
            </w:pPr>
            <w:r>
              <w:rPr>
                <w:b/>
                <w:sz w:val="20"/>
              </w:rPr>
              <w:t>goed</w:t>
            </w:r>
          </w:p>
        </w:tc>
      </w:tr>
      <w:tr w:rsidR="007D7AED" w14:paraId="28A42DEA" w14:textId="77777777" w:rsidTr="00FF7328">
        <w:tc>
          <w:tcPr>
            <w:tcW w:w="7338" w:type="dxa"/>
            <w:shd w:val="clear" w:color="auto" w:fill="DAEEF3" w:themeFill="accent5" w:themeFillTint="33"/>
          </w:tcPr>
          <w:p w14:paraId="3FC70BCC" w14:textId="77777777" w:rsidR="007D7AED" w:rsidRPr="00DB7BA5" w:rsidRDefault="00DB7BA5" w:rsidP="000E69DE">
            <w:pPr>
              <w:pStyle w:val="Geenafstand"/>
              <w:numPr>
                <w:ilvl w:val="0"/>
                <w:numId w:val="7"/>
              </w:numPr>
              <w:spacing w:line="276" w:lineRule="auto"/>
              <w:rPr>
                <w:color w:val="31849B" w:themeColor="accent5" w:themeShade="BF"/>
                <w:sz w:val="20"/>
              </w:rPr>
            </w:pPr>
            <w:r w:rsidRPr="00DB7BA5">
              <w:rPr>
                <w:color w:val="31849B" w:themeColor="accent5" w:themeShade="BF"/>
                <w:sz w:val="20"/>
              </w:rPr>
              <w:t xml:space="preserve">Het ondersteuningsprofiel is onderdeel van het schoolplan en de schoolgids. </w:t>
            </w:r>
          </w:p>
        </w:tc>
        <w:tc>
          <w:tcPr>
            <w:tcW w:w="1842" w:type="dxa"/>
          </w:tcPr>
          <w:p w14:paraId="521C743D" w14:textId="77777777" w:rsidR="007D7AED" w:rsidRPr="00E42784" w:rsidRDefault="007951AA" w:rsidP="000E69DE">
            <w:pPr>
              <w:pStyle w:val="Geenafstand"/>
              <w:spacing w:line="276" w:lineRule="auto"/>
              <w:rPr>
                <w:b/>
                <w:sz w:val="20"/>
              </w:rPr>
            </w:pPr>
            <w:r>
              <w:rPr>
                <w:b/>
                <w:sz w:val="20"/>
              </w:rPr>
              <w:t>goed</w:t>
            </w:r>
          </w:p>
        </w:tc>
      </w:tr>
      <w:tr w:rsidR="00DB7BA5" w14:paraId="6E57B5D6" w14:textId="77777777" w:rsidTr="00FF7328">
        <w:tc>
          <w:tcPr>
            <w:tcW w:w="7338" w:type="dxa"/>
            <w:shd w:val="clear" w:color="auto" w:fill="DAEEF3" w:themeFill="accent5" w:themeFillTint="33"/>
          </w:tcPr>
          <w:p w14:paraId="3D82371C" w14:textId="77777777" w:rsidR="00DB7BA5" w:rsidRPr="00DB7BA5" w:rsidRDefault="00DB7BA5" w:rsidP="000E69DE">
            <w:pPr>
              <w:pStyle w:val="Geenafstand"/>
              <w:numPr>
                <w:ilvl w:val="0"/>
                <w:numId w:val="7"/>
              </w:numPr>
              <w:spacing w:line="276" w:lineRule="auto"/>
              <w:rPr>
                <w:color w:val="31849B" w:themeColor="accent5" w:themeShade="BF"/>
                <w:sz w:val="20"/>
              </w:rPr>
            </w:pPr>
            <w:r w:rsidRPr="00DB7BA5">
              <w:rPr>
                <w:color w:val="31849B" w:themeColor="accent5" w:themeShade="BF"/>
                <w:sz w:val="20"/>
              </w:rPr>
              <w:t xml:space="preserve">Het ondersteuningsprofiel wordt jaarlijks besproken met het team en de MR. </w:t>
            </w:r>
          </w:p>
        </w:tc>
        <w:tc>
          <w:tcPr>
            <w:tcW w:w="1842" w:type="dxa"/>
          </w:tcPr>
          <w:p w14:paraId="4789037D" w14:textId="77777777" w:rsidR="00DB7BA5" w:rsidRPr="00E42784" w:rsidRDefault="007951AA" w:rsidP="000E69DE">
            <w:pPr>
              <w:pStyle w:val="Geenafstand"/>
              <w:spacing w:line="276" w:lineRule="auto"/>
              <w:rPr>
                <w:b/>
                <w:sz w:val="20"/>
              </w:rPr>
            </w:pPr>
            <w:r>
              <w:rPr>
                <w:b/>
                <w:sz w:val="20"/>
              </w:rPr>
              <w:t>voldoende</w:t>
            </w:r>
          </w:p>
        </w:tc>
      </w:tr>
    </w:tbl>
    <w:p w14:paraId="35E7D45E" w14:textId="77777777" w:rsidR="00175D38" w:rsidRDefault="00175D38" w:rsidP="005C2101">
      <w:pPr>
        <w:pStyle w:val="Geenafstand"/>
      </w:pPr>
    </w:p>
    <w:p w14:paraId="1B63728C" w14:textId="77777777" w:rsidR="005A201A" w:rsidRPr="005C2101" w:rsidRDefault="005A201A"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175D38" w14:paraId="743F80AF" w14:textId="77777777" w:rsidTr="000B10CD">
        <w:tc>
          <w:tcPr>
            <w:tcW w:w="9180" w:type="dxa"/>
            <w:gridSpan w:val="2"/>
            <w:shd w:val="clear" w:color="auto" w:fill="4BACC6" w:themeFill="accent5"/>
          </w:tcPr>
          <w:p w14:paraId="512E31F6" w14:textId="77777777" w:rsidR="00175D38" w:rsidRPr="00E42784" w:rsidRDefault="00175D38" w:rsidP="000B10CD">
            <w:pPr>
              <w:pStyle w:val="Geenafstand"/>
              <w:spacing w:line="276" w:lineRule="auto"/>
              <w:rPr>
                <w:b/>
                <w:color w:val="92CDDC" w:themeColor="accent5" w:themeTint="99"/>
                <w:sz w:val="20"/>
              </w:rPr>
            </w:pPr>
            <w:r>
              <w:rPr>
                <w:b/>
                <w:color w:val="FFFFFF" w:themeColor="background1"/>
                <w:sz w:val="20"/>
              </w:rPr>
              <w:lastRenderedPageBreak/>
              <w:t xml:space="preserve">Standaard 3. </w:t>
            </w:r>
            <w:r w:rsidRPr="00175D38">
              <w:rPr>
                <w:b/>
                <w:color w:val="FFFFFF" w:themeColor="background1"/>
                <w:sz w:val="20"/>
              </w:rPr>
              <w:t xml:space="preserve">De school werkt handelingsgericht. </w:t>
            </w:r>
          </w:p>
        </w:tc>
      </w:tr>
      <w:tr w:rsidR="00175D38" w14:paraId="13635EFB" w14:textId="77777777" w:rsidTr="000B10CD">
        <w:tc>
          <w:tcPr>
            <w:tcW w:w="7338" w:type="dxa"/>
            <w:shd w:val="clear" w:color="auto" w:fill="DAEEF3" w:themeFill="accent5" w:themeFillTint="33"/>
          </w:tcPr>
          <w:p w14:paraId="43389D01" w14:textId="77777777" w:rsidR="00175D38" w:rsidRPr="001D3B4B" w:rsidRDefault="001D3B4B" w:rsidP="005C2101">
            <w:pPr>
              <w:pStyle w:val="Geenafstand"/>
              <w:numPr>
                <w:ilvl w:val="0"/>
                <w:numId w:val="8"/>
              </w:numPr>
              <w:spacing w:line="276" w:lineRule="auto"/>
              <w:rPr>
                <w:color w:val="31849B" w:themeColor="accent5" w:themeShade="BF"/>
                <w:sz w:val="20"/>
                <w:szCs w:val="20"/>
              </w:rPr>
            </w:pPr>
            <w:r w:rsidRPr="001D3B4B">
              <w:rPr>
                <w:color w:val="31849B" w:themeColor="accent5" w:themeShade="BF"/>
                <w:sz w:val="20"/>
                <w:szCs w:val="20"/>
              </w:rPr>
              <w:t>Alle teamleden zoeken, benoemen en benutten de sterke kanten en interesses van de kinderen, de leerkrachten, de ouders en het schoolteam.</w:t>
            </w:r>
          </w:p>
        </w:tc>
        <w:tc>
          <w:tcPr>
            <w:tcW w:w="1842" w:type="dxa"/>
          </w:tcPr>
          <w:p w14:paraId="6DEC0AB3" w14:textId="5C7A46E5" w:rsidR="00175D38" w:rsidRPr="00FD76FF" w:rsidRDefault="00FD76FF" w:rsidP="000B10CD">
            <w:pPr>
              <w:pStyle w:val="Geenafstand"/>
              <w:spacing w:line="276" w:lineRule="auto"/>
              <w:rPr>
                <w:sz w:val="20"/>
              </w:rPr>
            </w:pPr>
            <w:r w:rsidRPr="00FD76FF">
              <w:rPr>
                <w:sz w:val="20"/>
              </w:rPr>
              <w:t>v</w:t>
            </w:r>
            <w:r w:rsidR="007951AA" w:rsidRPr="00FD76FF">
              <w:rPr>
                <w:sz w:val="20"/>
              </w:rPr>
              <w:t>oldoende (sommige mensen kunnen nog meer in kansen denken dan in bedreigingen)</w:t>
            </w:r>
          </w:p>
        </w:tc>
      </w:tr>
      <w:tr w:rsidR="00175D38" w14:paraId="57596550" w14:textId="77777777" w:rsidTr="000B10CD">
        <w:tc>
          <w:tcPr>
            <w:tcW w:w="7338" w:type="dxa"/>
            <w:shd w:val="clear" w:color="auto" w:fill="DAEEF3" w:themeFill="accent5" w:themeFillTint="33"/>
          </w:tcPr>
          <w:p w14:paraId="663F70AA" w14:textId="77777777" w:rsidR="00175D38" w:rsidRPr="001D3B4B" w:rsidRDefault="001D3B4B" w:rsidP="005C2101">
            <w:pPr>
              <w:pStyle w:val="Geenafstand"/>
              <w:numPr>
                <w:ilvl w:val="0"/>
                <w:numId w:val="8"/>
              </w:numPr>
              <w:spacing w:line="276" w:lineRule="auto"/>
              <w:rPr>
                <w:color w:val="31849B" w:themeColor="accent5" w:themeShade="BF"/>
                <w:sz w:val="20"/>
                <w:szCs w:val="20"/>
              </w:rPr>
            </w:pPr>
            <w:r w:rsidRPr="001D3B4B">
              <w:rPr>
                <w:color w:val="31849B" w:themeColor="accent5" w:themeShade="BF"/>
                <w:sz w:val="20"/>
                <w:szCs w:val="20"/>
              </w:rPr>
              <w:t>Alle teamleden communiceren transparant naar collega’s, kinderen en ouders over het werk dat gedaan wordt of is. Motieven en opvattingen worden daarbij inzichtelijk gemaakt.</w:t>
            </w:r>
          </w:p>
        </w:tc>
        <w:tc>
          <w:tcPr>
            <w:tcW w:w="1842" w:type="dxa"/>
          </w:tcPr>
          <w:p w14:paraId="2AD20D6A" w14:textId="19E93060" w:rsidR="00175D38" w:rsidRPr="00FD76FF" w:rsidRDefault="00FD76FF" w:rsidP="000B10CD">
            <w:pPr>
              <w:pStyle w:val="Geenafstand"/>
              <w:spacing w:line="276" w:lineRule="auto"/>
              <w:rPr>
                <w:sz w:val="20"/>
              </w:rPr>
            </w:pPr>
            <w:r w:rsidRPr="00FD76FF">
              <w:rPr>
                <w:sz w:val="20"/>
              </w:rPr>
              <w:t>v</w:t>
            </w:r>
            <w:r w:rsidR="007951AA" w:rsidRPr="00FD76FF">
              <w:rPr>
                <w:sz w:val="20"/>
              </w:rPr>
              <w:t>oldoende/goed</w:t>
            </w:r>
          </w:p>
        </w:tc>
      </w:tr>
      <w:tr w:rsidR="00175D38" w14:paraId="112A02F3" w14:textId="77777777" w:rsidTr="000B10CD">
        <w:tc>
          <w:tcPr>
            <w:tcW w:w="7338" w:type="dxa"/>
            <w:shd w:val="clear" w:color="auto" w:fill="DAEEF3" w:themeFill="accent5" w:themeFillTint="33"/>
          </w:tcPr>
          <w:p w14:paraId="1B9084AF" w14:textId="77777777" w:rsidR="00175D38" w:rsidRPr="001D3B4B" w:rsidRDefault="001D3B4B" w:rsidP="005C2101">
            <w:pPr>
              <w:pStyle w:val="Geenafstand"/>
              <w:numPr>
                <w:ilvl w:val="0"/>
                <w:numId w:val="8"/>
              </w:numPr>
              <w:spacing w:line="276" w:lineRule="auto"/>
              <w:rPr>
                <w:color w:val="31849B" w:themeColor="accent5" w:themeShade="BF"/>
                <w:sz w:val="20"/>
                <w:szCs w:val="20"/>
              </w:rPr>
            </w:pPr>
            <w:r w:rsidRPr="001D3B4B">
              <w:rPr>
                <w:color w:val="31849B" w:themeColor="accent5" w:themeShade="BF"/>
                <w:sz w:val="20"/>
                <w:szCs w:val="20"/>
              </w:rPr>
              <w:t xml:space="preserve">Alle teamleden werken en leren in teamverband aan hun handelingsgerichte vaardigheden. </w:t>
            </w:r>
          </w:p>
        </w:tc>
        <w:tc>
          <w:tcPr>
            <w:tcW w:w="1842" w:type="dxa"/>
          </w:tcPr>
          <w:p w14:paraId="123EE027" w14:textId="77777777" w:rsidR="00175D38" w:rsidRPr="00FD76FF" w:rsidRDefault="007951AA" w:rsidP="000B10CD">
            <w:pPr>
              <w:pStyle w:val="Geenafstand"/>
              <w:spacing w:line="276" w:lineRule="auto"/>
              <w:rPr>
                <w:sz w:val="20"/>
              </w:rPr>
            </w:pPr>
            <w:r w:rsidRPr="00FD76FF">
              <w:rPr>
                <w:sz w:val="20"/>
              </w:rPr>
              <w:t>voldoende</w:t>
            </w:r>
          </w:p>
        </w:tc>
      </w:tr>
      <w:tr w:rsidR="00175D38" w14:paraId="62CC2CE2" w14:textId="77777777" w:rsidTr="000B10CD">
        <w:tc>
          <w:tcPr>
            <w:tcW w:w="7338" w:type="dxa"/>
            <w:shd w:val="clear" w:color="auto" w:fill="DAEEF3" w:themeFill="accent5" w:themeFillTint="33"/>
          </w:tcPr>
          <w:p w14:paraId="13BFE265" w14:textId="77777777" w:rsidR="00175D38" w:rsidRPr="001D3B4B" w:rsidRDefault="001D3B4B" w:rsidP="005C2101">
            <w:pPr>
              <w:pStyle w:val="Geenafstand"/>
              <w:numPr>
                <w:ilvl w:val="0"/>
                <w:numId w:val="8"/>
              </w:numPr>
              <w:spacing w:line="276" w:lineRule="auto"/>
              <w:rPr>
                <w:color w:val="31849B" w:themeColor="accent5" w:themeShade="BF"/>
                <w:sz w:val="20"/>
                <w:szCs w:val="20"/>
              </w:rPr>
            </w:pPr>
            <w:r w:rsidRPr="001D3B4B">
              <w:rPr>
                <w:color w:val="31849B" w:themeColor="accent5" w:themeShade="BF"/>
                <w:sz w:val="20"/>
                <w:szCs w:val="20"/>
              </w:rPr>
              <w:t xml:space="preserve">Schoolbesturen ondersteunen handelings- en opbrengstgericht werken en stimuleren hun scholen hierin. </w:t>
            </w:r>
          </w:p>
        </w:tc>
        <w:tc>
          <w:tcPr>
            <w:tcW w:w="1842" w:type="dxa"/>
          </w:tcPr>
          <w:p w14:paraId="435D066C" w14:textId="77777777" w:rsidR="00175D38" w:rsidRPr="00FD76FF" w:rsidRDefault="00A974C2" w:rsidP="000B10CD">
            <w:pPr>
              <w:pStyle w:val="Geenafstand"/>
              <w:spacing w:line="276" w:lineRule="auto"/>
              <w:rPr>
                <w:sz w:val="20"/>
              </w:rPr>
            </w:pPr>
            <w:r w:rsidRPr="00FD76FF">
              <w:rPr>
                <w:sz w:val="20"/>
              </w:rPr>
              <w:t>voldoende</w:t>
            </w:r>
            <w:bookmarkStart w:id="1" w:name="_GoBack"/>
            <w:bookmarkEnd w:id="1"/>
          </w:p>
        </w:tc>
      </w:tr>
    </w:tbl>
    <w:p w14:paraId="4DE2B729" w14:textId="77777777" w:rsidR="005C2101" w:rsidRDefault="005C2101"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B47636" w14:paraId="574F8B65" w14:textId="77777777" w:rsidTr="000B10CD">
        <w:tc>
          <w:tcPr>
            <w:tcW w:w="9180" w:type="dxa"/>
            <w:gridSpan w:val="2"/>
            <w:shd w:val="clear" w:color="auto" w:fill="4BACC6" w:themeFill="accent5"/>
          </w:tcPr>
          <w:p w14:paraId="0D9990AA" w14:textId="77777777" w:rsidR="00B47636" w:rsidRPr="00E42784" w:rsidRDefault="00B47636" w:rsidP="005C2101">
            <w:pPr>
              <w:pStyle w:val="Geenafstand"/>
              <w:tabs>
                <w:tab w:val="left" w:pos="4680"/>
              </w:tabs>
              <w:spacing w:line="276" w:lineRule="auto"/>
              <w:rPr>
                <w:b/>
                <w:color w:val="92CDDC" w:themeColor="accent5" w:themeTint="99"/>
                <w:sz w:val="20"/>
              </w:rPr>
            </w:pPr>
            <w:r w:rsidRPr="007D7AED">
              <w:rPr>
                <w:b/>
                <w:color w:val="FFFFFF" w:themeColor="background1"/>
                <w:sz w:val="20"/>
              </w:rPr>
              <w:t xml:space="preserve">Standaard </w:t>
            </w:r>
            <w:r>
              <w:rPr>
                <w:b/>
                <w:color w:val="FFFFFF" w:themeColor="background1"/>
                <w:sz w:val="20"/>
              </w:rPr>
              <w:t xml:space="preserve">4. </w:t>
            </w:r>
            <w:r w:rsidRPr="007D7AED">
              <w:rPr>
                <w:b/>
                <w:color w:val="FFFFFF" w:themeColor="background1"/>
                <w:sz w:val="20"/>
              </w:rPr>
              <w:t xml:space="preserve">  </w:t>
            </w:r>
            <w:r w:rsidRPr="00B47636">
              <w:rPr>
                <w:b/>
                <w:color w:val="FFFFFF" w:themeColor="background1"/>
                <w:sz w:val="20"/>
              </w:rPr>
              <w:t xml:space="preserve">De school werkt opbrengstgericht. </w:t>
            </w:r>
            <w:r w:rsidR="005C2101">
              <w:rPr>
                <w:b/>
                <w:color w:val="FFFFFF" w:themeColor="background1"/>
                <w:sz w:val="20"/>
              </w:rPr>
              <w:tab/>
            </w:r>
          </w:p>
        </w:tc>
      </w:tr>
      <w:tr w:rsidR="00B47636" w14:paraId="1C5CC419" w14:textId="77777777" w:rsidTr="005C2101">
        <w:trPr>
          <w:trHeight w:val="148"/>
        </w:trPr>
        <w:tc>
          <w:tcPr>
            <w:tcW w:w="7338" w:type="dxa"/>
            <w:shd w:val="clear" w:color="auto" w:fill="DAEEF3" w:themeFill="accent5" w:themeFillTint="33"/>
          </w:tcPr>
          <w:p w14:paraId="21A38007" w14:textId="77777777"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kan aangeven waarvoor de ondersteuningsmiddelen worden ingezet.  </w:t>
            </w:r>
          </w:p>
        </w:tc>
        <w:tc>
          <w:tcPr>
            <w:tcW w:w="1842" w:type="dxa"/>
          </w:tcPr>
          <w:p w14:paraId="18735A52" w14:textId="77777777" w:rsidR="00B47636" w:rsidRPr="00FD76FF" w:rsidRDefault="00A974C2" w:rsidP="000B10CD">
            <w:pPr>
              <w:pStyle w:val="Geenafstand"/>
              <w:spacing w:line="276" w:lineRule="auto"/>
              <w:rPr>
                <w:sz w:val="20"/>
              </w:rPr>
            </w:pPr>
            <w:r w:rsidRPr="00FD76FF">
              <w:rPr>
                <w:sz w:val="20"/>
              </w:rPr>
              <w:t>goed</w:t>
            </w:r>
          </w:p>
        </w:tc>
      </w:tr>
      <w:tr w:rsidR="00B47636" w14:paraId="06D4E04D" w14:textId="77777777" w:rsidTr="000B10CD">
        <w:tc>
          <w:tcPr>
            <w:tcW w:w="7338" w:type="dxa"/>
            <w:shd w:val="clear" w:color="auto" w:fill="DAEEF3" w:themeFill="accent5" w:themeFillTint="33"/>
          </w:tcPr>
          <w:p w14:paraId="2DDBB16C" w14:textId="77777777"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evalueert jaarlijks de inzet en opbrengst van de ondersteuning aan kinderen. </w:t>
            </w:r>
          </w:p>
        </w:tc>
        <w:tc>
          <w:tcPr>
            <w:tcW w:w="1842" w:type="dxa"/>
          </w:tcPr>
          <w:p w14:paraId="60325ADE" w14:textId="47BD2C45" w:rsidR="00B47636" w:rsidRPr="00FD76FF" w:rsidRDefault="00FD76FF" w:rsidP="000B10CD">
            <w:pPr>
              <w:pStyle w:val="Geenafstand"/>
              <w:spacing w:line="276" w:lineRule="auto"/>
              <w:rPr>
                <w:sz w:val="20"/>
              </w:rPr>
            </w:pPr>
            <w:r>
              <w:rPr>
                <w:sz w:val="20"/>
              </w:rPr>
              <w:t>v</w:t>
            </w:r>
            <w:r w:rsidR="00A974C2" w:rsidRPr="00FD76FF">
              <w:rPr>
                <w:sz w:val="20"/>
              </w:rPr>
              <w:t>oldoende/goed</w:t>
            </w:r>
          </w:p>
        </w:tc>
      </w:tr>
      <w:tr w:rsidR="00B47636" w14:paraId="262410D4" w14:textId="77777777" w:rsidTr="000B10CD">
        <w:tc>
          <w:tcPr>
            <w:tcW w:w="7338" w:type="dxa"/>
            <w:shd w:val="clear" w:color="auto" w:fill="DAEEF3" w:themeFill="accent5" w:themeFillTint="33"/>
          </w:tcPr>
          <w:p w14:paraId="2FADA1CC" w14:textId="77777777"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heeft inzicht in de onderwijsbehoeften van haar kinderenpopulatie (Inspectie 9.1) </w:t>
            </w:r>
          </w:p>
        </w:tc>
        <w:tc>
          <w:tcPr>
            <w:tcW w:w="1842" w:type="dxa"/>
          </w:tcPr>
          <w:p w14:paraId="3324CEF3" w14:textId="77777777" w:rsidR="00B47636" w:rsidRPr="00FD76FF" w:rsidRDefault="00A974C2" w:rsidP="000B10CD">
            <w:pPr>
              <w:pStyle w:val="Geenafstand"/>
              <w:spacing w:line="276" w:lineRule="auto"/>
              <w:rPr>
                <w:sz w:val="20"/>
              </w:rPr>
            </w:pPr>
            <w:r w:rsidRPr="00FD76FF">
              <w:rPr>
                <w:sz w:val="20"/>
              </w:rPr>
              <w:t>goed</w:t>
            </w:r>
          </w:p>
        </w:tc>
      </w:tr>
      <w:tr w:rsidR="00B47636" w14:paraId="1F0C550C" w14:textId="77777777" w:rsidTr="000B10CD">
        <w:tc>
          <w:tcPr>
            <w:tcW w:w="7338" w:type="dxa"/>
            <w:shd w:val="clear" w:color="auto" w:fill="DAEEF3" w:themeFill="accent5" w:themeFillTint="33"/>
          </w:tcPr>
          <w:p w14:paraId="50A6529B" w14:textId="77777777"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evalueert jaarlijks de resultaten van de kinderen (Inspectie 9.2) </w:t>
            </w:r>
          </w:p>
        </w:tc>
        <w:tc>
          <w:tcPr>
            <w:tcW w:w="1842" w:type="dxa"/>
          </w:tcPr>
          <w:p w14:paraId="17BBE9FD" w14:textId="77777777" w:rsidR="00B47636" w:rsidRPr="00FD76FF" w:rsidRDefault="00A974C2" w:rsidP="000B10CD">
            <w:pPr>
              <w:pStyle w:val="Geenafstand"/>
              <w:spacing w:line="276" w:lineRule="auto"/>
              <w:rPr>
                <w:sz w:val="20"/>
              </w:rPr>
            </w:pPr>
            <w:r w:rsidRPr="00FD76FF">
              <w:rPr>
                <w:sz w:val="20"/>
              </w:rPr>
              <w:t>goed</w:t>
            </w:r>
          </w:p>
        </w:tc>
      </w:tr>
      <w:tr w:rsidR="00B47636" w14:paraId="161AE207" w14:textId="77777777" w:rsidTr="000B10CD">
        <w:tc>
          <w:tcPr>
            <w:tcW w:w="7338" w:type="dxa"/>
            <w:shd w:val="clear" w:color="auto" w:fill="DAEEF3" w:themeFill="accent5" w:themeFillTint="33"/>
          </w:tcPr>
          <w:p w14:paraId="3727616F" w14:textId="77777777"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evalueert regelmatig het onderwijsleerproces (Inspectie 9.3) </w:t>
            </w:r>
          </w:p>
        </w:tc>
        <w:tc>
          <w:tcPr>
            <w:tcW w:w="1842" w:type="dxa"/>
          </w:tcPr>
          <w:p w14:paraId="7CD1C260" w14:textId="77777777" w:rsidR="00B47636" w:rsidRPr="00FD76FF" w:rsidRDefault="00A974C2" w:rsidP="000B10CD">
            <w:pPr>
              <w:pStyle w:val="Geenafstand"/>
              <w:spacing w:line="276" w:lineRule="auto"/>
              <w:rPr>
                <w:sz w:val="20"/>
              </w:rPr>
            </w:pPr>
            <w:r w:rsidRPr="00FD76FF">
              <w:rPr>
                <w:sz w:val="20"/>
              </w:rPr>
              <w:t>goed</w:t>
            </w:r>
          </w:p>
        </w:tc>
      </w:tr>
      <w:tr w:rsidR="00B47636" w14:paraId="30DA4444" w14:textId="77777777" w:rsidTr="000B10CD">
        <w:tc>
          <w:tcPr>
            <w:tcW w:w="7338" w:type="dxa"/>
            <w:shd w:val="clear" w:color="auto" w:fill="DAEEF3" w:themeFill="accent5" w:themeFillTint="33"/>
          </w:tcPr>
          <w:p w14:paraId="205DD17B" w14:textId="77777777"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De school werkt planmatig aan verbeteractiviteiten (Inspectie 9.4)</w:t>
            </w:r>
          </w:p>
        </w:tc>
        <w:tc>
          <w:tcPr>
            <w:tcW w:w="1842" w:type="dxa"/>
          </w:tcPr>
          <w:p w14:paraId="4A3A123B" w14:textId="77777777" w:rsidR="00B47636" w:rsidRPr="00FD76FF" w:rsidRDefault="00A974C2" w:rsidP="000B10CD">
            <w:pPr>
              <w:pStyle w:val="Geenafstand"/>
              <w:spacing w:line="276" w:lineRule="auto"/>
              <w:rPr>
                <w:sz w:val="20"/>
              </w:rPr>
            </w:pPr>
            <w:r w:rsidRPr="00FD76FF">
              <w:rPr>
                <w:sz w:val="20"/>
              </w:rPr>
              <w:t>goed</w:t>
            </w:r>
          </w:p>
        </w:tc>
      </w:tr>
      <w:tr w:rsidR="00B47636" w14:paraId="7736AC4C" w14:textId="77777777" w:rsidTr="000B10CD">
        <w:tc>
          <w:tcPr>
            <w:tcW w:w="7338" w:type="dxa"/>
            <w:shd w:val="clear" w:color="auto" w:fill="DAEEF3" w:themeFill="accent5" w:themeFillTint="33"/>
          </w:tcPr>
          <w:p w14:paraId="4079AE95" w14:textId="77777777"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borgt de kwaliteit van het onderwijsleerproces (Inspectie 9.5) </w:t>
            </w:r>
          </w:p>
        </w:tc>
        <w:tc>
          <w:tcPr>
            <w:tcW w:w="1842" w:type="dxa"/>
          </w:tcPr>
          <w:p w14:paraId="172B67B8" w14:textId="77777777" w:rsidR="00B47636" w:rsidRPr="00FD76FF" w:rsidRDefault="00A974C2" w:rsidP="000B10CD">
            <w:pPr>
              <w:pStyle w:val="Geenafstand"/>
              <w:spacing w:line="276" w:lineRule="auto"/>
              <w:rPr>
                <w:sz w:val="20"/>
              </w:rPr>
            </w:pPr>
            <w:r w:rsidRPr="00FD76FF">
              <w:rPr>
                <w:sz w:val="20"/>
              </w:rPr>
              <w:t>goed</w:t>
            </w:r>
          </w:p>
        </w:tc>
      </w:tr>
      <w:tr w:rsidR="00B47636" w14:paraId="0666A47E" w14:textId="77777777" w:rsidTr="000B10CD">
        <w:tc>
          <w:tcPr>
            <w:tcW w:w="7338" w:type="dxa"/>
            <w:shd w:val="clear" w:color="auto" w:fill="DAEEF3" w:themeFill="accent5" w:themeFillTint="33"/>
          </w:tcPr>
          <w:p w14:paraId="077CD121" w14:textId="77777777" w:rsidR="00B47636" w:rsidRPr="00B47636" w:rsidRDefault="00B47636" w:rsidP="005C2101">
            <w:pPr>
              <w:pStyle w:val="Geenafstand"/>
              <w:numPr>
                <w:ilvl w:val="0"/>
                <w:numId w:val="9"/>
              </w:numPr>
              <w:spacing w:line="276" w:lineRule="auto"/>
              <w:rPr>
                <w:color w:val="31849B" w:themeColor="accent5" w:themeShade="BF"/>
                <w:sz w:val="20"/>
                <w:szCs w:val="20"/>
              </w:rPr>
            </w:pPr>
            <w:r w:rsidRPr="00B47636">
              <w:rPr>
                <w:color w:val="31849B" w:themeColor="accent5" w:themeShade="BF"/>
                <w:sz w:val="20"/>
                <w:szCs w:val="20"/>
              </w:rPr>
              <w:t xml:space="preserve">De school verantwoordt zich aan belanghebbenden over de gerealiseerde onderwijskwaliteit (Inspectie 9.6) </w:t>
            </w:r>
          </w:p>
        </w:tc>
        <w:tc>
          <w:tcPr>
            <w:tcW w:w="1842" w:type="dxa"/>
          </w:tcPr>
          <w:p w14:paraId="5A6F99A8" w14:textId="77777777" w:rsidR="00B47636" w:rsidRPr="00FD76FF" w:rsidRDefault="00A974C2" w:rsidP="000B10CD">
            <w:pPr>
              <w:pStyle w:val="Geenafstand"/>
              <w:spacing w:line="276" w:lineRule="auto"/>
              <w:rPr>
                <w:sz w:val="20"/>
              </w:rPr>
            </w:pPr>
            <w:r w:rsidRPr="00FD76FF">
              <w:rPr>
                <w:sz w:val="20"/>
              </w:rPr>
              <w:t>goed</w:t>
            </w:r>
          </w:p>
        </w:tc>
      </w:tr>
    </w:tbl>
    <w:p w14:paraId="2AC11CD0" w14:textId="77777777" w:rsidR="0084324F" w:rsidRPr="005C2101" w:rsidRDefault="0084324F"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165090" w14:paraId="08098647" w14:textId="77777777" w:rsidTr="000B10CD">
        <w:tc>
          <w:tcPr>
            <w:tcW w:w="9180" w:type="dxa"/>
            <w:gridSpan w:val="2"/>
            <w:shd w:val="clear" w:color="auto" w:fill="4BACC6" w:themeFill="accent5"/>
          </w:tcPr>
          <w:p w14:paraId="4D7B2364" w14:textId="77777777" w:rsidR="00165090" w:rsidRPr="00E42784" w:rsidRDefault="00165090" w:rsidP="00165090">
            <w:pPr>
              <w:pStyle w:val="Geenafstand"/>
              <w:spacing w:line="276" w:lineRule="auto"/>
              <w:rPr>
                <w:b/>
                <w:color w:val="92CDDC" w:themeColor="accent5" w:themeTint="99"/>
                <w:sz w:val="20"/>
              </w:rPr>
            </w:pPr>
            <w:r w:rsidRPr="00E42784">
              <w:rPr>
                <w:b/>
                <w:color w:val="FFFFFF" w:themeColor="background1"/>
                <w:sz w:val="20"/>
              </w:rPr>
              <w:t xml:space="preserve">Standaard </w:t>
            </w:r>
            <w:r>
              <w:rPr>
                <w:b/>
                <w:color w:val="FFFFFF" w:themeColor="background1"/>
                <w:sz w:val="20"/>
              </w:rPr>
              <w:t xml:space="preserve">5. </w:t>
            </w:r>
            <w:r w:rsidRPr="00165090">
              <w:rPr>
                <w:b/>
                <w:color w:val="FFFFFF" w:themeColor="background1"/>
                <w:sz w:val="20"/>
              </w:rPr>
              <w:t xml:space="preserve">De school draagt leerlingen zorgvuldig over. </w:t>
            </w:r>
            <w:r w:rsidRPr="00E42784">
              <w:rPr>
                <w:rFonts w:eastAsia="MS Mincho"/>
                <w:b/>
                <w:color w:val="FFFFFF" w:themeColor="background1"/>
                <w:sz w:val="20"/>
                <w:lang w:eastAsia="en-US"/>
              </w:rPr>
              <w:t xml:space="preserve"> </w:t>
            </w:r>
          </w:p>
        </w:tc>
      </w:tr>
      <w:tr w:rsidR="00165090" w14:paraId="23AAC2DD" w14:textId="77777777" w:rsidTr="000B10CD">
        <w:tc>
          <w:tcPr>
            <w:tcW w:w="7338" w:type="dxa"/>
            <w:shd w:val="clear" w:color="auto" w:fill="DAEEF3" w:themeFill="accent5" w:themeFillTint="33"/>
          </w:tcPr>
          <w:p w14:paraId="70710830" w14:textId="77777777" w:rsidR="00165090" w:rsidRPr="00C172AC" w:rsidRDefault="00C172AC" w:rsidP="005C2101">
            <w:pPr>
              <w:pStyle w:val="Geenafstand"/>
              <w:numPr>
                <w:ilvl w:val="0"/>
                <w:numId w:val="10"/>
              </w:numPr>
              <w:spacing w:line="276" w:lineRule="auto"/>
              <w:rPr>
                <w:color w:val="31849B" w:themeColor="accent5" w:themeShade="BF"/>
                <w:sz w:val="20"/>
                <w:szCs w:val="20"/>
              </w:rPr>
            </w:pPr>
            <w:r w:rsidRPr="00C172AC">
              <w:rPr>
                <w:color w:val="31849B" w:themeColor="accent5" w:themeShade="BF"/>
                <w:sz w:val="20"/>
                <w:szCs w:val="20"/>
              </w:rPr>
              <w:t xml:space="preserve">Voor elke (tussentijdse) aanmelding vindt een gesprek met ouders en eventueel kind plaats. Wederzijdse verwachtingen en rollen worden gedeeld. </w:t>
            </w:r>
          </w:p>
        </w:tc>
        <w:tc>
          <w:tcPr>
            <w:tcW w:w="1842" w:type="dxa"/>
          </w:tcPr>
          <w:p w14:paraId="3B5414B2" w14:textId="77777777" w:rsidR="00165090" w:rsidRPr="00FD76FF" w:rsidRDefault="00A974C2" w:rsidP="000B10CD">
            <w:pPr>
              <w:pStyle w:val="Geenafstand"/>
              <w:spacing w:line="276" w:lineRule="auto"/>
              <w:rPr>
                <w:sz w:val="20"/>
              </w:rPr>
            </w:pPr>
            <w:r w:rsidRPr="00FD76FF">
              <w:rPr>
                <w:sz w:val="20"/>
              </w:rPr>
              <w:t>goed</w:t>
            </w:r>
          </w:p>
        </w:tc>
      </w:tr>
      <w:tr w:rsidR="00165090" w14:paraId="1AA30371" w14:textId="77777777" w:rsidTr="000B10CD">
        <w:tc>
          <w:tcPr>
            <w:tcW w:w="7338" w:type="dxa"/>
            <w:shd w:val="clear" w:color="auto" w:fill="DAEEF3" w:themeFill="accent5" w:themeFillTint="33"/>
          </w:tcPr>
          <w:p w14:paraId="690255B9" w14:textId="77777777" w:rsidR="00165090" w:rsidRPr="00C172AC" w:rsidRDefault="00C172AC" w:rsidP="005C2101">
            <w:pPr>
              <w:pStyle w:val="Geenafstand"/>
              <w:numPr>
                <w:ilvl w:val="0"/>
                <w:numId w:val="10"/>
              </w:numPr>
              <w:spacing w:line="276" w:lineRule="auto"/>
              <w:rPr>
                <w:color w:val="31849B" w:themeColor="accent5" w:themeShade="BF"/>
                <w:sz w:val="20"/>
                <w:szCs w:val="20"/>
              </w:rPr>
            </w:pPr>
            <w:r w:rsidRPr="00C172AC">
              <w:rPr>
                <w:color w:val="31849B" w:themeColor="accent5" w:themeShade="BF"/>
                <w:sz w:val="20"/>
                <w:szCs w:val="20"/>
              </w:rPr>
              <w:t xml:space="preserve">Bij alle kinderen vindt overdracht plaats met de voorschoolse voorziening  (of de vorige school) en bij de overgang naar een andere school. </w:t>
            </w:r>
          </w:p>
        </w:tc>
        <w:tc>
          <w:tcPr>
            <w:tcW w:w="1842" w:type="dxa"/>
          </w:tcPr>
          <w:p w14:paraId="199F9850" w14:textId="77777777" w:rsidR="00165090" w:rsidRPr="00FD76FF" w:rsidRDefault="00A974C2" w:rsidP="000B10CD">
            <w:pPr>
              <w:pStyle w:val="Geenafstand"/>
              <w:spacing w:line="276" w:lineRule="auto"/>
              <w:rPr>
                <w:sz w:val="20"/>
              </w:rPr>
            </w:pPr>
            <w:r w:rsidRPr="00FD76FF">
              <w:rPr>
                <w:sz w:val="20"/>
              </w:rPr>
              <w:t xml:space="preserve">goed </w:t>
            </w:r>
          </w:p>
        </w:tc>
      </w:tr>
      <w:tr w:rsidR="00165090" w14:paraId="62CA0F16" w14:textId="77777777" w:rsidTr="000B10CD">
        <w:tc>
          <w:tcPr>
            <w:tcW w:w="7338" w:type="dxa"/>
            <w:shd w:val="clear" w:color="auto" w:fill="DAEEF3" w:themeFill="accent5" w:themeFillTint="33"/>
          </w:tcPr>
          <w:p w14:paraId="7AC7B960" w14:textId="77777777" w:rsidR="00165090" w:rsidRPr="00C172AC" w:rsidRDefault="00C172AC" w:rsidP="005C2101">
            <w:pPr>
              <w:pStyle w:val="Geenafstand"/>
              <w:numPr>
                <w:ilvl w:val="0"/>
                <w:numId w:val="10"/>
              </w:numPr>
              <w:spacing w:line="276" w:lineRule="auto"/>
              <w:rPr>
                <w:color w:val="31849B" w:themeColor="accent5" w:themeShade="BF"/>
                <w:sz w:val="20"/>
                <w:szCs w:val="20"/>
              </w:rPr>
            </w:pPr>
            <w:r w:rsidRPr="00C172AC">
              <w:rPr>
                <w:color w:val="31849B" w:themeColor="accent5" w:themeShade="BF"/>
                <w:sz w:val="20"/>
                <w:szCs w:val="20"/>
              </w:rPr>
              <w:t xml:space="preserve">Kinderen met extra ondersteuningsbehoeften worden middels een gesprek overgedragen. Dit geldt zowel voor de overdracht met voorschoolse voorzieningen als bij de overgang naar een andere school. </w:t>
            </w:r>
          </w:p>
        </w:tc>
        <w:tc>
          <w:tcPr>
            <w:tcW w:w="1842" w:type="dxa"/>
          </w:tcPr>
          <w:p w14:paraId="5B1F81F9" w14:textId="77777777" w:rsidR="00165090" w:rsidRPr="00FD76FF" w:rsidRDefault="00A974C2" w:rsidP="000B10CD">
            <w:pPr>
              <w:pStyle w:val="Geenafstand"/>
              <w:spacing w:line="276" w:lineRule="auto"/>
              <w:rPr>
                <w:sz w:val="20"/>
              </w:rPr>
            </w:pPr>
            <w:r w:rsidRPr="00FD76FF">
              <w:rPr>
                <w:sz w:val="20"/>
              </w:rPr>
              <w:t>goed</w:t>
            </w:r>
          </w:p>
        </w:tc>
      </w:tr>
      <w:tr w:rsidR="00165090" w14:paraId="04775540" w14:textId="77777777" w:rsidTr="000B10CD">
        <w:tc>
          <w:tcPr>
            <w:tcW w:w="7338" w:type="dxa"/>
            <w:shd w:val="clear" w:color="auto" w:fill="DAEEF3" w:themeFill="accent5" w:themeFillTint="33"/>
          </w:tcPr>
          <w:p w14:paraId="7CB1B2D4" w14:textId="77777777" w:rsidR="00165090" w:rsidRPr="00C172AC" w:rsidRDefault="00C172AC" w:rsidP="005C2101">
            <w:pPr>
              <w:pStyle w:val="Geenafstand"/>
              <w:numPr>
                <w:ilvl w:val="0"/>
                <w:numId w:val="10"/>
              </w:numPr>
              <w:spacing w:line="276" w:lineRule="auto"/>
              <w:rPr>
                <w:color w:val="31849B" w:themeColor="accent5" w:themeShade="BF"/>
                <w:sz w:val="20"/>
              </w:rPr>
            </w:pPr>
            <w:r w:rsidRPr="00C172AC">
              <w:rPr>
                <w:color w:val="31849B" w:themeColor="accent5" w:themeShade="BF"/>
                <w:sz w:val="20"/>
                <w:szCs w:val="20"/>
              </w:rPr>
              <w:t xml:space="preserve">Alle kinderen binnen de school worden middels een gesprek overgedragen bij de overgang naar een volgende groep of een volgende leerkracht. </w:t>
            </w:r>
          </w:p>
        </w:tc>
        <w:tc>
          <w:tcPr>
            <w:tcW w:w="1842" w:type="dxa"/>
          </w:tcPr>
          <w:p w14:paraId="4826682D" w14:textId="77777777" w:rsidR="00165090" w:rsidRPr="00FD76FF" w:rsidRDefault="00A974C2" w:rsidP="000B10CD">
            <w:pPr>
              <w:pStyle w:val="Geenafstand"/>
              <w:spacing w:line="276" w:lineRule="auto"/>
              <w:rPr>
                <w:sz w:val="20"/>
              </w:rPr>
            </w:pPr>
            <w:r w:rsidRPr="00FD76FF">
              <w:rPr>
                <w:sz w:val="20"/>
              </w:rPr>
              <w:t>goed</w:t>
            </w:r>
          </w:p>
        </w:tc>
      </w:tr>
      <w:tr w:rsidR="00165090" w14:paraId="55B1DF02" w14:textId="77777777" w:rsidTr="000B10CD">
        <w:tc>
          <w:tcPr>
            <w:tcW w:w="7338" w:type="dxa"/>
            <w:shd w:val="clear" w:color="auto" w:fill="DAEEF3" w:themeFill="accent5" w:themeFillTint="33"/>
          </w:tcPr>
          <w:p w14:paraId="710E35FD" w14:textId="77777777" w:rsidR="00165090" w:rsidRPr="00C172AC" w:rsidRDefault="00C172AC" w:rsidP="005C2101">
            <w:pPr>
              <w:pStyle w:val="Geenafstand"/>
              <w:numPr>
                <w:ilvl w:val="0"/>
                <w:numId w:val="10"/>
              </w:numPr>
              <w:spacing w:line="276" w:lineRule="auto"/>
              <w:rPr>
                <w:color w:val="31849B" w:themeColor="accent5" w:themeShade="BF"/>
                <w:sz w:val="20"/>
                <w:szCs w:val="20"/>
              </w:rPr>
            </w:pPr>
            <w:r w:rsidRPr="00C172AC">
              <w:rPr>
                <w:color w:val="31849B" w:themeColor="accent5" w:themeShade="BF"/>
                <w:sz w:val="20"/>
                <w:szCs w:val="20"/>
              </w:rPr>
              <w:t xml:space="preserve">Ouders worden actief betrokken bij de schoolkeuze en overgang naar een andere school. Ouders ontvangen een (digitaal) kopie van het onderwijskundig rapport en het leerlingdossier. </w:t>
            </w:r>
          </w:p>
        </w:tc>
        <w:tc>
          <w:tcPr>
            <w:tcW w:w="1842" w:type="dxa"/>
          </w:tcPr>
          <w:p w14:paraId="493A1E86" w14:textId="77777777" w:rsidR="00165090" w:rsidRPr="00FD76FF" w:rsidRDefault="00A974C2" w:rsidP="000B10CD">
            <w:pPr>
              <w:pStyle w:val="Geenafstand"/>
              <w:spacing w:line="276" w:lineRule="auto"/>
              <w:rPr>
                <w:sz w:val="20"/>
              </w:rPr>
            </w:pPr>
            <w:r w:rsidRPr="00FD76FF">
              <w:rPr>
                <w:sz w:val="20"/>
              </w:rPr>
              <w:t>goed</w:t>
            </w:r>
          </w:p>
        </w:tc>
      </w:tr>
    </w:tbl>
    <w:p w14:paraId="23C531E2" w14:textId="77777777" w:rsidR="0084324F" w:rsidRDefault="0084324F" w:rsidP="007A5E45">
      <w:pPr>
        <w:pStyle w:val="Geenafstand"/>
        <w:spacing w:line="276" w:lineRule="auto"/>
        <w:rPr>
          <w:b/>
          <w:color w:val="548DD4" w:themeColor="text2" w:themeTint="99"/>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A5E45" w:rsidRPr="007A5E45" w14:paraId="24092696" w14:textId="77777777" w:rsidTr="00666F70">
        <w:tc>
          <w:tcPr>
            <w:tcW w:w="9062" w:type="dxa"/>
            <w:shd w:val="clear" w:color="auto" w:fill="4BACC6" w:themeFill="accent5"/>
          </w:tcPr>
          <w:p w14:paraId="5F1782FE" w14:textId="77777777" w:rsidR="007A5E45" w:rsidRPr="007A5E45" w:rsidRDefault="007A5E45" w:rsidP="007A5E45">
            <w:pPr>
              <w:pStyle w:val="Geenafstand"/>
              <w:spacing w:line="276" w:lineRule="auto"/>
              <w:rPr>
                <w:b/>
                <w:color w:val="FFFFFF" w:themeColor="background1"/>
                <w:sz w:val="20"/>
              </w:rPr>
            </w:pPr>
            <w:r w:rsidRPr="007A5E45">
              <w:rPr>
                <w:b/>
                <w:color w:val="FFFFFF" w:themeColor="background1"/>
                <w:sz w:val="20"/>
              </w:rPr>
              <w:t xml:space="preserve">Toelichting </w:t>
            </w:r>
          </w:p>
        </w:tc>
      </w:tr>
    </w:tbl>
    <w:p w14:paraId="2E3C4FC4" w14:textId="77777777" w:rsidR="00E42784" w:rsidRDefault="00E42784" w:rsidP="005C2101">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A5E45" w:rsidRPr="007A5E45" w14:paraId="015A6140" w14:textId="77777777" w:rsidTr="004B0E2B">
        <w:tc>
          <w:tcPr>
            <w:tcW w:w="9062" w:type="dxa"/>
            <w:shd w:val="clear" w:color="auto" w:fill="4BACC6" w:themeFill="accent5"/>
          </w:tcPr>
          <w:p w14:paraId="5ACCE42C" w14:textId="77777777" w:rsidR="007A5E45" w:rsidRPr="007A5E45" w:rsidRDefault="007A5E45" w:rsidP="00A06789">
            <w:pPr>
              <w:pStyle w:val="Geenafstand"/>
              <w:spacing w:line="276" w:lineRule="auto"/>
              <w:rPr>
                <w:b/>
                <w:color w:val="FFFFFF" w:themeColor="background1"/>
                <w:sz w:val="20"/>
              </w:rPr>
            </w:pPr>
            <w:r w:rsidRPr="007A5E45">
              <w:rPr>
                <w:b/>
                <w:color w:val="FFFFFF" w:themeColor="background1"/>
                <w:sz w:val="20"/>
              </w:rPr>
              <w:t xml:space="preserve">Ontwikkelpunten </w:t>
            </w:r>
            <w:r w:rsidR="003E6298">
              <w:rPr>
                <w:b/>
                <w:color w:val="FFFFFF" w:themeColor="background1"/>
                <w:sz w:val="20"/>
              </w:rPr>
              <w:t xml:space="preserve">en doelen </w:t>
            </w:r>
            <w:r w:rsidR="00ED1F2E">
              <w:rPr>
                <w:b/>
                <w:color w:val="FFFFFF" w:themeColor="background1"/>
                <w:sz w:val="20"/>
              </w:rPr>
              <w:t>201</w:t>
            </w:r>
            <w:r w:rsidR="00A06789">
              <w:rPr>
                <w:b/>
                <w:color w:val="FFFFFF" w:themeColor="background1"/>
                <w:sz w:val="20"/>
              </w:rPr>
              <w:t>7</w:t>
            </w:r>
            <w:r w:rsidR="00AB61A3">
              <w:rPr>
                <w:b/>
                <w:color w:val="FFFFFF" w:themeColor="background1"/>
                <w:sz w:val="20"/>
              </w:rPr>
              <w:t>-2021</w:t>
            </w:r>
          </w:p>
        </w:tc>
      </w:tr>
      <w:tr w:rsidR="007A5E45" w:rsidRPr="00666F70" w14:paraId="6B5A8A86" w14:textId="77777777" w:rsidTr="004B0E2B">
        <w:tc>
          <w:tcPr>
            <w:tcW w:w="9062" w:type="dxa"/>
          </w:tcPr>
          <w:p w14:paraId="035191FF" w14:textId="77777777" w:rsidR="007A5E45" w:rsidRPr="00666F70" w:rsidRDefault="007A5E45" w:rsidP="007A5E45">
            <w:pPr>
              <w:pStyle w:val="Geenafstand"/>
              <w:spacing w:line="276" w:lineRule="auto"/>
              <w:rPr>
                <w:sz w:val="24"/>
                <w:szCs w:val="24"/>
              </w:rPr>
            </w:pPr>
            <w:r w:rsidRPr="00666F70">
              <w:rPr>
                <w:sz w:val="24"/>
                <w:szCs w:val="24"/>
              </w:rPr>
              <w:t xml:space="preserve">1. </w:t>
            </w:r>
            <w:r w:rsidR="008F60BE" w:rsidRPr="00666F70">
              <w:rPr>
                <w:sz w:val="24"/>
                <w:szCs w:val="24"/>
              </w:rPr>
              <w:t>het ondersteuningsprofiel met team en mr bespreken</w:t>
            </w:r>
          </w:p>
        </w:tc>
      </w:tr>
      <w:tr w:rsidR="00666F70" w:rsidRPr="00666F70" w14:paraId="74AC4344" w14:textId="77777777" w:rsidTr="004B0E2B">
        <w:tc>
          <w:tcPr>
            <w:tcW w:w="9062" w:type="dxa"/>
          </w:tcPr>
          <w:p w14:paraId="0B812670" w14:textId="77777777" w:rsidR="007A5E45" w:rsidRPr="00666F70" w:rsidRDefault="007A5E45" w:rsidP="007A5E45">
            <w:pPr>
              <w:pStyle w:val="Geenafstand"/>
              <w:spacing w:line="276" w:lineRule="auto"/>
              <w:rPr>
                <w:sz w:val="24"/>
                <w:szCs w:val="24"/>
              </w:rPr>
            </w:pPr>
            <w:r w:rsidRPr="00666F70">
              <w:rPr>
                <w:sz w:val="24"/>
                <w:szCs w:val="24"/>
              </w:rPr>
              <w:t xml:space="preserve">2. </w:t>
            </w:r>
            <w:r w:rsidR="00B10C52" w:rsidRPr="00666F70">
              <w:rPr>
                <w:sz w:val="24"/>
                <w:szCs w:val="24"/>
              </w:rPr>
              <w:t>taakspel borgen bij het hele team (sociaal emotioneel)</w:t>
            </w:r>
          </w:p>
        </w:tc>
      </w:tr>
      <w:tr w:rsidR="00666F70" w:rsidRPr="00666F70" w14:paraId="29E3BC10" w14:textId="77777777" w:rsidTr="004B0E2B">
        <w:tc>
          <w:tcPr>
            <w:tcW w:w="9062" w:type="dxa"/>
            <w:shd w:val="clear" w:color="auto" w:fill="auto"/>
          </w:tcPr>
          <w:p w14:paraId="0F9D8AD5" w14:textId="73272749" w:rsidR="004B0E2B" w:rsidRPr="00666F70" w:rsidRDefault="004B0E2B" w:rsidP="00666F70">
            <w:pPr>
              <w:pStyle w:val="Geenafstand"/>
              <w:spacing w:line="276" w:lineRule="auto"/>
              <w:rPr>
                <w:rFonts w:cstheme="minorHAnsi"/>
                <w:sz w:val="24"/>
                <w:szCs w:val="24"/>
              </w:rPr>
            </w:pPr>
            <w:r w:rsidRPr="00666F70">
              <w:rPr>
                <w:rFonts w:cstheme="minorHAnsi"/>
                <w:sz w:val="24"/>
                <w:szCs w:val="24"/>
              </w:rPr>
              <w:lastRenderedPageBreak/>
              <w:t xml:space="preserve">3. </w:t>
            </w:r>
            <w:r w:rsidR="00666F70">
              <w:rPr>
                <w:rFonts w:cstheme="minorHAnsi"/>
                <w:sz w:val="24"/>
                <w:szCs w:val="24"/>
              </w:rPr>
              <w:t>s</w:t>
            </w:r>
            <w:r w:rsidRPr="00666F70">
              <w:rPr>
                <w:rFonts w:cstheme="minorHAnsi"/>
                <w:sz w:val="24"/>
                <w:szCs w:val="24"/>
              </w:rPr>
              <w:t>tructurele verbetering van de kwaliteit van onderwijs middels een opbrengstgerichte aanpak.</w:t>
            </w:r>
          </w:p>
        </w:tc>
      </w:tr>
    </w:tbl>
    <w:tbl>
      <w:tblPr>
        <w:tblW w:w="0" w:type="auto"/>
        <w:tblBorders>
          <w:top w:val="single" w:sz="4" w:space="0" w:color="C6D9F1"/>
          <w:left w:val="single" w:sz="4" w:space="0" w:color="C6D9F1"/>
          <w:bottom w:val="single" w:sz="4" w:space="0" w:color="C6D9F1"/>
          <w:right w:val="single" w:sz="4" w:space="0" w:color="C6D9F1"/>
          <w:insideH w:val="single" w:sz="4" w:space="0" w:color="C6D9F1"/>
          <w:insideV w:val="single" w:sz="4" w:space="0" w:color="C6D9F1"/>
        </w:tblBorders>
        <w:tblLook w:val="04A0" w:firstRow="1" w:lastRow="0" w:firstColumn="1" w:lastColumn="0" w:noHBand="0" w:noVBand="1"/>
      </w:tblPr>
      <w:tblGrid>
        <w:gridCol w:w="9062"/>
      </w:tblGrid>
      <w:tr w:rsidR="004B0E2B" w:rsidRPr="007433A4" w14:paraId="77D32ED1" w14:textId="77777777" w:rsidTr="00FC18D8">
        <w:tc>
          <w:tcPr>
            <w:tcW w:w="9062" w:type="dxa"/>
            <w:shd w:val="clear" w:color="auto" w:fill="auto"/>
          </w:tcPr>
          <w:p w14:paraId="20B26B82" w14:textId="77777777" w:rsidR="004B0E2B" w:rsidRPr="007433A4" w:rsidRDefault="004B0E2B" w:rsidP="004B0E2B">
            <w:pPr>
              <w:pStyle w:val="Geenafstand"/>
              <w:spacing w:line="276" w:lineRule="auto"/>
              <w:rPr>
                <w:rFonts w:cstheme="minorHAnsi"/>
                <w:sz w:val="24"/>
                <w:szCs w:val="24"/>
              </w:rPr>
            </w:pPr>
          </w:p>
        </w:tc>
      </w:tr>
    </w:tbl>
    <w:p w14:paraId="7BB80AE6" w14:textId="77777777" w:rsidR="007A5E45" w:rsidRDefault="007A5E45" w:rsidP="007A5E45">
      <w:pPr>
        <w:pStyle w:val="Geenafstand"/>
        <w:spacing w:line="276" w:lineRule="auto"/>
        <w:rPr>
          <w:b/>
          <w:color w:val="548DD4" w:themeColor="text2" w:themeTint="99"/>
        </w:rPr>
      </w:pPr>
    </w:p>
    <w:p w14:paraId="5E8706E0" w14:textId="77777777" w:rsidR="003728AB" w:rsidRPr="009C47E0" w:rsidRDefault="003728AB" w:rsidP="005C2101">
      <w:pPr>
        <w:pStyle w:val="Geenafstand"/>
        <w:numPr>
          <w:ilvl w:val="0"/>
          <w:numId w:val="5"/>
        </w:numPr>
        <w:spacing w:line="276" w:lineRule="auto"/>
        <w:rPr>
          <w:b/>
          <w:color w:val="4BACC6" w:themeColor="accent5"/>
        </w:rPr>
      </w:pPr>
      <w:r w:rsidRPr="009C47E0">
        <w:rPr>
          <w:b/>
          <w:color w:val="4BACC6" w:themeColor="accent5"/>
        </w:rPr>
        <w:t xml:space="preserve">Preventieve ondersteuning in de groep </w:t>
      </w:r>
    </w:p>
    <w:p w14:paraId="7D1F99CF" w14:textId="77777777" w:rsidR="008E420A" w:rsidRPr="005C2101" w:rsidRDefault="008E420A" w:rsidP="005C2101">
      <w:pPr>
        <w:pStyle w:val="Geenafstand"/>
      </w:pPr>
    </w:p>
    <w:p w14:paraId="405CA39E" w14:textId="77777777" w:rsidR="008E420A" w:rsidRDefault="008E420A" w:rsidP="008E420A">
      <w:pPr>
        <w:pStyle w:val="Geenafstand"/>
        <w:spacing w:line="276" w:lineRule="auto"/>
        <w:rPr>
          <w:sz w:val="20"/>
          <w:szCs w:val="20"/>
        </w:rPr>
      </w:pPr>
      <w:r w:rsidRPr="00755938">
        <w:rPr>
          <w:sz w:val="20"/>
          <w:szCs w:val="20"/>
        </w:rPr>
        <w:t>Met Passend onderwijs willen we sterk inzetten op preventie. Dit doen we door onderwijsbehoeften tijdig te signaleren  en daadwerkelijk samen te werken met kinderen en ouders.  Ouders zien we als ervaringsdeskundigen en partner. Hun ervaringen, vragen en verwachtingen nemen we serieus.</w:t>
      </w:r>
      <w:r>
        <w:rPr>
          <w:sz w:val="20"/>
          <w:szCs w:val="20"/>
        </w:rPr>
        <w:t xml:space="preserve"> </w:t>
      </w:r>
    </w:p>
    <w:p w14:paraId="3CFDC355" w14:textId="77777777" w:rsidR="008C378D" w:rsidRPr="005C2101" w:rsidRDefault="008C378D"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627EE4" w14:paraId="79B91455" w14:textId="77777777" w:rsidTr="000B10CD">
        <w:tc>
          <w:tcPr>
            <w:tcW w:w="9180" w:type="dxa"/>
            <w:gridSpan w:val="2"/>
            <w:shd w:val="clear" w:color="auto" w:fill="4BACC6" w:themeFill="accent5"/>
          </w:tcPr>
          <w:p w14:paraId="6E3B7309" w14:textId="77777777" w:rsidR="00627EE4" w:rsidRPr="00E42784" w:rsidRDefault="00627EE4" w:rsidP="00627EE4">
            <w:pPr>
              <w:pStyle w:val="Geenafstand"/>
              <w:spacing w:line="276" w:lineRule="auto"/>
              <w:rPr>
                <w:b/>
                <w:color w:val="92CDDC" w:themeColor="accent5" w:themeTint="99"/>
                <w:sz w:val="20"/>
              </w:rPr>
            </w:pPr>
            <w:r w:rsidRPr="00E42784">
              <w:rPr>
                <w:b/>
                <w:color w:val="FFFFFF" w:themeColor="background1"/>
                <w:sz w:val="20"/>
              </w:rPr>
              <w:t xml:space="preserve">Standaard </w:t>
            </w:r>
            <w:r>
              <w:rPr>
                <w:b/>
                <w:color w:val="FFFFFF" w:themeColor="background1"/>
                <w:sz w:val="20"/>
              </w:rPr>
              <w:t xml:space="preserve">6. </w:t>
            </w:r>
            <w:r w:rsidRPr="00627EE4">
              <w:rPr>
                <w:b/>
                <w:color w:val="FFFFFF" w:themeColor="background1"/>
                <w:sz w:val="20"/>
              </w:rPr>
              <w:t xml:space="preserve">De school heeft continu zicht op de ontwikkeling van leerlingen. </w:t>
            </w:r>
          </w:p>
        </w:tc>
      </w:tr>
      <w:tr w:rsidR="00627EE4" w14:paraId="1FE2EEE1" w14:textId="77777777" w:rsidTr="000B10CD">
        <w:tc>
          <w:tcPr>
            <w:tcW w:w="7338" w:type="dxa"/>
            <w:shd w:val="clear" w:color="auto" w:fill="DAEEF3" w:themeFill="accent5" w:themeFillTint="33"/>
          </w:tcPr>
          <w:p w14:paraId="4C4DE8A7" w14:textId="77777777"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Leerkrachten verkennen en benoemen de sterke kanten, interesses en onderwijsbehoeften van kinderen o.a. door observatie, kind- en oudergesprekken en het analyseren van toetsen. </w:t>
            </w:r>
          </w:p>
        </w:tc>
        <w:tc>
          <w:tcPr>
            <w:tcW w:w="1842" w:type="dxa"/>
          </w:tcPr>
          <w:p w14:paraId="63E33E89" w14:textId="77777777" w:rsidR="00627EE4" w:rsidRPr="00FD76FF" w:rsidRDefault="00B10C52" w:rsidP="000B10CD">
            <w:pPr>
              <w:pStyle w:val="Geenafstand"/>
              <w:spacing w:line="276" w:lineRule="auto"/>
              <w:rPr>
                <w:sz w:val="20"/>
              </w:rPr>
            </w:pPr>
            <w:r w:rsidRPr="00FD76FF">
              <w:rPr>
                <w:sz w:val="20"/>
              </w:rPr>
              <w:t>voldoende</w:t>
            </w:r>
          </w:p>
        </w:tc>
      </w:tr>
      <w:tr w:rsidR="00627EE4" w14:paraId="300C0551" w14:textId="77777777" w:rsidTr="000B10CD">
        <w:tc>
          <w:tcPr>
            <w:tcW w:w="7338" w:type="dxa"/>
            <w:shd w:val="clear" w:color="auto" w:fill="DAEEF3" w:themeFill="accent5" w:themeFillTint="33"/>
          </w:tcPr>
          <w:p w14:paraId="5FF2F0CC" w14:textId="77777777"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Leerkrachten bekijken en bespreken de wisselwerking tussen de leerling, de leerkracht, de groep en de leerstof om de onderwijsbehoeften te begrijpen en daarop af te stemmen. </w:t>
            </w:r>
          </w:p>
        </w:tc>
        <w:tc>
          <w:tcPr>
            <w:tcW w:w="1842" w:type="dxa"/>
          </w:tcPr>
          <w:p w14:paraId="060CB1C2" w14:textId="77777777" w:rsidR="00627EE4" w:rsidRPr="00FD76FF" w:rsidRDefault="00B10C52" w:rsidP="000B10CD">
            <w:pPr>
              <w:pStyle w:val="Geenafstand"/>
              <w:spacing w:line="276" w:lineRule="auto"/>
              <w:rPr>
                <w:sz w:val="20"/>
              </w:rPr>
            </w:pPr>
            <w:r w:rsidRPr="00FD76FF">
              <w:rPr>
                <w:sz w:val="20"/>
              </w:rPr>
              <w:t>voldoende</w:t>
            </w:r>
          </w:p>
        </w:tc>
      </w:tr>
      <w:tr w:rsidR="00627EE4" w14:paraId="6C133576" w14:textId="77777777" w:rsidTr="000B10CD">
        <w:tc>
          <w:tcPr>
            <w:tcW w:w="7338" w:type="dxa"/>
            <w:shd w:val="clear" w:color="auto" w:fill="DAEEF3" w:themeFill="accent5" w:themeFillTint="33"/>
          </w:tcPr>
          <w:p w14:paraId="5834C3D9" w14:textId="77777777"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Leerkrachten signaleren opvoed- en opgroeibehoeften van kinderen en ondernemen de nodige stappen. </w:t>
            </w:r>
          </w:p>
        </w:tc>
        <w:tc>
          <w:tcPr>
            <w:tcW w:w="1842" w:type="dxa"/>
          </w:tcPr>
          <w:p w14:paraId="7B4A4A59" w14:textId="77777777" w:rsidR="00627EE4" w:rsidRPr="00FD76FF" w:rsidRDefault="00B10C52" w:rsidP="000B10CD">
            <w:pPr>
              <w:pStyle w:val="Geenafstand"/>
              <w:spacing w:line="276" w:lineRule="auto"/>
              <w:rPr>
                <w:sz w:val="20"/>
              </w:rPr>
            </w:pPr>
            <w:r w:rsidRPr="00FD76FF">
              <w:rPr>
                <w:sz w:val="20"/>
              </w:rPr>
              <w:t>voldoende</w:t>
            </w:r>
          </w:p>
        </w:tc>
      </w:tr>
      <w:tr w:rsidR="00627EE4" w14:paraId="50FA399D" w14:textId="77777777" w:rsidTr="000B10CD">
        <w:tc>
          <w:tcPr>
            <w:tcW w:w="7338" w:type="dxa"/>
            <w:shd w:val="clear" w:color="auto" w:fill="DAEEF3" w:themeFill="accent5" w:themeFillTint="33"/>
          </w:tcPr>
          <w:p w14:paraId="37F6D6E5" w14:textId="77777777"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De school registreert en analyseert verzuim van kinderen.  </w:t>
            </w:r>
          </w:p>
        </w:tc>
        <w:tc>
          <w:tcPr>
            <w:tcW w:w="1842" w:type="dxa"/>
          </w:tcPr>
          <w:p w14:paraId="139EDFBE" w14:textId="77777777" w:rsidR="00627EE4" w:rsidRPr="00FD76FF" w:rsidRDefault="00B10C52" w:rsidP="000B10CD">
            <w:pPr>
              <w:pStyle w:val="Geenafstand"/>
              <w:spacing w:line="276" w:lineRule="auto"/>
              <w:rPr>
                <w:sz w:val="20"/>
              </w:rPr>
            </w:pPr>
            <w:r w:rsidRPr="00FD76FF">
              <w:rPr>
                <w:sz w:val="20"/>
              </w:rPr>
              <w:t>goed</w:t>
            </w:r>
          </w:p>
        </w:tc>
      </w:tr>
      <w:tr w:rsidR="00627EE4" w14:paraId="43EA7479" w14:textId="77777777" w:rsidTr="000B10CD">
        <w:tc>
          <w:tcPr>
            <w:tcW w:w="7338" w:type="dxa"/>
            <w:shd w:val="clear" w:color="auto" w:fill="DAEEF3" w:themeFill="accent5" w:themeFillTint="33"/>
          </w:tcPr>
          <w:p w14:paraId="2A8121B7" w14:textId="77777777"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De school gebruikt een samenhangend systeem van genormeerde instrumenten en procedures voor het volgen van de prestaties en de ontwikkeling van de kinderen (Inspectie 7.1) </w:t>
            </w:r>
          </w:p>
        </w:tc>
        <w:tc>
          <w:tcPr>
            <w:tcW w:w="1842" w:type="dxa"/>
          </w:tcPr>
          <w:p w14:paraId="36F72F9D" w14:textId="77777777" w:rsidR="00627EE4" w:rsidRPr="00FD76FF" w:rsidRDefault="00B10C52" w:rsidP="000B10CD">
            <w:pPr>
              <w:pStyle w:val="Geenafstand"/>
              <w:spacing w:line="276" w:lineRule="auto"/>
              <w:rPr>
                <w:sz w:val="20"/>
              </w:rPr>
            </w:pPr>
            <w:r w:rsidRPr="00FD76FF">
              <w:rPr>
                <w:sz w:val="20"/>
              </w:rPr>
              <w:t>goed</w:t>
            </w:r>
          </w:p>
        </w:tc>
      </w:tr>
      <w:tr w:rsidR="00627EE4" w14:paraId="704B0098" w14:textId="77777777" w:rsidTr="000B10CD">
        <w:tc>
          <w:tcPr>
            <w:tcW w:w="7338" w:type="dxa"/>
            <w:shd w:val="clear" w:color="auto" w:fill="DAEEF3" w:themeFill="accent5" w:themeFillTint="33"/>
          </w:tcPr>
          <w:p w14:paraId="14832904" w14:textId="77777777" w:rsidR="00627EE4" w:rsidRPr="00627EE4" w:rsidRDefault="00627EE4" w:rsidP="005C2101">
            <w:pPr>
              <w:pStyle w:val="Geenafstand"/>
              <w:numPr>
                <w:ilvl w:val="1"/>
                <w:numId w:val="11"/>
              </w:numPr>
              <w:spacing w:line="276" w:lineRule="auto"/>
              <w:ind w:left="360"/>
              <w:rPr>
                <w:color w:val="31849B" w:themeColor="accent5" w:themeShade="BF"/>
                <w:sz w:val="20"/>
                <w:szCs w:val="20"/>
              </w:rPr>
            </w:pPr>
            <w:r w:rsidRPr="00627EE4">
              <w:rPr>
                <w:color w:val="31849B" w:themeColor="accent5" w:themeShade="BF"/>
                <w:sz w:val="20"/>
                <w:szCs w:val="20"/>
              </w:rPr>
              <w:t xml:space="preserve">De leraren volgen en analyseren systematisch de voortgang in de ontwikkeling van de kinderen (Inspectie 7.2) </w:t>
            </w:r>
          </w:p>
        </w:tc>
        <w:tc>
          <w:tcPr>
            <w:tcW w:w="1842" w:type="dxa"/>
          </w:tcPr>
          <w:p w14:paraId="06C936E1" w14:textId="77777777" w:rsidR="00627EE4" w:rsidRPr="00FD76FF" w:rsidRDefault="00B10C52" w:rsidP="000B10CD">
            <w:pPr>
              <w:pStyle w:val="Geenafstand"/>
              <w:spacing w:line="276" w:lineRule="auto"/>
              <w:rPr>
                <w:sz w:val="20"/>
              </w:rPr>
            </w:pPr>
            <w:r w:rsidRPr="00FD76FF">
              <w:rPr>
                <w:sz w:val="20"/>
              </w:rPr>
              <w:t>goed</w:t>
            </w:r>
          </w:p>
        </w:tc>
      </w:tr>
    </w:tbl>
    <w:p w14:paraId="0862C387" w14:textId="77777777" w:rsidR="00771D83" w:rsidRPr="005C2101" w:rsidRDefault="00771D83"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771D83" w14:paraId="57E73A3A" w14:textId="77777777" w:rsidTr="000B10CD">
        <w:tc>
          <w:tcPr>
            <w:tcW w:w="9180" w:type="dxa"/>
            <w:gridSpan w:val="2"/>
            <w:shd w:val="clear" w:color="auto" w:fill="4BACC6" w:themeFill="accent5"/>
          </w:tcPr>
          <w:p w14:paraId="4FF3D2B5" w14:textId="77777777" w:rsidR="00771D83" w:rsidRPr="00E42784" w:rsidRDefault="00771D83" w:rsidP="000E69DE">
            <w:pPr>
              <w:pStyle w:val="Geenafstand"/>
              <w:spacing w:line="276" w:lineRule="auto"/>
              <w:rPr>
                <w:b/>
                <w:color w:val="92CDDC" w:themeColor="accent5" w:themeTint="99"/>
                <w:sz w:val="20"/>
              </w:rPr>
            </w:pPr>
            <w:r w:rsidRPr="00E42784">
              <w:rPr>
                <w:b/>
                <w:color w:val="FFFFFF" w:themeColor="background1"/>
                <w:sz w:val="20"/>
              </w:rPr>
              <w:t xml:space="preserve">Standaard </w:t>
            </w:r>
            <w:r>
              <w:rPr>
                <w:b/>
                <w:color w:val="FFFFFF" w:themeColor="background1"/>
                <w:sz w:val="20"/>
              </w:rPr>
              <w:t xml:space="preserve">7. </w:t>
            </w:r>
            <w:r w:rsidR="00E862F0" w:rsidRPr="00E862F0">
              <w:rPr>
                <w:b/>
                <w:color w:val="FFFFFF" w:themeColor="background1"/>
                <w:sz w:val="20"/>
              </w:rPr>
              <w:t xml:space="preserve">Ouders (en leerlingen) zijn nauw betrokken bij de school en ondersteuning. </w:t>
            </w:r>
          </w:p>
        </w:tc>
      </w:tr>
      <w:tr w:rsidR="00771D83" w14:paraId="74852438" w14:textId="77777777" w:rsidTr="000B10CD">
        <w:tc>
          <w:tcPr>
            <w:tcW w:w="7338" w:type="dxa"/>
            <w:shd w:val="clear" w:color="auto" w:fill="DAEEF3" w:themeFill="accent5" w:themeFillTint="33"/>
          </w:tcPr>
          <w:p w14:paraId="5CB1A00E" w14:textId="77777777"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De school betrekt ouders als ervaringsdeskundige en partner bij de ontwikkeling van het kind. </w:t>
            </w:r>
          </w:p>
        </w:tc>
        <w:tc>
          <w:tcPr>
            <w:tcW w:w="1842" w:type="dxa"/>
          </w:tcPr>
          <w:p w14:paraId="255622E3" w14:textId="7F92CB26" w:rsidR="00771D83" w:rsidRPr="00FD76FF" w:rsidRDefault="00FD76FF" w:rsidP="000E69DE">
            <w:pPr>
              <w:pStyle w:val="Geenafstand"/>
              <w:spacing w:line="276" w:lineRule="auto"/>
              <w:rPr>
                <w:sz w:val="20"/>
              </w:rPr>
            </w:pPr>
            <w:r>
              <w:rPr>
                <w:sz w:val="20"/>
              </w:rPr>
              <w:t>v</w:t>
            </w:r>
            <w:r w:rsidR="00B10C52" w:rsidRPr="00FD76FF">
              <w:rPr>
                <w:sz w:val="20"/>
              </w:rPr>
              <w:t>oldoende</w:t>
            </w:r>
          </w:p>
        </w:tc>
      </w:tr>
      <w:tr w:rsidR="00771D83" w14:paraId="4D300E86" w14:textId="77777777" w:rsidTr="000B10CD">
        <w:tc>
          <w:tcPr>
            <w:tcW w:w="7338" w:type="dxa"/>
            <w:shd w:val="clear" w:color="auto" w:fill="DAEEF3" w:themeFill="accent5" w:themeFillTint="33"/>
          </w:tcPr>
          <w:p w14:paraId="32CB7CAB" w14:textId="77777777"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Leerkrachten zijn dagelijks beschikbaar voor kortdurende contactmomenten met ouders. Binnen een week is  een gesprek mogelijk. </w:t>
            </w:r>
          </w:p>
        </w:tc>
        <w:tc>
          <w:tcPr>
            <w:tcW w:w="1842" w:type="dxa"/>
          </w:tcPr>
          <w:p w14:paraId="437A7D91" w14:textId="77777777" w:rsidR="00771D83" w:rsidRPr="00FD76FF" w:rsidRDefault="00B10C52" w:rsidP="000E69DE">
            <w:pPr>
              <w:pStyle w:val="Geenafstand"/>
              <w:spacing w:line="276" w:lineRule="auto"/>
              <w:rPr>
                <w:sz w:val="20"/>
              </w:rPr>
            </w:pPr>
            <w:r w:rsidRPr="00FD76FF">
              <w:rPr>
                <w:sz w:val="20"/>
              </w:rPr>
              <w:t>goed</w:t>
            </w:r>
          </w:p>
        </w:tc>
      </w:tr>
      <w:tr w:rsidR="00771D83" w14:paraId="66A36D34" w14:textId="77777777" w:rsidTr="000B10CD">
        <w:tc>
          <w:tcPr>
            <w:tcW w:w="7338" w:type="dxa"/>
            <w:shd w:val="clear" w:color="auto" w:fill="DAEEF3" w:themeFill="accent5" w:themeFillTint="33"/>
          </w:tcPr>
          <w:p w14:paraId="47AA0545" w14:textId="77777777"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Leerkrachten en ouders informeren elkaar tijdig en regelmatig (minimaal drie keer per jaar) over de ontwikkeling van het kind. </w:t>
            </w:r>
          </w:p>
        </w:tc>
        <w:tc>
          <w:tcPr>
            <w:tcW w:w="1842" w:type="dxa"/>
          </w:tcPr>
          <w:p w14:paraId="6098F2B1" w14:textId="77777777" w:rsidR="00771D83" w:rsidRPr="00FD76FF" w:rsidRDefault="00B10C52" w:rsidP="000E69DE">
            <w:pPr>
              <w:pStyle w:val="Geenafstand"/>
              <w:spacing w:line="276" w:lineRule="auto"/>
              <w:rPr>
                <w:sz w:val="20"/>
              </w:rPr>
            </w:pPr>
            <w:r w:rsidRPr="00FD76FF">
              <w:rPr>
                <w:sz w:val="20"/>
              </w:rPr>
              <w:t>goed</w:t>
            </w:r>
          </w:p>
        </w:tc>
      </w:tr>
      <w:tr w:rsidR="00771D83" w14:paraId="3C786D33" w14:textId="77777777" w:rsidTr="000B10CD">
        <w:tc>
          <w:tcPr>
            <w:tcW w:w="7338" w:type="dxa"/>
            <w:shd w:val="clear" w:color="auto" w:fill="DAEEF3" w:themeFill="accent5" w:themeFillTint="33"/>
          </w:tcPr>
          <w:p w14:paraId="26A15C3A" w14:textId="77777777"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In oudergesprekken komen ervaringen, vragen en verwachtingen van ouders met betrekking tot de ontwikkeling van hun kind aan bod. </w:t>
            </w:r>
          </w:p>
        </w:tc>
        <w:tc>
          <w:tcPr>
            <w:tcW w:w="1842" w:type="dxa"/>
          </w:tcPr>
          <w:p w14:paraId="175BEBF9" w14:textId="77777777" w:rsidR="00771D83" w:rsidRPr="00FD76FF" w:rsidRDefault="00B10C52" w:rsidP="000E69DE">
            <w:pPr>
              <w:pStyle w:val="Geenafstand"/>
              <w:spacing w:line="276" w:lineRule="auto"/>
              <w:rPr>
                <w:sz w:val="20"/>
              </w:rPr>
            </w:pPr>
            <w:r w:rsidRPr="00FD76FF">
              <w:rPr>
                <w:sz w:val="20"/>
              </w:rPr>
              <w:t>goed</w:t>
            </w:r>
          </w:p>
        </w:tc>
      </w:tr>
      <w:tr w:rsidR="00771D83" w14:paraId="14A5CE33" w14:textId="77777777" w:rsidTr="000B10CD">
        <w:tc>
          <w:tcPr>
            <w:tcW w:w="7338" w:type="dxa"/>
            <w:shd w:val="clear" w:color="auto" w:fill="DAEEF3" w:themeFill="accent5" w:themeFillTint="33"/>
          </w:tcPr>
          <w:p w14:paraId="73020AC7" w14:textId="77777777"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Leerkrachten betrekken kinderen bij de analyse, formuleren samen doelen en benutten de ideeën en oplossingen van kinderen. </w:t>
            </w:r>
          </w:p>
        </w:tc>
        <w:tc>
          <w:tcPr>
            <w:tcW w:w="1842" w:type="dxa"/>
          </w:tcPr>
          <w:p w14:paraId="3064588C" w14:textId="35DB3799" w:rsidR="00771D83" w:rsidRPr="00FD76FF" w:rsidRDefault="00666F70" w:rsidP="000E69DE">
            <w:pPr>
              <w:pStyle w:val="Geenafstand"/>
              <w:spacing w:line="276" w:lineRule="auto"/>
              <w:rPr>
                <w:sz w:val="20"/>
              </w:rPr>
            </w:pPr>
            <w:r w:rsidRPr="00FD76FF">
              <w:rPr>
                <w:sz w:val="20"/>
              </w:rPr>
              <w:t>v</w:t>
            </w:r>
            <w:r w:rsidR="00B10C52" w:rsidRPr="00FD76FF">
              <w:rPr>
                <w:sz w:val="20"/>
              </w:rPr>
              <w:t>oldoende (in bovenbouw goed)</w:t>
            </w:r>
          </w:p>
        </w:tc>
      </w:tr>
      <w:tr w:rsidR="00771D83" w14:paraId="22D55727" w14:textId="77777777" w:rsidTr="000B10CD">
        <w:tc>
          <w:tcPr>
            <w:tcW w:w="7338" w:type="dxa"/>
            <w:shd w:val="clear" w:color="auto" w:fill="DAEEF3" w:themeFill="accent5" w:themeFillTint="33"/>
          </w:tcPr>
          <w:p w14:paraId="37E43E1D" w14:textId="77777777" w:rsidR="00771D83" w:rsidRPr="00746904" w:rsidRDefault="00746904" w:rsidP="000E69DE">
            <w:pPr>
              <w:pStyle w:val="Geenafstand"/>
              <w:numPr>
                <w:ilvl w:val="0"/>
                <w:numId w:val="12"/>
              </w:numPr>
              <w:spacing w:line="276" w:lineRule="auto"/>
              <w:rPr>
                <w:color w:val="31849B" w:themeColor="accent5" w:themeShade="BF"/>
                <w:sz w:val="20"/>
                <w:szCs w:val="20"/>
              </w:rPr>
            </w:pPr>
            <w:r w:rsidRPr="00746904">
              <w:rPr>
                <w:color w:val="31849B" w:themeColor="accent5" w:themeShade="BF"/>
                <w:sz w:val="20"/>
                <w:szCs w:val="20"/>
              </w:rPr>
              <w:t xml:space="preserve">De ouders zijn betrokken bij de school door de activiteiten die de school daartoe onderneemt (Inspectie 4.1) </w:t>
            </w:r>
          </w:p>
        </w:tc>
        <w:tc>
          <w:tcPr>
            <w:tcW w:w="1842" w:type="dxa"/>
          </w:tcPr>
          <w:p w14:paraId="4A2FB23B" w14:textId="77777777" w:rsidR="00771D83" w:rsidRPr="00FD76FF" w:rsidRDefault="00B10C52" w:rsidP="000E69DE">
            <w:pPr>
              <w:pStyle w:val="Geenafstand"/>
              <w:spacing w:line="276" w:lineRule="auto"/>
              <w:rPr>
                <w:sz w:val="20"/>
              </w:rPr>
            </w:pPr>
            <w:r w:rsidRPr="00FD76FF">
              <w:rPr>
                <w:sz w:val="20"/>
              </w:rPr>
              <w:t>voldoende</w:t>
            </w:r>
          </w:p>
        </w:tc>
      </w:tr>
    </w:tbl>
    <w:p w14:paraId="6D7D4536" w14:textId="77777777" w:rsidR="00627EE4" w:rsidRPr="005C2101" w:rsidRDefault="00627EE4"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922DD" w14:paraId="00F378F8" w14:textId="77777777" w:rsidTr="000B10CD">
        <w:tc>
          <w:tcPr>
            <w:tcW w:w="9180" w:type="dxa"/>
            <w:gridSpan w:val="2"/>
            <w:shd w:val="clear" w:color="auto" w:fill="4BACC6" w:themeFill="accent5"/>
          </w:tcPr>
          <w:p w14:paraId="79D524D8" w14:textId="77777777" w:rsidR="00AF65A8" w:rsidRPr="00A922DD" w:rsidRDefault="00AF65A8" w:rsidP="000E69DE">
            <w:pPr>
              <w:spacing w:line="276" w:lineRule="auto"/>
              <w:rPr>
                <w:b/>
                <w:color w:val="FFFFFF" w:themeColor="background1"/>
                <w:sz w:val="20"/>
              </w:rPr>
            </w:pPr>
            <w:r w:rsidRPr="006F62B5">
              <w:rPr>
                <w:b/>
                <w:color w:val="FFFFFF" w:themeColor="background1"/>
                <w:sz w:val="20"/>
              </w:rPr>
              <w:t xml:space="preserve">Standaard 8. Leerkrachten stemmen het onderwijs af op verschillen in ontwikkeling tussen kinderen. </w:t>
            </w:r>
          </w:p>
        </w:tc>
      </w:tr>
      <w:tr w:rsidR="00AF65A8" w:rsidRPr="00A922DD" w14:paraId="23999F63" w14:textId="77777777" w:rsidTr="000B10CD">
        <w:tc>
          <w:tcPr>
            <w:tcW w:w="7338" w:type="dxa"/>
            <w:shd w:val="clear" w:color="auto" w:fill="DAEEF3" w:themeFill="accent5" w:themeFillTint="33"/>
          </w:tcPr>
          <w:p w14:paraId="1774775F" w14:textId="77777777" w:rsidR="00AF65A8" w:rsidRPr="000B0671" w:rsidRDefault="00AF65A8" w:rsidP="000E69DE">
            <w:pPr>
              <w:pStyle w:val="Lijstalinea"/>
              <w:numPr>
                <w:ilvl w:val="0"/>
                <w:numId w:val="13"/>
              </w:numPr>
              <w:spacing w:line="276" w:lineRule="auto"/>
              <w:rPr>
                <w:color w:val="31849B" w:themeColor="accent5" w:themeShade="BF"/>
                <w:sz w:val="20"/>
                <w:szCs w:val="20"/>
              </w:rPr>
            </w:pPr>
            <w:r w:rsidRPr="000B0671">
              <w:rPr>
                <w:color w:val="31849B" w:themeColor="accent5" w:themeShade="BF"/>
                <w:sz w:val="20"/>
                <w:szCs w:val="20"/>
              </w:rPr>
              <w:t xml:space="preserve">Leerkrachten reflecteren op hun eigen rol en het effect van hun gedrag op kinderen, ouders, collega’s. </w:t>
            </w:r>
          </w:p>
        </w:tc>
        <w:tc>
          <w:tcPr>
            <w:tcW w:w="1842" w:type="dxa"/>
          </w:tcPr>
          <w:p w14:paraId="6A14309B" w14:textId="77777777" w:rsidR="00AF65A8" w:rsidRPr="00FD76FF" w:rsidRDefault="00B10C52" w:rsidP="000E69DE">
            <w:pPr>
              <w:spacing w:line="276" w:lineRule="auto"/>
              <w:rPr>
                <w:sz w:val="20"/>
              </w:rPr>
            </w:pPr>
            <w:r w:rsidRPr="00FD76FF">
              <w:rPr>
                <w:sz w:val="20"/>
              </w:rPr>
              <w:t>voldoende</w:t>
            </w:r>
          </w:p>
        </w:tc>
      </w:tr>
      <w:tr w:rsidR="00AF65A8" w:rsidRPr="00A922DD" w14:paraId="50BB96FE" w14:textId="77777777" w:rsidTr="000B10CD">
        <w:tc>
          <w:tcPr>
            <w:tcW w:w="7338" w:type="dxa"/>
            <w:shd w:val="clear" w:color="auto" w:fill="DAEEF3" w:themeFill="accent5" w:themeFillTint="33"/>
          </w:tcPr>
          <w:p w14:paraId="57845881" w14:textId="77777777" w:rsidR="00AF65A8" w:rsidRPr="000B0671" w:rsidRDefault="00AF65A8" w:rsidP="000E69DE">
            <w:pPr>
              <w:pStyle w:val="Lijstalinea"/>
              <w:numPr>
                <w:ilvl w:val="0"/>
                <w:numId w:val="13"/>
              </w:numPr>
              <w:spacing w:line="276" w:lineRule="auto"/>
              <w:rPr>
                <w:color w:val="31849B" w:themeColor="accent5" w:themeShade="BF"/>
                <w:sz w:val="20"/>
                <w:szCs w:val="20"/>
              </w:rPr>
            </w:pPr>
            <w:r w:rsidRPr="000B0671">
              <w:rPr>
                <w:color w:val="31849B" w:themeColor="accent5" w:themeShade="BF"/>
                <w:sz w:val="20"/>
                <w:szCs w:val="20"/>
              </w:rPr>
              <w:t xml:space="preserve">Leerkrachten en andere betrokkenen op school zijn zich bewust van de grote invloed die zij op de ontwikkeling van hun kinderen hebben (rolmodel). </w:t>
            </w:r>
          </w:p>
        </w:tc>
        <w:tc>
          <w:tcPr>
            <w:tcW w:w="1842" w:type="dxa"/>
          </w:tcPr>
          <w:p w14:paraId="0B4427E8" w14:textId="77777777" w:rsidR="00AF65A8" w:rsidRPr="00FD76FF" w:rsidRDefault="00B10C52" w:rsidP="000E69DE">
            <w:pPr>
              <w:spacing w:line="276" w:lineRule="auto"/>
              <w:rPr>
                <w:sz w:val="20"/>
              </w:rPr>
            </w:pPr>
            <w:r w:rsidRPr="00FD76FF">
              <w:rPr>
                <w:sz w:val="20"/>
              </w:rPr>
              <w:t>goed</w:t>
            </w:r>
          </w:p>
        </w:tc>
      </w:tr>
      <w:tr w:rsidR="00AF65A8" w:rsidRPr="00A922DD" w14:paraId="3917C98E" w14:textId="77777777" w:rsidTr="000B10CD">
        <w:tc>
          <w:tcPr>
            <w:tcW w:w="7338" w:type="dxa"/>
            <w:shd w:val="clear" w:color="auto" w:fill="DAEEF3" w:themeFill="accent5" w:themeFillTint="33"/>
          </w:tcPr>
          <w:p w14:paraId="479C7274" w14:textId="77777777" w:rsidR="00AF65A8" w:rsidRPr="000B0671" w:rsidRDefault="00AF65A8" w:rsidP="000E69DE">
            <w:pPr>
              <w:pStyle w:val="Lijstalinea"/>
              <w:numPr>
                <w:ilvl w:val="0"/>
                <w:numId w:val="13"/>
              </w:numPr>
              <w:spacing w:line="276" w:lineRule="auto"/>
              <w:rPr>
                <w:color w:val="31849B" w:themeColor="accent5" w:themeShade="BF"/>
                <w:sz w:val="20"/>
                <w:szCs w:val="20"/>
              </w:rPr>
            </w:pPr>
            <w:r w:rsidRPr="000B0671">
              <w:rPr>
                <w:color w:val="31849B" w:themeColor="accent5" w:themeShade="BF"/>
                <w:sz w:val="20"/>
                <w:szCs w:val="20"/>
              </w:rPr>
              <w:t xml:space="preserve">Leerkrachten maken gebruik van collegiale consultatie (zoals intervisie of kijkmomenten in de klas).  </w:t>
            </w:r>
          </w:p>
        </w:tc>
        <w:tc>
          <w:tcPr>
            <w:tcW w:w="1842" w:type="dxa"/>
          </w:tcPr>
          <w:p w14:paraId="57DFA05C" w14:textId="39DE100E" w:rsidR="00AF65A8" w:rsidRPr="00FD76FF" w:rsidRDefault="00666F70" w:rsidP="000E69DE">
            <w:pPr>
              <w:spacing w:line="276" w:lineRule="auto"/>
              <w:rPr>
                <w:sz w:val="20"/>
              </w:rPr>
            </w:pPr>
            <w:r w:rsidRPr="00FD76FF">
              <w:rPr>
                <w:sz w:val="20"/>
              </w:rPr>
              <w:t>Iris  connect/voldoend</w:t>
            </w:r>
            <w:r w:rsidR="00B10C52" w:rsidRPr="00FD76FF">
              <w:rPr>
                <w:sz w:val="20"/>
              </w:rPr>
              <w:t>e (kan meer)</w:t>
            </w:r>
          </w:p>
        </w:tc>
      </w:tr>
      <w:tr w:rsidR="00AF65A8" w:rsidRPr="00A922DD" w14:paraId="2D73B4F1" w14:textId="77777777" w:rsidTr="000B10CD">
        <w:tc>
          <w:tcPr>
            <w:tcW w:w="7338" w:type="dxa"/>
            <w:shd w:val="clear" w:color="auto" w:fill="DAEEF3" w:themeFill="accent5" w:themeFillTint="33"/>
          </w:tcPr>
          <w:p w14:paraId="609C2826" w14:textId="77777777" w:rsidR="00AF65A8" w:rsidRPr="0015635E" w:rsidRDefault="00AF65A8" w:rsidP="000E69DE">
            <w:pPr>
              <w:pStyle w:val="Lijstalinea"/>
              <w:numPr>
                <w:ilvl w:val="0"/>
                <w:numId w:val="13"/>
              </w:numPr>
              <w:spacing w:line="276" w:lineRule="auto"/>
              <w:rPr>
                <w:color w:val="31849B" w:themeColor="accent5" w:themeShade="BF"/>
                <w:sz w:val="20"/>
                <w:szCs w:val="20"/>
              </w:rPr>
            </w:pPr>
            <w:r w:rsidRPr="0015635E">
              <w:rPr>
                <w:color w:val="31849B" w:themeColor="accent5" w:themeShade="BF"/>
                <w:sz w:val="20"/>
                <w:szCs w:val="20"/>
              </w:rPr>
              <w:lastRenderedPageBreak/>
              <w:t xml:space="preserve">Leerkrachten hebben kennis van leerlijnen (tenminste van de vakken technisch lezen, spellen, begrijpend lezen en rekenen) en passen deze kennis toe. </w:t>
            </w:r>
          </w:p>
        </w:tc>
        <w:tc>
          <w:tcPr>
            <w:tcW w:w="1842" w:type="dxa"/>
          </w:tcPr>
          <w:p w14:paraId="61BD124B" w14:textId="77777777" w:rsidR="00AF65A8" w:rsidRPr="00FD76FF" w:rsidRDefault="00B10C52" w:rsidP="000E69DE">
            <w:pPr>
              <w:spacing w:line="276" w:lineRule="auto"/>
              <w:rPr>
                <w:sz w:val="20"/>
              </w:rPr>
            </w:pPr>
            <w:r w:rsidRPr="00FD76FF">
              <w:rPr>
                <w:sz w:val="20"/>
              </w:rPr>
              <w:t>voldoende</w:t>
            </w:r>
          </w:p>
        </w:tc>
      </w:tr>
      <w:tr w:rsidR="00AF65A8" w:rsidRPr="00A922DD" w14:paraId="466996C3" w14:textId="77777777" w:rsidTr="000B10CD">
        <w:tc>
          <w:tcPr>
            <w:tcW w:w="7338" w:type="dxa"/>
            <w:shd w:val="clear" w:color="auto" w:fill="DAEEF3" w:themeFill="accent5" w:themeFillTint="33"/>
          </w:tcPr>
          <w:p w14:paraId="4AF15864" w14:textId="77777777" w:rsidR="00AF65A8" w:rsidRPr="003D2DD9" w:rsidRDefault="00AF65A8" w:rsidP="000E69DE">
            <w:pPr>
              <w:pStyle w:val="Lijstalinea"/>
              <w:numPr>
                <w:ilvl w:val="0"/>
                <w:numId w:val="13"/>
              </w:numPr>
              <w:spacing w:line="276" w:lineRule="auto"/>
              <w:rPr>
                <w:color w:val="31849B" w:themeColor="accent5" w:themeShade="BF"/>
                <w:sz w:val="20"/>
                <w:szCs w:val="20"/>
              </w:rPr>
            </w:pPr>
            <w:r w:rsidRPr="003D2DD9">
              <w:rPr>
                <w:color w:val="31849B" w:themeColor="accent5" w:themeShade="BF"/>
                <w:sz w:val="20"/>
                <w:szCs w:val="20"/>
              </w:rPr>
              <w:t xml:space="preserve">Leerkrachten werken tenminste met een (groeps)plan voor rekenen en taal  waarin ze de doelen en de aanpak voor de groep, subgroepjes en mogelijk een individuele leerling beschrijven. </w:t>
            </w:r>
          </w:p>
        </w:tc>
        <w:tc>
          <w:tcPr>
            <w:tcW w:w="1842" w:type="dxa"/>
          </w:tcPr>
          <w:p w14:paraId="27D8E22D" w14:textId="77777777" w:rsidR="00AF65A8" w:rsidRPr="00FD76FF" w:rsidRDefault="00B10C52" w:rsidP="000E69DE">
            <w:pPr>
              <w:spacing w:line="276" w:lineRule="auto"/>
              <w:rPr>
                <w:sz w:val="20"/>
              </w:rPr>
            </w:pPr>
            <w:r w:rsidRPr="00FD76FF">
              <w:rPr>
                <w:sz w:val="20"/>
              </w:rPr>
              <w:t>goed</w:t>
            </w:r>
          </w:p>
        </w:tc>
      </w:tr>
      <w:tr w:rsidR="00AF65A8" w:rsidRPr="00A922DD" w14:paraId="2FE88C54" w14:textId="77777777" w:rsidTr="000B10CD">
        <w:tc>
          <w:tcPr>
            <w:tcW w:w="7338" w:type="dxa"/>
            <w:shd w:val="clear" w:color="auto" w:fill="DAEEF3" w:themeFill="accent5" w:themeFillTint="33"/>
          </w:tcPr>
          <w:p w14:paraId="5BC99C71" w14:textId="77777777" w:rsidR="00AF65A8" w:rsidRPr="00A922DD" w:rsidRDefault="00AF65A8" w:rsidP="000E69DE">
            <w:pPr>
              <w:pStyle w:val="Lijstalinea"/>
              <w:numPr>
                <w:ilvl w:val="0"/>
                <w:numId w:val="13"/>
              </w:numPr>
              <w:spacing w:line="276" w:lineRule="auto"/>
              <w:rPr>
                <w:color w:val="31849B" w:themeColor="accent5" w:themeShade="BF"/>
                <w:sz w:val="20"/>
                <w:szCs w:val="20"/>
              </w:rPr>
            </w:pPr>
            <w:r w:rsidRPr="003D2DD9">
              <w:rPr>
                <w:color w:val="31849B" w:themeColor="accent5" w:themeShade="BF"/>
                <w:sz w:val="20"/>
                <w:szCs w:val="20"/>
              </w:rPr>
              <w:t>Leerkrachten benoemen hoge, reële en SMARTI-doelen voor de lange (einde schooljaar) en voor de korte (tussendoelen) termijn. Deze doelen worden gecommuniceerd en geëvalueerd met kinderen, ouders en collega’s</w:t>
            </w:r>
          </w:p>
        </w:tc>
        <w:tc>
          <w:tcPr>
            <w:tcW w:w="1842" w:type="dxa"/>
          </w:tcPr>
          <w:p w14:paraId="60838094" w14:textId="77777777" w:rsidR="00AF65A8" w:rsidRPr="00FD76FF" w:rsidRDefault="00B10C52" w:rsidP="000E69DE">
            <w:pPr>
              <w:spacing w:line="276" w:lineRule="auto"/>
              <w:rPr>
                <w:sz w:val="20"/>
              </w:rPr>
            </w:pPr>
            <w:r w:rsidRPr="00FD76FF">
              <w:rPr>
                <w:sz w:val="20"/>
              </w:rPr>
              <w:t>goed</w:t>
            </w:r>
          </w:p>
        </w:tc>
      </w:tr>
      <w:tr w:rsidR="00AF65A8" w:rsidRPr="00A922DD" w14:paraId="4831B667" w14:textId="77777777" w:rsidTr="000B10CD">
        <w:tc>
          <w:tcPr>
            <w:tcW w:w="7338" w:type="dxa"/>
            <w:shd w:val="clear" w:color="auto" w:fill="DAEEF3" w:themeFill="accent5" w:themeFillTint="33"/>
          </w:tcPr>
          <w:p w14:paraId="075C2ED6" w14:textId="77777777" w:rsidR="00AF65A8" w:rsidRPr="00C62F4D" w:rsidRDefault="00AF65A8" w:rsidP="000E69DE">
            <w:pPr>
              <w:pStyle w:val="Lijstalinea"/>
              <w:numPr>
                <w:ilvl w:val="0"/>
                <w:numId w:val="13"/>
              </w:numPr>
              <w:spacing w:line="276" w:lineRule="auto"/>
              <w:rPr>
                <w:color w:val="31849B" w:themeColor="accent5" w:themeShade="BF"/>
                <w:sz w:val="20"/>
                <w:szCs w:val="20"/>
              </w:rPr>
            </w:pPr>
            <w:r w:rsidRPr="00C62F4D">
              <w:rPr>
                <w:color w:val="31849B" w:themeColor="accent5" w:themeShade="BF"/>
                <w:sz w:val="20"/>
                <w:szCs w:val="20"/>
              </w:rPr>
              <w:t xml:space="preserve">Op school zijn flexibele werkplekken voor kinderen beschikbaar om individueel of in subgroepen te werken. </w:t>
            </w:r>
          </w:p>
        </w:tc>
        <w:tc>
          <w:tcPr>
            <w:tcW w:w="1842" w:type="dxa"/>
          </w:tcPr>
          <w:p w14:paraId="767D83AF" w14:textId="77777777" w:rsidR="00AF65A8" w:rsidRPr="00FD76FF" w:rsidRDefault="00B10C52" w:rsidP="000E69DE">
            <w:pPr>
              <w:spacing w:line="276" w:lineRule="auto"/>
              <w:rPr>
                <w:sz w:val="20"/>
              </w:rPr>
            </w:pPr>
            <w:r w:rsidRPr="00FD76FF">
              <w:rPr>
                <w:sz w:val="20"/>
              </w:rPr>
              <w:t>voldoende</w:t>
            </w:r>
          </w:p>
        </w:tc>
      </w:tr>
      <w:tr w:rsidR="00AF65A8" w:rsidRPr="00A922DD" w14:paraId="779EEA00" w14:textId="77777777" w:rsidTr="000B10CD">
        <w:tc>
          <w:tcPr>
            <w:tcW w:w="7338" w:type="dxa"/>
            <w:shd w:val="clear" w:color="auto" w:fill="DAEEF3" w:themeFill="accent5" w:themeFillTint="33"/>
          </w:tcPr>
          <w:p w14:paraId="362F6190" w14:textId="77777777" w:rsidR="00AF65A8" w:rsidRPr="00C62F4D" w:rsidRDefault="00AF65A8" w:rsidP="000E69DE">
            <w:pPr>
              <w:pStyle w:val="Lijstalinea"/>
              <w:numPr>
                <w:ilvl w:val="0"/>
                <w:numId w:val="13"/>
              </w:numPr>
              <w:spacing w:line="276" w:lineRule="auto"/>
              <w:rPr>
                <w:color w:val="31849B" w:themeColor="accent5" w:themeShade="BF"/>
                <w:sz w:val="20"/>
                <w:szCs w:val="20"/>
              </w:rPr>
            </w:pPr>
            <w:r w:rsidRPr="00C62F4D">
              <w:rPr>
                <w:color w:val="31849B" w:themeColor="accent5" w:themeShade="BF"/>
                <w:sz w:val="20"/>
                <w:szCs w:val="20"/>
              </w:rPr>
              <w:t xml:space="preserve">Leerkrachten maken gebruik van ICT om de les af te stemmen op verschillen in ontwikkeling tussen kinderen. </w:t>
            </w:r>
          </w:p>
        </w:tc>
        <w:tc>
          <w:tcPr>
            <w:tcW w:w="1842" w:type="dxa"/>
          </w:tcPr>
          <w:p w14:paraId="52BEAA7A" w14:textId="77777777" w:rsidR="00AF65A8" w:rsidRPr="00FD76FF" w:rsidRDefault="00B10C52" w:rsidP="000E69DE">
            <w:pPr>
              <w:spacing w:line="276" w:lineRule="auto"/>
              <w:rPr>
                <w:sz w:val="20"/>
              </w:rPr>
            </w:pPr>
            <w:r w:rsidRPr="00FD76FF">
              <w:rPr>
                <w:sz w:val="20"/>
              </w:rPr>
              <w:t>voldoende</w:t>
            </w:r>
          </w:p>
        </w:tc>
      </w:tr>
      <w:tr w:rsidR="00AF65A8" w:rsidRPr="00A922DD" w14:paraId="49932837" w14:textId="77777777" w:rsidTr="000B10CD">
        <w:tc>
          <w:tcPr>
            <w:tcW w:w="7338" w:type="dxa"/>
            <w:shd w:val="clear" w:color="auto" w:fill="DAEEF3" w:themeFill="accent5" w:themeFillTint="33"/>
          </w:tcPr>
          <w:p w14:paraId="2684007B" w14:textId="77777777" w:rsidR="00AF65A8" w:rsidRPr="00C62F4D" w:rsidRDefault="00AF65A8" w:rsidP="000E69DE">
            <w:pPr>
              <w:pStyle w:val="Lijstalinea"/>
              <w:numPr>
                <w:ilvl w:val="0"/>
                <w:numId w:val="13"/>
              </w:numPr>
              <w:spacing w:line="276" w:lineRule="auto"/>
              <w:rPr>
                <w:color w:val="31849B" w:themeColor="accent5" w:themeShade="BF"/>
                <w:sz w:val="20"/>
                <w:szCs w:val="20"/>
              </w:rPr>
            </w:pPr>
            <w:r w:rsidRPr="00C62F4D">
              <w:rPr>
                <w:color w:val="31849B" w:themeColor="accent5" w:themeShade="BF"/>
                <w:sz w:val="20"/>
                <w:szCs w:val="20"/>
              </w:rPr>
              <w:t xml:space="preserve">De leraren geven duidelijke uitleg van de leerstof (Inspectie 5.1) </w:t>
            </w:r>
          </w:p>
        </w:tc>
        <w:tc>
          <w:tcPr>
            <w:tcW w:w="1842" w:type="dxa"/>
          </w:tcPr>
          <w:p w14:paraId="3113398A" w14:textId="77777777" w:rsidR="00AF65A8" w:rsidRPr="00FD76FF" w:rsidRDefault="00CF3CF8" w:rsidP="000E69DE">
            <w:pPr>
              <w:spacing w:line="276" w:lineRule="auto"/>
              <w:rPr>
                <w:sz w:val="20"/>
              </w:rPr>
            </w:pPr>
            <w:r w:rsidRPr="00FD76FF">
              <w:rPr>
                <w:sz w:val="20"/>
              </w:rPr>
              <w:t>goed</w:t>
            </w:r>
          </w:p>
        </w:tc>
      </w:tr>
      <w:tr w:rsidR="00AF65A8" w:rsidRPr="00A922DD" w14:paraId="29582C4D" w14:textId="77777777" w:rsidTr="000B10CD">
        <w:tc>
          <w:tcPr>
            <w:tcW w:w="7338" w:type="dxa"/>
            <w:shd w:val="clear" w:color="auto" w:fill="DAEEF3" w:themeFill="accent5" w:themeFillTint="33"/>
          </w:tcPr>
          <w:p w14:paraId="2D7AB1F4" w14:textId="77777777" w:rsidR="00AF65A8" w:rsidRPr="00C62F4D" w:rsidRDefault="00AF65A8" w:rsidP="000E69DE">
            <w:pPr>
              <w:pStyle w:val="Lijstalinea"/>
              <w:numPr>
                <w:ilvl w:val="0"/>
                <w:numId w:val="13"/>
              </w:numPr>
              <w:spacing w:line="276" w:lineRule="auto"/>
              <w:rPr>
                <w:color w:val="31849B" w:themeColor="accent5" w:themeShade="BF"/>
                <w:sz w:val="20"/>
                <w:szCs w:val="20"/>
              </w:rPr>
            </w:pPr>
            <w:r w:rsidRPr="00C62F4D">
              <w:rPr>
                <w:color w:val="31849B" w:themeColor="accent5" w:themeShade="BF"/>
                <w:sz w:val="20"/>
                <w:szCs w:val="20"/>
              </w:rPr>
              <w:t>De leraren realiseren een taakge</w:t>
            </w:r>
            <w:r>
              <w:rPr>
                <w:color w:val="31849B" w:themeColor="accent5" w:themeShade="BF"/>
                <w:sz w:val="20"/>
                <w:szCs w:val="20"/>
              </w:rPr>
              <w:t>richt werksfeer (Inspectie 5.2)</w:t>
            </w:r>
          </w:p>
        </w:tc>
        <w:tc>
          <w:tcPr>
            <w:tcW w:w="1842" w:type="dxa"/>
          </w:tcPr>
          <w:p w14:paraId="5709ADAA" w14:textId="77777777" w:rsidR="00AF65A8" w:rsidRPr="00FD76FF" w:rsidRDefault="00B10C52" w:rsidP="000E69DE">
            <w:pPr>
              <w:spacing w:line="276" w:lineRule="auto"/>
              <w:rPr>
                <w:sz w:val="20"/>
              </w:rPr>
            </w:pPr>
            <w:r w:rsidRPr="00FD76FF">
              <w:rPr>
                <w:sz w:val="20"/>
              </w:rPr>
              <w:t>goed</w:t>
            </w:r>
          </w:p>
        </w:tc>
      </w:tr>
      <w:tr w:rsidR="00AF65A8" w:rsidRPr="00A922DD" w14:paraId="68A761C6" w14:textId="77777777" w:rsidTr="000B10CD">
        <w:tc>
          <w:tcPr>
            <w:tcW w:w="7338" w:type="dxa"/>
            <w:shd w:val="clear" w:color="auto" w:fill="DAEEF3" w:themeFill="accent5" w:themeFillTint="33"/>
          </w:tcPr>
          <w:p w14:paraId="36A83BC6" w14:textId="77777777" w:rsidR="00AF65A8" w:rsidRPr="00AE0218" w:rsidRDefault="00AF65A8"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kinderen zijn actief betrokken bij de onderwijsactiviteiten (Inspectie 5.3) </w:t>
            </w:r>
          </w:p>
        </w:tc>
        <w:tc>
          <w:tcPr>
            <w:tcW w:w="1842" w:type="dxa"/>
          </w:tcPr>
          <w:p w14:paraId="6F09DE70" w14:textId="77777777" w:rsidR="00AF65A8" w:rsidRPr="00FD76FF" w:rsidRDefault="00B10C52" w:rsidP="000E69DE">
            <w:pPr>
              <w:spacing w:line="276" w:lineRule="auto"/>
              <w:rPr>
                <w:sz w:val="20"/>
              </w:rPr>
            </w:pPr>
            <w:r w:rsidRPr="00FD76FF">
              <w:rPr>
                <w:sz w:val="20"/>
              </w:rPr>
              <w:t>goed</w:t>
            </w:r>
          </w:p>
        </w:tc>
      </w:tr>
      <w:tr w:rsidR="00AF65A8" w:rsidRPr="00A922DD" w14:paraId="04D5B2B9" w14:textId="77777777" w:rsidTr="000B10CD">
        <w:tc>
          <w:tcPr>
            <w:tcW w:w="7338" w:type="dxa"/>
            <w:shd w:val="clear" w:color="auto" w:fill="DAEEF3" w:themeFill="accent5" w:themeFillTint="33"/>
          </w:tcPr>
          <w:p w14:paraId="785EE921" w14:textId="77777777" w:rsidR="00AF65A8" w:rsidRPr="00AE0218" w:rsidRDefault="00AF65A8"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leraren stemmen de aangeboden leerinhouden af op verschillen in ontwikkeling tussen de kinderen (Inspectie 6.1) </w:t>
            </w:r>
          </w:p>
        </w:tc>
        <w:tc>
          <w:tcPr>
            <w:tcW w:w="1842" w:type="dxa"/>
          </w:tcPr>
          <w:p w14:paraId="6C228F05" w14:textId="77777777" w:rsidR="00AF65A8" w:rsidRPr="00FD76FF" w:rsidRDefault="00B10C52" w:rsidP="000E69DE">
            <w:pPr>
              <w:spacing w:line="276" w:lineRule="auto"/>
              <w:rPr>
                <w:sz w:val="20"/>
              </w:rPr>
            </w:pPr>
            <w:r w:rsidRPr="00FD76FF">
              <w:rPr>
                <w:sz w:val="20"/>
              </w:rPr>
              <w:t>Voldoende/goed</w:t>
            </w:r>
          </w:p>
        </w:tc>
      </w:tr>
      <w:tr w:rsidR="00AF65A8" w:rsidRPr="00C62F4D" w14:paraId="0C69CBC8" w14:textId="77777777" w:rsidTr="000B10CD">
        <w:tc>
          <w:tcPr>
            <w:tcW w:w="7338" w:type="dxa"/>
            <w:shd w:val="clear" w:color="auto" w:fill="DAEEF3" w:themeFill="accent5" w:themeFillTint="33"/>
          </w:tcPr>
          <w:p w14:paraId="15361915" w14:textId="77777777" w:rsidR="00AF65A8" w:rsidRPr="00AE0218" w:rsidRDefault="00AF65A8"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leraren stemmen de instructie af op verschillen in ontwikkeling tussen de kinderen (Inspectie 6.2) </w:t>
            </w:r>
          </w:p>
        </w:tc>
        <w:tc>
          <w:tcPr>
            <w:tcW w:w="1842" w:type="dxa"/>
          </w:tcPr>
          <w:p w14:paraId="576D051B" w14:textId="77777777" w:rsidR="00AF65A8" w:rsidRPr="00FD76FF" w:rsidRDefault="00B10C52" w:rsidP="000E69DE">
            <w:pPr>
              <w:spacing w:line="276" w:lineRule="auto"/>
              <w:rPr>
                <w:sz w:val="20"/>
                <w:szCs w:val="20"/>
              </w:rPr>
            </w:pPr>
            <w:r w:rsidRPr="00FD76FF">
              <w:rPr>
                <w:sz w:val="20"/>
                <w:szCs w:val="20"/>
              </w:rPr>
              <w:t>goed</w:t>
            </w:r>
          </w:p>
        </w:tc>
      </w:tr>
      <w:tr w:rsidR="00AF65A8" w:rsidRPr="00A922DD" w14:paraId="1FD1D606" w14:textId="77777777" w:rsidTr="000B10CD">
        <w:tc>
          <w:tcPr>
            <w:tcW w:w="7338" w:type="dxa"/>
            <w:shd w:val="clear" w:color="auto" w:fill="DAEEF3" w:themeFill="accent5" w:themeFillTint="33"/>
          </w:tcPr>
          <w:p w14:paraId="51BB6B82" w14:textId="77777777" w:rsidR="00AF65A8" w:rsidRPr="00AE0218" w:rsidRDefault="00AF65A8"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leraren stemmen de verwerkingsopdrachten af op verschillen in ontwikkeling tussen de kinderen (Inspectie 6.3) </w:t>
            </w:r>
          </w:p>
        </w:tc>
        <w:tc>
          <w:tcPr>
            <w:tcW w:w="1842" w:type="dxa"/>
          </w:tcPr>
          <w:p w14:paraId="1E182861" w14:textId="77777777" w:rsidR="00AF65A8" w:rsidRPr="00FD76FF" w:rsidRDefault="00B10C52" w:rsidP="000E69DE">
            <w:pPr>
              <w:spacing w:line="276" w:lineRule="auto"/>
              <w:rPr>
                <w:sz w:val="20"/>
              </w:rPr>
            </w:pPr>
            <w:r w:rsidRPr="00FD76FF">
              <w:rPr>
                <w:sz w:val="20"/>
              </w:rPr>
              <w:t>goed</w:t>
            </w:r>
          </w:p>
        </w:tc>
      </w:tr>
      <w:tr w:rsidR="00AF65A8" w:rsidRPr="00A922DD" w14:paraId="07A66A04" w14:textId="77777777" w:rsidTr="000B10CD">
        <w:tc>
          <w:tcPr>
            <w:tcW w:w="7338" w:type="dxa"/>
            <w:shd w:val="clear" w:color="auto" w:fill="DAEEF3" w:themeFill="accent5" w:themeFillTint="33"/>
          </w:tcPr>
          <w:p w14:paraId="500C7447" w14:textId="77777777" w:rsidR="00AF65A8" w:rsidRPr="00AE0218" w:rsidRDefault="00AF65A8" w:rsidP="000E69DE">
            <w:pPr>
              <w:pStyle w:val="Lijstalinea"/>
              <w:numPr>
                <w:ilvl w:val="0"/>
                <w:numId w:val="13"/>
              </w:numPr>
              <w:spacing w:line="276" w:lineRule="auto"/>
              <w:rPr>
                <w:color w:val="31849B" w:themeColor="accent5" w:themeShade="BF"/>
                <w:sz w:val="20"/>
                <w:szCs w:val="20"/>
              </w:rPr>
            </w:pPr>
            <w:r w:rsidRPr="00AE0218">
              <w:rPr>
                <w:color w:val="31849B" w:themeColor="accent5" w:themeShade="BF"/>
                <w:sz w:val="20"/>
                <w:szCs w:val="20"/>
              </w:rPr>
              <w:t xml:space="preserve">De leraren stemmen de onderwijstijd af op verschillen in ontwikkeling tussen de kinderen (Inspectie 6.4) </w:t>
            </w:r>
          </w:p>
        </w:tc>
        <w:tc>
          <w:tcPr>
            <w:tcW w:w="1842" w:type="dxa"/>
          </w:tcPr>
          <w:p w14:paraId="08D5A84E" w14:textId="77777777" w:rsidR="00AF65A8" w:rsidRPr="00FD76FF" w:rsidRDefault="00B10C52" w:rsidP="000E69DE">
            <w:pPr>
              <w:spacing w:line="276" w:lineRule="auto"/>
              <w:rPr>
                <w:sz w:val="20"/>
              </w:rPr>
            </w:pPr>
            <w:r w:rsidRPr="00FD76FF">
              <w:rPr>
                <w:sz w:val="20"/>
              </w:rPr>
              <w:t>goed</w:t>
            </w:r>
          </w:p>
        </w:tc>
      </w:tr>
    </w:tbl>
    <w:p w14:paraId="163DDF57" w14:textId="77777777" w:rsidR="00627EE4" w:rsidRDefault="00627EE4" w:rsidP="007A5E45">
      <w:pPr>
        <w:pStyle w:val="Geenafstand"/>
        <w:spacing w:line="276" w:lineRule="auto"/>
        <w:rPr>
          <w:b/>
          <w:color w:val="548DD4" w:themeColor="text2" w:themeTint="99"/>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D5821" w:rsidRPr="007A5E45" w14:paraId="4DF051CC" w14:textId="77777777" w:rsidTr="00954351">
        <w:tc>
          <w:tcPr>
            <w:tcW w:w="9212" w:type="dxa"/>
            <w:shd w:val="clear" w:color="auto" w:fill="4BACC6" w:themeFill="accent5"/>
          </w:tcPr>
          <w:p w14:paraId="5EADD5CF" w14:textId="77777777" w:rsidR="007D5821" w:rsidRPr="007A5E45" w:rsidRDefault="007D5821" w:rsidP="000B10CD">
            <w:pPr>
              <w:pStyle w:val="Geenafstand"/>
              <w:spacing w:line="276" w:lineRule="auto"/>
              <w:rPr>
                <w:b/>
                <w:color w:val="FFFFFF" w:themeColor="background1"/>
                <w:sz w:val="20"/>
              </w:rPr>
            </w:pPr>
            <w:r w:rsidRPr="007A5E45">
              <w:rPr>
                <w:b/>
                <w:color w:val="FFFFFF" w:themeColor="background1"/>
                <w:sz w:val="20"/>
              </w:rPr>
              <w:t xml:space="preserve">Toelichting </w:t>
            </w:r>
          </w:p>
        </w:tc>
      </w:tr>
      <w:tr w:rsidR="007D5821" w14:paraId="52854A8D" w14:textId="77777777" w:rsidTr="00954351">
        <w:tc>
          <w:tcPr>
            <w:tcW w:w="9212" w:type="dxa"/>
            <w:tcBorders>
              <w:bottom w:val="single" w:sz="4" w:space="0" w:color="C6D9F1" w:themeColor="text2" w:themeTint="33"/>
            </w:tcBorders>
          </w:tcPr>
          <w:p w14:paraId="177ED2A8" w14:textId="36C0EF81" w:rsidR="00CF3CF8" w:rsidRPr="00666F70" w:rsidRDefault="00CF3CF8" w:rsidP="00CF3CF8">
            <w:pPr>
              <w:pStyle w:val="Geenafstand"/>
              <w:spacing w:line="276" w:lineRule="auto"/>
              <w:rPr>
                <w:rFonts w:cstheme="minorHAnsi"/>
                <w:sz w:val="24"/>
                <w:szCs w:val="24"/>
              </w:rPr>
            </w:pPr>
            <w:r w:rsidRPr="00666F70">
              <w:rPr>
                <w:rFonts w:cstheme="minorHAnsi"/>
                <w:sz w:val="24"/>
                <w:szCs w:val="24"/>
              </w:rPr>
              <w:t xml:space="preserve">Veel van deze punten sluiten aan bij ons onderwijsconcept. Hierin hebben we ons de laatste jaren sterk ontwikkeld. We realiseren ons ook dat deze punten onderdelen zijn die nooit klaar zijn. </w:t>
            </w:r>
          </w:p>
          <w:p w14:paraId="67CC9C7B" w14:textId="77777777" w:rsidR="00666F70" w:rsidRPr="00666F70" w:rsidRDefault="00666F70" w:rsidP="00666F70">
            <w:pPr>
              <w:spacing w:line="276" w:lineRule="auto"/>
              <w:rPr>
                <w:rFonts w:cstheme="minorHAnsi"/>
                <w:b/>
                <w:sz w:val="24"/>
                <w:szCs w:val="24"/>
              </w:rPr>
            </w:pPr>
            <w:r w:rsidRPr="00666F70">
              <w:rPr>
                <w:rFonts w:cstheme="minorHAnsi"/>
                <w:b/>
                <w:sz w:val="24"/>
                <w:szCs w:val="24"/>
              </w:rPr>
              <w:t xml:space="preserve">‘Toekomstgericht en uitdagend onderwijs’ </w:t>
            </w:r>
            <w:r w:rsidRPr="00666F70">
              <w:rPr>
                <w:rFonts w:cstheme="minorHAnsi"/>
                <w:sz w:val="24"/>
                <w:szCs w:val="24"/>
              </w:rPr>
              <w:t xml:space="preserve">(zie strategische beleidsplan-stichting OPONOA) </w:t>
            </w:r>
            <w:r w:rsidRPr="00666F70">
              <w:rPr>
                <w:rFonts w:ascii="Calibri" w:hAnsi="Calibri" w:cs="Calibri"/>
                <w:sz w:val="24"/>
                <w:szCs w:val="24"/>
              </w:rPr>
              <w:t>→</w:t>
            </w:r>
            <w:r w:rsidRPr="00666F70">
              <w:rPr>
                <w:rFonts w:cstheme="minorHAnsi"/>
                <w:b/>
                <w:sz w:val="24"/>
                <w:szCs w:val="24"/>
              </w:rPr>
              <w:t xml:space="preserve"> </w:t>
            </w:r>
            <w:r w:rsidRPr="00666F70">
              <w:rPr>
                <w:rFonts w:cstheme="minorHAnsi"/>
                <w:sz w:val="24"/>
                <w:szCs w:val="24"/>
              </w:rPr>
              <w:t>we zorgen dat we op de hoogte blijven van nieuwe ontwikkelingen en uitgangspunten en passen daar ons onderwijs op aan.</w:t>
            </w:r>
          </w:p>
          <w:p w14:paraId="77643ECF" w14:textId="2F9C03E2" w:rsidR="00CF3CF8" w:rsidRPr="00666F70" w:rsidRDefault="00666F70" w:rsidP="00666F70">
            <w:pPr>
              <w:pStyle w:val="Geenafstand"/>
              <w:spacing w:line="276" w:lineRule="auto"/>
              <w:rPr>
                <w:sz w:val="24"/>
                <w:szCs w:val="24"/>
              </w:rPr>
            </w:pPr>
            <w:r w:rsidRPr="00666F70">
              <w:rPr>
                <w:rFonts w:cstheme="minorHAnsi"/>
                <w:b/>
                <w:sz w:val="24"/>
                <w:szCs w:val="24"/>
              </w:rPr>
              <w:t xml:space="preserve">‘Talentontwikkeling’ </w:t>
            </w:r>
            <w:r w:rsidRPr="00666F70">
              <w:rPr>
                <w:rFonts w:cstheme="minorHAnsi"/>
                <w:sz w:val="24"/>
                <w:szCs w:val="24"/>
              </w:rPr>
              <w:t xml:space="preserve">(zie strategische beleidsplan-stichting OPONOA) </w:t>
            </w:r>
            <w:r w:rsidRPr="00666F70">
              <w:rPr>
                <w:rFonts w:ascii="Calibri" w:hAnsi="Calibri" w:cs="Calibri"/>
                <w:sz w:val="24"/>
                <w:szCs w:val="24"/>
              </w:rPr>
              <w:t>→</w:t>
            </w:r>
            <w:r w:rsidRPr="00666F70">
              <w:rPr>
                <w:sz w:val="24"/>
                <w:szCs w:val="24"/>
              </w:rPr>
              <w:t xml:space="preserve"> we willen de kinderen en de teamleden meer eigenaar laten worden van hun eigen leerproces door groepsdoelen te stellen in alle groepen, deze regelmatig te evalueren en successen te vieren. Ook leerlingen, in de groepen 5/6 en 7/8 stellen hun eigen doelen d.m.v. kind plan gesprekken.  </w:t>
            </w:r>
          </w:p>
          <w:p w14:paraId="5BCA8BDA" w14:textId="77777777" w:rsidR="00CF3CF8" w:rsidRPr="00666F70" w:rsidRDefault="00CF3CF8" w:rsidP="00CF3CF8">
            <w:pPr>
              <w:pStyle w:val="Geenafstand"/>
              <w:spacing w:line="276" w:lineRule="auto"/>
              <w:rPr>
                <w:sz w:val="24"/>
                <w:szCs w:val="24"/>
              </w:rPr>
            </w:pPr>
            <w:r w:rsidRPr="00666F70">
              <w:rPr>
                <w:sz w:val="24"/>
                <w:szCs w:val="24"/>
              </w:rPr>
              <w:t>We willen de kinderen en de teamleden meer eigenaar laten worden van hun eigen leerproces door groepsdoelen te stellen in alle groepen, deze regelmatig te evalueren en successen te vieren.</w:t>
            </w:r>
          </w:p>
          <w:p w14:paraId="0B4966F7" w14:textId="27346DEC" w:rsidR="00CF3CF8" w:rsidRPr="00666F70" w:rsidRDefault="00CF3CF8" w:rsidP="00CF3CF8">
            <w:pPr>
              <w:pStyle w:val="Geenafstand"/>
              <w:spacing w:line="276" w:lineRule="auto"/>
              <w:rPr>
                <w:sz w:val="24"/>
                <w:szCs w:val="24"/>
              </w:rPr>
            </w:pPr>
            <w:r w:rsidRPr="00666F70">
              <w:rPr>
                <w:sz w:val="24"/>
                <w:szCs w:val="24"/>
              </w:rPr>
              <w:t>Ook leerlingen, in de groepen 5/6 en 7/8 stellen hun eigen doelen d.m.v. kind</w:t>
            </w:r>
            <w:r w:rsidR="00666F70">
              <w:rPr>
                <w:sz w:val="24"/>
                <w:szCs w:val="24"/>
              </w:rPr>
              <w:t xml:space="preserve"> </w:t>
            </w:r>
            <w:r w:rsidRPr="00666F70">
              <w:rPr>
                <w:sz w:val="24"/>
                <w:szCs w:val="24"/>
              </w:rPr>
              <w:t>plangesprekken. En dit willen we uitbouwen.</w:t>
            </w:r>
          </w:p>
          <w:p w14:paraId="19FFB7B9" w14:textId="6116151A" w:rsidR="00CF3CF8" w:rsidRPr="00666F70" w:rsidRDefault="00666F70" w:rsidP="00CF3CF8">
            <w:pPr>
              <w:pStyle w:val="Geenafstand"/>
              <w:spacing w:line="276" w:lineRule="auto"/>
              <w:rPr>
                <w:sz w:val="24"/>
                <w:szCs w:val="24"/>
              </w:rPr>
            </w:pPr>
            <w:r>
              <w:rPr>
                <w:sz w:val="24"/>
                <w:szCs w:val="24"/>
              </w:rPr>
              <w:t>Het zou f</w:t>
            </w:r>
            <w:r w:rsidR="00CF3CF8" w:rsidRPr="00666F70">
              <w:rPr>
                <w:sz w:val="24"/>
                <w:szCs w:val="24"/>
              </w:rPr>
              <w:t>ijn zou zijn meer flexplekken</w:t>
            </w:r>
            <w:r>
              <w:rPr>
                <w:sz w:val="24"/>
                <w:szCs w:val="24"/>
              </w:rPr>
              <w:t xml:space="preserve"> te hebben!</w:t>
            </w:r>
          </w:p>
          <w:p w14:paraId="5F441923" w14:textId="77777777" w:rsidR="00A70B71" w:rsidRDefault="00A70B71" w:rsidP="000B10CD">
            <w:pPr>
              <w:pStyle w:val="Geenafstand"/>
              <w:spacing w:line="276" w:lineRule="auto"/>
              <w:rPr>
                <w:b/>
                <w:color w:val="548DD4" w:themeColor="text2" w:themeTint="99"/>
              </w:rPr>
            </w:pPr>
          </w:p>
        </w:tc>
      </w:tr>
    </w:tbl>
    <w:p w14:paraId="5E89E035" w14:textId="77777777" w:rsidR="005C2101" w:rsidRDefault="005C2101" w:rsidP="005C2101">
      <w:pPr>
        <w:pStyle w:val="Geenafstand"/>
      </w:pPr>
    </w:p>
    <w:p w14:paraId="4E94DC2A" w14:textId="77777777" w:rsidR="00666F70" w:rsidRPr="005C2101" w:rsidRDefault="00666F70" w:rsidP="005C2101">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D5821" w:rsidRPr="007A5E45" w14:paraId="2EC54DD8" w14:textId="77777777" w:rsidTr="00CF3CF8">
        <w:tc>
          <w:tcPr>
            <w:tcW w:w="9062" w:type="dxa"/>
            <w:shd w:val="clear" w:color="auto" w:fill="4BACC6" w:themeFill="accent5"/>
          </w:tcPr>
          <w:p w14:paraId="6A6B3B0D" w14:textId="77777777" w:rsidR="007D5821" w:rsidRPr="007A5E45" w:rsidRDefault="00012820" w:rsidP="00ED1F2E">
            <w:pPr>
              <w:pStyle w:val="Geenafstand"/>
              <w:spacing w:line="276" w:lineRule="auto"/>
              <w:rPr>
                <w:b/>
                <w:color w:val="FFFFFF" w:themeColor="background1"/>
                <w:sz w:val="20"/>
              </w:rPr>
            </w:pPr>
            <w:r w:rsidRPr="007A5E45">
              <w:rPr>
                <w:b/>
                <w:color w:val="FFFFFF" w:themeColor="background1"/>
                <w:sz w:val="20"/>
              </w:rPr>
              <w:lastRenderedPageBreak/>
              <w:t xml:space="preserve">Ontwikkelpunten </w:t>
            </w:r>
            <w:r>
              <w:rPr>
                <w:b/>
                <w:color w:val="FFFFFF" w:themeColor="background1"/>
                <w:sz w:val="20"/>
              </w:rPr>
              <w:t xml:space="preserve">en doelen </w:t>
            </w:r>
            <w:r w:rsidR="00AB61A3">
              <w:rPr>
                <w:b/>
                <w:color w:val="FFFFFF" w:themeColor="background1"/>
                <w:sz w:val="20"/>
              </w:rPr>
              <w:t>2017-2021</w:t>
            </w:r>
          </w:p>
        </w:tc>
      </w:tr>
      <w:tr w:rsidR="007D5821" w14:paraId="07368E43" w14:textId="77777777" w:rsidTr="00CF3CF8">
        <w:tc>
          <w:tcPr>
            <w:tcW w:w="9062" w:type="dxa"/>
          </w:tcPr>
          <w:p w14:paraId="6248356D" w14:textId="77777777" w:rsidR="007D5821" w:rsidRPr="00954351" w:rsidRDefault="007D5821" w:rsidP="000B10CD">
            <w:pPr>
              <w:pStyle w:val="Geenafstand"/>
              <w:spacing w:line="276" w:lineRule="auto"/>
              <w:rPr>
                <w:color w:val="4BACC6" w:themeColor="accent5"/>
                <w:sz w:val="20"/>
              </w:rPr>
            </w:pPr>
          </w:p>
        </w:tc>
      </w:tr>
      <w:tr w:rsidR="00CF3CF8" w14:paraId="359E254C" w14:textId="77777777" w:rsidTr="00CF3CF8">
        <w:tc>
          <w:tcPr>
            <w:tcW w:w="9062" w:type="dxa"/>
          </w:tcPr>
          <w:p w14:paraId="52FC56E3" w14:textId="77777777" w:rsidR="00CF3CF8" w:rsidRPr="00CF3CF8" w:rsidRDefault="00CF3CF8" w:rsidP="00CF3CF8">
            <w:pPr>
              <w:pStyle w:val="Geenafstand"/>
              <w:spacing w:line="276" w:lineRule="auto"/>
              <w:rPr>
                <w:rFonts w:cstheme="minorHAnsi"/>
                <w:color w:val="00B0F0"/>
                <w:sz w:val="24"/>
                <w:szCs w:val="24"/>
              </w:rPr>
            </w:pPr>
            <w:r w:rsidRPr="00666F70">
              <w:rPr>
                <w:rFonts w:cstheme="minorHAnsi"/>
                <w:sz w:val="24"/>
                <w:szCs w:val="24"/>
              </w:rPr>
              <w:t>1.  Om vroegtijdig zicht te krijgen op de onderwijsbehoeften van de individuele leerlingen hebben we jaren geleden de volgkaart ontwikkeld die we vanaf groep 1 inzetten, deze is in 2017-2018 uitgebouwd en samen met een andere BAS school besproken zodat zij dit ook op gaan pakken. Vervolgens is het zaak, vanuit analyse voldoende zicht te blijven houden op de onderwijsbehoeftes van de leerlingen.</w:t>
            </w:r>
          </w:p>
        </w:tc>
      </w:tr>
      <w:tr w:rsidR="00CF3CF8" w14:paraId="7F11FEFE" w14:textId="77777777" w:rsidTr="00CF3CF8">
        <w:tc>
          <w:tcPr>
            <w:tcW w:w="9062" w:type="dxa"/>
          </w:tcPr>
          <w:p w14:paraId="0F099E7E" w14:textId="7D612DFD" w:rsidR="00CF3CF8" w:rsidRPr="00CF3CF8" w:rsidRDefault="00666F70" w:rsidP="00CF3CF8">
            <w:pPr>
              <w:pStyle w:val="Geenafstand"/>
              <w:spacing w:line="276" w:lineRule="auto"/>
              <w:rPr>
                <w:rFonts w:cstheme="minorHAnsi"/>
                <w:color w:val="00B0F0"/>
                <w:sz w:val="24"/>
                <w:szCs w:val="24"/>
              </w:rPr>
            </w:pPr>
            <w:r w:rsidRPr="002D44C3">
              <w:rPr>
                <w:rFonts w:cstheme="minorHAnsi"/>
                <w:sz w:val="24"/>
                <w:szCs w:val="24"/>
              </w:rPr>
              <w:t xml:space="preserve">2. </w:t>
            </w:r>
            <w:r>
              <w:rPr>
                <w:rFonts w:cstheme="minorHAnsi"/>
                <w:sz w:val="24"/>
                <w:szCs w:val="24"/>
              </w:rPr>
              <w:t>‘</w:t>
            </w:r>
            <w:r w:rsidRPr="002D44C3">
              <w:rPr>
                <w:rFonts w:cstheme="minorHAnsi"/>
                <w:b/>
                <w:sz w:val="24"/>
                <w:szCs w:val="24"/>
              </w:rPr>
              <w:t>Professionele ontwikkeling in een professionele cultuur</w:t>
            </w:r>
            <w:r>
              <w:rPr>
                <w:rFonts w:cstheme="minorHAnsi"/>
                <w:b/>
                <w:sz w:val="24"/>
                <w:szCs w:val="24"/>
              </w:rPr>
              <w:t>’</w:t>
            </w:r>
            <w:r w:rsidRPr="002D44C3">
              <w:rPr>
                <w:rFonts w:cstheme="minorHAnsi"/>
                <w:sz w:val="24"/>
                <w:szCs w:val="24"/>
              </w:rPr>
              <w:t xml:space="preserve"> (zie strategische beleidsplan-stichting OPONOA) </w:t>
            </w:r>
            <w:r>
              <w:rPr>
                <w:rFonts w:ascii="Calibri" w:hAnsi="Calibri" w:cs="Calibri"/>
                <w:sz w:val="24"/>
                <w:szCs w:val="24"/>
              </w:rPr>
              <w:t xml:space="preserve">→ </w:t>
            </w:r>
            <w:r w:rsidRPr="002D44C3">
              <w:rPr>
                <w:rFonts w:cstheme="minorHAnsi"/>
                <w:sz w:val="24"/>
                <w:szCs w:val="24"/>
              </w:rPr>
              <w:t xml:space="preserve">onder andere aan de hand van video interactie systeem Iris connect; </w:t>
            </w:r>
            <w:r>
              <w:rPr>
                <w:rFonts w:cstheme="minorHAnsi"/>
                <w:sz w:val="24"/>
                <w:szCs w:val="24"/>
              </w:rPr>
              <w:t>door het organiseren van feedback en reflecteren de organisatie en het individu door ontwikkelen.</w:t>
            </w:r>
          </w:p>
        </w:tc>
      </w:tr>
    </w:tbl>
    <w:p w14:paraId="1878CE11" w14:textId="77777777" w:rsidR="007D5821" w:rsidRDefault="007D5821" w:rsidP="007A5E45">
      <w:pPr>
        <w:pStyle w:val="Geenafstand"/>
        <w:spacing w:line="276" w:lineRule="auto"/>
        <w:rPr>
          <w:b/>
          <w:color w:val="548DD4" w:themeColor="text2" w:themeTint="99"/>
        </w:rPr>
      </w:pPr>
    </w:p>
    <w:p w14:paraId="6D861E44" w14:textId="77777777" w:rsidR="00AF65A8" w:rsidRDefault="00AF65A8" w:rsidP="007A5E45">
      <w:pPr>
        <w:pStyle w:val="Geenafstand"/>
        <w:spacing w:line="276" w:lineRule="auto"/>
        <w:rPr>
          <w:b/>
          <w:color w:val="548DD4" w:themeColor="text2" w:themeTint="99"/>
        </w:rPr>
      </w:pPr>
    </w:p>
    <w:p w14:paraId="4D440A78" w14:textId="77777777" w:rsidR="00AF65A8" w:rsidRDefault="00AF65A8" w:rsidP="007A5E45">
      <w:pPr>
        <w:pStyle w:val="Geenafstand"/>
        <w:spacing w:line="276" w:lineRule="auto"/>
        <w:rPr>
          <w:b/>
          <w:color w:val="548DD4" w:themeColor="text2" w:themeTint="99"/>
        </w:rPr>
      </w:pPr>
    </w:p>
    <w:p w14:paraId="4652697F" w14:textId="77777777" w:rsidR="00AF65A8" w:rsidRDefault="00AF65A8" w:rsidP="007A5E45">
      <w:pPr>
        <w:pStyle w:val="Geenafstand"/>
        <w:spacing w:line="276" w:lineRule="auto"/>
        <w:rPr>
          <w:b/>
          <w:color w:val="548DD4" w:themeColor="text2" w:themeTint="99"/>
        </w:rPr>
      </w:pPr>
    </w:p>
    <w:p w14:paraId="62A6070D" w14:textId="77777777" w:rsidR="00AF65A8" w:rsidRDefault="00AF65A8" w:rsidP="007A5E45">
      <w:pPr>
        <w:pStyle w:val="Geenafstand"/>
        <w:spacing w:line="276" w:lineRule="auto"/>
        <w:rPr>
          <w:b/>
          <w:color w:val="548DD4" w:themeColor="text2" w:themeTint="99"/>
        </w:rPr>
      </w:pPr>
    </w:p>
    <w:p w14:paraId="1669565E" w14:textId="77777777" w:rsidR="00AF65A8" w:rsidRDefault="00AF65A8" w:rsidP="007A5E45">
      <w:pPr>
        <w:pStyle w:val="Geenafstand"/>
        <w:spacing w:line="276" w:lineRule="auto"/>
        <w:rPr>
          <w:b/>
          <w:color w:val="548DD4" w:themeColor="text2" w:themeTint="99"/>
        </w:rPr>
      </w:pPr>
    </w:p>
    <w:p w14:paraId="6223030D" w14:textId="77777777" w:rsidR="00AF65A8" w:rsidRDefault="00AF65A8" w:rsidP="007A5E45">
      <w:pPr>
        <w:pStyle w:val="Geenafstand"/>
        <w:spacing w:line="276" w:lineRule="auto"/>
        <w:rPr>
          <w:b/>
          <w:color w:val="548DD4" w:themeColor="text2" w:themeTint="99"/>
        </w:rPr>
      </w:pPr>
    </w:p>
    <w:p w14:paraId="7438FEAF" w14:textId="77777777" w:rsidR="00AF65A8" w:rsidRDefault="00AF65A8">
      <w:pPr>
        <w:rPr>
          <w:b/>
          <w:color w:val="548DD4" w:themeColor="text2" w:themeTint="99"/>
        </w:rPr>
      </w:pPr>
      <w:r>
        <w:rPr>
          <w:b/>
          <w:color w:val="548DD4" w:themeColor="text2" w:themeTint="99"/>
        </w:rPr>
        <w:br w:type="page"/>
      </w:r>
    </w:p>
    <w:p w14:paraId="498F6E2B" w14:textId="77777777" w:rsidR="00AF65A8" w:rsidRPr="00AF65A8" w:rsidRDefault="00AF65A8" w:rsidP="005C2101">
      <w:pPr>
        <w:numPr>
          <w:ilvl w:val="0"/>
          <w:numId w:val="5"/>
        </w:numPr>
        <w:spacing w:after="0"/>
        <w:rPr>
          <w:b/>
          <w:color w:val="4BACC6" w:themeColor="accent5"/>
        </w:rPr>
      </w:pPr>
      <w:r w:rsidRPr="00AF65A8">
        <w:rPr>
          <w:b/>
          <w:color w:val="4BACC6" w:themeColor="accent5"/>
        </w:rPr>
        <w:lastRenderedPageBreak/>
        <w:t xml:space="preserve">Lichte ondersteuning in de groep </w:t>
      </w:r>
    </w:p>
    <w:p w14:paraId="1E82455C" w14:textId="77777777" w:rsidR="00AF65A8" w:rsidRPr="005C2101" w:rsidRDefault="00AF65A8" w:rsidP="005C2101">
      <w:pPr>
        <w:pStyle w:val="Geenafstand"/>
      </w:pPr>
    </w:p>
    <w:p w14:paraId="06AB96D1" w14:textId="77777777" w:rsidR="00AF65A8" w:rsidRPr="00AF65A8" w:rsidRDefault="00AF65A8" w:rsidP="00AF65A8">
      <w:pPr>
        <w:spacing w:after="0"/>
        <w:rPr>
          <w:sz w:val="20"/>
        </w:rPr>
      </w:pPr>
      <w:r w:rsidRPr="00AF65A8">
        <w:rPr>
          <w:sz w:val="20"/>
        </w:rPr>
        <w:t xml:space="preserve">Dit onderdeel heeft betrekking  op de lichte ondersteuning van kinderen in de groep. De onderwijsbehoeften van het kind  staan daarbij centraal: wat heeft dit kind, van deze ouders, in deze groep, bij deze leerkracht, op deze school de komende periode nodig om een bepaald doel te behalen? </w:t>
      </w:r>
    </w:p>
    <w:p w14:paraId="7FC592D5" w14:textId="77777777" w:rsidR="00AF65A8" w:rsidRPr="00AF65A8" w:rsidRDefault="00AF65A8"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14:paraId="436DF939" w14:textId="77777777" w:rsidTr="000B10CD">
        <w:tc>
          <w:tcPr>
            <w:tcW w:w="9180" w:type="dxa"/>
            <w:gridSpan w:val="2"/>
            <w:shd w:val="clear" w:color="auto" w:fill="4BACC6" w:themeFill="accent5"/>
          </w:tcPr>
          <w:p w14:paraId="599EFD73" w14:textId="77777777"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9. De school beschikt over kennis en vaardigheden op het gebied van (lichte) onderwijsondersteuning. </w:t>
            </w:r>
          </w:p>
        </w:tc>
      </w:tr>
      <w:tr w:rsidR="00AF65A8" w:rsidRPr="00AF65A8" w14:paraId="6D021629" w14:textId="77777777" w:rsidTr="000B10CD">
        <w:tc>
          <w:tcPr>
            <w:tcW w:w="7338" w:type="dxa"/>
            <w:shd w:val="clear" w:color="auto" w:fill="DAEEF3" w:themeFill="accent5" w:themeFillTint="33"/>
          </w:tcPr>
          <w:p w14:paraId="6CFECE61" w14:textId="77777777"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Alle leerkrachten hebben </w:t>
            </w:r>
            <w:r w:rsidRPr="00AF65A8">
              <w:rPr>
                <w:color w:val="31849B" w:themeColor="accent5" w:themeShade="BF"/>
                <w:sz w:val="20"/>
                <w:szCs w:val="20"/>
                <w:u w:val="single"/>
              </w:rPr>
              <w:t>basis</w:t>
            </w:r>
            <w:r w:rsidRPr="00AF65A8">
              <w:rPr>
                <w:color w:val="31849B" w:themeColor="accent5" w:themeShade="BF"/>
                <w:sz w:val="20"/>
                <w:szCs w:val="20"/>
              </w:rPr>
              <w:t xml:space="preserve">kennis en vaardigheden op het gebied van (lichte) leer- en ontwikkelingsbehoeften, waaronder taal-, lezen,- en rekenvragen (zoals dyslexie en dyscalculie),  kinderen met een meer of minder dan gemiddelde intelligentie. </w:t>
            </w:r>
          </w:p>
        </w:tc>
        <w:tc>
          <w:tcPr>
            <w:tcW w:w="1842" w:type="dxa"/>
          </w:tcPr>
          <w:p w14:paraId="064054CE" w14:textId="77777777" w:rsidR="00AF65A8" w:rsidRPr="00FD76FF" w:rsidRDefault="00AD44C7" w:rsidP="00A70B71">
            <w:pPr>
              <w:spacing w:line="276" w:lineRule="auto"/>
              <w:rPr>
                <w:sz w:val="20"/>
              </w:rPr>
            </w:pPr>
            <w:r w:rsidRPr="00FD76FF">
              <w:rPr>
                <w:sz w:val="20"/>
              </w:rPr>
              <w:t>goed</w:t>
            </w:r>
          </w:p>
        </w:tc>
      </w:tr>
      <w:tr w:rsidR="00AF65A8" w:rsidRPr="00AF65A8" w14:paraId="35FD8AC2" w14:textId="77777777" w:rsidTr="000B10CD">
        <w:tc>
          <w:tcPr>
            <w:tcW w:w="7338" w:type="dxa"/>
            <w:shd w:val="clear" w:color="auto" w:fill="DAEEF3" w:themeFill="accent5" w:themeFillTint="33"/>
          </w:tcPr>
          <w:p w14:paraId="04190CFF" w14:textId="77777777"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Alle leerkrachten hebben </w:t>
            </w:r>
            <w:r w:rsidRPr="00AF65A8">
              <w:rPr>
                <w:color w:val="31849B" w:themeColor="accent5" w:themeShade="BF"/>
                <w:sz w:val="20"/>
                <w:szCs w:val="20"/>
                <w:u w:val="single"/>
              </w:rPr>
              <w:t>basis</w:t>
            </w:r>
            <w:r w:rsidRPr="00AF65A8">
              <w:rPr>
                <w:color w:val="31849B" w:themeColor="accent5" w:themeShade="BF"/>
                <w:sz w:val="20"/>
                <w:szCs w:val="20"/>
              </w:rPr>
              <w:t xml:space="preserve">kennis en vaardigheden op het gebied van (lichte) sociaal-emotioneel en gedragsondersteuning, waaronder stil en teruggetrokken gedrag (zoals ASS), faalangst, druk en impulsief gedrag (zoals ADHD), zelfvertrouwen, weerbaarheid en pesten. </w:t>
            </w:r>
          </w:p>
        </w:tc>
        <w:tc>
          <w:tcPr>
            <w:tcW w:w="1842" w:type="dxa"/>
          </w:tcPr>
          <w:p w14:paraId="50144DE8" w14:textId="77777777" w:rsidR="00AF65A8" w:rsidRPr="00FD76FF" w:rsidRDefault="00AD44C7" w:rsidP="00A70B71">
            <w:pPr>
              <w:spacing w:line="276" w:lineRule="auto"/>
              <w:rPr>
                <w:sz w:val="20"/>
              </w:rPr>
            </w:pPr>
            <w:r w:rsidRPr="00FD76FF">
              <w:rPr>
                <w:sz w:val="20"/>
              </w:rPr>
              <w:t>goed</w:t>
            </w:r>
          </w:p>
        </w:tc>
      </w:tr>
      <w:tr w:rsidR="00AF65A8" w:rsidRPr="00AF65A8" w14:paraId="648EB5BF" w14:textId="77777777" w:rsidTr="000B10CD">
        <w:tc>
          <w:tcPr>
            <w:tcW w:w="7338" w:type="dxa"/>
            <w:shd w:val="clear" w:color="auto" w:fill="DAEEF3" w:themeFill="accent5" w:themeFillTint="33"/>
          </w:tcPr>
          <w:p w14:paraId="5AC10745" w14:textId="77777777"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Binnen het team zijn </w:t>
            </w:r>
            <w:r w:rsidRPr="00AF65A8">
              <w:rPr>
                <w:color w:val="31849B" w:themeColor="accent5" w:themeShade="BF"/>
                <w:sz w:val="20"/>
                <w:szCs w:val="20"/>
                <w:u w:val="single"/>
              </w:rPr>
              <w:t>specifieke</w:t>
            </w:r>
            <w:r w:rsidRPr="00AF65A8">
              <w:rPr>
                <w:color w:val="31849B" w:themeColor="accent5" w:themeShade="BF"/>
                <w:sz w:val="20"/>
                <w:szCs w:val="20"/>
              </w:rPr>
              <w:t xml:space="preserve"> kennis  en vaardigheden aanwezig over leer- en ontwikkelingsondersteuning, waaronder   taal-, lezen,- en rekenvragen (zoals dyslexie en dyscalculie),  kinderen met een meer of minder dan gemiddelde intelligentie. </w:t>
            </w:r>
          </w:p>
        </w:tc>
        <w:tc>
          <w:tcPr>
            <w:tcW w:w="1842" w:type="dxa"/>
          </w:tcPr>
          <w:p w14:paraId="3A40D741" w14:textId="77777777" w:rsidR="00AF65A8" w:rsidRPr="00FD76FF" w:rsidRDefault="00AD44C7" w:rsidP="00A70B71">
            <w:pPr>
              <w:spacing w:line="276" w:lineRule="auto"/>
              <w:rPr>
                <w:sz w:val="20"/>
              </w:rPr>
            </w:pPr>
            <w:r w:rsidRPr="00FD76FF">
              <w:rPr>
                <w:sz w:val="20"/>
              </w:rPr>
              <w:t>voldoende</w:t>
            </w:r>
          </w:p>
        </w:tc>
      </w:tr>
      <w:tr w:rsidR="00AF65A8" w:rsidRPr="00AF65A8" w14:paraId="5F1B20C9" w14:textId="77777777" w:rsidTr="000B10CD">
        <w:tc>
          <w:tcPr>
            <w:tcW w:w="7338" w:type="dxa"/>
            <w:shd w:val="clear" w:color="auto" w:fill="DAEEF3" w:themeFill="accent5" w:themeFillTint="33"/>
          </w:tcPr>
          <w:p w14:paraId="51DF581F" w14:textId="77777777"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Binnen het team zijn </w:t>
            </w:r>
            <w:r w:rsidRPr="00AF65A8">
              <w:rPr>
                <w:color w:val="31849B" w:themeColor="accent5" w:themeShade="BF"/>
                <w:sz w:val="20"/>
                <w:szCs w:val="20"/>
                <w:u w:val="single"/>
              </w:rPr>
              <w:t>specifieke</w:t>
            </w:r>
            <w:r w:rsidRPr="00AF65A8">
              <w:rPr>
                <w:color w:val="31849B" w:themeColor="accent5" w:themeShade="BF"/>
                <w:sz w:val="20"/>
                <w:szCs w:val="20"/>
              </w:rPr>
              <w:t xml:space="preserve"> kennis en vaardigheden aanwezig over sociaal-emotioneel en gedragsondersteuning, waaronder stil en teruggetrokken gedrag (zoals ASS), faalangst, druk en impulsief gedrag (zoals ADHD), zelfvertrouwen, weerbaarheid en pesten. </w:t>
            </w:r>
          </w:p>
        </w:tc>
        <w:tc>
          <w:tcPr>
            <w:tcW w:w="1842" w:type="dxa"/>
          </w:tcPr>
          <w:p w14:paraId="00448125" w14:textId="77777777" w:rsidR="00AF65A8" w:rsidRPr="00FD76FF" w:rsidRDefault="00AD44C7" w:rsidP="00A70B71">
            <w:pPr>
              <w:spacing w:line="276" w:lineRule="auto"/>
              <w:rPr>
                <w:sz w:val="20"/>
              </w:rPr>
            </w:pPr>
            <w:r w:rsidRPr="00FD76FF">
              <w:rPr>
                <w:sz w:val="20"/>
              </w:rPr>
              <w:t>goed</w:t>
            </w:r>
          </w:p>
        </w:tc>
      </w:tr>
      <w:tr w:rsidR="00AF65A8" w:rsidRPr="00AF65A8" w14:paraId="3EBDA38A" w14:textId="77777777" w:rsidTr="000B10CD">
        <w:tc>
          <w:tcPr>
            <w:tcW w:w="7338" w:type="dxa"/>
            <w:shd w:val="clear" w:color="auto" w:fill="DAEEF3" w:themeFill="accent5" w:themeFillTint="33"/>
          </w:tcPr>
          <w:p w14:paraId="2EC5AFA4" w14:textId="77777777" w:rsidR="00AF65A8" w:rsidRPr="00AF65A8" w:rsidRDefault="00AF65A8" w:rsidP="00A70B71">
            <w:pPr>
              <w:numPr>
                <w:ilvl w:val="0"/>
                <w:numId w:val="14"/>
              </w:numPr>
              <w:spacing w:line="276" w:lineRule="auto"/>
              <w:contextualSpacing/>
              <w:rPr>
                <w:color w:val="31849B" w:themeColor="accent5" w:themeShade="BF"/>
                <w:sz w:val="20"/>
                <w:szCs w:val="20"/>
              </w:rPr>
            </w:pPr>
            <w:r w:rsidRPr="00AF65A8">
              <w:rPr>
                <w:color w:val="31849B" w:themeColor="accent5" w:themeShade="BF"/>
                <w:sz w:val="20"/>
                <w:szCs w:val="20"/>
              </w:rPr>
              <w:t xml:space="preserve">Binnen het team zijn kennis en vaardigheden aanwezig over fysiek, medische ondersteuning, waaronder de sensomotorische ontwikkeling van kinderen. </w:t>
            </w:r>
          </w:p>
        </w:tc>
        <w:tc>
          <w:tcPr>
            <w:tcW w:w="1842" w:type="dxa"/>
          </w:tcPr>
          <w:p w14:paraId="70EFE8AA" w14:textId="77777777" w:rsidR="00AF65A8" w:rsidRPr="00FD76FF" w:rsidRDefault="00AD44C7" w:rsidP="00A70B71">
            <w:pPr>
              <w:spacing w:line="276" w:lineRule="auto"/>
              <w:rPr>
                <w:sz w:val="20"/>
              </w:rPr>
            </w:pPr>
            <w:r w:rsidRPr="00FD76FF">
              <w:rPr>
                <w:sz w:val="20"/>
              </w:rPr>
              <w:t>goed</w:t>
            </w:r>
          </w:p>
        </w:tc>
      </w:tr>
    </w:tbl>
    <w:p w14:paraId="0C37C0A0" w14:textId="77777777" w:rsidR="00AF65A8" w:rsidRPr="00AF65A8" w:rsidRDefault="00AF65A8" w:rsidP="005C2101">
      <w:pPr>
        <w:pStyle w:val="Geenafstand"/>
        <w:rPr>
          <w:rFonts w:eastAsiaTheme="minorHAnsi"/>
          <w:lang w:eastAsia="en-US"/>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14:paraId="686B6CF8" w14:textId="77777777" w:rsidTr="000B10CD">
        <w:tc>
          <w:tcPr>
            <w:tcW w:w="9180" w:type="dxa"/>
            <w:gridSpan w:val="2"/>
            <w:shd w:val="clear" w:color="auto" w:fill="4BACC6" w:themeFill="accent5"/>
          </w:tcPr>
          <w:p w14:paraId="51E56548" w14:textId="77777777"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10. Leerkrachten zijn  in staat om lichte onderwijsondersteuning te bieden in de groep. </w:t>
            </w:r>
          </w:p>
        </w:tc>
      </w:tr>
      <w:tr w:rsidR="00AF65A8" w:rsidRPr="00AF65A8" w14:paraId="5C3E5D8A" w14:textId="77777777" w:rsidTr="000B10CD">
        <w:tc>
          <w:tcPr>
            <w:tcW w:w="7338" w:type="dxa"/>
            <w:shd w:val="clear" w:color="auto" w:fill="DAEEF3" w:themeFill="accent5" w:themeFillTint="33"/>
          </w:tcPr>
          <w:p w14:paraId="7C4062EC"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Leerkrachten werken vanuit onderwijsbehoeften. </w:t>
            </w:r>
          </w:p>
        </w:tc>
        <w:tc>
          <w:tcPr>
            <w:tcW w:w="1842" w:type="dxa"/>
          </w:tcPr>
          <w:p w14:paraId="4D1FE91A" w14:textId="77777777" w:rsidR="00AF65A8" w:rsidRPr="00FD76FF" w:rsidRDefault="00AD44C7" w:rsidP="00A70B71">
            <w:pPr>
              <w:spacing w:line="276" w:lineRule="auto"/>
              <w:rPr>
                <w:sz w:val="20"/>
              </w:rPr>
            </w:pPr>
            <w:r w:rsidRPr="00FD76FF">
              <w:rPr>
                <w:sz w:val="20"/>
              </w:rPr>
              <w:t>goed</w:t>
            </w:r>
          </w:p>
        </w:tc>
      </w:tr>
      <w:tr w:rsidR="00AF65A8" w:rsidRPr="00AF65A8" w14:paraId="4D1506C7" w14:textId="77777777" w:rsidTr="000B10CD">
        <w:tc>
          <w:tcPr>
            <w:tcW w:w="7338" w:type="dxa"/>
            <w:shd w:val="clear" w:color="auto" w:fill="DAEEF3" w:themeFill="accent5" w:themeFillTint="33"/>
          </w:tcPr>
          <w:p w14:paraId="5F9761D4"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heeft een aanbod voor kinderen met dyslexie  en werkt volgens het dyslexie-protocol. </w:t>
            </w:r>
          </w:p>
        </w:tc>
        <w:tc>
          <w:tcPr>
            <w:tcW w:w="1842" w:type="dxa"/>
          </w:tcPr>
          <w:p w14:paraId="4D90F508" w14:textId="77777777" w:rsidR="00AF65A8" w:rsidRPr="00FD76FF" w:rsidRDefault="00AD44C7" w:rsidP="00A70B71">
            <w:pPr>
              <w:spacing w:line="276" w:lineRule="auto"/>
              <w:rPr>
                <w:sz w:val="20"/>
              </w:rPr>
            </w:pPr>
            <w:r w:rsidRPr="00FD76FF">
              <w:rPr>
                <w:sz w:val="20"/>
              </w:rPr>
              <w:t>goed</w:t>
            </w:r>
          </w:p>
        </w:tc>
      </w:tr>
      <w:tr w:rsidR="00AF65A8" w:rsidRPr="00AF65A8" w14:paraId="60079579" w14:textId="77777777" w:rsidTr="000B10CD">
        <w:tc>
          <w:tcPr>
            <w:tcW w:w="7338" w:type="dxa"/>
            <w:shd w:val="clear" w:color="auto" w:fill="DAEEF3" w:themeFill="accent5" w:themeFillTint="33"/>
          </w:tcPr>
          <w:p w14:paraId="3AB1D616"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De school heeft een aanbod voor kinderen met dyscalculie  en werkt volgens het dyscalculie-protocol.</w:t>
            </w:r>
          </w:p>
        </w:tc>
        <w:tc>
          <w:tcPr>
            <w:tcW w:w="1842" w:type="dxa"/>
          </w:tcPr>
          <w:p w14:paraId="536EE302" w14:textId="77777777" w:rsidR="00AF65A8" w:rsidRPr="00FD76FF" w:rsidRDefault="00AD44C7" w:rsidP="00A70B71">
            <w:pPr>
              <w:spacing w:line="276" w:lineRule="auto"/>
              <w:rPr>
                <w:sz w:val="20"/>
              </w:rPr>
            </w:pPr>
            <w:r w:rsidRPr="00FD76FF">
              <w:rPr>
                <w:sz w:val="20"/>
              </w:rPr>
              <w:t>Onvoldoende/voldoende</w:t>
            </w:r>
          </w:p>
        </w:tc>
      </w:tr>
      <w:tr w:rsidR="00AF65A8" w:rsidRPr="00AF65A8" w14:paraId="6FBDC188" w14:textId="77777777" w:rsidTr="000B10CD">
        <w:tc>
          <w:tcPr>
            <w:tcW w:w="7338" w:type="dxa"/>
            <w:shd w:val="clear" w:color="auto" w:fill="DAEEF3" w:themeFill="accent5" w:themeFillTint="33"/>
          </w:tcPr>
          <w:p w14:paraId="1DFE2351"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heeft een aanbod voor kinderen  met een meer of minder dan gemiddelde intelligentie. </w:t>
            </w:r>
          </w:p>
        </w:tc>
        <w:tc>
          <w:tcPr>
            <w:tcW w:w="1842" w:type="dxa"/>
          </w:tcPr>
          <w:p w14:paraId="399DA488" w14:textId="77777777" w:rsidR="00AF65A8" w:rsidRPr="00FD76FF" w:rsidRDefault="00AD44C7" w:rsidP="00A70B71">
            <w:pPr>
              <w:spacing w:line="276" w:lineRule="auto"/>
              <w:rPr>
                <w:sz w:val="20"/>
              </w:rPr>
            </w:pPr>
            <w:r w:rsidRPr="00FD76FF">
              <w:rPr>
                <w:sz w:val="20"/>
              </w:rPr>
              <w:t>goed</w:t>
            </w:r>
          </w:p>
        </w:tc>
      </w:tr>
      <w:tr w:rsidR="00AF65A8" w:rsidRPr="00AF65A8" w14:paraId="382E0A99" w14:textId="77777777" w:rsidTr="000B10CD">
        <w:tc>
          <w:tcPr>
            <w:tcW w:w="7338" w:type="dxa"/>
            <w:shd w:val="clear" w:color="auto" w:fill="DAEEF3" w:themeFill="accent5" w:themeFillTint="33"/>
          </w:tcPr>
          <w:p w14:paraId="5DB66D39"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Leerkrachten bespreken minstens drie keer per jaar hun vragen aangaande het ondersteunen van groepen en individuele kinderen met een deskundige binnen school.    </w:t>
            </w:r>
          </w:p>
        </w:tc>
        <w:tc>
          <w:tcPr>
            <w:tcW w:w="1842" w:type="dxa"/>
          </w:tcPr>
          <w:p w14:paraId="3A89166C" w14:textId="77777777" w:rsidR="00AF65A8" w:rsidRPr="00FD76FF" w:rsidRDefault="00AD44C7" w:rsidP="00A70B71">
            <w:pPr>
              <w:spacing w:line="276" w:lineRule="auto"/>
              <w:rPr>
                <w:sz w:val="20"/>
              </w:rPr>
            </w:pPr>
            <w:r w:rsidRPr="00FD76FF">
              <w:rPr>
                <w:sz w:val="20"/>
              </w:rPr>
              <w:t>goed</w:t>
            </w:r>
          </w:p>
        </w:tc>
      </w:tr>
      <w:tr w:rsidR="00AF65A8" w:rsidRPr="00AF65A8" w14:paraId="3845F081" w14:textId="77777777" w:rsidTr="000B10CD">
        <w:tc>
          <w:tcPr>
            <w:tcW w:w="7338" w:type="dxa"/>
            <w:shd w:val="clear" w:color="auto" w:fill="DAEEF3" w:themeFill="accent5" w:themeFillTint="33"/>
          </w:tcPr>
          <w:p w14:paraId="59594F7F"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Leerkrachten stellen (incidenteel), als een leerling speciale ondersteuning nodig heeft dat zich niet laat specificeren in een groepsplan, een individueel handelingsplan op. Ouders en eventueel kinderen zijn betrokken bij het opstellen en evalueren van dit plan.  </w:t>
            </w:r>
          </w:p>
        </w:tc>
        <w:tc>
          <w:tcPr>
            <w:tcW w:w="1842" w:type="dxa"/>
          </w:tcPr>
          <w:p w14:paraId="524B92A7" w14:textId="77777777" w:rsidR="00AF65A8" w:rsidRPr="00FD76FF" w:rsidRDefault="00AD44C7" w:rsidP="00A70B71">
            <w:pPr>
              <w:spacing w:line="276" w:lineRule="auto"/>
              <w:rPr>
                <w:sz w:val="20"/>
              </w:rPr>
            </w:pPr>
            <w:r w:rsidRPr="00FD76FF">
              <w:rPr>
                <w:sz w:val="20"/>
              </w:rPr>
              <w:t>goed</w:t>
            </w:r>
          </w:p>
        </w:tc>
      </w:tr>
      <w:tr w:rsidR="00AF65A8" w:rsidRPr="00AF65A8" w14:paraId="77BF706F" w14:textId="77777777" w:rsidTr="000B10CD">
        <w:tc>
          <w:tcPr>
            <w:tcW w:w="7338" w:type="dxa"/>
            <w:shd w:val="clear" w:color="auto" w:fill="DAEEF3" w:themeFill="accent5" w:themeFillTint="33"/>
          </w:tcPr>
          <w:p w14:paraId="6E28448D"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Kinderen met specifieke onderwijsbehoeften ontwikkelen zich naar hun mogelijkheden (Inspectie 1.4) </w:t>
            </w:r>
          </w:p>
        </w:tc>
        <w:tc>
          <w:tcPr>
            <w:tcW w:w="1842" w:type="dxa"/>
          </w:tcPr>
          <w:p w14:paraId="19DABE33" w14:textId="77777777" w:rsidR="00AF65A8" w:rsidRPr="00FD76FF" w:rsidRDefault="00AD44C7" w:rsidP="00A70B71">
            <w:pPr>
              <w:spacing w:line="276" w:lineRule="auto"/>
              <w:rPr>
                <w:sz w:val="20"/>
              </w:rPr>
            </w:pPr>
            <w:r w:rsidRPr="00FD76FF">
              <w:rPr>
                <w:sz w:val="20"/>
              </w:rPr>
              <w:t>goed</w:t>
            </w:r>
          </w:p>
        </w:tc>
      </w:tr>
      <w:tr w:rsidR="00AF65A8" w:rsidRPr="00AF65A8" w14:paraId="6082EB80" w14:textId="77777777" w:rsidTr="000B10CD">
        <w:tc>
          <w:tcPr>
            <w:tcW w:w="7338" w:type="dxa"/>
            <w:shd w:val="clear" w:color="auto" w:fill="DAEEF3" w:themeFill="accent5" w:themeFillTint="33"/>
          </w:tcPr>
          <w:p w14:paraId="06493E3A"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signaleert vroegtijdig welke kinderen zorg nodig hebben (Inspectie 8.1) </w:t>
            </w:r>
          </w:p>
        </w:tc>
        <w:tc>
          <w:tcPr>
            <w:tcW w:w="1842" w:type="dxa"/>
          </w:tcPr>
          <w:p w14:paraId="42E4D9C3" w14:textId="77777777" w:rsidR="00AF65A8" w:rsidRPr="00FD76FF" w:rsidRDefault="00AD44C7" w:rsidP="00A70B71">
            <w:pPr>
              <w:spacing w:line="276" w:lineRule="auto"/>
              <w:rPr>
                <w:sz w:val="20"/>
              </w:rPr>
            </w:pPr>
            <w:r w:rsidRPr="00FD76FF">
              <w:rPr>
                <w:sz w:val="20"/>
              </w:rPr>
              <w:t>goed</w:t>
            </w:r>
          </w:p>
        </w:tc>
      </w:tr>
      <w:tr w:rsidR="00AF65A8" w:rsidRPr="00AF65A8" w14:paraId="4259AC57" w14:textId="77777777" w:rsidTr="000B10CD">
        <w:tc>
          <w:tcPr>
            <w:tcW w:w="7338" w:type="dxa"/>
            <w:shd w:val="clear" w:color="auto" w:fill="DAEEF3" w:themeFill="accent5" w:themeFillTint="33"/>
          </w:tcPr>
          <w:p w14:paraId="1991694A"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Op basis van een analyse van de verzamelde gegevens bepaalt de school de aard van de zorg voor de zorgkinderen (Inspectie 8.2) </w:t>
            </w:r>
          </w:p>
        </w:tc>
        <w:tc>
          <w:tcPr>
            <w:tcW w:w="1842" w:type="dxa"/>
          </w:tcPr>
          <w:p w14:paraId="7A8102E9" w14:textId="77777777" w:rsidR="00AF65A8" w:rsidRPr="00FD76FF" w:rsidRDefault="00AD44C7" w:rsidP="00A70B71">
            <w:pPr>
              <w:spacing w:line="276" w:lineRule="auto"/>
              <w:rPr>
                <w:sz w:val="20"/>
              </w:rPr>
            </w:pPr>
            <w:r w:rsidRPr="00FD76FF">
              <w:rPr>
                <w:sz w:val="20"/>
              </w:rPr>
              <w:t>goed</w:t>
            </w:r>
          </w:p>
        </w:tc>
      </w:tr>
      <w:tr w:rsidR="00AF65A8" w:rsidRPr="00AF65A8" w14:paraId="6DA7BA01" w14:textId="77777777" w:rsidTr="000B10CD">
        <w:tc>
          <w:tcPr>
            <w:tcW w:w="7338" w:type="dxa"/>
            <w:shd w:val="clear" w:color="auto" w:fill="DAEEF3" w:themeFill="accent5" w:themeFillTint="33"/>
          </w:tcPr>
          <w:p w14:paraId="05355DA6"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voert de zorg planmatig uit  (Inspectie 8.3) </w:t>
            </w:r>
          </w:p>
        </w:tc>
        <w:tc>
          <w:tcPr>
            <w:tcW w:w="1842" w:type="dxa"/>
          </w:tcPr>
          <w:p w14:paraId="6B566D30" w14:textId="77777777" w:rsidR="00AF65A8" w:rsidRPr="00FD76FF" w:rsidRDefault="00AD44C7" w:rsidP="00A70B71">
            <w:pPr>
              <w:spacing w:line="276" w:lineRule="auto"/>
              <w:rPr>
                <w:sz w:val="20"/>
              </w:rPr>
            </w:pPr>
            <w:r w:rsidRPr="00FD76FF">
              <w:rPr>
                <w:sz w:val="20"/>
              </w:rPr>
              <w:t>goed</w:t>
            </w:r>
          </w:p>
        </w:tc>
      </w:tr>
      <w:tr w:rsidR="00AF65A8" w:rsidRPr="00AF65A8" w14:paraId="580C0D8D" w14:textId="77777777" w:rsidTr="000B10CD">
        <w:tc>
          <w:tcPr>
            <w:tcW w:w="7338" w:type="dxa"/>
            <w:shd w:val="clear" w:color="auto" w:fill="DAEEF3" w:themeFill="accent5" w:themeFillTint="33"/>
          </w:tcPr>
          <w:p w14:paraId="5697A409" w14:textId="77777777" w:rsidR="00AF65A8" w:rsidRPr="00AF65A8" w:rsidRDefault="00AF65A8" w:rsidP="00A70B71">
            <w:pPr>
              <w:numPr>
                <w:ilvl w:val="0"/>
                <w:numId w:val="15"/>
              </w:numPr>
              <w:spacing w:line="276" w:lineRule="auto"/>
              <w:contextualSpacing/>
              <w:rPr>
                <w:color w:val="31849B" w:themeColor="accent5" w:themeShade="BF"/>
                <w:sz w:val="20"/>
                <w:szCs w:val="20"/>
              </w:rPr>
            </w:pPr>
            <w:r w:rsidRPr="00AF65A8">
              <w:rPr>
                <w:color w:val="31849B" w:themeColor="accent5" w:themeShade="BF"/>
                <w:sz w:val="20"/>
                <w:szCs w:val="20"/>
              </w:rPr>
              <w:lastRenderedPageBreak/>
              <w:t xml:space="preserve">De school evalueert  regelmatig de effecten van de zorg (Inspectie 8.4) </w:t>
            </w:r>
          </w:p>
        </w:tc>
        <w:tc>
          <w:tcPr>
            <w:tcW w:w="1842" w:type="dxa"/>
          </w:tcPr>
          <w:p w14:paraId="127CC7DC" w14:textId="77777777" w:rsidR="00AF65A8" w:rsidRPr="00FD76FF" w:rsidRDefault="00AD44C7" w:rsidP="00A70B71">
            <w:pPr>
              <w:spacing w:line="276" w:lineRule="auto"/>
              <w:rPr>
                <w:sz w:val="20"/>
              </w:rPr>
            </w:pPr>
            <w:r w:rsidRPr="00FD76FF">
              <w:rPr>
                <w:sz w:val="20"/>
              </w:rPr>
              <w:t>goed</w:t>
            </w:r>
          </w:p>
        </w:tc>
      </w:tr>
    </w:tbl>
    <w:p w14:paraId="6170B0C3" w14:textId="77777777" w:rsidR="00AF65A8" w:rsidRPr="00AF65A8" w:rsidRDefault="00AF65A8" w:rsidP="005C2101">
      <w:pPr>
        <w:pStyle w:val="Geenafstand"/>
        <w:rPr>
          <w:rFonts w:eastAsiaTheme="minorHAnsi"/>
          <w:lang w:eastAsia="en-US"/>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14:paraId="40178A3F" w14:textId="77777777" w:rsidTr="000B10CD">
        <w:tc>
          <w:tcPr>
            <w:tcW w:w="9180" w:type="dxa"/>
            <w:gridSpan w:val="2"/>
            <w:shd w:val="clear" w:color="auto" w:fill="4BACC6" w:themeFill="accent5"/>
          </w:tcPr>
          <w:p w14:paraId="3B3A212D" w14:textId="77777777"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11. Voor een leerling die extra ondersteuning nodig heeft, stelt de school een ontwikkelingsperspectief op.  </w:t>
            </w:r>
          </w:p>
        </w:tc>
      </w:tr>
      <w:tr w:rsidR="00AF65A8" w:rsidRPr="00AF65A8" w14:paraId="583AE7EF" w14:textId="77777777" w:rsidTr="000B10CD">
        <w:tc>
          <w:tcPr>
            <w:tcW w:w="7338" w:type="dxa"/>
            <w:shd w:val="clear" w:color="auto" w:fill="DAEEF3" w:themeFill="accent5" w:themeFillTint="33"/>
          </w:tcPr>
          <w:p w14:paraId="621F76FD" w14:textId="77777777" w:rsidR="00AF65A8" w:rsidRPr="00AF65A8" w:rsidRDefault="00AF65A8" w:rsidP="00A70B71">
            <w:pPr>
              <w:numPr>
                <w:ilvl w:val="0"/>
                <w:numId w:val="16"/>
              </w:numPr>
              <w:spacing w:line="276" w:lineRule="auto"/>
              <w:contextualSpacing/>
              <w:rPr>
                <w:color w:val="31849B" w:themeColor="accent5" w:themeShade="BF"/>
                <w:sz w:val="20"/>
                <w:szCs w:val="20"/>
              </w:rPr>
            </w:pPr>
            <w:r w:rsidRPr="00AF65A8">
              <w:rPr>
                <w:color w:val="31849B" w:themeColor="accent5" w:themeShade="BF"/>
                <w:sz w:val="20"/>
                <w:szCs w:val="20"/>
              </w:rPr>
              <w:t>Voor een leerling die meer ondersteuning nodig heeft dan de basisondersteuning, stelt de school in overleg met ouders een ontwikkelingsperspectief vast.</w:t>
            </w:r>
          </w:p>
        </w:tc>
        <w:tc>
          <w:tcPr>
            <w:tcW w:w="1842" w:type="dxa"/>
          </w:tcPr>
          <w:p w14:paraId="6C24BB86" w14:textId="77777777" w:rsidR="00AF65A8" w:rsidRPr="00FD76FF" w:rsidRDefault="00AD44C7" w:rsidP="00A70B71">
            <w:pPr>
              <w:spacing w:line="276" w:lineRule="auto"/>
              <w:rPr>
                <w:sz w:val="20"/>
              </w:rPr>
            </w:pPr>
            <w:r w:rsidRPr="00FD76FF">
              <w:rPr>
                <w:sz w:val="20"/>
              </w:rPr>
              <w:t>goed</w:t>
            </w:r>
          </w:p>
        </w:tc>
      </w:tr>
      <w:tr w:rsidR="00AF65A8" w:rsidRPr="00AF65A8" w14:paraId="03FED72B" w14:textId="77777777" w:rsidTr="000B10CD">
        <w:tc>
          <w:tcPr>
            <w:tcW w:w="7338" w:type="dxa"/>
            <w:shd w:val="clear" w:color="auto" w:fill="DAEEF3" w:themeFill="accent5" w:themeFillTint="33"/>
          </w:tcPr>
          <w:p w14:paraId="66E09729" w14:textId="77777777" w:rsidR="00AF65A8" w:rsidRPr="00AF65A8" w:rsidRDefault="00AF65A8" w:rsidP="00A70B71">
            <w:pPr>
              <w:numPr>
                <w:ilvl w:val="0"/>
                <w:numId w:val="16"/>
              </w:numPr>
              <w:spacing w:line="276" w:lineRule="auto"/>
              <w:contextualSpacing/>
              <w:rPr>
                <w:color w:val="31849B" w:themeColor="accent5" w:themeShade="BF"/>
                <w:sz w:val="20"/>
                <w:szCs w:val="20"/>
              </w:rPr>
            </w:pPr>
            <w:r w:rsidRPr="00AF65A8">
              <w:rPr>
                <w:color w:val="31849B" w:themeColor="accent5" w:themeShade="BF"/>
                <w:sz w:val="20"/>
                <w:szCs w:val="20"/>
              </w:rPr>
              <w:t xml:space="preserve">De ontwikkelingsperspectief plannen voldoen aan de wettelijke criteria en omvatten in elk geval een omschrijving van de te verwachten uitstroombestemming, de onderbouwing van de verwachte uitstroombestemming en de te bieden ondersteuning.  </w:t>
            </w:r>
          </w:p>
        </w:tc>
        <w:tc>
          <w:tcPr>
            <w:tcW w:w="1842" w:type="dxa"/>
          </w:tcPr>
          <w:p w14:paraId="5113E9D8" w14:textId="77777777" w:rsidR="00AF65A8" w:rsidRPr="00AF65A8" w:rsidRDefault="00AD44C7" w:rsidP="00A70B71">
            <w:pPr>
              <w:spacing w:line="276" w:lineRule="auto"/>
              <w:rPr>
                <w:color w:val="31849B" w:themeColor="accent5" w:themeShade="BF"/>
                <w:sz w:val="20"/>
                <w:szCs w:val="20"/>
              </w:rPr>
            </w:pPr>
            <w:r w:rsidRPr="00FD76FF">
              <w:rPr>
                <w:sz w:val="20"/>
                <w:szCs w:val="20"/>
              </w:rPr>
              <w:t>goed</w:t>
            </w:r>
          </w:p>
        </w:tc>
      </w:tr>
      <w:tr w:rsidR="00AF65A8" w:rsidRPr="00AF65A8" w14:paraId="14B89585" w14:textId="77777777" w:rsidTr="000B10CD">
        <w:tc>
          <w:tcPr>
            <w:tcW w:w="7338" w:type="dxa"/>
            <w:shd w:val="clear" w:color="auto" w:fill="DAEEF3" w:themeFill="accent5" w:themeFillTint="33"/>
          </w:tcPr>
          <w:p w14:paraId="62913BF9" w14:textId="77777777" w:rsidR="00AF65A8" w:rsidRPr="00AF65A8" w:rsidRDefault="00AF65A8" w:rsidP="00A70B71">
            <w:pPr>
              <w:numPr>
                <w:ilvl w:val="0"/>
                <w:numId w:val="16"/>
              </w:numPr>
              <w:spacing w:line="276" w:lineRule="auto"/>
              <w:contextualSpacing/>
              <w:rPr>
                <w:color w:val="31849B" w:themeColor="accent5" w:themeShade="BF"/>
                <w:sz w:val="20"/>
                <w:szCs w:val="20"/>
              </w:rPr>
            </w:pPr>
            <w:r w:rsidRPr="00AF65A8">
              <w:rPr>
                <w:color w:val="31849B" w:themeColor="accent5" w:themeShade="BF"/>
                <w:sz w:val="20"/>
                <w:szCs w:val="20"/>
              </w:rPr>
              <w:t xml:space="preserve">Het ontwikkelingsperspectief plan wordt tenminste een keer per schooljaar met ouders geëvalueerd. </w:t>
            </w:r>
          </w:p>
        </w:tc>
        <w:tc>
          <w:tcPr>
            <w:tcW w:w="1842" w:type="dxa"/>
          </w:tcPr>
          <w:p w14:paraId="78B6B7DD" w14:textId="114386A8" w:rsidR="00AF65A8" w:rsidRPr="00AF65A8" w:rsidRDefault="00FD76FF" w:rsidP="00A70B71">
            <w:pPr>
              <w:spacing w:line="276" w:lineRule="auto"/>
              <w:rPr>
                <w:color w:val="31849B" w:themeColor="accent5" w:themeShade="BF"/>
                <w:sz w:val="20"/>
                <w:szCs w:val="20"/>
              </w:rPr>
            </w:pPr>
            <w:r>
              <w:rPr>
                <w:sz w:val="20"/>
                <w:szCs w:val="20"/>
              </w:rPr>
              <w:t>g</w:t>
            </w:r>
            <w:r w:rsidR="00AD44C7" w:rsidRPr="00FD76FF">
              <w:rPr>
                <w:sz w:val="20"/>
                <w:szCs w:val="20"/>
              </w:rPr>
              <w:t>oed (4x per jaar)</w:t>
            </w:r>
          </w:p>
        </w:tc>
      </w:tr>
    </w:tbl>
    <w:p w14:paraId="084CC917" w14:textId="77777777" w:rsidR="0003552B" w:rsidRDefault="0003552B" w:rsidP="0003552B">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03552B" w:rsidRPr="007A5E45" w14:paraId="01791C15" w14:textId="77777777" w:rsidTr="00EF2477">
        <w:tc>
          <w:tcPr>
            <w:tcW w:w="9212" w:type="dxa"/>
            <w:shd w:val="clear" w:color="auto" w:fill="4BACC6" w:themeFill="accent5"/>
          </w:tcPr>
          <w:p w14:paraId="04CB2C8F" w14:textId="77777777" w:rsidR="0003552B" w:rsidRPr="007A5E45" w:rsidRDefault="0003552B" w:rsidP="00EF2477">
            <w:pPr>
              <w:pStyle w:val="Geenafstand"/>
              <w:spacing w:line="276" w:lineRule="auto"/>
              <w:rPr>
                <w:b/>
                <w:color w:val="FFFFFF" w:themeColor="background1"/>
                <w:sz w:val="20"/>
              </w:rPr>
            </w:pPr>
            <w:r w:rsidRPr="007A5E45">
              <w:rPr>
                <w:b/>
                <w:color w:val="FFFFFF" w:themeColor="background1"/>
                <w:sz w:val="20"/>
              </w:rPr>
              <w:t xml:space="preserve">Toelichting </w:t>
            </w:r>
          </w:p>
        </w:tc>
      </w:tr>
      <w:tr w:rsidR="0003552B" w14:paraId="35964728" w14:textId="77777777" w:rsidTr="00EF2477">
        <w:tc>
          <w:tcPr>
            <w:tcW w:w="9212" w:type="dxa"/>
            <w:tcBorders>
              <w:bottom w:val="single" w:sz="4" w:space="0" w:color="C6D9F1" w:themeColor="text2" w:themeTint="33"/>
            </w:tcBorders>
          </w:tcPr>
          <w:p w14:paraId="1E36F29A" w14:textId="77777777" w:rsidR="0003552B" w:rsidRDefault="0003552B" w:rsidP="00EF2477">
            <w:pPr>
              <w:pStyle w:val="Geenafstand"/>
              <w:spacing w:line="276" w:lineRule="auto"/>
              <w:rPr>
                <w:b/>
                <w:color w:val="548DD4" w:themeColor="text2" w:themeTint="99"/>
              </w:rPr>
            </w:pPr>
          </w:p>
          <w:p w14:paraId="3D05AE6D" w14:textId="77777777" w:rsidR="0003552B" w:rsidRDefault="0003552B" w:rsidP="00EF2477">
            <w:pPr>
              <w:pStyle w:val="Geenafstand"/>
              <w:spacing w:line="276" w:lineRule="auto"/>
              <w:rPr>
                <w:b/>
                <w:color w:val="548DD4" w:themeColor="text2" w:themeTint="99"/>
              </w:rPr>
            </w:pPr>
          </w:p>
          <w:p w14:paraId="1E015E95" w14:textId="77777777" w:rsidR="0003552B" w:rsidRDefault="0003552B" w:rsidP="00EF2477">
            <w:pPr>
              <w:pStyle w:val="Geenafstand"/>
              <w:spacing w:line="276" w:lineRule="auto"/>
              <w:rPr>
                <w:b/>
                <w:color w:val="548DD4" w:themeColor="text2" w:themeTint="99"/>
              </w:rPr>
            </w:pPr>
          </w:p>
        </w:tc>
      </w:tr>
    </w:tbl>
    <w:p w14:paraId="613498E1" w14:textId="77777777" w:rsidR="0003552B" w:rsidRPr="00AF65A8" w:rsidRDefault="0003552B" w:rsidP="0003552B">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03552B" w:rsidRPr="007A5E45" w14:paraId="75250CC5" w14:textId="77777777" w:rsidTr="00EF2477">
        <w:tc>
          <w:tcPr>
            <w:tcW w:w="9212" w:type="dxa"/>
            <w:shd w:val="clear" w:color="auto" w:fill="4BACC6" w:themeFill="accent5"/>
          </w:tcPr>
          <w:p w14:paraId="39D9D74A" w14:textId="77777777" w:rsidR="0003552B" w:rsidRPr="007A5E45" w:rsidRDefault="00012820" w:rsidP="00ED1F2E">
            <w:pPr>
              <w:pStyle w:val="Geenafstand"/>
              <w:spacing w:line="276" w:lineRule="auto"/>
              <w:rPr>
                <w:b/>
                <w:color w:val="FFFFFF" w:themeColor="background1"/>
                <w:sz w:val="20"/>
              </w:rPr>
            </w:pPr>
            <w:r w:rsidRPr="007A5E45">
              <w:rPr>
                <w:b/>
                <w:color w:val="FFFFFF" w:themeColor="background1"/>
                <w:sz w:val="20"/>
              </w:rPr>
              <w:t xml:space="preserve">Ontwikkelpunten </w:t>
            </w:r>
            <w:r>
              <w:rPr>
                <w:b/>
                <w:color w:val="FFFFFF" w:themeColor="background1"/>
                <w:sz w:val="20"/>
              </w:rPr>
              <w:t xml:space="preserve">en doelen </w:t>
            </w:r>
            <w:r w:rsidR="00AB61A3">
              <w:rPr>
                <w:b/>
                <w:color w:val="FFFFFF" w:themeColor="background1"/>
                <w:sz w:val="20"/>
              </w:rPr>
              <w:t>2017-2021</w:t>
            </w:r>
          </w:p>
        </w:tc>
      </w:tr>
      <w:tr w:rsidR="0003552B" w:rsidRPr="00FD76FF" w14:paraId="0D73209A" w14:textId="77777777" w:rsidTr="00EF2477">
        <w:tc>
          <w:tcPr>
            <w:tcW w:w="9212" w:type="dxa"/>
          </w:tcPr>
          <w:p w14:paraId="2967C812" w14:textId="77777777" w:rsidR="0003552B" w:rsidRPr="00FD76FF" w:rsidRDefault="0003552B" w:rsidP="00EF2477">
            <w:pPr>
              <w:pStyle w:val="Geenafstand"/>
              <w:spacing w:line="276" w:lineRule="auto"/>
              <w:rPr>
                <w:sz w:val="24"/>
                <w:szCs w:val="24"/>
              </w:rPr>
            </w:pPr>
            <w:r w:rsidRPr="00FD76FF">
              <w:rPr>
                <w:sz w:val="24"/>
                <w:szCs w:val="24"/>
              </w:rPr>
              <w:t xml:space="preserve">1. </w:t>
            </w:r>
            <w:r w:rsidR="00CF3CF8" w:rsidRPr="00FD76FF">
              <w:rPr>
                <w:sz w:val="24"/>
                <w:szCs w:val="24"/>
              </w:rPr>
              <w:t>protocollen onder de loep houden en bijstellen indien nodig aan actuele gegevens</w:t>
            </w:r>
          </w:p>
        </w:tc>
      </w:tr>
      <w:tr w:rsidR="0003552B" w:rsidRPr="00FD76FF" w14:paraId="33B616E6" w14:textId="77777777" w:rsidTr="00EF2477">
        <w:tc>
          <w:tcPr>
            <w:tcW w:w="9212" w:type="dxa"/>
          </w:tcPr>
          <w:p w14:paraId="14B6610E" w14:textId="77777777" w:rsidR="0003552B" w:rsidRPr="00FD76FF" w:rsidRDefault="0003552B" w:rsidP="00EF2477">
            <w:pPr>
              <w:pStyle w:val="Geenafstand"/>
              <w:spacing w:line="276" w:lineRule="auto"/>
              <w:rPr>
                <w:sz w:val="24"/>
                <w:szCs w:val="24"/>
              </w:rPr>
            </w:pPr>
            <w:r w:rsidRPr="00FD76FF">
              <w:rPr>
                <w:sz w:val="24"/>
                <w:szCs w:val="24"/>
              </w:rPr>
              <w:t xml:space="preserve">2. </w:t>
            </w:r>
            <w:r w:rsidR="00CF3CF8" w:rsidRPr="00FD76FF">
              <w:rPr>
                <w:sz w:val="24"/>
                <w:szCs w:val="24"/>
              </w:rPr>
              <w:t>OPP formulieren invullen door de leerkrachten, de kennis hierin te delen en dat leerkrachten ook zelf eigenaar moeten zijn om dit op te pakken in doel van hun leerlingen in de groep.</w:t>
            </w:r>
          </w:p>
        </w:tc>
      </w:tr>
      <w:tr w:rsidR="0003552B" w14:paraId="7436FF79" w14:textId="77777777" w:rsidTr="00EF2477">
        <w:tc>
          <w:tcPr>
            <w:tcW w:w="9212" w:type="dxa"/>
          </w:tcPr>
          <w:p w14:paraId="6B9953F6" w14:textId="77777777" w:rsidR="0003552B" w:rsidRPr="00954351" w:rsidRDefault="0003552B" w:rsidP="00EF2477">
            <w:pPr>
              <w:pStyle w:val="Geenafstand"/>
              <w:spacing w:line="276" w:lineRule="auto"/>
              <w:rPr>
                <w:color w:val="4BACC6" w:themeColor="accent5"/>
                <w:sz w:val="20"/>
              </w:rPr>
            </w:pPr>
          </w:p>
        </w:tc>
      </w:tr>
    </w:tbl>
    <w:p w14:paraId="7CF3AF94" w14:textId="77777777" w:rsidR="0003552B" w:rsidRDefault="0003552B" w:rsidP="00AF65A8">
      <w:pPr>
        <w:rPr>
          <w:color w:val="31849B" w:themeColor="accent5" w:themeShade="BF"/>
          <w:sz w:val="20"/>
          <w:szCs w:val="20"/>
        </w:rPr>
      </w:pPr>
    </w:p>
    <w:p w14:paraId="2BA3ACE4" w14:textId="77777777" w:rsidR="0003552B" w:rsidRDefault="0003552B">
      <w:pPr>
        <w:rPr>
          <w:color w:val="31849B" w:themeColor="accent5" w:themeShade="BF"/>
          <w:sz w:val="20"/>
          <w:szCs w:val="20"/>
        </w:rPr>
      </w:pPr>
      <w:r>
        <w:rPr>
          <w:color w:val="31849B" w:themeColor="accent5" w:themeShade="BF"/>
          <w:sz w:val="20"/>
          <w:szCs w:val="20"/>
        </w:rPr>
        <w:br w:type="page"/>
      </w:r>
    </w:p>
    <w:p w14:paraId="412C5E80" w14:textId="77777777" w:rsidR="00AF65A8" w:rsidRPr="00AF65A8" w:rsidRDefault="00AF65A8" w:rsidP="005C2101">
      <w:pPr>
        <w:numPr>
          <w:ilvl w:val="0"/>
          <w:numId w:val="5"/>
        </w:numPr>
        <w:spacing w:after="0"/>
        <w:rPr>
          <w:b/>
          <w:color w:val="4BACC6" w:themeColor="accent5"/>
        </w:rPr>
      </w:pPr>
      <w:r w:rsidRPr="00AF65A8">
        <w:rPr>
          <w:b/>
          <w:color w:val="4BACC6" w:themeColor="accent5"/>
        </w:rPr>
        <w:lastRenderedPageBreak/>
        <w:t xml:space="preserve">Speciale ondersteuning in samenwerking met externe partners </w:t>
      </w:r>
    </w:p>
    <w:p w14:paraId="5E322CC4" w14:textId="77777777" w:rsidR="00AF65A8" w:rsidRPr="005C2101" w:rsidRDefault="00AF65A8" w:rsidP="005C2101">
      <w:pPr>
        <w:pStyle w:val="Geenafstand"/>
      </w:pPr>
    </w:p>
    <w:p w14:paraId="45EC33FE" w14:textId="77777777" w:rsidR="00AF65A8" w:rsidRPr="00AF65A8" w:rsidRDefault="00AF65A8" w:rsidP="00AF65A8">
      <w:pPr>
        <w:spacing w:after="0"/>
        <w:rPr>
          <w:sz w:val="20"/>
          <w:szCs w:val="20"/>
        </w:rPr>
      </w:pPr>
      <w:r w:rsidRPr="00AF65A8">
        <w:rPr>
          <w:sz w:val="20"/>
          <w:szCs w:val="20"/>
        </w:rPr>
        <w:t xml:space="preserve">Dit onderdeel heeft betrekking op de ondersteuningsmogelijkheden die de school biedt in samenwerking met partners. De samenwerking met partners is erop gericht dat kinderen en hun ouders tijdig passende en samenhangende ondersteuning krijgen bij het leren, opvoeden en opgroeien (één kind, één gezin, één plan). </w:t>
      </w:r>
    </w:p>
    <w:p w14:paraId="11937A7B" w14:textId="77777777" w:rsidR="00AF65A8" w:rsidRPr="005C2101" w:rsidRDefault="00AF65A8" w:rsidP="005C2101">
      <w:pPr>
        <w:pStyle w:val="Geenafstand"/>
        <w:rPr>
          <w:rFonts w:eastAsiaTheme="minorHAnsi"/>
          <w:sz w:val="20"/>
          <w:lang w:eastAsia="en-US"/>
        </w:rPr>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14:paraId="4B1F79FA" w14:textId="77777777" w:rsidTr="000B10CD">
        <w:tc>
          <w:tcPr>
            <w:tcW w:w="9180" w:type="dxa"/>
            <w:gridSpan w:val="2"/>
            <w:shd w:val="clear" w:color="auto" w:fill="4BACC6" w:themeFill="accent5"/>
          </w:tcPr>
          <w:p w14:paraId="61CE870A" w14:textId="77777777"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12. De school werkt samen met relevante partners in en om de school. </w:t>
            </w:r>
          </w:p>
        </w:tc>
      </w:tr>
      <w:tr w:rsidR="00AF65A8" w:rsidRPr="00AF65A8" w14:paraId="0291A429" w14:textId="77777777" w:rsidTr="000B10CD">
        <w:tc>
          <w:tcPr>
            <w:tcW w:w="7338" w:type="dxa"/>
            <w:shd w:val="clear" w:color="auto" w:fill="DAEEF3" w:themeFill="accent5" w:themeFillTint="33"/>
          </w:tcPr>
          <w:p w14:paraId="11974284" w14:textId="77777777"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weet waar informatie en advies rondom opvoeden en opgroeien beschikbaar is  en maakt hier indien nodig gebruik van. </w:t>
            </w:r>
          </w:p>
        </w:tc>
        <w:tc>
          <w:tcPr>
            <w:tcW w:w="1842" w:type="dxa"/>
          </w:tcPr>
          <w:p w14:paraId="72DF7B7F" w14:textId="77777777" w:rsidR="00AF65A8" w:rsidRPr="00AF65A8" w:rsidRDefault="00AD44C7" w:rsidP="00A70B71">
            <w:pPr>
              <w:spacing w:line="276" w:lineRule="auto"/>
              <w:rPr>
                <w:color w:val="31849B" w:themeColor="accent5" w:themeShade="BF"/>
                <w:sz w:val="20"/>
                <w:szCs w:val="20"/>
              </w:rPr>
            </w:pPr>
            <w:r w:rsidRPr="00FD76FF">
              <w:rPr>
                <w:sz w:val="20"/>
                <w:szCs w:val="20"/>
              </w:rPr>
              <w:t>goed</w:t>
            </w:r>
          </w:p>
        </w:tc>
      </w:tr>
      <w:tr w:rsidR="00AF65A8" w:rsidRPr="00AF65A8" w14:paraId="0CED154A" w14:textId="77777777" w:rsidTr="000B10CD">
        <w:tc>
          <w:tcPr>
            <w:tcW w:w="7338" w:type="dxa"/>
            <w:shd w:val="clear" w:color="auto" w:fill="DAEEF3" w:themeFill="accent5" w:themeFillTint="33"/>
          </w:tcPr>
          <w:p w14:paraId="28537776" w14:textId="77777777"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weet welke expertise op andere scholen binnen het samenwerkingsverband beschikbaar is en maakt hier indien nodig gebruik van. </w:t>
            </w:r>
          </w:p>
        </w:tc>
        <w:tc>
          <w:tcPr>
            <w:tcW w:w="1842" w:type="dxa"/>
          </w:tcPr>
          <w:p w14:paraId="251AB70C" w14:textId="77777777" w:rsidR="00AF65A8" w:rsidRPr="00FD76FF" w:rsidRDefault="00AD44C7" w:rsidP="00A70B71">
            <w:pPr>
              <w:spacing w:line="276" w:lineRule="auto"/>
              <w:rPr>
                <w:sz w:val="20"/>
                <w:szCs w:val="20"/>
              </w:rPr>
            </w:pPr>
            <w:r w:rsidRPr="00FD76FF">
              <w:rPr>
                <w:sz w:val="20"/>
                <w:szCs w:val="20"/>
              </w:rPr>
              <w:t>goed</w:t>
            </w:r>
          </w:p>
        </w:tc>
      </w:tr>
      <w:tr w:rsidR="00AF65A8" w:rsidRPr="00AF65A8" w14:paraId="0D61E982" w14:textId="77777777" w:rsidTr="000B10CD">
        <w:tc>
          <w:tcPr>
            <w:tcW w:w="7338" w:type="dxa"/>
            <w:shd w:val="clear" w:color="auto" w:fill="DAEEF3" w:themeFill="accent5" w:themeFillTint="33"/>
          </w:tcPr>
          <w:p w14:paraId="7E5667C2" w14:textId="77777777"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meldt verzuim van kinderen conform regionale afspraken bij de leerplichtambtenaar. </w:t>
            </w:r>
          </w:p>
        </w:tc>
        <w:tc>
          <w:tcPr>
            <w:tcW w:w="1842" w:type="dxa"/>
          </w:tcPr>
          <w:p w14:paraId="53D7804D" w14:textId="77777777" w:rsidR="00AF65A8" w:rsidRPr="00FD76FF" w:rsidRDefault="00AD44C7" w:rsidP="00A70B71">
            <w:pPr>
              <w:spacing w:line="276" w:lineRule="auto"/>
              <w:rPr>
                <w:sz w:val="20"/>
                <w:szCs w:val="20"/>
              </w:rPr>
            </w:pPr>
            <w:r w:rsidRPr="00FD76FF">
              <w:rPr>
                <w:sz w:val="20"/>
                <w:szCs w:val="20"/>
              </w:rPr>
              <w:t>goed</w:t>
            </w:r>
          </w:p>
        </w:tc>
      </w:tr>
      <w:tr w:rsidR="00AF65A8" w:rsidRPr="00AF65A8" w14:paraId="1228FE14" w14:textId="77777777" w:rsidTr="000B10CD">
        <w:tc>
          <w:tcPr>
            <w:tcW w:w="7338" w:type="dxa"/>
            <w:shd w:val="clear" w:color="auto" w:fill="DAEEF3" w:themeFill="accent5" w:themeFillTint="33"/>
          </w:tcPr>
          <w:p w14:paraId="0047EA69" w14:textId="77777777"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Als de school langdurig of frequent ziekteverzuim  signaleert voert deze altijd een gesprek met ouders. Indien nodig, volgt bespreking in het </w:t>
            </w:r>
            <w:r w:rsidR="00407BB3">
              <w:rPr>
                <w:color w:val="31849B" w:themeColor="accent5" w:themeShade="BF"/>
                <w:sz w:val="20"/>
                <w:szCs w:val="20"/>
              </w:rPr>
              <w:t>ondersteuningsteam</w:t>
            </w:r>
            <w:r w:rsidRPr="00AF65A8">
              <w:rPr>
                <w:color w:val="31849B" w:themeColor="accent5" w:themeShade="BF"/>
                <w:sz w:val="20"/>
                <w:szCs w:val="20"/>
              </w:rPr>
              <w:t xml:space="preserve">.   </w:t>
            </w:r>
          </w:p>
        </w:tc>
        <w:tc>
          <w:tcPr>
            <w:tcW w:w="1842" w:type="dxa"/>
          </w:tcPr>
          <w:p w14:paraId="61F86AE0" w14:textId="77777777" w:rsidR="00AF65A8" w:rsidRPr="00FD76FF" w:rsidRDefault="00AD44C7" w:rsidP="00A70B71">
            <w:pPr>
              <w:spacing w:line="276" w:lineRule="auto"/>
              <w:rPr>
                <w:sz w:val="20"/>
                <w:szCs w:val="20"/>
              </w:rPr>
            </w:pPr>
            <w:r w:rsidRPr="00FD76FF">
              <w:rPr>
                <w:sz w:val="20"/>
                <w:szCs w:val="20"/>
              </w:rPr>
              <w:t>goed</w:t>
            </w:r>
          </w:p>
        </w:tc>
      </w:tr>
      <w:tr w:rsidR="00AF65A8" w:rsidRPr="00AF65A8" w14:paraId="3E10F368" w14:textId="77777777" w:rsidTr="000B10CD">
        <w:tc>
          <w:tcPr>
            <w:tcW w:w="7338" w:type="dxa"/>
            <w:shd w:val="clear" w:color="auto" w:fill="DAEEF3" w:themeFill="accent5" w:themeFillTint="33"/>
          </w:tcPr>
          <w:p w14:paraId="49A7F9F1" w14:textId="77777777"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verwijst in haar schoolgids en website tenminste naar:  </w:t>
            </w:r>
          </w:p>
          <w:p w14:paraId="4C2C60A0" w14:textId="77777777" w:rsidR="00AF65A8" w:rsidRPr="00AF65A8" w:rsidRDefault="00AF65A8" w:rsidP="00A70B71">
            <w:pPr>
              <w:numPr>
                <w:ilvl w:val="0"/>
                <w:numId w:val="18"/>
              </w:numPr>
              <w:spacing w:line="276" w:lineRule="auto"/>
              <w:contextualSpacing/>
              <w:rPr>
                <w:color w:val="31849B" w:themeColor="accent5" w:themeShade="BF"/>
                <w:sz w:val="20"/>
                <w:szCs w:val="20"/>
              </w:rPr>
            </w:pPr>
            <w:r w:rsidRPr="00AF65A8">
              <w:rPr>
                <w:color w:val="31849B" w:themeColor="accent5" w:themeShade="BF"/>
                <w:sz w:val="20"/>
                <w:szCs w:val="20"/>
              </w:rPr>
              <w:t xml:space="preserve">Het samenwerkingsverband IJssel │ Berkel </w:t>
            </w:r>
          </w:p>
          <w:p w14:paraId="5D83BE4D" w14:textId="77777777" w:rsidR="00AF65A8" w:rsidRPr="00AF65A8" w:rsidRDefault="00AF65A8" w:rsidP="00A70B71">
            <w:pPr>
              <w:numPr>
                <w:ilvl w:val="0"/>
                <w:numId w:val="18"/>
              </w:numPr>
              <w:spacing w:line="276" w:lineRule="auto"/>
              <w:contextualSpacing/>
              <w:rPr>
                <w:color w:val="31849B" w:themeColor="accent5" w:themeShade="BF"/>
                <w:sz w:val="20"/>
                <w:szCs w:val="20"/>
              </w:rPr>
            </w:pPr>
            <w:r w:rsidRPr="00AF65A8">
              <w:rPr>
                <w:color w:val="31849B" w:themeColor="accent5" w:themeShade="BF"/>
                <w:sz w:val="20"/>
                <w:szCs w:val="20"/>
              </w:rPr>
              <w:t xml:space="preserve">De samenwerking met jeugdhulppartners (zoals het Centrum voor Jeugd en Gezin) </w:t>
            </w:r>
          </w:p>
          <w:p w14:paraId="22288A8F" w14:textId="77777777" w:rsidR="00AF65A8" w:rsidRPr="00AF65A8" w:rsidRDefault="00AF65A8" w:rsidP="00A70B71">
            <w:pPr>
              <w:numPr>
                <w:ilvl w:val="0"/>
                <w:numId w:val="18"/>
              </w:numPr>
              <w:spacing w:line="276" w:lineRule="auto"/>
              <w:contextualSpacing/>
              <w:rPr>
                <w:color w:val="31849B" w:themeColor="accent5" w:themeShade="BF"/>
                <w:sz w:val="20"/>
                <w:szCs w:val="20"/>
              </w:rPr>
            </w:pPr>
            <w:r w:rsidRPr="00AF65A8">
              <w:rPr>
                <w:color w:val="31849B" w:themeColor="accent5" w:themeShade="BF"/>
                <w:sz w:val="20"/>
                <w:szCs w:val="20"/>
              </w:rPr>
              <w:t xml:space="preserve">De verwijsindex </w:t>
            </w:r>
          </w:p>
        </w:tc>
        <w:tc>
          <w:tcPr>
            <w:tcW w:w="1842" w:type="dxa"/>
          </w:tcPr>
          <w:p w14:paraId="085849B9" w14:textId="77777777" w:rsidR="00AF65A8" w:rsidRPr="00FD76FF" w:rsidRDefault="00AD44C7" w:rsidP="00A70B71">
            <w:pPr>
              <w:spacing w:line="276" w:lineRule="auto"/>
              <w:rPr>
                <w:sz w:val="20"/>
                <w:szCs w:val="20"/>
              </w:rPr>
            </w:pPr>
            <w:r w:rsidRPr="00FD76FF">
              <w:rPr>
                <w:sz w:val="20"/>
                <w:szCs w:val="20"/>
              </w:rPr>
              <w:t>goed</w:t>
            </w:r>
          </w:p>
        </w:tc>
      </w:tr>
      <w:tr w:rsidR="00AF65A8" w:rsidRPr="00AF65A8" w14:paraId="7C6AE0AE" w14:textId="77777777" w:rsidTr="000B10CD">
        <w:tc>
          <w:tcPr>
            <w:tcW w:w="7338" w:type="dxa"/>
            <w:shd w:val="clear" w:color="auto" w:fill="DAEEF3" w:themeFill="accent5" w:themeFillTint="33"/>
          </w:tcPr>
          <w:p w14:paraId="2B56B546" w14:textId="77777777" w:rsidR="00AF65A8" w:rsidRPr="00AF65A8" w:rsidRDefault="00AF65A8" w:rsidP="00A70B71">
            <w:pPr>
              <w:numPr>
                <w:ilvl w:val="0"/>
                <w:numId w:val="17"/>
              </w:numPr>
              <w:spacing w:line="276" w:lineRule="auto"/>
              <w:contextualSpacing/>
              <w:rPr>
                <w:color w:val="31849B" w:themeColor="accent5" w:themeShade="BF"/>
                <w:sz w:val="20"/>
                <w:szCs w:val="20"/>
              </w:rPr>
            </w:pPr>
            <w:r w:rsidRPr="00AF65A8">
              <w:rPr>
                <w:color w:val="31849B" w:themeColor="accent5" w:themeShade="BF"/>
                <w:sz w:val="20"/>
                <w:szCs w:val="20"/>
              </w:rPr>
              <w:t xml:space="preserve">De school zoekt de structurele samenwerking met ketenpartners waar noodzakelijke interventies op leerling niveau  haar eigen kerntaak overschrijden (Inspectie 8.5) </w:t>
            </w:r>
          </w:p>
        </w:tc>
        <w:tc>
          <w:tcPr>
            <w:tcW w:w="1842" w:type="dxa"/>
          </w:tcPr>
          <w:p w14:paraId="387505C3" w14:textId="77777777" w:rsidR="00AF65A8" w:rsidRPr="00FD76FF" w:rsidRDefault="00AD44C7" w:rsidP="00A70B71">
            <w:pPr>
              <w:spacing w:line="276" w:lineRule="auto"/>
              <w:rPr>
                <w:sz w:val="20"/>
                <w:szCs w:val="20"/>
              </w:rPr>
            </w:pPr>
            <w:r w:rsidRPr="00FD76FF">
              <w:rPr>
                <w:sz w:val="20"/>
                <w:szCs w:val="20"/>
              </w:rPr>
              <w:t>goed</w:t>
            </w:r>
          </w:p>
        </w:tc>
      </w:tr>
    </w:tbl>
    <w:p w14:paraId="2B3A610F" w14:textId="77777777" w:rsidR="00AF65A8" w:rsidRPr="005C2101" w:rsidRDefault="00AF65A8" w:rsidP="005C2101">
      <w:pPr>
        <w:pStyle w:val="Geenafstand"/>
      </w:pPr>
    </w:p>
    <w:tbl>
      <w:tblPr>
        <w:tblStyle w:val="Tabelraster"/>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ayout w:type="fixed"/>
        <w:tblLook w:val="04A0" w:firstRow="1" w:lastRow="0" w:firstColumn="1" w:lastColumn="0" w:noHBand="0" w:noVBand="1"/>
      </w:tblPr>
      <w:tblGrid>
        <w:gridCol w:w="7338"/>
        <w:gridCol w:w="1842"/>
      </w:tblGrid>
      <w:tr w:rsidR="00AF65A8" w:rsidRPr="00AF65A8" w14:paraId="12A6D5A2" w14:textId="77777777" w:rsidTr="000B10CD">
        <w:tc>
          <w:tcPr>
            <w:tcW w:w="9180" w:type="dxa"/>
            <w:gridSpan w:val="2"/>
            <w:shd w:val="clear" w:color="auto" w:fill="4BACC6" w:themeFill="accent5"/>
          </w:tcPr>
          <w:p w14:paraId="79AA3B03" w14:textId="77777777" w:rsidR="00AF65A8" w:rsidRPr="00AF65A8" w:rsidRDefault="00AF65A8" w:rsidP="00A70B71">
            <w:pPr>
              <w:spacing w:line="276" w:lineRule="auto"/>
              <w:rPr>
                <w:b/>
                <w:color w:val="92CDDC" w:themeColor="accent5" w:themeTint="99"/>
                <w:sz w:val="20"/>
              </w:rPr>
            </w:pPr>
            <w:r w:rsidRPr="00AF65A8">
              <w:rPr>
                <w:b/>
                <w:color w:val="FFFFFF" w:themeColor="background1"/>
                <w:sz w:val="20"/>
              </w:rPr>
              <w:t xml:space="preserve">Standaard 13. De school heeft een effectief </w:t>
            </w:r>
            <w:r w:rsidR="00407BB3">
              <w:rPr>
                <w:b/>
                <w:color w:val="FFFFFF" w:themeColor="background1"/>
                <w:sz w:val="20"/>
              </w:rPr>
              <w:t>ondersteuningsteam</w:t>
            </w:r>
            <w:r w:rsidRPr="00AF65A8">
              <w:rPr>
                <w:b/>
                <w:color w:val="FFFFFF" w:themeColor="background1"/>
                <w:sz w:val="20"/>
              </w:rPr>
              <w:t xml:space="preserve">. </w:t>
            </w:r>
          </w:p>
        </w:tc>
      </w:tr>
      <w:tr w:rsidR="00AF65A8" w:rsidRPr="00AF65A8" w14:paraId="4B372094" w14:textId="77777777" w:rsidTr="000B10CD">
        <w:tc>
          <w:tcPr>
            <w:tcW w:w="7338" w:type="dxa"/>
            <w:shd w:val="clear" w:color="auto" w:fill="DAEEF3" w:themeFill="accent5" w:themeFillTint="33"/>
          </w:tcPr>
          <w:p w14:paraId="255E5EED"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Voor het inzetten van extra ondersteuning op school, is het voorwaardelijk dat de leerling is besproken in het </w:t>
            </w:r>
            <w:r w:rsidR="00407BB3">
              <w:rPr>
                <w:color w:val="31849B" w:themeColor="accent5" w:themeShade="BF"/>
                <w:sz w:val="20"/>
                <w:szCs w:val="20"/>
              </w:rPr>
              <w:t>ondersteuningsteam</w:t>
            </w:r>
            <w:r w:rsidRPr="00AF65A8">
              <w:rPr>
                <w:color w:val="31849B" w:themeColor="accent5" w:themeShade="BF"/>
                <w:sz w:val="20"/>
                <w:szCs w:val="20"/>
              </w:rPr>
              <w:t xml:space="preserve">. De school voldoet aan deze voorwaarde. </w:t>
            </w:r>
          </w:p>
        </w:tc>
        <w:tc>
          <w:tcPr>
            <w:tcW w:w="1842" w:type="dxa"/>
          </w:tcPr>
          <w:p w14:paraId="306C70FB" w14:textId="77777777" w:rsidR="00AF65A8" w:rsidRPr="00FD76FF" w:rsidRDefault="00AD44C7" w:rsidP="00A70B71">
            <w:pPr>
              <w:spacing w:line="276" w:lineRule="auto"/>
              <w:rPr>
                <w:sz w:val="20"/>
                <w:szCs w:val="20"/>
              </w:rPr>
            </w:pPr>
            <w:r w:rsidRPr="00FD76FF">
              <w:rPr>
                <w:sz w:val="20"/>
                <w:szCs w:val="20"/>
              </w:rPr>
              <w:t>goed</w:t>
            </w:r>
          </w:p>
        </w:tc>
      </w:tr>
      <w:tr w:rsidR="00AF65A8" w:rsidRPr="00AF65A8" w14:paraId="3B0CBD48" w14:textId="77777777" w:rsidTr="000B10CD">
        <w:tc>
          <w:tcPr>
            <w:tcW w:w="7338" w:type="dxa"/>
            <w:shd w:val="clear" w:color="auto" w:fill="DAEEF3" w:themeFill="accent5" w:themeFillTint="33"/>
          </w:tcPr>
          <w:p w14:paraId="1CE9ADFA"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Elke school heeft een </w:t>
            </w:r>
            <w:r w:rsidR="00407BB3">
              <w:rPr>
                <w:color w:val="31849B" w:themeColor="accent5" w:themeShade="BF"/>
                <w:sz w:val="20"/>
                <w:szCs w:val="20"/>
              </w:rPr>
              <w:t>ondersteuningsteam</w:t>
            </w:r>
            <w:r w:rsidRPr="00AF65A8">
              <w:rPr>
                <w:color w:val="31849B" w:themeColor="accent5" w:themeShade="BF"/>
                <w:sz w:val="20"/>
                <w:szCs w:val="20"/>
              </w:rPr>
              <w:t xml:space="preserve">. In het </w:t>
            </w:r>
            <w:r w:rsidR="00407BB3">
              <w:rPr>
                <w:color w:val="31849B" w:themeColor="accent5" w:themeShade="BF"/>
                <w:sz w:val="20"/>
                <w:szCs w:val="20"/>
              </w:rPr>
              <w:t>ondersteuningsteam</w:t>
            </w:r>
            <w:r w:rsidRPr="00AF65A8">
              <w:rPr>
                <w:color w:val="31849B" w:themeColor="accent5" w:themeShade="BF"/>
                <w:sz w:val="20"/>
                <w:szCs w:val="20"/>
              </w:rPr>
              <w:t xml:space="preserve"> nemen naast  ouders en IB’er, minimaal een onderwijsondersteuner (vanuit SWV) en gezinsondersteuner (vanuit jeugdhulp ) deel. </w:t>
            </w:r>
          </w:p>
        </w:tc>
        <w:tc>
          <w:tcPr>
            <w:tcW w:w="1842" w:type="dxa"/>
          </w:tcPr>
          <w:p w14:paraId="4BC40BFD" w14:textId="77777777" w:rsidR="00AF65A8" w:rsidRPr="00FD76FF" w:rsidRDefault="00AD44C7" w:rsidP="00A70B71">
            <w:pPr>
              <w:spacing w:line="276" w:lineRule="auto"/>
              <w:rPr>
                <w:sz w:val="20"/>
                <w:szCs w:val="20"/>
              </w:rPr>
            </w:pPr>
            <w:r w:rsidRPr="00FD76FF">
              <w:rPr>
                <w:sz w:val="20"/>
                <w:szCs w:val="20"/>
              </w:rPr>
              <w:t>goed</w:t>
            </w:r>
          </w:p>
        </w:tc>
      </w:tr>
      <w:tr w:rsidR="00AF65A8" w:rsidRPr="00AF65A8" w14:paraId="09102A8D" w14:textId="77777777" w:rsidTr="000B10CD">
        <w:tc>
          <w:tcPr>
            <w:tcW w:w="7338" w:type="dxa"/>
            <w:shd w:val="clear" w:color="auto" w:fill="DAEEF3" w:themeFill="accent5" w:themeFillTint="33"/>
          </w:tcPr>
          <w:p w14:paraId="72C63ADC"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Het </w:t>
            </w:r>
            <w:r w:rsidR="00407BB3">
              <w:rPr>
                <w:color w:val="31849B" w:themeColor="accent5" w:themeShade="BF"/>
                <w:sz w:val="20"/>
                <w:szCs w:val="20"/>
              </w:rPr>
              <w:t>ondersteuningsteam</w:t>
            </w:r>
            <w:r w:rsidRPr="00AF65A8">
              <w:rPr>
                <w:color w:val="31849B" w:themeColor="accent5" w:themeShade="BF"/>
                <w:sz w:val="20"/>
                <w:szCs w:val="20"/>
              </w:rPr>
              <w:t xml:space="preserve"> komt minimaal drie keer per schooljaar bijeen. </w:t>
            </w:r>
          </w:p>
        </w:tc>
        <w:tc>
          <w:tcPr>
            <w:tcW w:w="1842" w:type="dxa"/>
          </w:tcPr>
          <w:p w14:paraId="39CD039B" w14:textId="77777777" w:rsidR="00AF65A8" w:rsidRPr="00FD76FF" w:rsidRDefault="00AD44C7" w:rsidP="00A70B71">
            <w:pPr>
              <w:spacing w:line="276" w:lineRule="auto"/>
              <w:rPr>
                <w:sz w:val="20"/>
                <w:szCs w:val="20"/>
              </w:rPr>
            </w:pPr>
            <w:r w:rsidRPr="00FD76FF">
              <w:rPr>
                <w:sz w:val="20"/>
                <w:szCs w:val="20"/>
              </w:rPr>
              <w:t>goed</w:t>
            </w:r>
          </w:p>
        </w:tc>
      </w:tr>
      <w:tr w:rsidR="00AF65A8" w:rsidRPr="00AF65A8" w14:paraId="632341B8" w14:textId="77777777" w:rsidTr="000B10CD">
        <w:tc>
          <w:tcPr>
            <w:tcW w:w="7338" w:type="dxa"/>
            <w:shd w:val="clear" w:color="auto" w:fill="DAEEF3" w:themeFill="accent5" w:themeFillTint="33"/>
          </w:tcPr>
          <w:p w14:paraId="4C3D2383"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Leerkrachten en andere aanmelders weten goed waarvoor zij bij het </w:t>
            </w:r>
            <w:r w:rsidR="00407BB3">
              <w:rPr>
                <w:color w:val="31849B" w:themeColor="accent5" w:themeShade="BF"/>
                <w:sz w:val="20"/>
                <w:szCs w:val="20"/>
              </w:rPr>
              <w:t>ondersteuningsteam</w:t>
            </w:r>
            <w:r w:rsidRPr="00AF65A8">
              <w:rPr>
                <w:color w:val="31849B" w:themeColor="accent5" w:themeShade="BF"/>
                <w:sz w:val="20"/>
                <w:szCs w:val="20"/>
              </w:rPr>
              <w:t xml:space="preserve"> terecht kunnen. </w:t>
            </w:r>
          </w:p>
        </w:tc>
        <w:tc>
          <w:tcPr>
            <w:tcW w:w="1842" w:type="dxa"/>
          </w:tcPr>
          <w:p w14:paraId="60882C95" w14:textId="77777777" w:rsidR="00AF65A8" w:rsidRPr="00FD76FF" w:rsidRDefault="00AD44C7" w:rsidP="00A70B71">
            <w:pPr>
              <w:spacing w:line="276" w:lineRule="auto"/>
              <w:rPr>
                <w:sz w:val="20"/>
                <w:szCs w:val="20"/>
              </w:rPr>
            </w:pPr>
            <w:r w:rsidRPr="00FD76FF">
              <w:rPr>
                <w:sz w:val="20"/>
                <w:szCs w:val="20"/>
              </w:rPr>
              <w:t>goed</w:t>
            </w:r>
          </w:p>
        </w:tc>
      </w:tr>
      <w:tr w:rsidR="00AF65A8" w:rsidRPr="00AF65A8" w14:paraId="0B8E1DB9" w14:textId="77777777" w:rsidTr="000B10CD">
        <w:tc>
          <w:tcPr>
            <w:tcW w:w="7338" w:type="dxa"/>
            <w:shd w:val="clear" w:color="auto" w:fill="DAEEF3" w:themeFill="accent5" w:themeFillTint="33"/>
          </w:tcPr>
          <w:p w14:paraId="5A9D17C5"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Ouders worden altijd actief betrokken bij een aanmelding; zij krijgen vooraf informatie over wat het </w:t>
            </w:r>
            <w:r w:rsidR="00407BB3">
              <w:rPr>
                <w:color w:val="31849B" w:themeColor="accent5" w:themeShade="BF"/>
                <w:sz w:val="20"/>
                <w:szCs w:val="20"/>
              </w:rPr>
              <w:t>ondersteuningsteam</w:t>
            </w:r>
            <w:r w:rsidRPr="00AF65A8">
              <w:rPr>
                <w:color w:val="31849B" w:themeColor="accent5" w:themeShade="BF"/>
                <w:sz w:val="20"/>
                <w:szCs w:val="20"/>
              </w:rPr>
              <w:t xml:space="preserve"> is en kan doen. </w:t>
            </w:r>
          </w:p>
        </w:tc>
        <w:tc>
          <w:tcPr>
            <w:tcW w:w="1842" w:type="dxa"/>
          </w:tcPr>
          <w:p w14:paraId="57A5B7EF" w14:textId="77777777" w:rsidR="00AF65A8" w:rsidRPr="00FD76FF" w:rsidRDefault="00AD44C7" w:rsidP="00A70B71">
            <w:pPr>
              <w:spacing w:line="276" w:lineRule="auto"/>
              <w:rPr>
                <w:sz w:val="20"/>
                <w:szCs w:val="20"/>
              </w:rPr>
            </w:pPr>
            <w:r w:rsidRPr="00FD76FF">
              <w:rPr>
                <w:sz w:val="20"/>
                <w:szCs w:val="20"/>
              </w:rPr>
              <w:t>goed</w:t>
            </w:r>
          </w:p>
        </w:tc>
      </w:tr>
      <w:tr w:rsidR="00AF65A8" w:rsidRPr="00AF65A8" w14:paraId="42E5926D" w14:textId="77777777" w:rsidTr="000B10CD">
        <w:tc>
          <w:tcPr>
            <w:tcW w:w="7338" w:type="dxa"/>
            <w:shd w:val="clear" w:color="auto" w:fill="DAEEF3" w:themeFill="accent5" w:themeFillTint="33"/>
          </w:tcPr>
          <w:p w14:paraId="66170A23"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Ouders zijn aanwezig bij de bespreking van hun kind in het </w:t>
            </w:r>
            <w:r w:rsidR="00407BB3">
              <w:rPr>
                <w:color w:val="31849B" w:themeColor="accent5" w:themeShade="BF"/>
                <w:sz w:val="20"/>
                <w:szCs w:val="20"/>
              </w:rPr>
              <w:t>ondersteuningsteam</w:t>
            </w:r>
            <w:r w:rsidRPr="00AF65A8">
              <w:rPr>
                <w:color w:val="31849B" w:themeColor="accent5" w:themeShade="BF"/>
                <w:sz w:val="20"/>
                <w:szCs w:val="20"/>
              </w:rPr>
              <w:t xml:space="preserve">. </w:t>
            </w:r>
          </w:p>
        </w:tc>
        <w:tc>
          <w:tcPr>
            <w:tcW w:w="1842" w:type="dxa"/>
          </w:tcPr>
          <w:p w14:paraId="1CECC8F1" w14:textId="77777777" w:rsidR="00AF65A8" w:rsidRPr="00FD76FF" w:rsidRDefault="00AD44C7" w:rsidP="00A70B71">
            <w:pPr>
              <w:spacing w:line="276" w:lineRule="auto"/>
              <w:rPr>
                <w:sz w:val="20"/>
                <w:szCs w:val="20"/>
              </w:rPr>
            </w:pPr>
            <w:r w:rsidRPr="00FD76FF">
              <w:rPr>
                <w:sz w:val="20"/>
                <w:szCs w:val="20"/>
              </w:rPr>
              <w:t>goed</w:t>
            </w:r>
          </w:p>
        </w:tc>
      </w:tr>
      <w:tr w:rsidR="00AF65A8" w:rsidRPr="00AF65A8" w14:paraId="5E094579" w14:textId="77777777" w:rsidTr="000B10CD">
        <w:tc>
          <w:tcPr>
            <w:tcW w:w="7338" w:type="dxa"/>
            <w:shd w:val="clear" w:color="auto" w:fill="DAEEF3" w:themeFill="accent5" w:themeFillTint="33"/>
          </w:tcPr>
          <w:p w14:paraId="7C2F475F"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In het </w:t>
            </w:r>
            <w:r w:rsidR="00407BB3">
              <w:rPr>
                <w:color w:val="31849B" w:themeColor="accent5" w:themeShade="BF"/>
                <w:sz w:val="20"/>
                <w:szCs w:val="20"/>
              </w:rPr>
              <w:t>ondersteuningsteam</w:t>
            </w:r>
            <w:r w:rsidRPr="00AF65A8">
              <w:rPr>
                <w:color w:val="31849B" w:themeColor="accent5" w:themeShade="BF"/>
                <w:sz w:val="20"/>
                <w:szCs w:val="20"/>
              </w:rPr>
              <w:t xml:space="preserve"> zijn op afroep relevante partners aanwezig. </w:t>
            </w:r>
          </w:p>
        </w:tc>
        <w:tc>
          <w:tcPr>
            <w:tcW w:w="1842" w:type="dxa"/>
          </w:tcPr>
          <w:p w14:paraId="3CD1F74E" w14:textId="77777777" w:rsidR="00AF65A8" w:rsidRPr="00FD76FF" w:rsidRDefault="00AD44C7" w:rsidP="00A70B71">
            <w:pPr>
              <w:spacing w:line="276" w:lineRule="auto"/>
              <w:rPr>
                <w:sz w:val="20"/>
                <w:szCs w:val="20"/>
              </w:rPr>
            </w:pPr>
            <w:r w:rsidRPr="00FD76FF">
              <w:rPr>
                <w:sz w:val="20"/>
                <w:szCs w:val="20"/>
              </w:rPr>
              <w:t>goed</w:t>
            </w:r>
          </w:p>
        </w:tc>
      </w:tr>
      <w:tr w:rsidR="00AF65A8" w:rsidRPr="00AF65A8" w14:paraId="17AEFE4B" w14:textId="77777777" w:rsidTr="000B10CD">
        <w:tc>
          <w:tcPr>
            <w:tcW w:w="7338" w:type="dxa"/>
            <w:shd w:val="clear" w:color="auto" w:fill="DAEEF3" w:themeFill="accent5" w:themeFillTint="33"/>
          </w:tcPr>
          <w:p w14:paraId="24BB2081"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Bij elke casus staan de ondersteuningsbehoeften en mogelijkheden van kind, ouders en school centraal. </w:t>
            </w:r>
          </w:p>
        </w:tc>
        <w:tc>
          <w:tcPr>
            <w:tcW w:w="1842" w:type="dxa"/>
          </w:tcPr>
          <w:p w14:paraId="39DABDC5" w14:textId="77777777" w:rsidR="00AF65A8" w:rsidRPr="00FD76FF" w:rsidRDefault="00AD44C7" w:rsidP="00A70B71">
            <w:pPr>
              <w:spacing w:line="276" w:lineRule="auto"/>
              <w:rPr>
                <w:sz w:val="20"/>
                <w:szCs w:val="20"/>
              </w:rPr>
            </w:pPr>
            <w:r w:rsidRPr="00FD76FF">
              <w:rPr>
                <w:sz w:val="20"/>
                <w:szCs w:val="20"/>
              </w:rPr>
              <w:t>goed</w:t>
            </w:r>
          </w:p>
        </w:tc>
      </w:tr>
      <w:tr w:rsidR="00AF65A8" w:rsidRPr="00AF65A8" w14:paraId="1BA35A43" w14:textId="77777777" w:rsidTr="000B10CD">
        <w:tc>
          <w:tcPr>
            <w:tcW w:w="7338" w:type="dxa"/>
            <w:shd w:val="clear" w:color="auto" w:fill="DAEEF3" w:themeFill="accent5" w:themeFillTint="33"/>
          </w:tcPr>
          <w:p w14:paraId="2F5E40EA"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De voorzitter werkt per casus volgens een vaste systematiek: verkenning – analyse- oplossingsrichtingen – plan van aanpak – evaluatie. </w:t>
            </w:r>
          </w:p>
        </w:tc>
        <w:tc>
          <w:tcPr>
            <w:tcW w:w="1842" w:type="dxa"/>
          </w:tcPr>
          <w:p w14:paraId="4DED174A" w14:textId="77777777" w:rsidR="00AF65A8" w:rsidRPr="00FD76FF" w:rsidRDefault="00AD44C7" w:rsidP="00A70B71">
            <w:pPr>
              <w:spacing w:line="276" w:lineRule="auto"/>
              <w:rPr>
                <w:sz w:val="20"/>
                <w:szCs w:val="20"/>
              </w:rPr>
            </w:pPr>
            <w:r w:rsidRPr="00FD76FF">
              <w:rPr>
                <w:sz w:val="20"/>
                <w:szCs w:val="20"/>
              </w:rPr>
              <w:t>goed</w:t>
            </w:r>
          </w:p>
        </w:tc>
      </w:tr>
      <w:tr w:rsidR="00AF65A8" w:rsidRPr="00AF65A8" w14:paraId="08D6058E" w14:textId="77777777" w:rsidTr="000B10CD">
        <w:tc>
          <w:tcPr>
            <w:tcW w:w="7338" w:type="dxa"/>
            <w:shd w:val="clear" w:color="auto" w:fill="DAEEF3" w:themeFill="accent5" w:themeFillTint="33"/>
          </w:tcPr>
          <w:p w14:paraId="64CA70CA" w14:textId="77777777" w:rsidR="00AF65A8" w:rsidRPr="005C2101"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Bij elke casus wordt bepaald of registratie in de Verwijsindex nodig is. </w:t>
            </w:r>
          </w:p>
        </w:tc>
        <w:tc>
          <w:tcPr>
            <w:tcW w:w="1842" w:type="dxa"/>
          </w:tcPr>
          <w:p w14:paraId="4555D4EB" w14:textId="77777777" w:rsidR="00AF65A8" w:rsidRPr="00FD76FF" w:rsidRDefault="00AD44C7" w:rsidP="00A70B71">
            <w:pPr>
              <w:spacing w:line="276" w:lineRule="auto"/>
              <w:rPr>
                <w:sz w:val="20"/>
                <w:szCs w:val="20"/>
              </w:rPr>
            </w:pPr>
            <w:r w:rsidRPr="00FD76FF">
              <w:rPr>
                <w:sz w:val="20"/>
                <w:szCs w:val="20"/>
              </w:rPr>
              <w:t>Indien noodzakelijk</w:t>
            </w:r>
          </w:p>
        </w:tc>
      </w:tr>
      <w:tr w:rsidR="00AF65A8" w:rsidRPr="00AF65A8" w14:paraId="15225B48" w14:textId="77777777" w:rsidTr="000B10CD">
        <w:tc>
          <w:tcPr>
            <w:tcW w:w="7338" w:type="dxa"/>
            <w:shd w:val="clear" w:color="auto" w:fill="DAEEF3" w:themeFill="accent5" w:themeFillTint="33"/>
          </w:tcPr>
          <w:p w14:paraId="159FC552"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Bij elke casus wordt bepaald wie als casusverantwoordelijke optreedt. </w:t>
            </w:r>
          </w:p>
        </w:tc>
        <w:tc>
          <w:tcPr>
            <w:tcW w:w="1842" w:type="dxa"/>
          </w:tcPr>
          <w:p w14:paraId="2D619F20" w14:textId="77777777" w:rsidR="00AF65A8" w:rsidRPr="00FD76FF" w:rsidRDefault="00AD44C7" w:rsidP="00A70B71">
            <w:pPr>
              <w:spacing w:line="276" w:lineRule="auto"/>
              <w:rPr>
                <w:sz w:val="20"/>
                <w:szCs w:val="20"/>
              </w:rPr>
            </w:pPr>
            <w:r w:rsidRPr="00FD76FF">
              <w:rPr>
                <w:sz w:val="20"/>
                <w:szCs w:val="20"/>
              </w:rPr>
              <w:t>goed</w:t>
            </w:r>
          </w:p>
        </w:tc>
      </w:tr>
      <w:tr w:rsidR="00AF65A8" w:rsidRPr="00AF65A8" w14:paraId="0B141A3E" w14:textId="77777777" w:rsidTr="000B10CD">
        <w:tc>
          <w:tcPr>
            <w:tcW w:w="7338" w:type="dxa"/>
            <w:shd w:val="clear" w:color="auto" w:fill="DAEEF3" w:themeFill="accent5" w:themeFillTint="33"/>
          </w:tcPr>
          <w:p w14:paraId="621485A9"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De afgesproken ondersteuning wordt volgens planning geboden. </w:t>
            </w:r>
          </w:p>
        </w:tc>
        <w:tc>
          <w:tcPr>
            <w:tcW w:w="1842" w:type="dxa"/>
          </w:tcPr>
          <w:p w14:paraId="4858A08D" w14:textId="77777777" w:rsidR="00AF65A8" w:rsidRPr="00FD76FF" w:rsidRDefault="00AD44C7" w:rsidP="00A70B71">
            <w:pPr>
              <w:spacing w:line="276" w:lineRule="auto"/>
              <w:rPr>
                <w:sz w:val="20"/>
                <w:szCs w:val="20"/>
              </w:rPr>
            </w:pPr>
            <w:r w:rsidRPr="00FD76FF">
              <w:rPr>
                <w:sz w:val="20"/>
                <w:szCs w:val="20"/>
              </w:rPr>
              <w:t>goed</w:t>
            </w:r>
          </w:p>
        </w:tc>
      </w:tr>
      <w:tr w:rsidR="00AF65A8" w:rsidRPr="00AF65A8" w14:paraId="2C9ED0AF" w14:textId="77777777" w:rsidTr="000B10CD">
        <w:tc>
          <w:tcPr>
            <w:tcW w:w="7338" w:type="dxa"/>
            <w:shd w:val="clear" w:color="auto" w:fill="DAEEF3" w:themeFill="accent5" w:themeFillTint="33"/>
          </w:tcPr>
          <w:p w14:paraId="1D3F67E9"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De casusverantwoordelijke houdt actief zicht op de voortgang en afstemming van de ondersteuning aan kind, ouders en school </w:t>
            </w:r>
          </w:p>
        </w:tc>
        <w:tc>
          <w:tcPr>
            <w:tcW w:w="1842" w:type="dxa"/>
          </w:tcPr>
          <w:p w14:paraId="24820FA4" w14:textId="77777777" w:rsidR="00AF65A8" w:rsidRPr="00FD76FF" w:rsidRDefault="00AD44C7" w:rsidP="00A70B71">
            <w:pPr>
              <w:spacing w:line="276" w:lineRule="auto"/>
              <w:rPr>
                <w:sz w:val="20"/>
                <w:szCs w:val="20"/>
              </w:rPr>
            </w:pPr>
            <w:r w:rsidRPr="00FD76FF">
              <w:rPr>
                <w:sz w:val="20"/>
                <w:szCs w:val="20"/>
              </w:rPr>
              <w:t>goed</w:t>
            </w:r>
          </w:p>
        </w:tc>
      </w:tr>
      <w:tr w:rsidR="00AF65A8" w:rsidRPr="00AF65A8" w14:paraId="1C326B1D" w14:textId="77777777" w:rsidTr="000B10CD">
        <w:tc>
          <w:tcPr>
            <w:tcW w:w="7338" w:type="dxa"/>
            <w:shd w:val="clear" w:color="auto" w:fill="DAEEF3" w:themeFill="accent5" w:themeFillTint="33"/>
          </w:tcPr>
          <w:p w14:paraId="63B895B3"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lastRenderedPageBreak/>
              <w:t xml:space="preserve">Elke casus wordt afgesloten met een evaluatie. Bij die evaluatie zijn ouders betrokken.  </w:t>
            </w:r>
          </w:p>
        </w:tc>
        <w:tc>
          <w:tcPr>
            <w:tcW w:w="1842" w:type="dxa"/>
          </w:tcPr>
          <w:p w14:paraId="3B53E2D9" w14:textId="77777777" w:rsidR="00AF65A8" w:rsidRPr="00FD76FF" w:rsidRDefault="00AD44C7" w:rsidP="00A70B71">
            <w:pPr>
              <w:spacing w:line="276" w:lineRule="auto"/>
              <w:rPr>
                <w:sz w:val="20"/>
                <w:szCs w:val="20"/>
              </w:rPr>
            </w:pPr>
            <w:r w:rsidRPr="00FD76FF">
              <w:rPr>
                <w:sz w:val="20"/>
                <w:szCs w:val="20"/>
              </w:rPr>
              <w:t>goed</w:t>
            </w:r>
          </w:p>
        </w:tc>
      </w:tr>
      <w:tr w:rsidR="00AF65A8" w:rsidRPr="00AF65A8" w14:paraId="023F4243" w14:textId="77777777" w:rsidTr="000B10CD">
        <w:tc>
          <w:tcPr>
            <w:tcW w:w="7338" w:type="dxa"/>
            <w:shd w:val="clear" w:color="auto" w:fill="DAEEF3" w:themeFill="accent5" w:themeFillTint="33"/>
          </w:tcPr>
          <w:p w14:paraId="5543E790"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Er is dossiervorming volgens wettelijke regels. Ouders hebben inzage in het dossier. </w:t>
            </w:r>
          </w:p>
        </w:tc>
        <w:tc>
          <w:tcPr>
            <w:tcW w:w="1842" w:type="dxa"/>
          </w:tcPr>
          <w:p w14:paraId="291769B6" w14:textId="77777777" w:rsidR="00AF65A8" w:rsidRPr="00FD76FF" w:rsidRDefault="00AD44C7" w:rsidP="00A70B71">
            <w:pPr>
              <w:spacing w:line="276" w:lineRule="auto"/>
              <w:rPr>
                <w:sz w:val="20"/>
                <w:szCs w:val="20"/>
              </w:rPr>
            </w:pPr>
            <w:r w:rsidRPr="00FD76FF">
              <w:rPr>
                <w:sz w:val="20"/>
                <w:szCs w:val="20"/>
              </w:rPr>
              <w:t>goed</w:t>
            </w:r>
          </w:p>
        </w:tc>
      </w:tr>
      <w:tr w:rsidR="00AF65A8" w:rsidRPr="00AF65A8" w14:paraId="2A7CCC17" w14:textId="77777777" w:rsidTr="000B10CD">
        <w:tc>
          <w:tcPr>
            <w:tcW w:w="7338" w:type="dxa"/>
            <w:shd w:val="clear" w:color="auto" w:fill="DAEEF3" w:themeFill="accent5" w:themeFillTint="33"/>
          </w:tcPr>
          <w:p w14:paraId="4FDDC155" w14:textId="77777777" w:rsidR="00AF65A8" w:rsidRPr="00AF65A8" w:rsidRDefault="00AF65A8" w:rsidP="00A70B71">
            <w:pPr>
              <w:numPr>
                <w:ilvl w:val="0"/>
                <w:numId w:val="19"/>
              </w:numPr>
              <w:spacing w:line="276" w:lineRule="auto"/>
              <w:contextualSpacing/>
              <w:rPr>
                <w:color w:val="31849B" w:themeColor="accent5" w:themeShade="BF"/>
                <w:sz w:val="20"/>
                <w:szCs w:val="20"/>
              </w:rPr>
            </w:pPr>
            <w:r w:rsidRPr="00AF65A8">
              <w:rPr>
                <w:color w:val="31849B" w:themeColor="accent5" w:themeShade="BF"/>
                <w:sz w:val="20"/>
                <w:szCs w:val="20"/>
              </w:rPr>
              <w:t xml:space="preserve">De lijn van het </w:t>
            </w:r>
            <w:r w:rsidR="00407BB3">
              <w:rPr>
                <w:color w:val="31849B" w:themeColor="accent5" w:themeShade="BF"/>
                <w:sz w:val="20"/>
                <w:szCs w:val="20"/>
              </w:rPr>
              <w:t>ondersteuningsteam</w:t>
            </w:r>
            <w:r w:rsidRPr="00AF65A8">
              <w:rPr>
                <w:color w:val="31849B" w:themeColor="accent5" w:themeShade="BF"/>
                <w:sz w:val="20"/>
                <w:szCs w:val="20"/>
              </w:rPr>
              <w:t xml:space="preserve"> naar gespecialiseerde voorzieningen is voor de school helder en effectief. </w:t>
            </w:r>
          </w:p>
        </w:tc>
        <w:tc>
          <w:tcPr>
            <w:tcW w:w="1842" w:type="dxa"/>
          </w:tcPr>
          <w:p w14:paraId="094EAE2E" w14:textId="77777777" w:rsidR="00AF65A8" w:rsidRPr="00FD76FF" w:rsidRDefault="00444DE0" w:rsidP="00A70B71">
            <w:pPr>
              <w:spacing w:line="276" w:lineRule="auto"/>
              <w:rPr>
                <w:sz w:val="20"/>
                <w:szCs w:val="20"/>
              </w:rPr>
            </w:pPr>
            <w:r w:rsidRPr="00FD76FF">
              <w:rPr>
                <w:sz w:val="20"/>
                <w:szCs w:val="20"/>
              </w:rPr>
              <w:t>goed</w:t>
            </w:r>
          </w:p>
        </w:tc>
      </w:tr>
    </w:tbl>
    <w:p w14:paraId="10AE5CBC" w14:textId="77777777" w:rsidR="00AF65A8" w:rsidRDefault="00AF65A8" w:rsidP="00AF65A8">
      <w:pPr>
        <w:spacing w:after="0" w:line="240" w:lineRule="auto"/>
        <w:rPr>
          <w:rFonts w:eastAsiaTheme="minorHAnsi"/>
          <w:lang w:eastAsia="en-US"/>
        </w:rPr>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243AF" w:rsidRPr="007A5E45" w14:paraId="00E9FCDD" w14:textId="77777777" w:rsidTr="00EF2477">
        <w:tc>
          <w:tcPr>
            <w:tcW w:w="9212" w:type="dxa"/>
            <w:shd w:val="clear" w:color="auto" w:fill="4BACC6" w:themeFill="accent5"/>
          </w:tcPr>
          <w:p w14:paraId="0C284BA0" w14:textId="77777777" w:rsidR="007243AF" w:rsidRPr="007A5E45" w:rsidRDefault="007243AF" w:rsidP="00EF2477">
            <w:pPr>
              <w:pStyle w:val="Geenafstand"/>
              <w:spacing w:line="276" w:lineRule="auto"/>
              <w:rPr>
                <w:b/>
                <w:color w:val="FFFFFF" w:themeColor="background1"/>
                <w:sz w:val="20"/>
              </w:rPr>
            </w:pPr>
            <w:r w:rsidRPr="007A5E45">
              <w:rPr>
                <w:b/>
                <w:color w:val="FFFFFF" w:themeColor="background1"/>
                <w:sz w:val="20"/>
              </w:rPr>
              <w:t xml:space="preserve">Toelichting </w:t>
            </w:r>
          </w:p>
        </w:tc>
      </w:tr>
      <w:tr w:rsidR="007243AF" w14:paraId="6DD039AE" w14:textId="77777777" w:rsidTr="00EF2477">
        <w:tc>
          <w:tcPr>
            <w:tcW w:w="9212" w:type="dxa"/>
            <w:tcBorders>
              <w:bottom w:val="single" w:sz="4" w:space="0" w:color="C6D9F1" w:themeColor="text2" w:themeTint="33"/>
            </w:tcBorders>
          </w:tcPr>
          <w:p w14:paraId="2B96658E" w14:textId="77777777" w:rsidR="007243AF" w:rsidRDefault="007243AF" w:rsidP="00EF2477">
            <w:pPr>
              <w:pStyle w:val="Geenafstand"/>
              <w:spacing w:line="276" w:lineRule="auto"/>
              <w:rPr>
                <w:b/>
                <w:color w:val="548DD4" w:themeColor="text2" w:themeTint="99"/>
              </w:rPr>
            </w:pPr>
          </w:p>
          <w:p w14:paraId="43C2C610" w14:textId="77777777" w:rsidR="007243AF" w:rsidRDefault="007243AF" w:rsidP="00EF2477">
            <w:pPr>
              <w:pStyle w:val="Geenafstand"/>
              <w:spacing w:line="276" w:lineRule="auto"/>
              <w:rPr>
                <w:b/>
                <w:color w:val="548DD4" w:themeColor="text2" w:themeTint="99"/>
              </w:rPr>
            </w:pPr>
          </w:p>
          <w:p w14:paraId="2235321D" w14:textId="77777777" w:rsidR="007243AF" w:rsidRDefault="007243AF" w:rsidP="00EF2477">
            <w:pPr>
              <w:pStyle w:val="Geenafstand"/>
              <w:spacing w:line="276" w:lineRule="auto"/>
              <w:rPr>
                <w:b/>
                <w:color w:val="548DD4" w:themeColor="text2" w:themeTint="99"/>
              </w:rPr>
            </w:pPr>
          </w:p>
        </w:tc>
      </w:tr>
    </w:tbl>
    <w:p w14:paraId="6841BC6C" w14:textId="77777777" w:rsidR="007243AF" w:rsidRDefault="007243AF" w:rsidP="007243AF">
      <w:pPr>
        <w:pStyle w:val="Geenafstand"/>
      </w:pPr>
    </w:p>
    <w:tbl>
      <w:tblPr>
        <w:tblStyle w:val="Tabelraster"/>
        <w:tblW w:w="0" w:type="auto"/>
        <w:tbl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insideH w:val="single" w:sz="4" w:space="0" w:color="C6D9F1" w:themeColor="text2" w:themeTint="33"/>
          <w:insideV w:val="single" w:sz="4" w:space="0" w:color="C6D9F1" w:themeColor="text2" w:themeTint="33"/>
        </w:tblBorders>
        <w:tblLook w:val="04A0" w:firstRow="1" w:lastRow="0" w:firstColumn="1" w:lastColumn="0" w:noHBand="0" w:noVBand="1"/>
      </w:tblPr>
      <w:tblGrid>
        <w:gridCol w:w="9062"/>
      </w:tblGrid>
      <w:tr w:rsidR="007243AF" w:rsidRPr="007A5E45" w14:paraId="6F87DB76" w14:textId="77777777" w:rsidTr="00FD76FF">
        <w:tc>
          <w:tcPr>
            <w:tcW w:w="9062" w:type="dxa"/>
            <w:shd w:val="clear" w:color="auto" w:fill="4BACC6" w:themeFill="accent5"/>
          </w:tcPr>
          <w:p w14:paraId="3CE670F2" w14:textId="77777777" w:rsidR="007243AF" w:rsidRPr="007A5E45" w:rsidRDefault="00012820" w:rsidP="00ED1F2E">
            <w:pPr>
              <w:pStyle w:val="Geenafstand"/>
              <w:spacing w:line="276" w:lineRule="auto"/>
              <w:rPr>
                <w:b/>
                <w:color w:val="FFFFFF" w:themeColor="background1"/>
                <w:sz w:val="20"/>
              </w:rPr>
            </w:pPr>
            <w:r w:rsidRPr="007A5E45">
              <w:rPr>
                <w:b/>
                <w:color w:val="FFFFFF" w:themeColor="background1"/>
                <w:sz w:val="20"/>
              </w:rPr>
              <w:t xml:space="preserve">Ontwikkelpunten </w:t>
            </w:r>
            <w:r>
              <w:rPr>
                <w:b/>
                <w:color w:val="FFFFFF" w:themeColor="background1"/>
                <w:sz w:val="20"/>
              </w:rPr>
              <w:t xml:space="preserve">en doelen </w:t>
            </w:r>
            <w:r w:rsidR="00AB61A3">
              <w:rPr>
                <w:b/>
                <w:color w:val="FFFFFF" w:themeColor="background1"/>
                <w:sz w:val="20"/>
              </w:rPr>
              <w:t>2017-2021</w:t>
            </w:r>
          </w:p>
        </w:tc>
      </w:tr>
      <w:tr w:rsidR="007243AF" w14:paraId="46B1487A" w14:textId="77777777" w:rsidTr="00FD76FF">
        <w:tc>
          <w:tcPr>
            <w:tcW w:w="9062" w:type="dxa"/>
          </w:tcPr>
          <w:p w14:paraId="49FB3F1E" w14:textId="6E75C0C1" w:rsidR="007243AF" w:rsidRPr="00954351" w:rsidRDefault="00FD76FF" w:rsidP="00EF2477">
            <w:pPr>
              <w:pStyle w:val="Geenafstand"/>
              <w:spacing w:line="276" w:lineRule="auto"/>
              <w:rPr>
                <w:color w:val="4BACC6" w:themeColor="accent5"/>
                <w:sz w:val="20"/>
              </w:rPr>
            </w:pPr>
            <w:r w:rsidRPr="00D1715F">
              <w:rPr>
                <w:sz w:val="20"/>
              </w:rPr>
              <w:t xml:space="preserve">1. </w:t>
            </w:r>
            <w:r w:rsidRPr="00D1715F">
              <w:rPr>
                <w:rFonts w:cstheme="minorHAnsi"/>
                <w:b/>
                <w:sz w:val="24"/>
                <w:szCs w:val="24"/>
              </w:rPr>
              <w:t xml:space="preserve">‘Ouderbetrokkenheid en samenwerking’ </w:t>
            </w:r>
            <w:r w:rsidRPr="00D1715F">
              <w:rPr>
                <w:rFonts w:cstheme="minorHAnsi"/>
                <w:sz w:val="24"/>
                <w:szCs w:val="24"/>
              </w:rPr>
              <w:t xml:space="preserve">(zie strategische beleidsplan-stichting OPONOA) </w:t>
            </w:r>
            <w:r w:rsidRPr="00D1715F">
              <w:rPr>
                <w:rFonts w:ascii="Calibri" w:hAnsi="Calibri" w:cs="Calibri"/>
                <w:sz w:val="24"/>
                <w:szCs w:val="24"/>
              </w:rPr>
              <w:t>→ structureel punt van aandacht: het versterken van de samenwerking met ouders/verzorgers en met organisaties die van betekenis zijn voor de ontwikkeling van onze leerlingen.</w:t>
            </w:r>
          </w:p>
        </w:tc>
      </w:tr>
      <w:tr w:rsidR="007243AF" w14:paraId="2DDC4EAF" w14:textId="77777777" w:rsidTr="00FD76FF">
        <w:tc>
          <w:tcPr>
            <w:tcW w:w="9062" w:type="dxa"/>
          </w:tcPr>
          <w:p w14:paraId="1A363D59" w14:textId="1D16A2FA" w:rsidR="007243AF" w:rsidRPr="00954351" w:rsidRDefault="00FD76FF" w:rsidP="00EF2477">
            <w:pPr>
              <w:pStyle w:val="Geenafstand"/>
              <w:spacing w:line="276" w:lineRule="auto"/>
              <w:rPr>
                <w:color w:val="4BACC6" w:themeColor="accent5"/>
                <w:sz w:val="20"/>
              </w:rPr>
            </w:pPr>
            <w:r w:rsidRPr="00D1715F">
              <w:rPr>
                <w:sz w:val="20"/>
              </w:rPr>
              <w:t xml:space="preserve">2. </w:t>
            </w:r>
            <w:r w:rsidRPr="00D1715F">
              <w:rPr>
                <w:sz w:val="24"/>
                <w:szCs w:val="24"/>
              </w:rPr>
              <w:t>elk jaar updaten status gegevens ouders en de toestemming voor ondersteuningsteam etc</w:t>
            </w:r>
          </w:p>
        </w:tc>
      </w:tr>
    </w:tbl>
    <w:p w14:paraId="22AD7D26" w14:textId="77777777" w:rsidR="007D5821" w:rsidRDefault="007D5821">
      <w:pPr>
        <w:rPr>
          <w:b/>
          <w:color w:val="548DD4" w:themeColor="text2" w:themeTint="99"/>
        </w:rPr>
      </w:pPr>
    </w:p>
    <w:p w14:paraId="74A6E7D4" w14:textId="77777777" w:rsidR="007243AF" w:rsidRDefault="007243AF">
      <w: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963035" w:rsidRPr="004C7F52" w14:paraId="469AB832" w14:textId="77777777" w:rsidTr="00F25CF7">
        <w:tc>
          <w:tcPr>
            <w:tcW w:w="9212" w:type="dxa"/>
            <w:shd w:val="clear" w:color="auto" w:fill="4BACC6" w:themeFill="accent5"/>
          </w:tcPr>
          <w:p w14:paraId="4218A5BA" w14:textId="77777777" w:rsidR="00963035" w:rsidRPr="004C7F52" w:rsidRDefault="00963035" w:rsidP="00AF13EB">
            <w:pPr>
              <w:pStyle w:val="Geenafstand"/>
              <w:spacing w:line="276" w:lineRule="auto"/>
              <w:rPr>
                <w:b/>
                <w:color w:val="FFFFFF" w:themeColor="background1"/>
                <w:sz w:val="32"/>
                <w:szCs w:val="20"/>
              </w:rPr>
            </w:pPr>
            <w:r w:rsidRPr="00906343">
              <w:rPr>
                <w:b/>
                <w:color w:val="CC0066"/>
                <w:sz w:val="32"/>
                <w:szCs w:val="32"/>
              </w:rPr>
              <w:lastRenderedPageBreak/>
              <w:t xml:space="preserve"> </w:t>
            </w:r>
            <w:r w:rsidRPr="00E50A4E">
              <w:rPr>
                <w:b/>
                <w:color w:val="FFFFFF" w:themeColor="background1"/>
                <w:sz w:val="28"/>
                <w:szCs w:val="20"/>
              </w:rPr>
              <w:t xml:space="preserve">Deel </w:t>
            </w:r>
            <w:r>
              <w:rPr>
                <w:b/>
                <w:color w:val="FFFFFF" w:themeColor="background1"/>
                <w:sz w:val="28"/>
                <w:szCs w:val="20"/>
              </w:rPr>
              <w:t>3</w:t>
            </w:r>
            <w:r w:rsidRPr="00E50A4E">
              <w:rPr>
                <w:b/>
                <w:color w:val="FFFFFF" w:themeColor="background1"/>
                <w:sz w:val="28"/>
                <w:szCs w:val="20"/>
              </w:rPr>
              <w:t xml:space="preserve"> </w:t>
            </w:r>
            <w:r>
              <w:rPr>
                <w:b/>
                <w:color w:val="FFFFFF" w:themeColor="background1"/>
                <w:sz w:val="28"/>
                <w:szCs w:val="20"/>
              </w:rPr>
              <w:t xml:space="preserve">Extra ondersteuning </w:t>
            </w:r>
            <w:r w:rsidRPr="00E50A4E">
              <w:rPr>
                <w:b/>
                <w:color w:val="FFFFFF" w:themeColor="background1"/>
                <w:sz w:val="28"/>
                <w:szCs w:val="20"/>
              </w:rPr>
              <w:t xml:space="preserve">  </w:t>
            </w:r>
            <w:r w:rsidR="00EB5C77">
              <w:rPr>
                <w:b/>
                <w:color w:val="FFFFFF" w:themeColor="background1"/>
                <w:sz w:val="28"/>
                <w:szCs w:val="20"/>
              </w:rPr>
              <w:t>[optioneel]</w:t>
            </w:r>
          </w:p>
        </w:tc>
      </w:tr>
    </w:tbl>
    <w:p w14:paraId="38993805" w14:textId="77777777" w:rsidR="00277CEF" w:rsidRPr="005C2101" w:rsidRDefault="00277CEF" w:rsidP="005C2101">
      <w:pPr>
        <w:pStyle w:val="Geenafstand"/>
      </w:pPr>
    </w:p>
    <w:p w14:paraId="6906FA32" w14:textId="77777777" w:rsidR="00971DB8" w:rsidRDefault="00AC6BB9" w:rsidP="00971DB8">
      <w:pPr>
        <w:pStyle w:val="Geenafstand"/>
        <w:tabs>
          <w:tab w:val="left" w:pos="2850"/>
        </w:tabs>
        <w:spacing w:line="276" w:lineRule="auto"/>
        <w:rPr>
          <w:sz w:val="20"/>
          <w:szCs w:val="20"/>
        </w:rPr>
      </w:pPr>
      <w:r>
        <w:rPr>
          <w:sz w:val="20"/>
          <w:szCs w:val="20"/>
        </w:rPr>
        <w:t xml:space="preserve">De extra ondersteuning geeft de mogelijkheden van de school weer die het niveau van basisondersteuning  overstijgen. </w:t>
      </w:r>
      <w:r w:rsidR="00CE6BDD" w:rsidRPr="00CE6BDD">
        <w:rPr>
          <w:sz w:val="20"/>
          <w:szCs w:val="20"/>
        </w:rPr>
        <w:t xml:space="preserve">In dit hoofdstuk staat omschreven welke extra (specifieke) mogelijkheden de </w:t>
      </w:r>
      <w:r w:rsidR="00087748">
        <w:rPr>
          <w:sz w:val="20"/>
          <w:szCs w:val="20"/>
        </w:rPr>
        <w:t>school heeft voor</w:t>
      </w:r>
      <w:r w:rsidR="00971DB8">
        <w:rPr>
          <w:sz w:val="20"/>
          <w:szCs w:val="20"/>
        </w:rPr>
        <w:t xml:space="preserve">: </w:t>
      </w:r>
    </w:p>
    <w:p w14:paraId="4BB93CF6" w14:textId="77777777" w:rsidR="00087748" w:rsidRDefault="00087748" w:rsidP="005C2101">
      <w:pPr>
        <w:pStyle w:val="Geenafstand"/>
        <w:numPr>
          <w:ilvl w:val="0"/>
          <w:numId w:val="2"/>
        </w:numPr>
        <w:tabs>
          <w:tab w:val="left" w:pos="2850"/>
        </w:tabs>
        <w:spacing w:line="276" w:lineRule="auto"/>
        <w:rPr>
          <w:sz w:val="20"/>
          <w:szCs w:val="20"/>
        </w:rPr>
      </w:pPr>
      <w:r>
        <w:rPr>
          <w:sz w:val="20"/>
          <w:szCs w:val="20"/>
        </w:rPr>
        <w:t>Leer- en ontwikkelingsondersteuning</w:t>
      </w:r>
    </w:p>
    <w:p w14:paraId="1C647951" w14:textId="77777777" w:rsidR="00087748" w:rsidRDefault="00087748" w:rsidP="005C2101">
      <w:pPr>
        <w:pStyle w:val="Geenafstand"/>
        <w:numPr>
          <w:ilvl w:val="0"/>
          <w:numId w:val="2"/>
        </w:numPr>
        <w:tabs>
          <w:tab w:val="left" w:pos="2850"/>
        </w:tabs>
        <w:spacing w:line="276" w:lineRule="auto"/>
        <w:rPr>
          <w:sz w:val="20"/>
          <w:szCs w:val="20"/>
        </w:rPr>
      </w:pPr>
      <w:r>
        <w:rPr>
          <w:sz w:val="20"/>
          <w:szCs w:val="20"/>
        </w:rPr>
        <w:t>Sociaal- emotioneel en gedragsondersteuning</w:t>
      </w:r>
    </w:p>
    <w:p w14:paraId="558EEAFF" w14:textId="77777777" w:rsidR="0033105A" w:rsidRPr="0033105A" w:rsidRDefault="0033105A" w:rsidP="005C2101">
      <w:pPr>
        <w:pStyle w:val="Geenafstand"/>
        <w:numPr>
          <w:ilvl w:val="0"/>
          <w:numId w:val="2"/>
        </w:numPr>
        <w:tabs>
          <w:tab w:val="left" w:pos="2850"/>
        </w:tabs>
        <w:spacing w:line="276" w:lineRule="auto"/>
        <w:rPr>
          <w:sz w:val="20"/>
          <w:szCs w:val="20"/>
        </w:rPr>
      </w:pPr>
      <w:r>
        <w:rPr>
          <w:sz w:val="20"/>
          <w:szCs w:val="20"/>
        </w:rPr>
        <w:t>Fysiek medische ondersteuning</w:t>
      </w:r>
    </w:p>
    <w:p w14:paraId="66DA18EB" w14:textId="77777777" w:rsidR="00087748" w:rsidRDefault="00087748" w:rsidP="005C2101">
      <w:pPr>
        <w:pStyle w:val="Geenafstand"/>
        <w:numPr>
          <w:ilvl w:val="0"/>
          <w:numId w:val="2"/>
        </w:numPr>
        <w:tabs>
          <w:tab w:val="left" w:pos="2850"/>
        </w:tabs>
        <w:spacing w:line="276" w:lineRule="auto"/>
        <w:rPr>
          <w:sz w:val="20"/>
          <w:szCs w:val="20"/>
        </w:rPr>
      </w:pPr>
      <w:r>
        <w:rPr>
          <w:sz w:val="20"/>
          <w:szCs w:val="20"/>
        </w:rPr>
        <w:t xml:space="preserve">Opvoed- en opgroeiondersteuning </w:t>
      </w:r>
    </w:p>
    <w:p w14:paraId="57FAD8DE" w14:textId="77777777" w:rsidR="00657B36" w:rsidRDefault="00657B36" w:rsidP="008A481A">
      <w:pPr>
        <w:pStyle w:val="Geenafstand"/>
        <w:tabs>
          <w:tab w:val="left" w:pos="2850"/>
        </w:tabs>
        <w:spacing w:line="276" w:lineRule="auto"/>
        <w:rPr>
          <w:sz w:val="20"/>
          <w:szCs w:val="20"/>
        </w:rPr>
      </w:pPr>
    </w:p>
    <w:p w14:paraId="4D5EB342" w14:textId="77777777" w:rsidR="00F4067E" w:rsidRPr="00CE6BDD" w:rsidRDefault="00F4067E" w:rsidP="008A481A">
      <w:pPr>
        <w:pStyle w:val="Geenafstand"/>
        <w:tabs>
          <w:tab w:val="left" w:pos="2850"/>
        </w:tabs>
        <w:spacing w:line="276" w:lineRule="auto"/>
        <w:rPr>
          <w:sz w:val="20"/>
          <w:szCs w:val="20"/>
        </w:rPr>
      </w:pPr>
    </w:p>
    <w:p w14:paraId="450FD96C" w14:textId="77777777" w:rsidR="00087748" w:rsidRPr="009C47E0" w:rsidRDefault="00087748" w:rsidP="005C2101">
      <w:pPr>
        <w:pStyle w:val="Geenafstand"/>
        <w:numPr>
          <w:ilvl w:val="0"/>
          <w:numId w:val="5"/>
        </w:numPr>
        <w:spacing w:line="276" w:lineRule="auto"/>
        <w:rPr>
          <w:b/>
          <w:color w:val="4BACC6" w:themeColor="accent5"/>
        </w:rPr>
      </w:pPr>
      <w:r w:rsidRPr="009C47E0">
        <w:rPr>
          <w:b/>
          <w:color w:val="4BACC6" w:themeColor="accent5"/>
        </w:rPr>
        <w:t xml:space="preserve">Leer- en ontwikkelingsondersteuning </w:t>
      </w:r>
    </w:p>
    <w:p w14:paraId="0C14D409" w14:textId="77777777" w:rsidR="00087748" w:rsidRPr="00CE6BDD" w:rsidRDefault="00087748" w:rsidP="00906343">
      <w:pPr>
        <w:pStyle w:val="Geenafstand"/>
        <w:tabs>
          <w:tab w:val="left" w:pos="2850"/>
        </w:tabs>
        <w:spacing w:line="276" w:lineRule="auto"/>
        <w:rPr>
          <w:b/>
          <w:color w:val="CC0066"/>
          <w:sz w:val="20"/>
          <w:szCs w:val="20"/>
        </w:rPr>
      </w:pPr>
    </w:p>
    <w:p w14:paraId="161721E8" w14:textId="77777777" w:rsidR="00782B9D" w:rsidRDefault="00782B9D" w:rsidP="00CE6BDD">
      <w:pPr>
        <w:pStyle w:val="Geenafstand"/>
        <w:tabs>
          <w:tab w:val="left" w:pos="2850"/>
        </w:tabs>
        <w:spacing w:line="276" w:lineRule="auto"/>
        <w:rPr>
          <w:b/>
          <w:color w:val="CC0066"/>
          <w:sz w:val="32"/>
          <w:szCs w:val="32"/>
        </w:rPr>
      </w:pPr>
    </w:p>
    <w:p w14:paraId="107C8372" w14:textId="77777777" w:rsidR="0033017E" w:rsidRDefault="0033017E" w:rsidP="00CE6BDD">
      <w:pPr>
        <w:pStyle w:val="Geenafstand"/>
        <w:tabs>
          <w:tab w:val="left" w:pos="2850"/>
        </w:tabs>
        <w:spacing w:line="276" w:lineRule="auto"/>
        <w:rPr>
          <w:b/>
          <w:color w:val="CC0066"/>
          <w:sz w:val="32"/>
          <w:szCs w:val="32"/>
        </w:rPr>
      </w:pPr>
    </w:p>
    <w:p w14:paraId="13CB6ECE" w14:textId="77777777" w:rsidR="0033105A" w:rsidRDefault="0033105A" w:rsidP="005C2101">
      <w:pPr>
        <w:pStyle w:val="Geenafstand"/>
        <w:numPr>
          <w:ilvl w:val="0"/>
          <w:numId w:val="5"/>
        </w:numPr>
        <w:spacing w:line="276" w:lineRule="auto"/>
        <w:rPr>
          <w:b/>
          <w:color w:val="4BACC6" w:themeColor="accent5"/>
        </w:rPr>
      </w:pPr>
      <w:r w:rsidRPr="009C47E0">
        <w:rPr>
          <w:b/>
          <w:color w:val="4BACC6" w:themeColor="accent5"/>
        </w:rPr>
        <w:t>Sociaal- emotioneel en gedragsondersteuning</w:t>
      </w:r>
    </w:p>
    <w:p w14:paraId="7E6685C3" w14:textId="77777777" w:rsidR="00067C7F" w:rsidRPr="009C47E0" w:rsidRDefault="00067C7F" w:rsidP="00067C7F">
      <w:pPr>
        <w:pStyle w:val="Geenafstand"/>
        <w:spacing w:line="276" w:lineRule="auto"/>
        <w:ind w:left="360"/>
        <w:rPr>
          <w:b/>
          <w:color w:val="4BACC6" w:themeColor="accent5"/>
        </w:rPr>
      </w:pPr>
    </w:p>
    <w:p w14:paraId="3E267B22" w14:textId="77777777" w:rsidR="00DA11B4" w:rsidRDefault="00DA11B4" w:rsidP="000C5004">
      <w:pPr>
        <w:pStyle w:val="Geenafstand"/>
        <w:tabs>
          <w:tab w:val="left" w:pos="2850"/>
        </w:tabs>
        <w:spacing w:line="276" w:lineRule="auto"/>
        <w:rPr>
          <w:b/>
          <w:color w:val="548DD4" w:themeColor="text2" w:themeTint="99"/>
        </w:rPr>
      </w:pPr>
    </w:p>
    <w:p w14:paraId="654E9367" w14:textId="77777777" w:rsidR="0033017E" w:rsidRDefault="0033017E" w:rsidP="000C5004">
      <w:pPr>
        <w:pStyle w:val="Geenafstand"/>
        <w:tabs>
          <w:tab w:val="left" w:pos="2850"/>
        </w:tabs>
        <w:spacing w:line="276" w:lineRule="auto"/>
        <w:rPr>
          <w:b/>
          <w:color w:val="548DD4" w:themeColor="text2" w:themeTint="99"/>
        </w:rPr>
      </w:pPr>
    </w:p>
    <w:p w14:paraId="1279BE46" w14:textId="77777777" w:rsidR="0033017E" w:rsidRDefault="0033017E" w:rsidP="000C5004">
      <w:pPr>
        <w:pStyle w:val="Geenafstand"/>
        <w:tabs>
          <w:tab w:val="left" w:pos="2850"/>
        </w:tabs>
        <w:spacing w:line="276" w:lineRule="auto"/>
        <w:rPr>
          <w:b/>
          <w:color w:val="548DD4" w:themeColor="text2" w:themeTint="99"/>
        </w:rPr>
      </w:pPr>
    </w:p>
    <w:p w14:paraId="63852D76" w14:textId="77777777" w:rsidR="008D0A6F" w:rsidRDefault="008D0A6F" w:rsidP="005C2101">
      <w:pPr>
        <w:pStyle w:val="Geenafstand"/>
        <w:numPr>
          <w:ilvl w:val="0"/>
          <w:numId w:val="5"/>
        </w:numPr>
        <w:spacing w:line="276" w:lineRule="auto"/>
        <w:rPr>
          <w:b/>
          <w:color w:val="4BACC6" w:themeColor="accent5"/>
        </w:rPr>
      </w:pPr>
      <w:r w:rsidRPr="009C47E0">
        <w:rPr>
          <w:b/>
          <w:color w:val="4BACC6" w:themeColor="accent5"/>
        </w:rPr>
        <w:t>Fysiek medische ondersteuning</w:t>
      </w:r>
    </w:p>
    <w:p w14:paraId="072E0440" w14:textId="77777777" w:rsidR="000C5004" w:rsidRPr="009C47E0" w:rsidRDefault="000C5004" w:rsidP="000C5004">
      <w:pPr>
        <w:pStyle w:val="Geenafstand"/>
        <w:spacing w:line="276" w:lineRule="auto"/>
        <w:ind w:left="360"/>
        <w:rPr>
          <w:b/>
          <w:color w:val="4BACC6" w:themeColor="accent5"/>
        </w:rPr>
      </w:pPr>
    </w:p>
    <w:p w14:paraId="0B65D2CF" w14:textId="77777777" w:rsidR="00CF0916" w:rsidRDefault="00CF0916" w:rsidP="00CF0916">
      <w:pPr>
        <w:pStyle w:val="Geenafstand"/>
        <w:tabs>
          <w:tab w:val="left" w:pos="2850"/>
        </w:tabs>
        <w:spacing w:line="276" w:lineRule="auto"/>
        <w:rPr>
          <w:b/>
          <w:color w:val="548DD4" w:themeColor="text2" w:themeTint="99"/>
        </w:rPr>
      </w:pPr>
    </w:p>
    <w:p w14:paraId="5C551495" w14:textId="77777777" w:rsidR="005C2101" w:rsidRDefault="005C2101" w:rsidP="00CF0916">
      <w:pPr>
        <w:pStyle w:val="Geenafstand"/>
        <w:tabs>
          <w:tab w:val="left" w:pos="2850"/>
        </w:tabs>
        <w:spacing w:line="276" w:lineRule="auto"/>
        <w:rPr>
          <w:b/>
          <w:color w:val="548DD4" w:themeColor="text2" w:themeTint="99"/>
        </w:rPr>
      </w:pPr>
    </w:p>
    <w:p w14:paraId="4703799C" w14:textId="77777777" w:rsidR="0033017E" w:rsidRDefault="0033017E" w:rsidP="00CF0916">
      <w:pPr>
        <w:pStyle w:val="Geenafstand"/>
        <w:tabs>
          <w:tab w:val="left" w:pos="2850"/>
        </w:tabs>
        <w:spacing w:line="276" w:lineRule="auto"/>
        <w:rPr>
          <w:b/>
          <w:color w:val="548DD4" w:themeColor="text2" w:themeTint="99"/>
        </w:rPr>
      </w:pPr>
    </w:p>
    <w:p w14:paraId="6B5D3B92" w14:textId="77777777" w:rsidR="0033105A" w:rsidRDefault="0033105A" w:rsidP="005C2101">
      <w:pPr>
        <w:pStyle w:val="Geenafstand"/>
        <w:numPr>
          <w:ilvl w:val="0"/>
          <w:numId w:val="5"/>
        </w:numPr>
        <w:spacing w:line="276" w:lineRule="auto"/>
        <w:rPr>
          <w:b/>
          <w:color w:val="4BACC6" w:themeColor="accent5"/>
        </w:rPr>
      </w:pPr>
      <w:r w:rsidRPr="009C47E0">
        <w:rPr>
          <w:b/>
          <w:color w:val="4BACC6" w:themeColor="accent5"/>
        </w:rPr>
        <w:t xml:space="preserve">Opvoed- en opgroeiondersteuning </w:t>
      </w:r>
      <w:r w:rsidR="00074A42">
        <w:rPr>
          <w:b/>
          <w:color w:val="4BACC6" w:themeColor="accent5"/>
        </w:rPr>
        <w:t xml:space="preserve"> </w:t>
      </w:r>
    </w:p>
    <w:p w14:paraId="72C35170" w14:textId="77777777" w:rsidR="002356B1" w:rsidRPr="009C47E0" w:rsidRDefault="002356B1" w:rsidP="002356B1">
      <w:pPr>
        <w:pStyle w:val="Geenafstand"/>
        <w:spacing w:line="276" w:lineRule="auto"/>
        <w:ind w:left="360"/>
        <w:rPr>
          <w:b/>
          <w:color w:val="4BACC6" w:themeColor="accent5"/>
        </w:rPr>
      </w:pPr>
    </w:p>
    <w:p w14:paraId="4A182A33" w14:textId="77777777" w:rsidR="0033017E" w:rsidRDefault="0033017E"/>
    <w:p w14:paraId="1C17D1C1" w14:textId="77777777" w:rsidR="0033017E" w:rsidRDefault="0033017E"/>
    <w:p w14:paraId="58D689D1" w14:textId="77777777" w:rsidR="0033017E" w:rsidRDefault="0033017E"/>
    <w:p w14:paraId="3971F350" w14:textId="77777777" w:rsidR="0033017E" w:rsidRDefault="0033017E">
      <w:r>
        <w:br w:type="page"/>
      </w: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5162D5" w:rsidRPr="004C7F52" w14:paraId="2AA15B0C" w14:textId="77777777" w:rsidTr="00F25CF7">
        <w:tc>
          <w:tcPr>
            <w:tcW w:w="9212" w:type="dxa"/>
            <w:shd w:val="clear" w:color="auto" w:fill="4BACC6" w:themeFill="accent5"/>
          </w:tcPr>
          <w:p w14:paraId="63901C7A" w14:textId="77777777" w:rsidR="005162D5" w:rsidRPr="004C7F52" w:rsidRDefault="005162D5" w:rsidP="005C2101">
            <w:pPr>
              <w:pStyle w:val="Geenafstand"/>
              <w:spacing w:line="276" w:lineRule="auto"/>
              <w:rPr>
                <w:b/>
                <w:color w:val="FFFFFF" w:themeColor="background1"/>
                <w:sz w:val="32"/>
                <w:szCs w:val="20"/>
              </w:rPr>
            </w:pPr>
            <w:r>
              <w:rPr>
                <w:b/>
                <w:color w:val="FFFFFF" w:themeColor="background1"/>
                <w:sz w:val="28"/>
                <w:szCs w:val="20"/>
              </w:rPr>
              <w:lastRenderedPageBreak/>
              <w:t xml:space="preserve">Bijlage 1  </w:t>
            </w:r>
            <w:r w:rsidR="005C2101">
              <w:rPr>
                <w:b/>
                <w:color w:val="FFFFFF" w:themeColor="background1"/>
                <w:sz w:val="28"/>
                <w:szCs w:val="20"/>
              </w:rPr>
              <w:t>Standaarden</w:t>
            </w:r>
            <w:r>
              <w:rPr>
                <w:b/>
                <w:color w:val="FFFFFF" w:themeColor="background1"/>
                <w:sz w:val="28"/>
                <w:szCs w:val="20"/>
              </w:rPr>
              <w:t xml:space="preserve">  basisondersteuning </w:t>
            </w:r>
          </w:p>
        </w:tc>
      </w:tr>
    </w:tbl>
    <w:p w14:paraId="0B2EB653" w14:textId="77777777" w:rsidR="005162D5" w:rsidRDefault="005162D5" w:rsidP="008A77C6">
      <w:pPr>
        <w:pStyle w:val="Geenafstand"/>
      </w:pPr>
    </w:p>
    <w:p w14:paraId="1A155543" w14:textId="77777777" w:rsidR="00504203" w:rsidRPr="008A77C6" w:rsidRDefault="00504203" w:rsidP="008A77C6">
      <w:pPr>
        <w:pStyle w:val="Geenafstand"/>
      </w:pPr>
    </w:p>
    <w:p w14:paraId="3F74AD47" w14:textId="77777777" w:rsidR="005162D5" w:rsidRPr="005C2101" w:rsidRDefault="005162D5" w:rsidP="005162D5">
      <w:pPr>
        <w:pStyle w:val="Geenafstand"/>
        <w:spacing w:line="276" w:lineRule="auto"/>
        <w:rPr>
          <w:b/>
          <w:color w:val="4BACC6" w:themeColor="accent5"/>
        </w:rPr>
      </w:pPr>
      <w:r w:rsidRPr="005162D5">
        <w:rPr>
          <w:b/>
          <w:color w:val="4BACC6" w:themeColor="accent5"/>
        </w:rPr>
        <w:t xml:space="preserve">Handelings- en opbrengstgericht werken in de school </w:t>
      </w:r>
    </w:p>
    <w:p w14:paraId="7A2850A2" w14:textId="77777777" w:rsidR="005162D5" w:rsidRPr="005162D5" w:rsidRDefault="005162D5" w:rsidP="005C2101">
      <w:pPr>
        <w:pStyle w:val="Geenafstand"/>
        <w:numPr>
          <w:ilvl w:val="0"/>
          <w:numId w:val="20"/>
        </w:numPr>
        <w:spacing w:line="276" w:lineRule="auto"/>
        <w:rPr>
          <w:sz w:val="20"/>
        </w:rPr>
      </w:pPr>
      <w:r w:rsidRPr="005162D5">
        <w:rPr>
          <w:sz w:val="20"/>
        </w:rPr>
        <w:t xml:space="preserve">Leerlingen ontwikkelen zich in een veilige schoolomgeving. </w:t>
      </w:r>
    </w:p>
    <w:p w14:paraId="77AA60DE" w14:textId="77777777" w:rsidR="005162D5" w:rsidRPr="005162D5" w:rsidRDefault="005162D5" w:rsidP="005C2101">
      <w:pPr>
        <w:pStyle w:val="Geenafstand"/>
        <w:numPr>
          <w:ilvl w:val="0"/>
          <w:numId w:val="20"/>
        </w:numPr>
        <w:spacing w:line="276" w:lineRule="auto"/>
        <w:rPr>
          <w:sz w:val="20"/>
        </w:rPr>
      </w:pPr>
      <w:r w:rsidRPr="005162D5">
        <w:rPr>
          <w:sz w:val="20"/>
        </w:rPr>
        <w:t xml:space="preserve">De school voert een helder beleid op het gebied van leerlingenondersteuning.  </w:t>
      </w:r>
    </w:p>
    <w:p w14:paraId="5E5314F7" w14:textId="77777777" w:rsidR="005162D5" w:rsidRPr="005162D5" w:rsidRDefault="005162D5" w:rsidP="005C2101">
      <w:pPr>
        <w:pStyle w:val="Geenafstand"/>
        <w:numPr>
          <w:ilvl w:val="0"/>
          <w:numId w:val="20"/>
        </w:numPr>
        <w:spacing w:line="276" w:lineRule="auto"/>
        <w:rPr>
          <w:sz w:val="20"/>
        </w:rPr>
      </w:pPr>
      <w:r w:rsidRPr="005162D5">
        <w:rPr>
          <w:sz w:val="20"/>
        </w:rPr>
        <w:t xml:space="preserve">De school werkt handelingsgericht. </w:t>
      </w:r>
    </w:p>
    <w:p w14:paraId="34582C5C" w14:textId="77777777" w:rsidR="005162D5" w:rsidRPr="005162D5" w:rsidRDefault="005162D5" w:rsidP="005C2101">
      <w:pPr>
        <w:pStyle w:val="Geenafstand"/>
        <w:numPr>
          <w:ilvl w:val="0"/>
          <w:numId w:val="20"/>
        </w:numPr>
        <w:spacing w:line="276" w:lineRule="auto"/>
        <w:rPr>
          <w:sz w:val="20"/>
        </w:rPr>
      </w:pPr>
      <w:r w:rsidRPr="005162D5">
        <w:rPr>
          <w:sz w:val="20"/>
        </w:rPr>
        <w:t xml:space="preserve">De school werkt opbrengstgericht. </w:t>
      </w:r>
    </w:p>
    <w:p w14:paraId="35AA9D17" w14:textId="77777777" w:rsidR="005162D5" w:rsidRPr="005162D5" w:rsidRDefault="005162D5" w:rsidP="005C2101">
      <w:pPr>
        <w:pStyle w:val="Geenafstand"/>
        <w:numPr>
          <w:ilvl w:val="0"/>
          <w:numId w:val="20"/>
        </w:numPr>
        <w:spacing w:line="276" w:lineRule="auto"/>
        <w:rPr>
          <w:sz w:val="20"/>
        </w:rPr>
      </w:pPr>
      <w:r w:rsidRPr="005162D5">
        <w:rPr>
          <w:sz w:val="20"/>
        </w:rPr>
        <w:t xml:space="preserve">De school draagt leerlingen zorgvuldig over. </w:t>
      </w:r>
    </w:p>
    <w:p w14:paraId="6D5942C2" w14:textId="77777777" w:rsidR="005162D5" w:rsidRDefault="005162D5" w:rsidP="005162D5">
      <w:pPr>
        <w:pStyle w:val="Geenafstand"/>
      </w:pPr>
    </w:p>
    <w:p w14:paraId="146310A7" w14:textId="77777777" w:rsidR="00504203" w:rsidRPr="005162D5" w:rsidRDefault="00504203" w:rsidP="005162D5">
      <w:pPr>
        <w:pStyle w:val="Geenafstand"/>
      </w:pPr>
    </w:p>
    <w:p w14:paraId="37829A08" w14:textId="77777777" w:rsidR="005162D5" w:rsidRPr="005C2101" w:rsidRDefault="005162D5" w:rsidP="005162D5">
      <w:pPr>
        <w:pStyle w:val="Geenafstand"/>
        <w:spacing w:line="276" w:lineRule="auto"/>
        <w:rPr>
          <w:b/>
          <w:color w:val="4BACC6" w:themeColor="accent5"/>
        </w:rPr>
      </w:pPr>
      <w:r w:rsidRPr="005162D5">
        <w:rPr>
          <w:b/>
          <w:color w:val="4BACC6" w:themeColor="accent5"/>
        </w:rPr>
        <w:t xml:space="preserve">Preventieve ondersteuning in de groep  </w:t>
      </w:r>
    </w:p>
    <w:p w14:paraId="285BE3B3" w14:textId="77777777" w:rsidR="005162D5" w:rsidRPr="005162D5" w:rsidRDefault="005162D5" w:rsidP="005C2101">
      <w:pPr>
        <w:pStyle w:val="Geenafstand"/>
        <w:numPr>
          <w:ilvl w:val="0"/>
          <w:numId w:val="20"/>
        </w:numPr>
        <w:spacing w:line="276" w:lineRule="auto"/>
        <w:rPr>
          <w:sz w:val="20"/>
        </w:rPr>
      </w:pPr>
      <w:r w:rsidRPr="005162D5">
        <w:rPr>
          <w:sz w:val="20"/>
        </w:rPr>
        <w:t xml:space="preserve">De school heeft continu zicht op de ontwikkeling van leerlingen. </w:t>
      </w:r>
    </w:p>
    <w:p w14:paraId="683B05BE" w14:textId="77777777" w:rsidR="005162D5" w:rsidRPr="005162D5" w:rsidRDefault="005162D5" w:rsidP="005C2101">
      <w:pPr>
        <w:pStyle w:val="Geenafstand"/>
        <w:numPr>
          <w:ilvl w:val="0"/>
          <w:numId w:val="20"/>
        </w:numPr>
        <w:spacing w:line="276" w:lineRule="auto"/>
        <w:rPr>
          <w:sz w:val="20"/>
        </w:rPr>
      </w:pPr>
      <w:r w:rsidRPr="005162D5">
        <w:rPr>
          <w:sz w:val="20"/>
        </w:rPr>
        <w:t xml:space="preserve">Ouders (en leerlingen) zijn nauw betrokken bij de school en ondersteuning. </w:t>
      </w:r>
    </w:p>
    <w:p w14:paraId="3B58414F" w14:textId="77777777" w:rsidR="005162D5" w:rsidRPr="005162D5" w:rsidRDefault="005162D5" w:rsidP="005C2101">
      <w:pPr>
        <w:pStyle w:val="Geenafstand"/>
        <w:numPr>
          <w:ilvl w:val="0"/>
          <w:numId w:val="20"/>
        </w:numPr>
        <w:spacing w:line="276" w:lineRule="auto"/>
        <w:rPr>
          <w:sz w:val="20"/>
        </w:rPr>
      </w:pPr>
      <w:r w:rsidRPr="005162D5">
        <w:rPr>
          <w:sz w:val="20"/>
        </w:rPr>
        <w:t xml:space="preserve">Leerkrachten stemmen het onderwijs af op verschillen in ontwikkeling tussen kinderen. </w:t>
      </w:r>
    </w:p>
    <w:p w14:paraId="43CE5422" w14:textId="77777777" w:rsidR="005162D5" w:rsidRDefault="005162D5" w:rsidP="005162D5">
      <w:pPr>
        <w:pStyle w:val="Geenafstand"/>
      </w:pPr>
    </w:p>
    <w:p w14:paraId="5D7E6D6C" w14:textId="77777777" w:rsidR="00504203" w:rsidRPr="005162D5" w:rsidRDefault="00504203" w:rsidP="005162D5">
      <w:pPr>
        <w:pStyle w:val="Geenafstand"/>
      </w:pPr>
    </w:p>
    <w:p w14:paraId="5638B69A" w14:textId="77777777" w:rsidR="005162D5" w:rsidRPr="005C2101" w:rsidRDefault="005162D5" w:rsidP="005162D5">
      <w:pPr>
        <w:pStyle w:val="Geenafstand"/>
        <w:spacing w:line="276" w:lineRule="auto"/>
        <w:rPr>
          <w:b/>
          <w:color w:val="4BACC6" w:themeColor="accent5"/>
        </w:rPr>
      </w:pPr>
      <w:r w:rsidRPr="005162D5">
        <w:rPr>
          <w:b/>
          <w:color w:val="4BACC6" w:themeColor="accent5"/>
        </w:rPr>
        <w:t xml:space="preserve">Lichte ondersteuning in de groep </w:t>
      </w:r>
    </w:p>
    <w:p w14:paraId="58C22123" w14:textId="77777777" w:rsidR="005162D5" w:rsidRPr="005162D5" w:rsidRDefault="005162D5" w:rsidP="005C2101">
      <w:pPr>
        <w:pStyle w:val="Geenafstand"/>
        <w:numPr>
          <w:ilvl w:val="0"/>
          <w:numId w:val="20"/>
        </w:numPr>
        <w:spacing w:line="276" w:lineRule="auto"/>
        <w:rPr>
          <w:sz w:val="20"/>
        </w:rPr>
      </w:pPr>
      <w:r w:rsidRPr="005162D5">
        <w:rPr>
          <w:sz w:val="20"/>
        </w:rPr>
        <w:t>De school beschikt over kennis en vaardigheden op het gebied van (lichte) onderwijsondersteuning.</w:t>
      </w:r>
    </w:p>
    <w:p w14:paraId="2A7E2AD6" w14:textId="77777777" w:rsidR="005162D5" w:rsidRPr="005162D5" w:rsidRDefault="005162D5" w:rsidP="005C2101">
      <w:pPr>
        <w:pStyle w:val="Geenafstand"/>
        <w:numPr>
          <w:ilvl w:val="0"/>
          <w:numId w:val="20"/>
        </w:numPr>
        <w:spacing w:line="276" w:lineRule="auto"/>
        <w:rPr>
          <w:sz w:val="20"/>
        </w:rPr>
      </w:pPr>
      <w:r w:rsidRPr="005162D5">
        <w:rPr>
          <w:sz w:val="20"/>
        </w:rPr>
        <w:t xml:space="preserve">Leerkrachten zijn  in staat om lichte onderwijsondersteuning te bieden in de groep.  </w:t>
      </w:r>
    </w:p>
    <w:p w14:paraId="453E1587" w14:textId="77777777" w:rsidR="005162D5" w:rsidRPr="005162D5" w:rsidRDefault="005162D5" w:rsidP="005C2101">
      <w:pPr>
        <w:pStyle w:val="Geenafstand"/>
        <w:numPr>
          <w:ilvl w:val="0"/>
          <w:numId w:val="20"/>
        </w:numPr>
        <w:spacing w:line="276" w:lineRule="auto"/>
        <w:rPr>
          <w:sz w:val="20"/>
        </w:rPr>
      </w:pPr>
      <w:r w:rsidRPr="005162D5">
        <w:rPr>
          <w:sz w:val="20"/>
        </w:rPr>
        <w:t>Voor een leerling die extra ondersteuning nodig heeft, stelt de school ee</w:t>
      </w:r>
      <w:r>
        <w:rPr>
          <w:sz w:val="20"/>
        </w:rPr>
        <w:t xml:space="preserve">n ontwikkelingsperspectief op. </w:t>
      </w:r>
    </w:p>
    <w:p w14:paraId="79CCC850" w14:textId="77777777" w:rsidR="005162D5" w:rsidRDefault="005162D5" w:rsidP="005162D5">
      <w:pPr>
        <w:pStyle w:val="Geenafstand"/>
      </w:pPr>
    </w:p>
    <w:p w14:paraId="402D90F6" w14:textId="77777777" w:rsidR="00504203" w:rsidRDefault="00504203" w:rsidP="005162D5">
      <w:pPr>
        <w:pStyle w:val="Geenafstand"/>
      </w:pPr>
    </w:p>
    <w:p w14:paraId="2F1EF66C" w14:textId="77777777" w:rsidR="005162D5" w:rsidRPr="005162D5" w:rsidRDefault="005162D5" w:rsidP="005162D5">
      <w:pPr>
        <w:pStyle w:val="Geenafstand"/>
        <w:spacing w:line="276" w:lineRule="auto"/>
        <w:rPr>
          <w:sz w:val="20"/>
        </w:rPr>
      </w:pPr>
      <w:r w:rsidRPr="005162D5">
        <w:rPr>
          <w:b/>
          <w:color w:val="4BACC6" w:themeColor="accent5"/>
        </w:rPr>
        <w:t xml:space="preserve">Speciale ondersteuning in samenwerking met externe partners  </w:t>
      </w:r>
      <w:r>
        <w:rPr>
          <w:sz w:val="20"/>
        </w:rPr>
        <w:t xml:space="preserve"> </w:t>
      </w:r>
    </w:p>
    <w:p w14:paraId="51E06AE5" w14:textId="77777777" w:rsidR="005162D5" w:rsidRPr="005162D5" w:rsidRDefault="005162D5" w:rsidP="005C2101">
      <w:pPr>
        <w:pStyle w:val="Geenafstand"/>
        <w:numPr>
          <w:ilvl w:val="0"/>
          <w:numId w:val="20"/>
        </w:numPr>
        <w:spacing w:line="276" w:lineRule="auto"/>
        <w:rPr>
          <w:sz w:val="20"/>
        </w:rPr>
      </w:pPr>
      <w:r w:rsidRPr="005162D5">
        <w:rPr>
          <w:sz w:val="20"/>
        </w:rPr>
        <w:t xml:space="preserve">De school werkt samen met relevante partners in en om de school. </w:t>
      </w:r>
    </w:p>
    <w:p w14:paraId="2971AEFB" w14:textId="77777777" w:rsidR="005162D5" w:rsidRDefault="005162D5" w:rsidP="005C2101">
      <w:pPr>
        <w:pStyle w:val="Geenafstand"/>
        <w:numPr>
          <w:ilvl w:val="0"/>
          <w:numId w:val="20"/>
        </w:numPr>
        <w:spacing w:line="276" w:lineRule="auto"/>
        <w:rPr>
          <w:sz w:val="20"/>
        </w:rPr>
      </w:pPr>
      <w:r w:rsidRPr="005162D5">
        <w:rPr>
          <w:sz w:val="20"/>
        </w:rPr>
        <w:t xml:space="preserve">De school heeft een effectief </w:t>
      </w:r>
      <w:r w:rsidR="00407BB3">
        <w:rPr>
          <w:sz w:val="20"/>
        </w:rPr>
        <w:t>ondersteuningsteam</w:t>
      </w:r>
      <w:r w:rsidRPr="005162D5">
        <w:rPr>
          <w:sz w:val="20"/>
        </w:rPr>
        <w:t xml:space="preserve">. </w:t>
      </w:r>
    </w:p>
    <w:p w14:paraId="09529A38" w14:textId="77777777" w:rsidR="00093C47" w:rsidRDefault="00093C47" w:rsidP="00093C47">
      <w:pPr>
        <w:pStyle w:val="Geenafstand"/>
        <w:spacing w:line="276" w:lineRule="auto"/>
        <w:rPr>
          <w:sz w:val="20"/>
        </w:rPr>
      </w:pPr>
    </w:p>
    <w:p w14:paraId="40F31150" w14:textId="77777777" w:rsidR="00093C47" w:rsidRDefault="00093C47" w:rsidP="00093C47">
      <w:pPr>
        <w:pStyle w:val="Geenafstand"/>
        <w:spacing w:line="276" w:lineRule="auto"/>
        <w:rPr>
          <w:sz w:val="20"/>
        </w:rPr>
      </w:pPr>
    </w:p>
    <w:p w14:paraId="47EC0207" w14:textId="77777777" w:rsidR="00093C47" w:rsidRDefault="00093C47" w:rsidP="00093C47">
      <w:pPr>
        <w:pStyle w:val="Geenafstand"/>
        <w:spacing w:line="276" w:lineRule="auto"/>
        <w:rPr>
          <w:sz w:val="20"/>
        </w:rPr>
      </w:pPr>
    </w:p>
    <w:p w14:paraId="4416A9D3" w14:textId="77777777" w:rsidR="00093C47" w:rsidRDefault="00093C47" w:rsidP="00093C47">
      <w:pPr>
        <w:pStyle w:val="Geenafstand"/>
        <w:spacing w:line="276" w:lineRule="auto"/>
        <w:rPr>
          <w:sz w:val="20"/>
        </w:rPr>
      </w:pPr>
    </w:p>
    <w:p w14:paraId="347DD0FB" w14:textId="77777777" w:rsidR="00093C47" w:rsidRDefault="00093C47" w:rsidP="00093C47">
      <w:pPr>
        <w:pStyle w:val="Geenafstand"/>
        <w:spacing w:line="276" w:lineRule="auto"/>
        <w:rPr>
          <w:sz w:val="20"/>
        </w:rPr>
      </w:pPr>
    </w:p>
    <w:p w14:paraId="59C6F20B" w14:textId="77777777" w:rsidR="00093C47" w:rsidRDefault="00093C47" w:rsidP="00093C47">
      <w:pPr>
        <w:pStyle w:val="Geenafstand"/>
        <w:spacing w:line="276" w:lineRule="auto"/>
        <w:rPr>
          <w:sz w:val="20"/>
        </w:rPr>
      </w:pPr>
    </w:p>
    <w:p w14:paraId="40406710" w14:textId="77777777" w:rsidR="00093C47" w:rsidRDefault="00093C47" w:rsidP="00093C47">
      <w:pPr>
        <w:pStyle w:val="Geenafstand"/>
        <w:spacing w:line="276" w:lineRule="auto"/>
        <w:rPr>
          <w:sz w:val="20"/>
        </w:rPr>
      </w:pPr>
    </w:p>
    <w:p w14:paraId="01BEAD34" w14:textId="77777777" w:rsidR="00093C47" w:rsidRDefault="00093C47" w:rsidP="00093C47">
      <w:pPr>
        <w:pStyle w:val="Geenafstand"/>
        <w:spacing w:line="276" w:lineRule="auto"/>
        <w:rPr>
          <w:sz w:val="20"/>
        </w:rPr>
      </w:pPr>
    </w:p>
    <w:p w14:paraId="0B0755F2" w14:textId="77777777" w:rsidR="00093C47" w:rsidRDefault="00093C47" w:rsidP="00093C47">
      <w:pPr>
        <w:pStyle w:val="Geenafstand"/>
        <w:spacing w:line="276" w:lineRule="auto"/>
        <w:rPr>
          <w:sz w:val="20"/>
        </w:rPr>
      </w:pPr>
    </w:p>
    <w:p w14:paraId="3378E548" w14:textId="77777777" w:rsidR="00093C47" w:rsidRDefault="00093C47" w:rsidP="00093C47">
      <w:pPr>
        <w:pStyle w:val="Geenafstand"/>
        <w:spacing w:line="276" w:lineRule="auto"/>
        <w:rPr>
          <w:sz w:val="20"/>
        </w:rPr>
      </w:pPr>
    </w:p>
    <w:p w14:paraId="4000C6C0" w14:textId="77777777" w:rsidR="00093C47" w:rsidRDefault="00093C47" w:rsidP="00093C47">
      <w:pPr>
        <w:pStyle w:val="Geenafstand"/>
        <w:spacing w:line="276" w:lineRule="auto"/>
        <w:rPr>
          <w:sz w:val="20"/>
        </w:rPr>
      </w:pPr>
    </w:p>
    <w:p w14:paraId="78D588E7" w14:textId="77777777" w:rsidR="00093C47" w:rsidRDefault="00093C47" w:rsidP="00093C47">
      <w:pPr>
        <w:pStyle w:val="Geenafstand"/>
        <w:spacing w:line="276" w:lineRule="auto"/>
        <w:rPr>
          <w:sz w:val="20"/>
        </w:rPr>
      </w:pPr>
    </w:p>
    <w:p w14:paraId="32F203A6" w14:textId="77777777" w:rsidR="00093C47" w:rsidRDefault="00093C47" w:rsidP="00093C47">
      <w:pPr>
        <w:pStyle w:val="Geenafstand"/>
        <w:spacing w:line="276" w:lineRule="auto"/>
        <w:rPr>
          <w:sz w:val="20"/>
        </w:rPr>
      </w:pPr>
    </w:p>
    <w:p w14:paraId="0982C95B" w14:textId="77777777" w:rsidR="00093C47" w:rsidRDefault="00093C47" w:rsidP="00093C47">
      <w:pPr>
        <w:pStyle w:val="Geenafstand"/>
        <w:spacing w:line="276" w:lineRule="auto"/>
        <w:rPr>
          <w:sz w:val="20"/>
        </w:rPr>
      </w:pPr>
    </w:p>
    <w:p w14:paraId="7973578F" w14:textId="77777777" w:rsidR="00093C47" w:rsidRDefault="00093C47" w:rsidP="00093C47">
      <w:pPr>
        <w:pStyle w:val="Geenafstand"/>
        <w:spacing w:line="276" w:lineRule="auto"/>
        <w:rPr>
          <w:sz w:val="20"/>
        </w:rPr>
      </w:pPr>
    </w:p>
    <w:p w14:paraId="58F30F4B" w14:textId="77777777" w:rsidR="00093C47" w:rsidRDefault="00093C47" w:rsidP="00093C47">
      <w:pPr>
        <w:pStyle w:val="Geenafstand"/>
        <w:spacing w:line="276" w:lineRule="auto"/>
        <w:rPr>
          <w:sz w:val="20"/>
        </w:rPr>
      </w:pPr>
    </w:p>
    <w:p w14:paraId="7F9EA44E" w14:textId="77777777" w:rsidR="00093C47" w:rsidRDefault="00093C47" w:rsidP="00093C47">
      <w:pPr>
        <w:pStyle w:val="Geenafstand"/>
        <w:spacing w:line="276" w:lineRule="auto"/>
        <w:rPr>
          <w:sz w:val="20"/>
        </w:rPr>
      </w:pPr>
    </w:p>
    <w:p w14:paraId="04125267" w14:textId="77777777" w:rsidR="00093C47" w:rsidRDefault="00093C47" w:rsidP="00093C47">
      <w:pPr>
        <w:pStyle w:val="Geenafstand"/>
        <w:spacing w:line="276" w:lineRule="auto"/>
        <w:rPr>
          <w:sz w:val="20"/>
        </w:rPr>
      </w:pPr>
    </w:p>
    <w:p w14:paraId="4DEFFBE1" w14:textId="77777777" w:rsidR="00093C47" w:rsidRDefault="00093C47" w:rsidP="00093C47">
      <w:pPr>
        <w:pStyle w:val="Geenafstand"/>
        <w:spacing w:line="276" w:lineRule="auto"/>
        <w:rPr>
          <w:sz w:val="20"/>
        </w:rPr>
      </w:pPr>
    </w:p>
    <w:p w14:paraId="0A9EC500" w14:textId="77777777" w:rsidR="00093C47" w:rsidRDefault="00093C47" w:rsidP="00093C47">
      <w:pPr>
        <w:pStyle w:val="Geenafstand"/>
        <w:spacing w:line="276" w:lineRule="auto"/>
        <w:rPr>
          <w:sz w:val="20"/>
        </w:rPr>
      </w:pPr>
    </w:p>
    <w:p w14:paraId="07F857D0" w14:textId="77777777" w:rsidR="00093C47" w:rsidRDefault="00093C47" w:rsidP="00093C47">
      <w:pPr>
        <w:pStyle w:val="Geenafstand"/>
        <w:spacing w:line="276" w:lineRule="auto"/>
        <w:rPr>
          <w:sz w:val="20"/>
        </w:rPr>
      </w:pPr>
    </w:p>
    <w:p w14:paraId="5D4D6CA0" w14:textId="77777777" w:rsidR="00093C47" w:rsidRDefault="00093C47" w:rsidP="00093C47">
      <w:pPr>
        <w:pStyle w:val="Geenafstand"/>
        <w:spacing w:line="276" w:lineRule="auto"/>
        <w:rPr>
          <w:sz w:val="20"/>
        </w:rPr>
      </w:pPr>
    </w:p>
    <w:p w14:paraId="7E4D1A73" w14:textId="77777777" w:rsidR="00093C47" w:rsidRDefault="00093C47" w:rsidP="00093C47">
      <w:pPr>
        <w:pStyle w:val="Geenafstand"/>
        <w:spacing w:line="276" w:lineRule="auto"/>
        <w:rPr>
          <w:sz w:val="20"/>
        </w:rPr>
      </w:pPr>
    </w:p>
    <w:tbl>
      <w:tblPr>
        <w:tblStyle w:val="Tabelraster"/>
        <w:tblW w:w="0" w:type="auto"/>
        <w:tblBorders>
          <w:top w:val="single" w:sz="4" w:space="0" w:color="4BACC6" w:themeColor="accent5"/>
          <w:left w:val="single" w:sz="4" w:space="0" w:color="4BACC6" w:themeColor="accent5"/>
          <w:bottom w:val="single" w:sz="4" w:space="0" w:color="4BACC6" w:themeColor="accent5"/>
          <w:right w:val="single" w:sz="4" w:space="0" w:color="4BACC6" w:themeColor="accent5"/>
          <w:insideH w:val="none" w:sz="0" w:space="0" w:color="auto"/>
          <w:insideV w:val="none" w:sz="0" w:space="0" w:color="auto"/>
        </w:tblBorders>
        <w:shd w:val="clear" w:color="auto" w:fill="4BACC6" w:themeFill="accent5"/>
        <w:tblLook w:val="04A0" w:firstRow="1" w:lastRow="0" w:firstColumn="1" w:lastColumn="0" w:noHBand="0" w:noVBand="1"/>
      </w:tblPr>
      <w:tblGrid>
        <w:gridCol w:w="9062"/>
      </w:tblGrid>
      <w:tr w:rsidR="00093C47" w:rsidRPr="004C7F52" w14:paraId="6FEA59A6" w14:textId="77777777" w:rsidTr="00F25CF7">
        <w:tc>
          <w:tcPr>
            <w:tcW w:w="9212" w:type="dxa"/>
            <w:shd w:val="clear" w:color="auto" w:fill="4BACC6" w:themeFill="accent5"/>
          </w:tcPr>
          <w:p w14:paraId="6EFCB64B" w14:textId="77777777" w:rsidR="00093C47" w:rsidRPr="004C7F52" w:rsidRDefault="00093C47" w:rsidP="00093C47">
            <w:pPr>
              <w:pStyle w:val="Geenafstand"/>
              <w:spacing w:line="276" w:lineRule="auto"/>
              <w:rPr>
                <w:b/>
                <w:color w:val="FFFFFF" w:themeColor="background1"/>
                <w:sz w:val="32"/>
                <w:szCs w:val="20"/>
              </w:rPr>
            </w:pPr>
            <w:r w:rsidRPr="00906343">
              <w:rPr>
                <w:b/>
                <w:color w:val="CC0066"/>
                <w:sz w:val="32"/>
                <w:szCs w:val="32"/>
              </w:rPr>
              <w:lastRenderedPageBreak/>
              <w:t xml:space="preserve"> </w:t>
            </w:r>
            <w:r>
              <w:rPr>
                <w:b/>
                <w:color w:val="FFFFFF" w:themeColor="background1"/>
                <w:sz w:val="28"/>
                <w:szCs w:val="20"/>
              </w:rPr>
              <w:t xml:space="preserve">Bijlage 2 Bronnen </w:t>
            </w:r>
          </w:p>
        </w:tc>
      </w:tr>
    </w:tbl>
    <w:p w14:paraId="0C7E1FA2" w14:textId="77777777" w:rsidR="00093C47" w:rsidRDefault="00093C47" w:rsidP="00093C47">
      <w:pPr>
        <w:pStyle w:val="Geenafstand"/>
        <w:spacing w:line="276" w:lineRule="auto"/>
        <w:rPr>
          <w:sz w:val="20"/>
        </w:rPr>
      </w:pPr>
    </w:p>
    <w:p w14:paraId="5D9033BC" w14:textId="77777777" w:rsidR="00454C5B" w:rsidRDefault="00454C5B" w:rsidP="00093C47">
      <w:pPr>
        <w:pStyle w:val="Geenafstand"/>
        <w:spacing w:line="276" w:lineRule="auto"/>
        <w:rPr>
          <w:sz w:val="20"/>
        </w:rPr>
      </w:pPr>
    </w:p>
    <w:sectPr w:rsidR="00454C5B" w:rsidSect="00EA3082">
      <w:footerReference w:type="default" r:id="rId18"/>
      <w:footerReference w:type="first" r:id="rId1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D4E2AB" w14:textId="77777777" w:rsidR="00FC18D8" w:rsidRDefault="00FC18D8" w:rsidP="00527244">
      <w:pPr>
        <w:spacing w:after="0" w:line="240" w:lineRule="auto"/>
      </w:pPr>
      <w:r>
        <w:separator/>
      </w:r>
    </w:p>
  </w:endnote>
  <w:endnote w:type="continuationSeparator" w:id="0">
    <w:p w14:paraId="6808784F" w14:textId="77777777" w:rsidR="00FC18D8" w:rsidRDefault="00FC18D8" w:rsidP="0052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8537708"/>
      <w:docPartObj>
        <w:docPartGallery w:val="Page Numbers (Bottom of Page)"/>
        <w:docPartUnique/>
      </w:docPartObj>
    </w:sdtPr>
    <w:sdtContent>
      <w:p w14:paraId="2CCA9CAE" w14:textId="7692CE83" w:rsidR="00FC18D8" w:rsidRDefault="00FC18D8">
        <w:pPr>
          <w:pStyle w:val="Voettekst"/>
          <w:jc w:val="right"/>
        </w:pPr>
        <w:r w:rsidRPr="0076584E">
          <w:rPr>
            <w:sz w:val="20"/>
          </w:rPr>
          <w:fldChar w:fldCharType="begin"/>
        </w:r>
        <w:r w:rsidRPr="0076584E">
          <w:rPr>
            <w:sz w:val="20"/>
          </w:rPr>
          <w:instrText>PAGE   \* MERGEFORMAT</w:instrText>
        </w:r>
        <w:r w:rsidRPr="0076584E">
          <w:rPr>
            <w:sz w:val="20"/>
          </w:rPr>
          <w:fldChar w:fldCharType="separate"/>
        </w:r>
        <w:r w:rsidR="00FD76FF">
          <w:rPr>
            <w:noProof/>
            <w:sz w:val="20"/>
          </w:rPr>
          <w:t>9</w:t>
        </w:r>
        <w:r w:rsidRPr="0076584E">
          <w:rPr>
            <w:sz w:val="20"/>
          </w:rPr>
          <w:fldChar w:fldCharType="end"/>
        </w:r>
      </w:p>
    </w:sdtContent>
  </w:sdt>
  <w:p w14:paraId="490365A7" w14:textId="790972B2" w:rsidR="00FC18D8" w:rsidRDefault="00666F70" w:rsidP="00FC18D8">
    <w:pPr>
      <w:pStyle w:val="Voettekst"/>
    </w:pPr>
    <w:r>
      <w:rPr>
        <w:noProof/>
      </w:rPr>
      <w:drawing>
        <wp:anchor distT="0" distB="0" distL="114300" distR="114300" simplePos="0" relativeHeight="251661312" behindDoc="0" locked="0" layoutInCell="1" allowOverlap="1" wp14:anchorId="225F9A20" wp14:editId="5DA6CA9C">
          <wp:simplePos x="0" y="0"/>
          <wp:positionH relativeFrom="margin">
            <wp:posOffset>3919855</wp:posOffset>
          </wp:positionH>
          <wp:positionV relativeFrom="paragraph">
            <wp:posOffset>80645</wp:posOffset>
          </wp:positionV>
          <wp:extent cx="1162050" cy="371475"/>
          <wp:effectExtent l="0" t="0" r="0" b="9525"/>
          <wp:wrapThrough wrapText="bothSides">
            <wp:wrapPolygon edited="0">
              <wp:start x="0" y="0"/>
              <wp:lineTo x="0" y="21046"/>
              <wp:lineTo x="21246" y="21046"/>
              <wp:lineTo x="21246" y="0"/>
              <wp:lineTo x="0" y="0"/>
            </wp:wrapPolygon>
          </wp:wrapThrough>
          <wp:docPr id="7" name="Afbeelding 7"/>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371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FC18D8">
      <w:t xml:space="preserve">2017-2021                                                                                                                    </w:t>
    </w:r>
  </w:p>
  <w:p w14:paraId="73E985B7" w14:textId="77777777" w:rsidR="00FC18D8" w:rsidRDefault="00FC18D8">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D8058" w14:textId="1781BF53" w:rsidR="00FC18D8" w:rsidRDefault="00FC18D8">
    <w:pPr>
      <w:pStyle w:val="Voettekst"/>
    </w:pPr>
    <w:r>
      <w:rPr>
        <w:noProof/>
      </w:rPr>
      <w:drawing>
        <wp:anchor distT="0" distB="0" distL="114300" distR="114300" simplePos="0" relativeHeight="251659264" behindDoc="0" locked="0" layoutInCell="1" allowOverlap="1" wp14:anchorId="4D4D530B" wp14:editId="6134D7EA">
          <wp:simplePos x="0" y="0"/>
          <wp:positionH relativeFrom="margin">
            <wp:posOffset>3609975</wp:posOffset>
          </wp:positionH>
          <wp:positionV relativeFrom="paragraph">
            <wp:posOffset>-114300</wp:posOffset>
          </wp:positionV>
          <wp:extent cx="1476375" cy="561975"/>
          <wp:effectExtent l="0" t="0" r="9525" b="9525"/>
          <wp:wrapThrough wrapText="bothSides">
            <wp:wrapPolygon edited="0">
              <wp:start x="0" y="0"/>
              <wp:lineTo x="0" y="21234"/>
              <wp:lineTo x="21461" y="21234"/>
              <wp:lineTo x="21461" y="0"/>
              <wp:lineTo x="0" y="0"/>
            </wp:wrapPolygon>
          </wp:wrapThrough>
          <wp:docPr id="6" name="Afbeelding 6"/>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76375" cy="561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 xml:space="preserve">2017-2021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BBBAC2" w14:textId="77777777" w:rsidR="00FC18D8" w:rsidRDefault="00FC18D8" w:rsidP="00527244">
      <w:pPr>
        <w:spacing w:after="0" w:line="240" w:lineRule="auto"/>
      </w:pPr>
      <w:r>
        <w:separator/>
      </w:r>
    </w:p>
  </w:footnote>
  <w:footnote w:type="continuationSeparator" w:id="0">
    <w:p w14:paraId="1CF8994B" w14:textId="77777777" w:rsidR="00FC18D8" w:rsidRDefault="00FC18D8" w:rsidP="00527244">
      <w:pPr>
        <w:spacing w:after="0" w:line="240" w:lineRule="auto"/>
      </w:pPr>
      <w:r>
        <w:continuationSeparator/>
      </w:r>
    </w:p>
  </w:footnote>
  <w:footnote w:id="1">
    <w:p w14:paraId="081D8C8B" w14:textId="77777777" w:rsidR="00FC18D8" w:rsidRDefault="00FC18D8">
      <w:pPr>
        <w:pStyle w:val="Voetnoottekst"/>
      </w:pPr>
      <w:r>
        <w:rPr>
          <w:rStyle w:val="Voetnootmarkering"/>
        </w:rPr>
        <w:footnoteRef/>
      </w:r>
      <w:r>
        <w:t xml:space="preserve"> In totaal zijn er 13 standaarden. Voor elke standaard is een indicatorenset opgesteld. Deze set </w:t>
      </w:r>
      <w:r w:rsidRPr="00F86EB9">
        <w:rPr>
          <w:rFonts w:eastAsia="MS Mincho"/>
          <w:lang w:eastAsia="en-US"/>
        </w:rPr>
        <w:t xml:space="preserve">bestaat uit </w:t>
      </w:r>
      <w:r>
        <w:rPr>
          <w:rFonts w:eastAsia="MS Mincho"/>
          <w:lang w:eastAsia="en-US"/>
        </w:rPr>
        <w:t xml:space="preserve">relevante indicatoren uit het Toezichtkader van de Inspectie </w:t>
      </w:r>
      <w:r w:rsidRPr="00F86EB9">
        <w:rPr>
          <w:rFonts w:eastAsia="MS Mincho"/>
          <w:lang w:eastAsia="en-US"/>
        </w:rPr>
        <w:t xml:space="preserve">en de aanvullende </w:t>
      </w:r>
      <w:r>
        <w:rPr>
          <w:rFonts w:eastAsia="MS Mincho"/>
          <w:lang w:eastAsia="en-US"/>
        </w:rPr>
        <w:t>indicatoren</w:t>
      </w:r>
      <w:r w:rsidRPr="00F86EB9">
        <w:rPr>
          <w:rFonts w:eastAsia="MS Mincho"/>
          <w:lang w:eastAsia="en-US"/>
        </w:rPr>
        <w:t xml:space="preserve"> van het samen</w:t>
      </w:r>
      <w:r>
        <w:rPr>
          <w:rFonts w:eastAsia="MS Mincho"/>
          <w:lang w:eastAsia="en-US"/>
        </w:rPr>
        <w:t>werkingsverband IJssel │ Berkel</w:t>
      </w:r>
      <w:r w:rsidRPr="00F86EB9">
        <w:rPr>
          <w:rFonts w:eastAsia="MS Mincho"/>
          <w:lang w:eastAsia="en-US"/>
        </w:rPr>
        <w:t xml:space="preserve">. </w:t>
      </w:r>
    </w:p>
  </w:footnote>
  <w:footnote w:id="2">
    <w:p w14:paraId="70A5701C" w14:textId="77777777" w:rsidR="00FC18D8" w:rsidRPr="00353FCB" w:rsidRDefault="00FC18D8" w:rsidP="00F7189B">
      <w:pPr>
        <w:pStyle w:val="Geenafstand"/>
        <w:tabs>
          <w:tab w:val="left" w:pos="5520"/>
        </w:tabs>
        <w:rPr>
          <w:b/>
          <w:sz w:val="20"/>
          <w:szCs w:val="20"/>
        </w:rPr>
      </w:pPr>
      <w:r w:rsidRPr="00353FCB">
        <w:rPr>
          <w:rStyle w:val="Voetnootmarkering"/>
          <w:sz w:val="20"/>
          <w:szCs w:val="20"/>
        </w:rPr>
        <w:footnoteRef/>
      </w:r>
      <w:r w:rsidRPr="00353FCB">
        <w:rPr>
          <w:sz w:val="20"/>
          <w:szCs w:val="20"/>
        </w:rPr>
        <w:t xml:space="preserve"> Het betreft: ouderbeleid,  verzuimbeleid,  klachtenprotocol, pestprotocol, protocol voor medische handelingen, Meldcode Huiselijk geweld en kindermishandeling en veiligheidsplan. </w:t>
      </w:r>
    </w:p>
    <w:p w14:paraId="15CAC42E" w14:textId="77777777" w:rsidR="00FC18D8" w:rsidRDefault="00FC18D8">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0B0B"/>
    <w:multiLevelType w:val="hybridMultilevel"/>
    <w:tmpl w:val="93687F6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D425F0F"/>
    <w:multiLevelType w:val="hybridMultilevel"/>
    <w:tmpl w:val="2728B4F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0083479"/>
    <w:multiLevelType w:val="hybridMultilevel"/>
    <w:tmpl w:val="9FD0970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12126FCE"/>
    <w:multiLevelType w:val="hybridMultilevel"/>
    <w:tmpl w:val="2728B4F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14A83564"/>
    <w:multiLevelType w:val="hybridMultilevel"/>
    <w:tmpl w:val="1A802024"/>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8E926F6"/>
    <w:multiLevelType w:val="hybridMultilevel"/>
    <w:tmpl w:val="BE0C4362"/>
    <w:lvl w:ilvl="0" w:tplc="04130001">
      <w:start w:val="1"/>
      <w:numFmt w:val="bullet"/>
      <w:lvlText w:val=""/>
      <w:lvlJc w:val="left"/>
      <w:pPr>
        <w:ind w:left="765" w:hanging="360"/>
      </w:pPr>
      <w:rPr>
        <w:rFonts w:ascii="Symbol" w:hAnsi="Symbol"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6" w15:restartNumberingAfterBreak="0">
    <w:nsid w:val="2AD323C8"/>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327E378C"/>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33B6066F"/>
    <w:multiLevelType w:val="hybridMultilevel"/>
    <w:tmpl w:val="3E3CF85C"/>
    <w:lvl w:ilvl="0" w:tplc="29700498">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344F0243"/>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4834E82"/>
    <w:multiLevelType w:val="hybridMultilevel"/>
    <w:tmpl w:val="AC4C857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3CB40F23"/>
    <w:multiLevelType w:val="hybridMultilevel"/>
    <w:tmpl w:val="5F4657B0"/>
    <w:lvl w:ilvl="0" w:tplc="04130019">
      <w:start w:val="1"/>
      <w:numFmt w:val="lowerLetter"/>
      <w:lvlText w:val="%1."/>
      <w:lvlJc w:val="left"/>
      <w:pPr>
        <w:ind w:left="360" w:hanging="360"/>
      </w:pPr>
    </w:lvl>
    <w:lvl w:ilvl="1" w:tplc="760AC866">
      <w:start w:val="1"/>
      <w:numFmt w:val="decimal"/>
      <w:lvlText w:val="%2."/>
      <w:lvlJc w:val="left"/>
      <w:pPr>
        <w:ind w:left="1425" w:hanging="705"/>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15:restartNumberingAfterBreak="0">
    <w:nsid w:val="41116345"/>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8D30EAA"/>
    <w:multiLevelType w:val="hybridMultilevel"/>
    <w:tmpl w:val="AC4C8576"/>
    <w:lvl w:ilvl="0" w:tplc="04130019">
      <w:start w:val="1"/>
      <w:numFmt w:val="lowerLetter"/>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A84727C"/>
    <w:multiLevelType w:val="hybridMultilevel"/>
    <w:tmpl w:val="9AD6767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ACA709A"/>
    <w:multiLevelType w:val="hybridMultilevel"/>
    <w:tmpl w:val="831A0B08"/>
    <w:lvl w:ilvl="0" w:tplc="75B4EE60">
      <w:start w:val="1"/>
      <w:numFmt w:val="bullet"/>
      <w:lvlText w:val=""/>
      <w:lvlJc w:val="left"/>
      <w:pPr>
        <w:ind w:left="765" w:hanging="360"/>
      </w:pPr>
      <w:rPr>
        <w:rFonts w:ascii="Symbol" w:hAnsi="Symbol" w:hint="default"/>
        <w:color w:val="auto"/>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16" w15:restartNumberingAfterBreak="0">
    <w:nsid w:val="4CF803E8"/>
    <w:multiLevelType w:val="hybridMultilevel"/>
    <w:tmpl w:val="C17E7AA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8674346"/>
    <w:multiLevelType w:val="hybridMultilevel"/>
    <w:tmpl w:val="FF645F5E"/>
    <w:lvl w:ilvl="0" w:tplc="A85E8EA0">
      <w:start w:val="1"/>
      <w:numFmt w:val="decimal"/>
      <w:lvlText w:val="%1."/>
      <w:lvlJc w:val="left"/>
      <w:pPr>
        <w:ind w:left="360" w:hanging="360"/>
      </w:pPr>
      <w:rPr>
        <w:b/>
        <w:color w:val="4BACC6" w:themeColor="accent5"/>
        <w:sz w:val="22"/>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752C7C49"/>
    <w:multiLevelType w:val="hybridMultilevel"/>
    <w:tmpl w:val="844E2264"/>
    <w:lvl w:ilvl="0" w:tplc="8E4A3D10">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6EB5720"/>
    <w:multiLevelType w:val="hybridMultilevel"/>
    <w:tmpl w:val="82765F92"/>
    <w:lvl w:ilvl="0" w:tplc="04130013">
      <w:start w:val="1"/>
      <w:numFmt w:val="upperRoman"/>
      <w:lvlText w:val="%1."/>
      <w:lvlJc w:val="righ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8"/>
  </w:num>
  <w:num w:numId="2">
    <w:abstractNumId w:val="15"/>
  </w:num>
  <w:num w:numId="3">
    <w:abstractNumId w:val="5"/>
  </w:num>
  <w:num w:numId="4">
    <w:abstractNumId w:val="18"/>
  </w:num>
  <w:num w:numId="5">
    <w:abstractNumId w:val="17"/>
  </w:num>
  <w:num w:numId="6">
    <w:abstractNumId w:val="0"/>
  </w:num>
  <w:num w:numId="7">
    <w:abstractNumId w:val="2"/>
  </w:num>
  <w:num w:numId="8">
    <w:abstractNumId w:val="13"/>
  </w:num>
  <w:num w:numId="9">
    <w:abstractNumId w:val="10"/>
  </w:num>
  <w:num w:numId="10">
    <w:abstractNumId w:val="3"/>
  </w:num>
  <w:num w:numId="11">
    <w:abstractNumId w:val="14"/>
  </w:num>
  <w:num w:numId="12">
    <w:abstractNumId w:val="6"/>
  </w:num>
  <w:num w:numId="13">
    <w:abstractNumId w:val="9"/>
  </w:num>
  <w:num w:numId="14">
    <w:abstractNumId w:val="12"/>
  </w:num>
  <w:num w:numId="15">
    <w:abstractNumId w:val="7"/>
  </w:num>
  <w:num w:numId="16">
    <w:abstractNumId w:val="1"/>
  </w:num>
  <w:num w:numId="17">
    <w:abstractNumId w:val="16"/>
  </w:num>
  <w:num w:numId="18">
    <w:abstractNumId w:val="19"/>
  </w:num>
  <w:num w:numId="19">
    <w:abstractNumId w:val="11"/>
  </w:num>
  <w:num w:numId="20">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32E"/>
    <w:rsid w:val="000019A6"/>
    <w:rsid w:val="00012820"/>
    <w:rsid w:val="00025802"/>
    <w:rsid w:val="000265C6"/>
    <w:rsid w:val="0003552B"/>
    <w:rsid w:val="00036C12"/>
    <w:rsid w:val="00042B5A"/>
    <w:rsid w:val="00042DCB"/>
    <w:rsid w:val="0005306E"/>
    <w:rsid w:val="00054464"/>
    <w:rsid w:val="00055B0F"/>
    <w:rsid w:val="00055B98"/>
    <w:rsid w:val="00061437"/>
    <w:rsid w:val="00067C6B"/>
    <w:rsid w:val="00067C7F"/>
    <w:rsid w:val="00073BCC"/>
    <w:rsid w:val="00074A42"/>
    <w:rsid w:val="0007570B"/>
    <w:rsid w:val="0007632E"/>
    <w:rsid w:val="00086285"/>
    <w:rsid w:val="00087748"/>
    <w:rsid w:val="00093C47"/>
    <w:rsid w:val="000A4C3D"/>
    <w:rsid w:val="000A6286"/>
    <w:rsid w:val="000A6A39"/>
    <w:rsid w:val="000A7DEB"/>
    <w:rsid w:val="000B10CD"/>
    <w:rsid w:val="000B32E8"/>
    <w:rsid w:val="000B73D0"/>
    <w:rsid w:val="000C0373"/>
    <w:rsid w:val="000C5004"/>
    <w:rsid w:val="000D200A"/>
    <w:rsid w:val="000E69DE"/>
    <w:rsid w:val="000F0AA9"/>
    <w:rsid w:val="000F5E5D"/>
    <w:rsid w:val="00100B02"/>
    <w:rsid w:val="00101592"/>
    <w:rsid w:val="00102046"/>
    <w:rsid w:val="00122482"/>
    <w:rsid w:val="00123B4E"/>
    <w:rsid w:val="00126A23"/>
    <w:rsid w:val="00130003"/>
    <w:rsid w:val="00131586"/>
    <w:rsid w:val="00132E24"/>
    <w:rsid w:val="00134355"/>
    <w:rsid w:val="0014197A"/>
    <w:rsid w:val="00145D9E"/>
    <w:rsid w:val="0015458C"/>
    <w:rsid w:val="00156FE6"/>
    <w:rsid w:val="00161F47"/>
    <w:rsid w:val="00165090"/>
    <w:rsid w:val="0016656E"/>
    <w:rsid w:val="001742C4"/>
    <w:rsid w:val="00174972"/>
    <w:rsid w:val="00175C7B"/>
    <w:rsid w:val="00175D38"/>
    <w:rsid w:val="00181C10"/>
    <w:rsid w:val="001833C2"/>
    <w:rsid w:val="00185E87"/>
    <w:rsid w:val="00195260"/>
    <w:rsid w:val="001A5681"/>
    <w:rsid w:val="001C1442"/>
    <w:rsid w:val="001C1458"/>
    <w:rsid w:val="001C186F"/>
    <w:rsid w:val="001C2F4B"/>
    <w:rsid w:val="001D310D"/>
    <w:rsid w:val="001D3B4B"/>
    <w:rsid w:val="001D3DFA"/>
    <w:rsid w:val="001E2291"/>
    <w:rsid w:val="0020376A"/>
    <w:rsid w:val="0020637E"/>
    <w:rsid w:val="0020678A"/>
    <w:rsid w:val="00223792"/>
    <w:rsid w:val="00225EB9"/>
    <w:rsid w:val="00231601"/>
    <w:rsid w:val="002321F3"/>
    <w:rsid w:val="00234530"/>
    <w:rsid w:val="002356B1"/>
    <w:rsid w:val="00244135"/>
    <w:rsid w:val="00244298"/>
    <w:rsid w:val="00252569"/>
    <w:rsid w:val="00253AAE"/>
    <w:rsid w:val="00256766"/>
    <w:rsid w:val="0026016F"/>
    <w:rsid w:val="00273368"/>
    <w:rsid w:val="00274DCC"/>
    <w:rsid w:val="00275B12"/>
    <w:rsid w:val="002767C3"/>
    <w:rsid w:val="0027725E"/>
    <w:rsid w:val="00277CEF"/>
    <w:rsid w:val="0028054F"/>
    <w:rsid w:val="00281F9E"/>
    <w:rsid w:val="00292BF7"/>
    <w:rsid w:val="00295168"/>
    <w:rsid w:val="002957A3"/>
    <w:rsid w:val="002A3FC9"/>
    <w:rsid w:val="002A5486"/>
    <w:rsid w:val="002A596E"/>
    <w:rsid w:val="002C461D"/>
    <w:rsid w:val="002C67C7"/>
    <w:rsid w:val="002D22E4"/>
    <w:rsid w:val="002D2897"/>
    <w:rsid w:val="002E0018"/>
    <w:rsid w:val="002E6901"/>
    <w:rsid w:val="002F3A21"/>
    <w:rsid w:val="002F4EF9"/>
    <w:rsid w:val="002F508D"/>
    <w:rsid w:val="002F5774"/>
    <w:rsid w:val="003052B6"/>
    <w:rsid w:val="00310AC0"/>
    <w:rsid w:val="00310C9B"/>
    <w:rsid w:val="0031196F"/>
    <w:rsid w:val="00311C78"/>
    <w:rsid w:val="00312073"/>
    <w:rsid w:val="00312681"/>
    <w:rsid w:val="00312877"/>
    <w:rsid w:val="00321520"/>
    <w:rsid w:val="0032198C"/>
    <w:rsid w:val="00326CB4"/>
    <w:rsid w:val="0033017E"/>
    <w:rsid w:val="0033105A"/>
    <w:rsid w:val="00337091"/>
    <w:rsid w:val="0034178D"/>
    <w:rsid w:val="0034207B"/>
    <w:rsid w:val="0035070F"/>
    <w:rsid w:val="00353FCB"/>
    <w:rsid w:val="0035438B"/>
    <w:rsid w:val="00365216"/>
    <w:rsid w:val="00371379"/>
    <w:rsid w:val="003728AB"/>
    <w:rsid w:val="003744AD"/>
    <w:rsid w:val="00383D9D"/>
    <w:rsid w:val="00393334"/>
    <w:rsid w:val="00393516"/>
    <w:rsid w:val="003A0E52"/>
    <w:rsid w:val="003A0F20"/>
    <w:rsid w:val="003B32DE"/>
    <w:rsid w:val="003B429F"/>
    <w:rsid w:val="003B439B"/>
    <w:rsid w:val="003B46AF"/>
    <w:rsid w:val="003B6C99"/>
    <w:rsid w:val="003C2C52"/>
    <w:rsid w:val="003C7BB9"/>
    <w:rsid w:val="003D13CF"/>
    <w:rsid w:val="003D2577"/>
    <w:rsid w:val="003D2588"/>
    <w:rsid w:val="003D3019"/>
    <w:rsid w:val="003D56C7"/>
    <w:rsid w:val="003E4C86"/>
    <w:rsid w:val="003E5903"/>
    <w:rsid w:val="003E6298"/>
    <w:rsid w:val="003F5738"/>
    <w:rsid w:val="00404B2F"/>
    <w:rsid w:val="00407BB3"/>
    <w:rsid w:val="00411866"/>
    <w:rsid w:val="00416125"/>
    <w:rsid w:val="004161A6"/>
    <w:rsid w:val="0042066F"/>
    <w:rsid w:val="0042450B"/>
    <w:rsid w:val="00426D10"/>
    <w:rsid w:val="00432474"/>
    <w:rsid w:val="004404E3"/>
    <w:rsid w:val="00444DE0"/>
    <w:rsid w:val="0044661C"/>
    <w:rsid w:val="00447054"/>
    <w:rsid w:val="00447D0C"/>
    <w:rsid w:val="00453445"/>
    <w:rsid w:val="00454C5B"/>
    <w:rsid w:val="00456453"/>
    <w:rsid w:val="00456D8B"/>
    <w:rsid w:val="00457668"/>
    <w:rsid w:val="00462003"/>
    <w:rsid w:val="00470385"/>
    <w:rsid w:val="00471272"/>
    <w:rsid w:val="004742DA"/>
    <w:rsid w:val="00474474"/>
    <w:rsid w:val="00480832"/>
    <w:rsid w:val="004822BA"/>
    <w:rsid w:val="00484BCF"/>
    <w:rsid w:val="00484E27"/>
    <w:rsid w:val="00492412"/>
    <w:rsid w:val="004945BD"/>
    <w:rsid w:val="00496204"/>
    <w:rsid w:val="004963DC"/>
    <w:rsid w:val="00496693"/>
    <w:rsid w:val="0049688C"/>
    <w:rsid w:val="00497A63"/>
    <w:rsid w:val="004A4031"/>
    <w:rsid w:val="004A419E"/>
    <w:rsid w:val="004A678D"/>
    <w:rsid w:val="004A6B65"/>
    <w:rsid w:val="004A7885"/>
    <w:rsid w:val="004B0E2B"/>
    <w:rsid w:val="004C05A7"/>
    <w:rsid w:val="004C472B"/>
    <w:rsid w:val="004C7A39"/>
    <w:rsid w:val="004C7F52"/>
    <w:rsid w:val="004D0F0D"/>
    <w:rsid w:val="004D4FDF"/>
    <w:rsid w:val="004E5ED7"/>
    <w:rsid w:val="004E64D1"/>
    <w:rsid w:val="004F11B2"/>
    <w:rsid w:val="004F1FA4"/>
    <w:rsid w:val="004F65AE"/>
    <w:rsid w:val="00502CA5"/>
    <w:rsid w:val="00504203"/>
    <w:rsid w:val="00510411"/>
    <w:rsid w:val="0051539F"/>
    <w:rsid w:val="00515923"/>
    <w:rsid w:val="005162D5"/>
    <w:rsid w:val="0052318B"/>
    <w:rsid w:val="0052337E"/>
    <w:rsid w:val="00527244"/>
    <w:rsid w:val="00527273"/>
    <w:rsid w:val="00533070"/>
    <w:rsid w:val="0053468D"/>
    <w:rsid w:val="005347DE"/>
    <w:rsid w:val="00537452"/>
    <w:rsid w:val="00537FD9"/>
    <w:rsid w:val="00544D27"/>
    <w:rsid w:val="00550ACF"/>
    <w:rsid w:val="00551301"/>
    <w:rsid w:val="005516F1"/>
    <w:rsid w:val="0055175B"/>
    <w:rsid w:val="0055413D"/>
    <w:rsid w:val="0056185B"/>
    <w:rsid w:val="00572209"/>
    <w:rsid w:val="0057630B"/>
    <w:rsid w:val="00576513"/>
    <w:rsid w:val="005871BA"/>
    <w:rsid w:val="00587A9F"/>
    <w:rsid w:val="00591B31"/>
    <w:rsid w:val="00593FF7"/>
    <w:rsid w:val="005946E9"/>
    <w:rsid w:val="00595614"/>
    <w:rsid w:val="00596B8E"/>
    <w:rsid w:val="005A201A"/>
    <w:rsid w:val="005A2CC7"/>
    <w:rsid w:val="005A44F6"/>
    <w:rsid w:val="005B1126"/>
    <w:rsid w:val="005B1C97"/>
    <w:rsid w:val="005B451E"/>
    <w:rsid w:val="005B5EDC"/>
    <w:rsid w:val="005C2101"/>
    <w:rsid w:val="005C47AA"/>
    <w:rsid w:val="005D11F1"/>
    <w:rsid w:val="005D395A"/>
    <w:rsid w:val="005D4531"/>
    <w:rsid w:val="005F06A4"/>
    <w:rsid w:val="005F0CB5"/>
    <w:rsid w:val="005F1DB7"/>
    <w:rsid w:val="005F4CEC"/>
    <w:rsid w:val="005F5FAA"/>
    <w:rsid w:val="006026CB"/>
    <w:rsid w:val="00603A31"/>
    <w:rsid w:val="006070C8"/>
    <w:rsid w:val="006132A1"/>
    <w:rsid w:val="0061395E"/>
    <w:rsid w:val="0061767A"/>
    <w:rsid w:val="00620E34"/>
    <w:rsid w:val="00626C74"/>
    <w:rsid w:val="00627EE4"/>
    <w:rsid w:val="00635C26"/>
    <w:rsid w:val="00636427"/>
    <w:rsid w:val="0064224E"/>
    <w:rsid w:val="0065159F"/>
    <w:rsid w:val="00657B36"/>
    <w:rsid w:val="00660261"/>
    <w:rsid w:val="00666F70"/>
    <w:rsid w:val="0066766F"/>
    <w:rsid w:val="006763B7"/>
    <w:rsid w:val="006830F7"/>
    <w:rsid w:val="00685209"/>
    <w:rsid w:val="00686A91"/>
    <w:rsid w:val="00686E7B"/>
    <w:rsid w:val="006921E2"/>
    <w:rsid w:val="006A1550"/>
    <w:rsid w:val="006A26C4"/>
    <w:rsid w:val="006A27C2"/>
    <w:rsid w:val="006B4E07"/>
    <w:rsid w:val="006B5161"/>
    <w:rsid w:val="006C63ED"/>
    <w:rsid w:val="006C7C0D"/>
    <w:rsid w:val="006D3E08"/>
    <w:rsid w:val="006D783D"/>
    <w:rsid w:val="006D7D57"/>
    <w:rsid w:val="006E271C"/>
    <w:rsid w:val="006F165D"/>
    <w:rsid w:val="006F16E5"/>
    <w:rsid w:val="006F1A91"/>
    <w:rsid w:val="006F39D8"/>
    <w:rsid w:val="0070359E"/>
    <w:rsid w:val="007043AC"/>
    <w:rsid w:val="00706608"/>
    <w:rsid w:val="00713E7B"/>
    <w:rsid w:val="00715DC8"/>
    <w:rsid w:val="00723104"/>
    <w:rsid w:val="007231AF"/>
    <w:rsid w:val="007243AF"/>
    <w:rsid w:val="00725AF2"/>
    <w:rsid w:val="00727032"/>
    <w:rsid w:val="0072766F"/>
    <w:rsid w:val="00730744"/>
    <w:rsid w:val="00732739"/>
    <w:rsid w:val="00733ED2"/>
    <w:rsid w:val="007374C0"/>
    <w:rsid w:val="0074662B"/>
    <w:rsid w:val="00746904"/>
    <w:rsid w:val="00751A54"/>
    <w:rsid w:val="00755606"/>
    <w:rsid w:val="00756C42"/>
    <w:rsid w:val="007603F3"/>
    <w:rsid w:val="0076070D"/>
    <w:rsid w:val="00760C11"/>
    <w:rsid w:val="0076584E"/>
    <w:rsid w:val="007717AC"/>
    <w:rsid w:val="00771D83"/>
    <w:rsid w:val="00777381"/>
    <w:rsid w:val="00782B9D"/>
    <w:rsid w:val="00792C0C"/>
    <w:rsid w:val="007946BA"/>
    <w:rsid w:val="007951AA"/>
    <w:rsid w:val="00796062"/>
    <w:rsid w:val="00796D69"/>
    <w:rsid w:val="007A37E6"/>
    <w:rsid w:val="007A5E45"/>
    <w:rsid w:val="007A6621"/>
    <w:rsid w:val="007B39A9"/>
    <w:rsid w:val="007B3B36"/>
    <w:rsid w:val="007B71ED"/>
    <w:rsid w:val="007C0F41"/>
    <w:rsid w:val="007C2A3B"/>
    <w:rsid w:val="007C62C6"/>
    <w:rsid w:val="007D5821"/>
    <w:rsid w:val="007D7A76"/>
    <w:rsid w:val="007D7AED"/>
    <w:rsid w:val="007E05E9"/>
    <w:rsid w:val="007E23E5"/>
    <w:rsid w:val="007E260B"/>
    <w:rsid w:val="007E4BD4"/>
    <w:rsid w:val="007F15CD"/>
    <w:rsid w:val="007F1F7D"/>
    <w:rsid w:val="0080466E"/>
    <w:rsid w:val="00805287"/>
    <w:rsid w:val="008059A4"/>
    <w:rsid w:val="00807765"/>
    <w:rsid w:val="0081317F"/>
    <w:rsid w:val="00815B16"/>
    <w:rsid w:val="008179DF"/>
    <w:rsid w:val="00820694"/>
    <w:rsid w:val="00823B1B"/>
    <w:rsid w:val="00827125"/>
    <w:rsid w:val="008350C8"/>
    <w:rsid w:val="00836AA4"/>
    <w:rsid w:val="0084324F"/>
    <w:rsid w:val="008442BB"/>
    <w:rsid w:val="00844BC0"/>
    <w:rsid w:val="00845342"/>
    <w:rsid w:val="0085233C"/>
    <w:rsid w:val="00853095"/>
    <w:rsid w:val="0085354D"/>
    <w:rsid w:val="00860337"/>
    <w:rsid w:val="0088049A"/>
    <w:rsid w:val="00882000"/>
    <w:rsid w:val="008910D6"/>
    <w:rsid w:val="008924E9"/>
    <w:rsid w:val="008A481A"/>
    <w:rsid w:val="008A650E"/>
    <w:rsid w:val="008A67C2"/>
    <w:rsid w:val="008A77C6"/>
    <w:rsid w:val="008B69C9"/>
    <w:rsid w:val="008B7327"/>
    <w:rsid w:val="008C378D"/>
    <w:rsid w:val="008C4B0A"/>
    <w:rsid w:val="008D0A6F"/>
    <w:rsid w:val="008D4F21"/>
    <w:rsid w:val="008E420A"/>
    <w:rsid w:val="008E48F2"/>
    <w:rsid w:val="008E7D4E"/>
    <w:rsid w:val="008F10F9"/>
    <w:rsid w:val="008F3188"/>
    <w:rsid w:val="008F60BE"/>
    <w:rsid w:val="009014FE"/>
    <w:rsid w:val="009019BA"/>
    <w:rsid w:val="009023DA"/>
    <w:rsid w:val="00902662"/>
    <w:rsid w:val="0090387F"/>
    <w:rsid w:val="00905C6C"/>
    <w:rsid w:val="00906343"/>
    <w:rsid w:val="00936D61"/>
    <w:rsid w:val="00937631"/>
    <w:rsid w:val="00943CDE"/>
    <w:rsid w:val="0094737D"/>
    <w:rsid w:val="00951257"/>
    <w:rsid w:val="00954351"/>
    <w:rsid w:val="0096196C"/>
    <w:rsid w:val="00961A15"/>
    <w:rsid w:val="00963035"/>
    <w:rsid w:val="00967152"/>
    <w:rsid w:val="00971DB8"/>
    <w:rsid w:val="009934B4"/>
    <w:rsid w:val="009B2238"/>
    <w:rsid w:val="009B33EA"/>
    <w:rsid w:val="009B4A42"/>
    <w:rsid w:val="009C007F"/>
    <w:rsid w:val="009C47E0"/>
    <w:rsid w:val="009C6B73"/>
    <w:rsid w:val="009C722D"/>
    <w:rsid w:val="009D38D7"/>
    <w:rsid w:val="009E6A82"/>
    <w:rsid w:val="009E7F0D"/>
    <w:rsid w:val="009F06F2"/>
    <w:rsid w:val="009F1B3D"/>
    <w:rsid w:val="009F23AC"/>
    <w:rsid w:val="009F2CA9"/>
    <w:rsid w:val="009F7BBC"/>
    <w:rsid w:val="00A00A49"/>
    <w:rsid w:val="00A00D66"/>
    <w:rsid w:val="00A027D4"/>
    <w:rsid w:val="00A03DD9"/>
    <w:rsid w:val="00A06789"/>
    <w:rsid w:val="00A1499C"/>
    <w:rsid w:val="00A15567"/>
    <w:rsid w:val="00A21537"/>
    <w:rsid w:val="00A25067"/>
    <w:rsid w:val="00A470DC"/>
    <w:rsid w:val="00A47216"/>
    <w:rsid w:val="00A53EB5"/>
    <w:rsid w:val="00A56AAB"/>
    <w:rsid w:val="00A57A7C"/>
    <w:rsid w:val="00A620B8"/>
    <w:rsid w:val="00A6690F"/>
    <w:rsid w:val="00A671DA"/>
    <w:rsid w:val="00A70B71"/>
    <w:rsid w:val="00A70D69"/>
    <w:rsid w:val="00A76761"/>
    <w:rsid w:val="00A8230C"/>
    <w:rsid w:val="00A86C3F"/>
    <w:rsid w:val="00A9451C"/>
    <w:rsid w:val="00A958FB"/>
    <w:rsid w:val="00A9598A"/>
    <w:rsid w:val="00A95F4F"/>
    <w:rsid w:val="00A9719A"/>
    <w:rsid w:val="00A974C2"/>
    <w:rsid w:val="00AA6D1F"/>
    <w:rsid w:val="00AA7D84"/>
    <w:rsid w:val="00AB0A98"/>
    <w:rsid w:val="00AB420E"/>
    <w:rsid w:val="00AB4E71"/>
    <w:rsid w:val="00AB61A3"/>
    <w:rsid w:val="00AB7CA3"/>
    <w:rsid w:val="00AC10E4"/>
    <w:rsid w:val="00AC318D"/>
    <w:rsid w:val="00AC6A6D"/>
    <w:rsid w:val="00AC6BB9"/>
    <w:rsid w:val="00AD44C7"/>
    <w:rsid w:val="00AD4BA7"/>
    <w:rsid w:val="00AE11C4"/>
    <w:rsid w:val="00AE23C0"/>
    <w:rsid w:val="00AE785A"/>
    <w:rsid w:val="00AF13EB"/>
    <w:rsid w:val="00AF65A8"/>
    <w:rsid w:val="00B03C35"/>
    <w:rsid w:val="00B0662F"/>
    <w:rsid w:val="00B10C52"/>
    <w:rsid w:val="00B10EAD"/>
    <w:rsid w:val="00B160CF"/>
    <w:rsid w:val="00B21D3C"/>
    <w:rsid w:val="00B27715"/>
    <w:rsid w:val="00B30A0E"/>
    <w:rsid w:val="00B324D6"/>
    <w:rsid w:val="00B32A6A"/>
    <w:rsid w:val="00B33FA5"/>
    <w:rsid w:val="00B40B63"/>
    <w:rsid w:val="00B47636"/>
    <w:rsid w:val="00B50A3B"/>
    <w:rsid w:val="00B556AF"/>
    <w:rsid w:val="00B56200"/>
    <w:rsid w:val="00B57922"/>
    <w:rsid w:val="00B6046A"/>
    <w:rsid w:val="00B72D86"/>
    <w:rsid w:val="00B746AD"/>
    <w:rsid w:val="00B77A8E"/>
    <w:rsid w:val="00B834FB"/>
    <w:rsid w:val="00B85653"/>
    <w:rsid w:val="00B85A9F"/>
    <w:rsid w:val="00B85C53"/>
    <w:rsid w:val="00B87CD2"/>
    <w:rsid w:val="00B87F47"/>
    <w:rsid w:val="00B91AEB"/>
    <w:rsid w:val="00B928CB"/>
    <w:rsid w:val="00BA10A4"/>
    <w:rsid w:val="00BA122A"/>
    <w:rsid w:val="00BA25CF"/>
    <w:rsid w:val="00BA4EC8"/>
    <w:rsid w:val="00BA77B6"/>
    <w:rsid w:val="00BB27E1"/>
    <w:rsid w:val="00BB6805"/>
    <w:rsid w:val="00BC5562"/>
    <w:rsid w:val="00BD022D"/>
    <w:rsid w:val="00BD0381"/>
    <w:rsid w:val="00BD340B"/>
    <w:rsid w:val="00BD6390"/>
    <w:rsid w:val="00BE445C"/>
    <w:rsid w:val="00BE7068"/>
    <w:rsid w:val="00BF214B"/>
    <w:rsid w:val="00BF651D"/>
    <w:rsid w:val="00C03D1F"/>
    <w:rsid w:val="00C04E37"/>
    <w:rsid w:val="00C07332"/>
    <w:rsid w:val="00C07CFD"/>
    <w:rsid w:val="00C1483F"/>
    <w:rsid w:val="00C1587F"/>
    <w:rsid w:val="00C172AC"/>
    <w:rsid w:val="00C17DBA"/>
    <w:rsid w:val="00C20FA3"/>
    <w:rsid w:val="00C35117"/>
    <w:rsid w:val="00C37BFA"/>
    <w:rsid w:val="00C444E3"/>
    <w:rsid w:val="00C46D16"/>
    <w:rsid w:val="00C50ADA"/>
    <w:rsid w:val="00C564BC"/>
    <w:rsid w:val="00C56D21"/>
    <w:rsid w:val="00C66DD0"/>
    <w:rsid w:val="00C66EAF"/>
    <w:rsid w:val="00C66F72"/>
    <w:rsid w:val="00C74697"/>
    <w:rsid w:val="00C76D7B"/>
    <w:rsid w:val="00C82BFF"/>
    <w:rsid w:val="00C835D3"/>
    <w:rsid w:val="00C86D49"/>
    <w:rsid w:val="00C911B1"/>
    <w:rsid w:val="00C93523"/>
    <w:rsid w:val="00C944D5"/>
    <w:rsid w:val="00C963B7"/>
    <w:rsid w:val="00C96B12"/>
    <w:rsid w:val="00CA4992"/>
    <w:rsid w:val="00CB0CD6"/>
    <w:rsid w:val="00CB7591"/>
    <w:rsid w:val="00CD7D62"/>
    <w:rsid w:val="00CE295C"/>
    <w:rsid w:val="00CE4538"/>
    <w:rsid w:val="00CE6312"/>
    <w:rsid w:val="00CE6BDD"/>
    <w:rsid w:val="00CF0916"/>
    <w:rsid w:val="00CF1E6F"/>
    <w:rsid w:val="00CF2352"/>
    <w:rsid w:val="00CF2B07"/>
    <w:rsid w:val="00CF3CF8"/>
    <w:rsid w:val="00CF5B4D"/>
    <w:rsid w:val="00CF6AB0"/>
    <w:rsid w:val="00D05542"/>
    <w:rsid w:val="00D072CC"/>
    <w:rsid w:val="00D12FDC"/>
    <w:rsid w:val="00D159C5"/>
    <w:rsid w:val="00D251CA"/>
    <w:rsid w:val="00D26157"/>
    <w:rsid w:val="00D44940"/>
    <w:rsid w:val="00D46FB9"/>
    <w:rsid w:val="00D524EB"/>
    <w:rsid w:val="00D53855"/>
    <w:rsid w:val="00D54435"/>
    <w:rsid w:val="00D579B4"/>
    <w:rsid w:val="00D60080"/>
    <w:rsid w:val="00D7005B"/>
    <w:rsid w:val="00D844D8"/>
    <w:rsid w:val="00D85104"/>
    <w:rsid w:val="00D972FA"/>
    <w:rsid w:val="00DA111B"/>
    <w:rsid w:val="00DA11B4"/>
    <w:rsid w:val="00DA1EFA"/>
    <w:rsid w:val="00DA77C9"/>
    <w:rsid w:val="00DB1696"/>
    <w:rsid w:val="00DB16E1"/>
    <w:rsid w:val="00DB7BA5"/>
    <w:rsid w:val="00DC0FF6"/>
    <w:rsid w:val="00DC1DA7"/>
    <w:rsid w:val="00DC2D8D"/>
    <w:rsid w:val="00DC3632"/>
    <w:rsid w:val="00DC4503"/>
    <w:rsid w:val="00DD0BD3"/>
    <w:rsid w:val="00DE0401"/>
    <w:rsid w:val="00DE2C5A"/>
    <w:rsid w:val="00DE5198"/>
    <w:rsid w:val="00DE5BFC"/>
    <w:rsid w:val="00DE683A"/>
    <w:rsid w:val="00E003A9"/>
    <w:rsid w:val="00E0220F"/>
    <w:rsid w:val="00E03B68"/>
    <w:rsid w:val="00E11944"/>
    <w:rsid w:val="00E13BB9"/>
    <w:rsid w:val="00E140A8"/>
    <w:rsid w:val="00E20830"/>
    <w:rsid w:val="00E22896"/>
    <w:rsid w:val="00E272DA"/>
    <w:rsid w:val="00E317D8"/>
    <w:rsid w:val="00E333CE"/>
    <w:rsid w:val="00E34FDF"/>
    <w:rsid w:val="00E4137A"/>
    <w:rsid w:val="00E419E1"/>
    <w:rsid w:val="00E42717"/>
    <w:rsid w:val="00E42784"/>
    <w:rsid w:val="00E44819"/>
    <w:rsid w:val="00E50A4E"/>
    <w:rsid w:val="00E52195"/>
    <w:rsid w:val="00E569D8"/>
    <w:rsid w:val="00E67061"/>
    <w:rsid w:val="00E77338"/>
    <w:rsid w:val="00E862F0"/>
    <w:rsid w:val="00E8703D"/>
    <w:rsid w:val="00E92C7A"/>
    <w:rsid w:val="00E954A1"/>
    <w:rsid w:val="00E9752D"/>
    <w:rsid w:val="00EA2096"/>
    <w:rsid w:val="00EA2856"/>
    <w:rsid w:val="00EA3082"/>
    <w:rsid w:val="00EA4C7B"/>
    <w:rsid w:val="00EB0C41"/>
    <w:rsid w:val="00EB1F82"/>
    <w:rsid w:val="00EB2FF2"/>
    <w:rsid w:val="00EB5C77"/>
    <w:rsid w:val="00EC7928"/>
    <w:rsid w:val="00EC7979"/>
    <w:rsid w:val="00ED1F2E"/>
    <w:rsid w:val="00ED5337"/>
    <w:rsid w:val="00ED54C9"/>
    <w:rsid w:val="00EE0660"/>
    <w:rsid w:val="00EE67C2"/>
    <w:rsid w:val="00EF09F1"/>
    <w:rsid w:val="00EF1B5A"/>
    <w:rsid w:val="00EF2477"/>
    <w:rsid w:val="00EF373D"/>
    <w:rsid w:val="00EF4450"/>
    <w:rsid w:val="00EF490A"/>
    <w:rsid w:val="00F158C9"/>
    <w:rsid w:val="00F25599"/>
    <w:rsid w:val="00F25CF7"/>
    <w:rsid w:val="00F31656"/>
    <w:rsid w:val="00F32FCD"/>
    <w:rsid w:val="00F37854"/>
    <w:rsid w:val="00F4067E"/>
    <w:rsid w:val="00F40B79"/>
    <w:rsid w:val="00F4479C"/>
    <w:rsid w:val="00F46F1D"/>
    <w:rsid w:val="00F536FE"/>
    <w:rsid w:val="00F64739"/>
    <w:rsid w:val="00F66BDD"/>
    <w:rsid w:val="00F7189B"/>
    <w:rsid w:val="00F72B47"/>
    <w:rsid w:val="00F745DD"/>
    <w:rsid w:val="00F86EB9"/>
    <w:rsid w:val="00F87D94"/>
    <w:rsid w:val="00F9634D"/>
    <w:rsid w:val="00FA23DE"/>
    <w:rsid w:val="00FA3912"/>
    <w:rsid w:val="00FA3F96"/>
    <w:rsid w:val="00FB0406"/>
    <w:rsid w:val="00FB4326"/>
    <w:rsid w:val="00FC18D8"/>
    <w:rsid w:val="00FC2F82"/>
    <w:rsid w:val="00FD6F0C"/>
    <w:rsid w:val="00FD76FF"/>
    <w:rsid w:val="00FE1A52"/>
    <w:rsid w:val="00FE3A05"/>
    <w:rsid w:val="00FF73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0898B"/>
  <w15:docId w15:val="{324C3AAC-3F3C-42BD-8DF7-0D6D29118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44298"/>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05542"/>
    <w:pPr>
      <w:spacing w:after="0" w:line="240" w:lineRule="auto"/>
    </w:pPr>
    <w:rPr>
      <w:rFonts w:eastAsiaTheme="minorEastAsia"/>
      <w:lang w:eastAsia="nl-NL"/>
    </w:rPr>
  </w:style>
  <w:style w:type="table" w:styleId="Tabelraster">
    <w:name w:val="Table Grid"/>
    <w:basedOn w:val="Standaardtabel"/>
    <w:uiPriority w:val="59"/>
    <w:rsid w:val="00D05542"/>
    <w:pPr>
      <w:spacing w:after="0" w:line="240" w:lineRule="auto"/>
    </w:pPr>
    <w:rPr>
      <w:rFonts w:eastAsiaTheme="minorEastAsia"/>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44135"/>
    <w:pPr>
      <w:ind w:left="720"/>
      <w:contextualSpacing/>
    </w:pPr>
  </w:style>
  <w:style w:type="paragraph" w:styleId="Voetnoottekst">
    <w:name w:val="footnote text"/>
    <w:basedOn w:val="Standaard"/>
    <w:link w:val="VoetnoottekstChar"/>
    <w:uiPriority w:val="99"/>
    <w:semiHidden/>
    <w:unhideWhenUsed/>
    <w:rsid w:val="0052724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27244"/>
    <w:rPr>
      <w:rFonts w:eastAsiaTheme="minorEastAsia"/>
      <w:sz w:val="20"/>
      <w:szCs w:val="20"/>
      <w:lang w:eastAsia="nl-NL"/>
    </w:rPr>
  </w:style>
  <w:style w:type="character" w:styleId="Voetnootmarkering">
    <w:name w:val="footnote reference"/>
    <w:basedOn w:val="Standaardalinea-lettertype"/>
    <w:uiPriority w:val="99"/>
    <w:semiHidden/>
    <w:unhideWhenUsed/>
    <w:rsid w:val="00527244"/>
    <w:rPr>
      <w:vertAlign w:val="superscript"/>
    </w:rPr>
  </w:style>
  <w:style w:type="character" w:styleId="Hyperlink">
    <w:name w:val="Hyperlink"/>
    <w:basedOn w:val="Standaardalinea-lettertype"/>
    <w:uiPriority w:val="99"/>
    <w:unhideWhenUsed/>
    <w:rsid w:val="00326CB4"/>
    <w:rPr>
      <w:color w:val="0000FF" w:themeColor="hyperlink"/>
      <w:u w:val="single"/>
    </w:rPr>
  </w:style>
  <w:style w:type="paragraph" w:styleId="Koptekst">
    <w:name w:val="header"/>
    <w:basedOn w:val="Standaard"/>
    <w:link w:val="KoptekstChar"/>
    <w:uiPriority w:val="99"/>
    <w:unhideWhenUsed/>
    <w:rsid w:val="002237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3792"/>
    <w:rPr>
      <w:rFonts w:eastAsiaTheme="minorEastAsia"/>
      <w:lang w:eastAsia="nl-NL"/>
    </w:rPr>
  </w:style>
  <w:style w:type="paragraph" w:styleId="Voettekst">
    <w:name w:val="footer"/>
    <w:basedOn w:val="Standaard"/>
    <w:link w:val="VoettekstChar"/>
    <w:uiPriority w:val="99"/>
    <w:unhideWhenUsed/>
    <w:rsid w:val="002237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3792"/>
    <w:rPr>
      <w:rFonts w:eastAsiaTheme="minorEastAsia"/>
      <w:lang w:eastAsia="nl-NL"/>
    </w:rPr>
  </w:style>
  <w:style w:type="paragraph" w:styleId="Ballontekst">
    <w:name w:val="Balloon Text"/>
    <w:basedOn w:val="Standaard"/>
    <w:link w:val="BallontekstChar"/>
    <w:uiPriority w:val="99"/>
    <w:semiHidden/>
    <w:unhideWhenUsed/>
    <w:rsid w:val="00686A9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6A91"/>
    <w:rPr>
      <w:rFonts w:ascii="Tahoma" w:eastAsiaTheme="minorEastAsia" w:hAnsi="Tahoma" w:cs="Tahoma"/>
      <w:sz w:val="16"/>
      <w:szCs w:val="16"/>
      <w:lang w:eastAsia="nl-NL"/>
    </w:rPr>
  </w:style>
  <w:style w:type="character" w:customStyle="1" w:styleId="GeenafstandChar">
    <w:name w:val="Geen afstand Char"/>
    <w:basedOn w:val="Standaardalinea-lettertype"/>
    <w:link w:val="Geenafstand"/>
    <w:uiPriority w:val="1"/>
    <w:rsid w:val="008E420A"/>
    <w:rPr>
      <w:rFonts w:eastAsiaTheme="minorEastAsia"/>
      <w:lang w:eastAsia="nl-NL"/>
    </w:rPr>
  </w:style>
  <w:style w:type="paragraph" w:customStyle="1" w:styleId="paragraph">
    <w:name w:val="paragraph"/>
    <w:basedOn w:val="Standaard"/>
    <w:rsid w:val="00F316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Standaardalinea-lettertype"/>
    <w:rsid w:val="00F31656"/>
  </w:style>
  <w:style w:type="character" w:customStyle="1" w:styleId="eop">
    <w:name w:val="eop"/>
    <w:basedOn w:val="Standaardalinea-lettertype"/>
    <w:rsid w:val="00F31656"/>
  </w:style>
  <w:style w:type="character" w:customStyle="1" w:styleId="scxw258997459">
    <w:name w:val="scxw258997459"/>
    <w:basedOn w:val="Standaardalinea-lettertype"/>
    <w:rsid w:val="00F31656"/>
  </w:style>
  <w:style w:type="paragraph" w:customStyle="1" w:styleId="Geenafstand1">
    <w:name w:val="Geen afstand1"/>
    <w:rsid w:val="00EA209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65679">
      <w:bodyDiv w:val="1"/>
      <w:marLeft w:val="0"/>
      <w:marRight w:val="0"/>
      <w:marTop w:val="0"/>
      <w:marBottom w:val="0"/>
      <w:divBdr>
        <w:top w:val="none" w:sz="0" w:space="0" w:color="auto"/>
        <w:left w:val="none" w:sz="0" w:space="0" w:color="auto"/>
        <w:bottom w:val="none" w:sz="0" w:space="0" w:color="auto"/>
        <w:right w:val="none" w:sz="0" w:space="0" w:color="auto"/>
      </w:divBdr>
    </w:div>
    <w:div w:id="341401577">
      <w:bodyDiv w:val="1"/>
      <w:marLeft w:val="0"/>
      <w:marRight w:val="0"/>
      <w:marTop w:val="0"/>
      <w:marBottom w:val="0"/>
      <w:divBdr>
        <w:top w:val="none" w:sz="0" w:space="0" w:color="auto"/>
        <w:left w:val="none" w:sz="0" w:space="0" w:color="auto"/>
        <w:bottom w:val="none" w:sz="0" w:space="0" w:color="auto"/>
        <w:right w:val="none" w:sz="0" w:space="0" w:color="auto"/>
      </w:divBdr>
      <w:divsChild>
        <w:div w:id="557978516">
          <w:marLeft w:val="0"/>
          <w:marRight w:val="0"/>
          <w:marTop w:val="0"/>
          <w:marBottom w:val="0"/>
          <w:divBdr>
            <w:top w:val="none" w:sz="0" w:space="0" w:color="auto"/>
            <w:left w:val="none" w:sz="0" w:space="0" w:color="auto"/>
            <w:bottom w:val="none" w:sz="0" w:space="0" w:color="auto"/>
            <w:right w:val="none" w:sz="0" w:space="0" w:color="auto"/>
          </w:divBdr>
        </w:div>
        <w:div w:id="264580275">
          <w:marLeft w:val="0"/>
          <w:marRight w:val="0"/>
          <w:marTop w:val="0"/>
          <w:marBottom w:val="0"/>
          <w:divBdr>
            <w:top w:val="none" w:sz="0" w:space="0" w:color="auto"/>
            <w:left w:val="none" w:sz="0" w:space="0" w:color="auto"/>
            <w:bottom w:val="none" w:sz="0" w:space="0" w:color="auto"/>
            <w:right w:val="none" w:sz="0" w:space="0" w:color="auto"/>
          </w:divBdr>
        </w:div>
        <w:div w:id="1972637940">
          <w:marLeft w:val="0"/>
          <w:marRight w:val="0"/>
          <w:marTop w:val="0"/>
          <w:marBottom w:val="0"/>
          <w:divBdr>
            <w:top w:val="none" w:sz="0" w:space="0" w:color="auto"/>
            <w:left w:val="none" w:sz="0" w:space="0" w:color="auto"/>
            <w:bottom w:val="none" w:sz="0" w:space="0" w:color="auto"/>
            <w:right w:val="none" w:sz="0" w:space="0" w:color="auto"/>
          </w:divBdr>
        </w:div>
        <w:div w:id="1806238099">
          <w:marLeft w:val="0"/>
          <w:marRight w:val="0"/>
          <w:marTop w:val="0"/>
          <w:marBottom w:val="0"/>
          <w:divBdr>
            <w:top w:val="none" w:sz="0" w:space="0" w:color="auto"/>
            <w:left w:val="none" w:sz="0" w:space="0" w:color="auto"/>
            <w:bottom w:val="none" w:sz="0" w:space="0" w:color="auto"/>
            <w:right w:val="none" w:sz="0" w:space="0" w:color="auto"/>
          </w:divBdr>
        </w:div>
        <w:div w:id="1978873498">
          <w:marLeft w:val="0"/>
          <w:marRight w:val="0"/>
          <w:marTop w:val="0"/>
          <w:marBottom w:val="0"/>
          <w:divBdr>
            <w:top w:val="none" w:sz="0" w:space="0" w:color="auto"/>
            <w:left w:val="none" w:sz="0" w:space="0" w:color="auto"/>
            <w:bottom w:val="none" w:sz="0" w:space="0" w:color="auto"/>
            <w:right w:val="none" w:sz="0" w:space="0" w:color="auto"/>
          </w:divBdr>
        </w:div>
        <w:div w:id="1476800599">
          <w:marLeft w:val="0"/>
          <w:marRight w:val="0"/>
          <w:marTop w:val="0"/>
          <w:marBottom w:val="0"/>
          <w:divBdr>
            <w:top w:val="none" w:sz="0" w:space="0" w:color="auto"/>
            <w:left w:val="none" w:sz="0" w:space="0" w:color="auto"/>
            <w:bottom w:val="none" w:sz="0" w:space="0" w:color="auto"/>
            <w:right w:val="none" w:sz="0" w:space="0" w:color="auto"/>
          </w:divBdr>
        </w:div>
        <w:div w:id="120462855">
          <w:marLeft w:val="0"/>
          <w:marRight w:val="0"/>
          <w:marTop w:val="0"/>
          <w:marBottom w:val="0"/>
          <w:divBdr>
            <w:top w:val="none" w:sz="0" w:space="0" w:color="auto"/>
            <w:left w:val="none" w:sz="0" w:space="0" w:color="auto"/>
            <w:bottom w:val="none" w:sz="0" w:space="0" w:color="auto"/>
            <w:right w:val="none" w:sz="0" w:space="0" w:color="auto"/>
          </w:divBdr>
        </w:div>
        <w:div w:id="343828944">
          <w:marLeft w:val="0"/>
          <w:marRight w:val="0"/>
          <w:marTop w:val="0"/>
          <w:marBottom w:val="0"/>
          <w:divBdr>
            <w:top w:val="none" w:sz="0" w:space="0" w:color="auto"/>
            <w:left w:val="none" w:sz="0" w:space="0" w:color="auto"/>
            <w:bottom w:val="none" w:sz="0" w:space="0" w:color="auto"/>
            <w:right w:val="none" w:sz="0" w:space="0" w:color="auto"/>
          </w:divBdr>
        </w:div>
        <w:div w:id="1908999197">
          <w:marLeft w:val="0"/>
          <w:marRight w:val="0"/>
          <w:marTop w:val="0"/>
          <w:marBottom w:val="0"/>
          <w:divBdr>
            <w:top w:val="none" w:sz="0" w:space="0" w:color="auto"/>
            <w:left w:val="none" w:sz="0" w:space="0" w:color="auto"/>
            <w:bottom w:val="none" w:sz="0" w:space="0" w:color="auto"/>
            <w:right w:val="none" w:sz="0" w:space="0" w:color="auto"/>
          </w:divBdr>
        </w:div>
        <w:div w:id="1122575975">
          <w:marLeft w:val="0"/>
          <w:marRight w:val="0"/>
          <w:marTop w:val="0"/>
          <w:marBottom w:val="0"/>
          <w:divBdr>
            <w:top w:val="none" w:sz="0" w:space="0" w:color="auto"/>
            <w:left w:val="none" w:sz="0" w:space="0" w:color="auto"/>
            <w:bottom w:val="none" w:sz="0" w:space="0" w:color="auto"/>
            <w:right w:val="none" w:sz="0" w:space="0" w:color="auto"/>
          </w:divBdr>
        </w:div>
        <w:div w:id="1639603056">
          <w:marLeft w:val="0"/>
          <w:marRight w:val="0"/>
          <w:marTop w:val="0"/>
          <w:marBottom w:val="0"/>
          <w:divBdr>
            <w:top w:val="none" w:sz="0" w:space="0" w:color="auto"/>
            <w:left w:val="none" w:sz="0" w:space="0" w:color="auto"/>
            <w:bottom w:val="none" w:sz="0" w:space="0" w:color="auto"/>
            <w:right w:val="none" w:sz="0" w:space="0" w:color="auto"/>
          </w:divBdr>
        </w:div>
        <w:div w:id="2016683978">
          <w:marLeft w:val="0"/>
          <w:marRight w:val="0"/>
          <w:marTop w:val="0"/>
          <w:marBottom w:val="0"/>
          <w:divBdr>
            <w:top w:val="none" w:sz="0" w:space="0" w:color="auto"/>
            <w:left w:val="none" w:sz="0" w:space="0" w:color="auto"/>
            <w:bottom w:val="none" w:sz="0" w:space="0" w:color="auto"/>
            <w:right w:val="none" w:sz="0" w:space="0" w:color="auto"/>
          </w:divBdr>
        </w:div>
        <w:div w:id="2057780432">
          <w:marLeft w:val="0"/>
          <w:marRight w:val="0"/>
          <w:marTop w:val="0"/>
          <w:marBottom w:val="0"/>
          <w:divBdr>
            <w:top w:val="none" w:sz="0" w:space="0" w:color="auto"/>
            <w:left w:val="none" w:sz="0" w:space="0" w:color="auto"/>
            <w:bottom w:val="none" w:sz="0" w:space="0" w:color="auto"/>
            <w:right w:val="none" w:sz="0" w:space="0" w:color="auto"/>
          </w:divBdr>
        </w:div>
        <w:div w:id="441076974">
          <w:marLeft w:val="0"/>
          <w:marRight w:val="0"/>
          <w:marTop w:val="0"/>
          <w:marBottom w:val="0"/>
          <w:divBdr>
            <w:top w:val="none" w:sz="0" w:space="0" w:color="auto"/>
            <w:left w:val="none" w:sz="0" w:space="0" w:color="auto"/>
            <w:bottom w:val="none" w:sz="0" w:space="0" w:color="auto"/>
            <w:right w:val="none" w:sz="0" w:space="0" w:color="auto"/>
          </w:divBdr>
        </w:div>
        <w:div w:id="1434934213">
          <w:marLeft w:val="0"/>
          <w:marRight w:val="0"/>
          <w:marTop w:val="0"/>
          <w:marBottom w:val="0"/>
          <w:divBdr>
            <w:top w:val="none" w:sz="0" w:space="0" w:color="auto"/>
            <w:left w:val="none" w:sz="0" w:space="0" w:color="auto"/>
            <w:bottom w:val="none" w:sz="0" w:space="0" w:color="auto"/>
            <w:right w:val="none" w:sz="0" w:space="0" w:color="auto"/>
          </w:divBdr>
        </w:div>
        <w:div w:id="1163354471">
          <w:marLeft w:val="0"/>
          <w:marRight w:val="0"/>
          <w:marTop w:val="0"/>
          <w:marBottom w:val="0"/>
          <w:divBdr>
            <w:top w:val="none" w:sz="0" w:space="0" w:color="auto"/>
            <w:left w:val="none" w:sz="0" w:space="0" w:color="auto"/>
            <w:bottom w:val="none" w:sz="0" w:space="0" w:color="auto"/>
            <w:right w:val="none" w:sz="0" w:space="0" w:color="auto"/>
          </w:divBdr>
        </w:div>
        <w:div w:id="1446580216">
          <w:marLeft w:val="0"/>
          <w:marRight w:val="0"/>
          <w:marTop w:val="0"/>
          <w:marBottom w:val="0"/>
          <w:divBdr>
            <w:top w:val="none" w:sz="0" w:space="0" w:color="auto"/>
            <w:left w:val="none" w:sz="0" w:space="0" w:color="auto"/>
            <w:bottom w:val="none" w:sz="0" w:space="0" w:color="auto"/>
            <w:right w:val="none" w:sz="0" w:space="0" w:color="auto"/>
          </w:divBdr>
        </w:div>
        <w:div w:id="484704560">
          <w:marLeft w:val="0"/>
          <w:marRight w:val="0"/>
          <w:marTop w:val="0"/>
          <w:marBottom w:val="0"/>
          <w:divBdr>
            <w:top w:val="none" w:sz="0" w:space="0" w:color="auto"/>
            <w:left w:val="none" w:sz="0" w:space="0" w:color="auto"/>
            <w:bottom w:val="none" w:sz="0" w:space="0" w:color="auto"/>
            <w:right w:val="none" w:sz="0" w:space="0" w:color="auto"/>
          </w:divBdr>
        </w:div>
        <w:div w:id="498740604">
          <w:marLeft w:val="0"/>
          <w:marRight w:val="0"/>
          <w:marTop w:val="0"/>
          <w:marBottom w:val="0"/>
          <w:divBdr>
            <w:top w:val="none" w:sz="0" w:space="0" w:color="auto"/>
            <w:left w:val="none" w:sz="0" w:space="0" w:color="auto"/>
            <w:bottom w:val="none" w:sz="0" w:space="0" w:color="auto"/>
            <w:right w:val="none" w:sz="0" w:space="0" w:color="auto"/>
          </w:divBdr>
        </w:div>
        <w:div w:id="121307720">
          <w:marLeft w:val="0"/>
          <w:marRight w:val="0"/>
          <w:marTop w:val="0"/>
          <w:marBottom w:val="0"/>
          <w:divBdr>
            <w:top w:val="none" w:sz="0" w:space="0" w:color="auto"/>
            <w:left w:val="none" w:sz="0" w:space="0" w:color="auto"/>
            <w:bottom w:val="none" w:sz="0" w:space="0" w:color="auto"/>
            <w:right w:val="none" w:sz="0" w:space="0" w:color="auto"/>
          </w:divBdr>
        </w:div>
        <w:div w:id="353263141">
          <w:marLeft w:val="0"/>
          <w:marRight w:val="0"/>
          <w:marTop w:val="0"/>
          <w:marBottom w:val="0"/>
          <w:divBdr>
            <w:top w:val="none" w:sz="0" w:space="0" w:color="auto"/>
            <w:left w:val="none" w:sz="0" w:space="0" w:color="auto"/>
            <w:bottom w:val="none" w:sz="0" w:space="0" w:color="auto"/>
            <w:right w:val="none" w:sz="0" w:space="0" w:color="auto"/>
          </w:divBdr>
        </w:div>
        <w:div w:id="1689912449">
          <w:marLeft w:val="0"/>
          <w:marRight w:val="0"/>
          <w:marTop w:val="0"/>
          <w:marBottom w:val="0"/>
          <w:divBdr>
            <w:top w:val="none" w:sz="0" w:space="0" w:color="auto"/>
            <w:left w:val="none" w:sz="0" w:space="0" w:color="auto"/>
            <w:bottom w:val="none" w:sz="0" w:space="0" w:color="auto"/>
            <w:right w:val="none" w:sz="0" w:space="0" w:color="auto"/>
          </w:divBdr>
        </w:div>
        <w:div w:id="1387334972">
          <w:marLeft w:val="0"/>
          <w:marRight w:val="0"/>
          <w:marTop w:val="0"/>
          <w:marBottom w:val="0"/>
          <w:divBdr>
            <w:top w:val="none" w:sz="0" w:space="0" w:color="auto"/>
            <w:left w:val="none" w:sz="0" w:space="0" w:color="auto"/>
            <w:bottom w:val="none" w:sz="0" w:space="0" w:color="auto"/>
            <w:right w:val="none" w:sz="0" w:space="0" w:color="auto"/>
          </w:divBdr>
        </w:div>
        <w:div w:id="1374305678">
          <w:marLeft w:val="0"/>
          <w:marRight w:val="0"/>
          <w:marTop w:val="0"/>
          <w:marBottom w:val="0"/>
          <w:divBdr>
            <w:top w:val="none" w:sz="0" w:space="0" w:color="auto"/>
            <w:left w:val="none" w:sz="0" w:space="0" w:color="auto"/>
            <w:bottom w:val="none" w:sz="0" w:space="0" w:color="auto"/>
            <w:right w:val="none" w:sz="0" w:space="0" w:color="auto"/>
          </w:divBdr>
        </w:div>
        <w:div w:id="439104213">
          <w:marLeft w:val="0"/>
          <w:marRight w:val="0"/>
          <w:marTop w:val="0"/>
          <w:marBottom w:val="0"/>
          <w:divBdr>
            <w:top w:val="none" w:sz="0" w:space="0" w:color="auto"/>
            <w:left w:val="none" w:sz="0" w:space="0" w:color="auto"/>
            <w:bottom w:val="none" w:sz="0" w:space="0" w:color="auto"/>
            <w:right w:val="none" w:sz="0" w:space="0" w:color="auto"/>
          </w:divBdr>
        </w:div>
        <w:div w:id="853416328">
          <w:marLeft w:val="0"/>
          <w:marRight w:val="0"/>
          <w:marTop w:val="0"/>
          <w:marBottom w:val="0"/>
          <w:divBdr>
            <w:top w:val="none" w:sz="0" w:space="0" w:color="auto"/>
            <w:left w:val="none" w:sz="0" w:space="0" w:color="auto"/>
            <w:bottom w:val="none" w:sz="0" w:space="0" w:color="auto"/>
            <w:right w:val="none" w:sz="0" w:space="0" w:color="auto"/>
          </w:divBdr>
        </w:div>
        <w:div w:id="376203054">
          <w:marLeft w:val="0"/>
          <w:marRight w:val="0"/>
          <w:marTop w:val="0"/>
          <w:marBottom w:val="0"/>
          <w:divBdr>
            <w:top w:val="none" w:sz="0" w:space="0" w:color="auto"/>
            <w:left w:val="none" w:sz="0" w:space="0" w:color="auto"/>
            <w:bottom w:val="none" w:sz="0" w:space="0" w:color="auto"/>
            <w:right w:val="none" w:sz="0" w:space="0" w:color="auto"/>
          </w:divBdr>
        </w:div>
        <w:div w:id="2101830062">
          <w:marLeft w:val="0"/>
          <w:marRight w:val="0"/>
          <w:marTop w:val="0"/>
          <w:marBottom w:val="0"/>
          <w:divBdr>
            <w:top w:val="none" w:sz="0" w:space="0" w:color="auto"/>
            <w:left w:val="none" w:sz="0" w:space="0" w:color="auto"/>
            <w:bottom w:val="none" w:sz="0" w:space="0" w:color="auto"/>
            <w:right w:val="none" w:sz="0" w:space="0" w:color="auto"/>
          </w:divBdr>
        </w:div>
        <w:div w:id="1444873">
          <w:marLeft w:val="0"/>
          <w:marRight w:val="0"/>
          <w:marTop w:val="0"/>
          <w:marBottom w:val="0"/>
          <w:divBdr>
            <w:top w:val="none" w:sz="0" w:space="0" w:color="auto"/>
            <w:left w:val="none" w:sz="0" w:space="0" w:color="auto"/>
            <w:bottom w:val="none" w:sz="0" w:space="0" w:color="auto"/>
            <w:right w:val="none" w:sz="0" w:space="0" w:color="auto"/>
          </w:divBdr>
        </w:div>
        <w:div w:id="811796310">
          <w:marLeft w:val="0"/>
          <w:marRight w:val="0"/>
          <w:marTop w:val="0"/>
          <w:marBottom w:val="0"/>
          <w:divBdr>
            <w:top w:val="none" w:sz="0" w:space="0" w:color="auto"/>
            <w:left w:val="none" w:sz="0" w:space="0" w:color="auto"/>
            <w:bottom w:val="none" w:sz="0" w:space="0" w:color="auto"/>
            <w:right w:val="none" w:sz="0" w:space="0" w:color="auto"/>
          </w:divBdr>
        </w:div>
        <w:div w:id="1790978172">
          <w:marLeft w:val="0"/>
          <w:marRight w:val="0"/>
          <w:marTop w:val="0"/>
          <w:marBottom w:val="0"/>
          <w:divBdr>
            <w:top w:val="none" w:sz="0" w:space="0" w:color="auto"/>
            <w:left w:val="none" w:sz="0" w:space="0" w:color="auto"/>
            <w:bottom w:val="none" w:sz="0" w:space="0" w:color="auto"/>
            <w:right w:val="none" w:sz="0" w:space="0" w:color="auto"/>
          </w:divBdr>
        </w:div>
        <w:div w:id="561528284">
          <w:marLeft w:val="0"/>
          <w:marRight w:val="0"/>
          <w:marTop w:val="0"/>
          <w:marBottom w:val="0"/>
          <w:divBdr>
            <w:top w:val="none" w:sz="0" w:space="0" w:color="auto"/>
            <w:left w:val="none" w:sz="0" w:space="0" w:color="auto"/>
            <w:bottom w:val="none" w:sz="0" w:space="0" w:color="auto"/>
            <w:right w:val="none" w:sz="0" w:space="0" w:color="auto"/>
          </w:divBdr>
        </w:div>
        <w:div w:id="703364644">
          <w:marLeft w:val="0"/>
          <w:marRight w:val="0"/>
          <w:marTop w:val="0"/>
          <w:marBottom w:val="0"/>
          <w:divBdr>
            <w:top w:val="none" w:sz="0" w:space="0" w:color="auto"/>
            <w:left w:val="none" w:sz="0" w:space="0" w:color="auto"/>
            <w:bottom w:val="none" w:sz="0" w:space="0" w:color="auto"/>
            <w:right w:val="none" w:sz="0" w:space="0" w:color="auto"/>
          </w:divBdr>
        </w:div>
        <w:div w:id="1727685039">
          <w:marLeft w:val="0"/>
          <w:marRight w:val="0"/>
          <w:marTop w:val="0"/>
          <w:marBottom w:val="0"/>
          <w:divBdr>
            <w:top w:val="none" w:sz="0" w:space="0" w:color="auto"/>
            <w:left w:val="none" w:sz="0" w:space="0" w:color="auto"/>
            <w:bottom w:val="none" w:sz="0" w:space="0" w:color="auto"/>
            <w:right w:val="none" w:sz="0" w:space="0" w:color="auto"/>
          </w:divBdr>
        </w:div>
        <w:div w:id="542061472">
          <w:marLeft w:val="0"/>
          <w:marRight w:val="0"/>
          <w:marTop w:val="0"/>
          <w:marBottom w:val="0"/>
          <w:divBdr>
            <w:top w:val="none" w:sz="0" w:space="0" w:color="auto"/>
            <w:left w:val="none" w:sz="0" w:space="0" w:color="auto"/>
            <w:bottom w:val="none" w:sz="0" w:space="0" w:color="auto"/>
            <w:right w:val="none" w:sz="0" w:space="0" w:color="auto"/>
          </w:divBdr>
        </w:div>
        <w:div w:id="599722993">
          <w:marLeft w:val="0"/>
          <w:marRight w:val="0"/>
          <w:marTop w:val="0"/>
          <w:marBottom w:val="0"/>
          <w:divBdr>
            <w:top w:val="none" w:sz="0" w:space="0" w:color="auto"/>
            <w:left w:val="none" w:sz="0" w:space="0" w:color="auto"/>
            <w:bottom w:val="none" w:sz="0" w:space="0" w:color="auto"/>
            <w:right w:val="none" w:sz="0" w:space="0" w:color="auto"/>
          </w:divBdr>
        </w:div>
        <w:div w:id="492992184">
          <w:marLeft w:val="0"/>
          <w:marRight w:val="0"/>
          <w:marTop w:val="0"/>
          <w:marBottom w:val="0"/>
          <w:divBdr>
            <w:top w:val="none" w:sz="0" w:space="0" w:color="auto"/>
            <w:left w:val="none" w:sz="0" w:space="0" w:color="auto"/>
            <w:bottom w:val="none" w:sz="0" w:space="0" w:color="auto"/>
            <w:right w:val="none" w:sz="0" w:space="0" w:color="auto"/>
          </w:divBdr>
        </w:div>
        <w:div w:id="547499719">
          <w:marLeft w:val="0"/>
          <w:marRight w:val="0"/>
          <w:marTop w:val="0"/>
          <w:marBottom w:val="0"/>
          <w:divBdr>
            <w:top w:val="none" w:sz="0" w:space="0" w:color="auto"/>
            <w:left w:val="none" w:sz="0" w:space="0" w:color="auto"/>
            <w:bottom w:val="none" w:sz="0" w:space="0" w:color="auto"/>
            <w:right w:val="none" w:sz="0" w:space="0" w:color="auto"/>
          </w:divBdr>
        </w:div>
        <w:div w:id="374040618">
          <w:marLeft w:val="0"/>
          <w:marRight w:val="0"/>
          <w:marTop w:val="0"/>
          <w:marBottom w:val="0"/>
          <w:divBdr>
            <w:top w:val="none" w:sz="0" w:space="0" w:color="auto"/>
            <w:left w:val="none" w:sz="0" w:space="0" w:color="auto"/>
            <w:bottom w:val="none" w:sz="0" w:space="0" w:color="auto"/>
            <w:right w:val="none" w:sz="0" w:space="0" w:color="auto"/>
          </w:divBdr>
        </w:div>
        <w:div w:id="1088580598">
          <w:marLeft w:val="0"/>
          <w:marRight w:val="0"/>
          <w:marTop w:val="0"/>
          <w:marBottom w:val="0"/>
          <w:divBdr>
            <w:top w:val="none" w:sz="0" w:space="0" w:color="auto"/>
            <w:left w:val="none" w:sz="0" w:space="0" w:color="auto"/>
            <w:bottom w:val="none" w:sz="0" w:space="0" w:color="auto"/>
            <w:right w:val="none" w:sz="0" w:space="0" w:color="auto"/>
          </w:divBdr>
        </w:div>
        <w:div w:id="1527213420">
          <w:marLeft w:val="0"/>
          <w:marRight w:val="0"/>
          <w:marTop w:val="0"/>
          <w:marBottom w:val="0"/>
          <w:divBdr>
            <w:top w:val="none" w:sz="0" w:space="0" w:color="auto"/>
            <w:left w:val="none" w:sz="0" w:space="0" w:color="auto"/>
            <w:bottom w:val="none" w:sz="0" w:space="0" w:color="auto"/>
            <w:right w:val="none" w:sz="0" w:space="0" w:color="auto"/>
          </w:divBdr>
        </w:div>
        <w:div w:id="1634824774">
          <w:marLeft w:val="0"/>
          <w:marRight w:val="0"/>
          <w:marTop w:val="0"/>
          <w:marBottom w:val="0"/>
          <w:divBdr>
            <w:top w:val="none" w:sz="0" w:space="0" w:color="auto"/>
            <w:left w:val="none" w:sz="0" w:space="0" w:color="auto"/>
            <w:bottom w:val="none" w:sz="0" w:space="0" w:color="auto"/>
            <w:right w:val="none" w:sz="0" w:space="0" w:color="auto"/>
          </w:divBdr>
        </w:div>
      </w:divsChild>
    </w:div>
    <w:div w:id="874004014">
      <w:bodyDiv w:val="1"/>
      <w:marLeft w:val="0"/>
      <w:marRight w:val="0"/>
      <w:marTop w:val="0"/>
      <w:marBottom w:val="0"/>
      <w:divBdr>
        <w:top w:val="none" w:sz="0" w:space="0" w:color="auto"/>
        <w:left w:val="none" w:sz="0" w:space="0" w:color="auto"/>
        <w:bottom w:val="none" w:sz="0" w:space="0" w:color="auto"/>
        <w:right w:val="none" w:sz="0" w:space="0" w:color="auto"/>
      </w:divBdr>
    </w:div>
    <w:div w:id="1497040489">
      <w:bodyDiv w:val="1"/>
      <w:marLeft w:val="0"/>
      <w:marRight w:val="0"/>
      <w:marTop w:val="0"/>
      <w:marBottom w:val="0"/>
      <w:divBdr>
        <w:top w:val="none" w:sz="0" w:space="0" w:color="auto"/>
        <w:left w:val="none" w:sz="0" w:space="0" w:color="auto"/>
        <w:bottom w:val="none" w:sz="0" w:space="0" w:color="auto"/>
        <w:right w:val="none" w:sz="0" w:space="0" w:color="auto"/>
      </w:divBdr>
    </w:div>
    <w:div w:id="1573345025">
      <w:bodyDiv w:val="1"/>
      <w:marLeft w:val="0"/>
      <w:marRight w:val="0"/>
      <w:marTop w:val="0"/>
      <w:marBottom w:val="0"/>
      <w:divBdr>
        <w:top w:val="none" w:sz="0" w:space="0" w:color="auto"/>
        <w:left w:val="none" w:sz="0" w:space="0" w:color="auto"/>
        <w:bottom w:val="none" w:sz="0" w:space="0" w:color="auto"/>
        <w:right w:val="none" w:sz="0" w:space="0" w:color="auto"/>
      </w:divBdr>
    </w:div>
    <w:div w:id="2035424315">
      <w:bodyDiv w:val="1"/>
      <w:marLeft w:val="0"/>
      <w:marRight w:val="0"/>
      <w:marTop w:val="0"/>
      <w:marBottom w:val="0"/>
      <w:divBdr>
        <w:top w:val="none" w:sz="0" w:space="0" w:color="auto"/>
        <w:left w:val="none" w:sz="0" w:space="0" w:color="auto"/>
        <w:bottom w:val="none" w:sz="0" w:space="0" w:color="auto"/>
        <w:right w:val="none" w:sz="0" w:space="0" w:color="auto"/>
      </w:divBdr>
    </w:div>
    <w:div w:id="21376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www.ijsselberkel.nl" TargetMode="External"/><Relationship Id="rId2" Type="http://schemas.openxmlformats.org/officeDocument/2006/relationships/customXml" Target="../customXml/item2.xml"/><Relationship Id="rId16" Type="http://schemas.openxmlformats.org/officeDocument/2006/relationships/hyperlink" Target="mailto:directie@opdnesch.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opdnesch.n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1C882242BCDC4AB53E39F63D9AFD14" ma:contentTypeVersion="5" ma:contentTypeDescription="Een nieuw document maken." ma:contentTypeScope="" ma:versionID="b6f26b73ed35305cd57b2e953d633bcc">
  <xsd:schema xmlns:xsd="http://www.w3.org/2001/XMLSchema" xmlns:xs="http://www.w3.org/2001/XMLSchema" xmlns:p="http://schemas.microsoft.com/office/2006/metadata/properties" xmlns:ns2="cb3c7187-2fce-4df1-bff3-8a51c4f74777" xmlns:ns3="1280d420-6532-4fbb-8707-0d35d5587ab7" targetNamespace="http://schemas.microsoft.com/office/2006/metadata/properties" ma:root="true" ma:fieldsID="97f8a6e51e39c921c79e565f6f0a6d13" ns2:_="" ns3:_="">
    <xsd:import namespace="cb3c7187-2fce-4df1-bff3-8a51c4f74777"/>
    <xsd:import namespace="1280d420-6532-4fbb-8707-0d35d5587ab7"/>
    <xsd:element name="properties">
      <xsd:complexType>
        <xsd:sequence>
          <xsd:element name="documentManagement">
            <xsd:complexType>
              <xsd:all>
                <xsd:element ref="ns2:School_x0020_Team2"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c7187-2fce-4df1-bff3-8a51c4f74777" elementFormDefault="qualified">
    <xsd:import namespace="http://schemas.microsoft.com/office/2006/documentManagement/types"/>
    <xsd:import namespace="http://schemas.microsoft.com/office/infopath/2007/PartnerControls"/>
    <xsd:element name="School_x0020_Team2" ma:index="8" nillable="true" ma:displayName="School Team2" ma:default="OBS De Keikamp" ma:format="Dropdown" ma:internalName="School_x0020_Team2">
      <xsd:simpleType>
        <xsd:restriction base="dms:Choice">
          <xsd:enumeration value="OBS De Keikamp"/>
          <xsd:enumeration value="OBS De Berkel"/>
          <xsd:enumeration value="OBS op d'n Esch"/>
          <xsd:enumeration value="Overig"/>
        </xsd:restriction>
      </xsd:simpleType>
    </xsd:element>
    <xsd:element name="SharedWithUsers" ma:index="9"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80d420-6532-4fbb-8707-0d35d5587ab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b3c7187-2fce-4df1-bff3-8a51c4f74777">
      <UserInfo>
        <DisplayName>Bert Izaks</DisplayName>
        <AccountId>69</AccountId>
        <AccountType/>
      </UserInfo>
    </SharedWithUsers>
    <School_x0020_Team2 xmlns="cb3c7187-2fce-4df1-bff3-8a51c4f74777">OBS De Keikamp</School_x0020_Team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CDAC5-8EF1-4662-900B-C19AFC410E6F}">
  <ds:schemaRefs>
    <ds:schemaRef ds:uri="http://schemas.microsoft.com/sharepoint/v3/contenttype/forms"/>
  </ds:schemaRefs>
</ds:datastoreItem>
</file>

<file path=customXml/itemProps2.xml><?xml version="1.0" encoding="utf-8"?>
<ds:datastoreItem xmlns:ds="http://schemas.openxmlformats.org/officeDocument/2006/customXml" ds:itemID="{4F0E64E2-C214-41AB-AB38-D8E1158EE8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c7187-2fce-4df1-bff3-8a51c4f74777"/>
    <ds:schemaRef ds:uri="1280d420-6532-4fbb-8707-0d35d5587a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2533C7-C05E-4E8F-88FD-CBC7FE696C59}">
  <ds:schemaRefs>
    <ds:schemaRef ds:uri="http://purl.org/dc/dcmitype/"/>
    <ds:schemaRef ds:uri="http://purl.org/dc/elements/1.1/"/>
    <ds:schemaRef ds:uri="http://schemas.microsoft.com/office/infopath/2007/PartnerControls"/>
    <ds:schemaRef ds:uri="cb3c7187-2fce-4df1-bff3-8a51c4f74777"/>
    <ds:schemaRef ds:uri="http://schemas.microsoft.com/office/2006/documentManagement/types"/>
    <ds:schemaRef ds:uri="http://schemas.openxmlformats.org/package/2006/metadata/core-properties"/>
    <ds:schemaRef ds:uri="http://www.w3.org/XML/1998/namespace"/>
    <ds:schemaRef ds:uri="1280d420-6532-4fbb-8707-0d35d5587ab7"/>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F46F639-B761-4489-BAC8-508AAB0B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20</Pages>
  <Words>5174</Words>
  <Characters>28458</Characters>
  <Application>Microsoft Office Word</Application>
  <DocSecurity>0</DocSecurity>
  <Lines>237</Lines>
  <Paragraphs>67</Paragraphs>
  <ScaleCrop>false</ScaleCrop>
  <HeadingPairs>
    <vt:vector size="2" baseType="variant">
      <vt:variant>
        <vt:lpstr>Titel</vt:lpstr>
      </vt:variant>
      <vt:variant>
        <vt:i4>1</vt:i4>
      </vt:variant>
    </vt:vector>
  </HeadingPairs>
  <TitlesOfParts>
    <vt:vector size="1" baseType="lpstr">
      <vt:lpstr>Schoolondersteuningsprofiel</vt:lpstr>
    </vt:vector>
  </TitlesOfParts>
  <Company>IKC Op d’n Esch</Company>
  <LinksUpToDate>false</LinksUpToDate>
  <CharactersWithSpaces>33565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Schoolondersteuningsprofiel</dc:title>
  <dc:subject>2017-2021</dc:subject>
  <dc:creator>Marieke Harkink</dc:creator>
  <cp:lastModifiedBy>Bert Izaks</cp:lastModifiedBy>
  <cp:revision>9</cp:revision>
  <cp:lastPrinted>2013-08-02T13:57:00Z</cp:lastPrinted>
  <dcterms:created xsi:type="dcterms:W3CDTF">2018-11-30T11:06:00Z</dcterms:created>
  <dcterms:modified xsi:type="dcterms:W3CDTF">2018-12-03T14:12:00Z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0x010100421C882242BCDC4AB53E39F63D9AFD14</vt:lpwstr>
  </property>
</Properties>
</file>