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793485612"/>
        <w:docPartObj>
          <w:docPartGallery w:val="Cover Pages"/>
          <w:docPartUnique/>
        </w:docPartObj>
      </w:sdtPr>
      <w:sdtEndPr/>
      <w:sdtContent>
        <w:p w14:paraId="4E3B32D1" w14:textId="0BD511F8" w:rsidR="007A252F" w:rsidRDefault="001F720B">
          <w:r>
            <w:rPr>
              <w:noProof/>
            </w:rPr>
            <w:drawing>
              <wp:inline distT="0" distB="0" distL="0" distR="0" wp14:anchorId="081F1A75" wp14:editId="74E973A3">
                <wp:extent cx="4767943" cy="240499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_WEGWIJZER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23001" cy="2432770"/>
                        </a:xfrm>
                        <a:prstGeom prst="rect">
                          <a:avLst/>
                        </a:prstGeom>
                      </pic:spPr>
                    </pic:pic>
                  </a:graphicData>
                </a:graphic>
              </wp:inline>
            </w:drawing>
          </w:r>
        </w:p>
        <w:p w14:paraId="4E3B32D2" w14:textId="77777777" w:rsidR="007A252F" w:rsidRDefault="007A252F"/>
        <w:p w14:paraId="4E3B32D3" w14:textId="77777777" w:rsidR="007A252F" w:rsidRDefault="007A252F"/>
        <w:tbl>
          <w:tblPr>
            <w:tblpPr w:leftFromText="187" w:rightFromText="187" w:vertAnchor="page" w:horzAnchor="margin" w:tblpXSpec="center" w:tblpY="5506"/>
            <w:tblW w:w="4000" w:type="pct"/>
            <w:tblBorders>
              <w:left w:val="single" w:sz="18" w:space="0" w:color="4F81BD" w:themeColor="accent1"/>
            </w:tblBorders>
            <w:tblLook w:val="04A0" w:firstRow="1" w:lastRow="0" w:firstColumn="1" w:lastColumn="0" w:noHBand="0" w:noVBand="1"/>
          </w:tblPr>
          <w:tblGrid>
            <w:gridCol w:w="7238"/>
          </w:tblGrid>
          <w:tr w:rsidR="00500845" w14:paraId="4E3B32D5" w14:textId="77777777" w:rsidTr="008A6127">
            <w:tc>
              <w:tcPr>
                <w:tcW w:w="7238" w:type="dxa"/>
                <w:tcMar>
                  <w:top w:w="216" w:type="dxa"/>
                  <w:left w:w="115" w:type="dxa"/>
                  <w:bottom w:w="216" w:type="dxa"/>
                  <w:right w:w="115" w:type="dxa"/>
                </w:tcMar>
              </w:tcPr>
              <w:p w14:paraId="4E3B32D4" w14:textId="77777777" w:rsidR="00500845" w:rsidRDefault="00500845" w:rsidP="00500845">
                <w:pPr>
                  <w:pStyle w:val="Geenafstand"/>
                  <w:rPr>
                    <w:rFonts w:asciiTheme="majorHAnsi" w:eastAsiaTheme="majorEastAsia" w:hAnsiTheme="majorHAnsi" w:cstheme="majorBidi"/>
                  </w:rPr>
                </w:pPr>
              </w:p>
            </w:tc>
          </w:tr>
          <w:tr w:rsidR="00500845" w14:paraId="4E3B32D7" w14:textId="77777777" w:rsidTr="008A6127">
            <w:tc>
              <w:tcPr>
                <w:tcW w:w="7238" w:type="dxa"/>
              </w:tcPr>
              <w:sdt>
                <w:sdtPr>
                  <w:rPr>
                    <w:rFonts w:ascii="Arial" w:eastAsia="Times New Roman" w:hAnsi="Arial" w:cs="Arial"/>
                    <w:color w:val="000000"/>
                    <w:sz w:val="72"/>
                    <w:szCs w:val="72"/>
                  </w:rPr>
                  <w:alias w:val="Titel"/>
                  <w:id w:val="13406919"/>
                  <w:dataBinding w:prefixMappings="xmlns:ns0='http://schemas.openxmlformats.org/package/2006/metadata/core-properties' xmlns:ns1='http://purl.org/dc/elements/1.1/'" w:xpath="/ns0:coreProperties[1]/ns1:title[1]" w:storeItemID="{6C3C8BC8-F283-45AE-878A-BAB7291924A1}"/>
                  <w:text/>
                </w:sdtPr>
                <w:sdtEndPr/>
                <w:sdtContent>
                  <w:p w14:paraId="4E3B32D6" w14:textId="77777777" w:rsidR="00500845" w:rsidRDefault="004F0310" w:rsidP="00500845">
                    <w:pPr>
                      <w:pStyle w:val="Geenafstand"/>
                      <w:jc w:val="center"/>
                      <w:rPr>
                        <w:rFonts w:asciiTheme="majorHAnsi" w:eastAsiaTheme="majorEastAsia" w:hAnsiTheme="majorHAnsi" w:cstheme="majorBidi"/>
                        <w:color w:val="4F81BD" w:themeColor="accent1"/>
                        <w:sz w:val="80"/>
                        <w:szCs w:val="80"/>
                      </w:rPr>
                    </w:pPr>
                    <w:r>
                      <w:rPr>
                        <w:rFonts w:ascii="Arial" w:eastAsia="Times New Roman" w:hAnsi="Arial" w:cs="Arial"/>
                        <w:color w:val="000000"/>
                        <w:sz w:val="72"/>
                        <w:szCs w:val="72"/>
                      </w:rPr>
                      <w:t>BELEID T.A.V. EXTERNE R.T.   TIJDENS SCHOOLTIJD</w:t>
                    </w:r>
                  </w:p>
                </w:sdtContent>
              </w:sdt>
            </w:tc>
          </w:tr>
          <w:tr w:rsidR="00500845" w14:paraId="4E3B32D9" w14:textId="77777777" w:rsidTr="008A6127">
            <w:tc>
              <w:tcPr>
                <w:tcW w:w="7238" w:type="dxa"/>
                <w:tcMar>
                  <w:top w:w="216" w:type="dxa"/>
                  <w:left w:w="115" w:type="dxa"/>
                  <w:bottom w:w="216" w:type="dxa"/>
                  <w:right w:w="115" w:type="dxa"/>
                </w:tcMar>
              </w:tcPr>
              <w:p w14:paraId="4E3B32D8" w14:textId="77777777" w:rsidR="00500845" w:rsidRDefault="00500845" w:rsidP="00500845">
                <w:pPr>
                  <w:pStyle w:val="Geenafstand"/>
                  <w:rPr>
                    <w:rFonts w:asciiTheme="majorHAnsi" w:eastAsiaTheme="majorEastAsia" w:hAnsiTheme="majorHAnsi" w:cstheme="majorBidi"/>
                  </w:rPr>
                </w:pPr>
              </w:p>
            </w:tc>
          </w:tr>
        </w:tbl>
        <w:p w14:paraId="4E3B32DA" w14:textId="77777777" w:rsidR="008A6127" w:rsidRDefault="008A6127" w:rsidP="008A6127">
          <w:pPr>
            <w:rPr>
              <w:rFonts w:ascii="Arial" w:hAnsi="Arial" w:cs="Arial"/>
              <w:color w:val="222222"/>
              <w:sz w:val="27"/>
              <w:szCs w:val="27"/>
            </w:rPr>
          </w:pPr>
        </w:p>
        <w:p w14:paraId="4E3B32DB" w14:textId="77777777" w:rsidR="007A252F" w:rsidRDefault="007A252F">
          <w:r>
            <w:br w:type="page"/>
          </w:r>
        </w:p>
      </w:sdtContent>
    </w:sdt>
    <w:sdt>
      <w:sdtPr>
        <w:rPr>
          <w:rFonts w:ascii="Times New Roman" w:hAnsi="Times New Roman"/>
          <w:b w:val="0"/>
          <w:bCs w:val="0"/>
          <w:color w:val="auto"/>
          <w:sz w:val="24"/>
          <w:szCs w:val="24"/>
          <w:lang w:eastAsia="nl-NL"/>
        </w:rPr>
        <w:id w:val="1671212493"/>
        <w:docPartObj>
          <w:docPartGallery w:val="Table of Contents"/>
          <w:docPartUnique/>
        </w:docPartObj>
      </w:sdtPr>
      <w:sdtEndPr/>
      <w:sdtContent>
        <w:p w14:paraId="4E3B32DE" w14:textId="27F0D3ED" w:rsidR="00C44D37" w:rsidRDefault="00C44D37">
          <w:pPr>
            <w:pStyle w:val="Kopvaninhoudsopgave"/>
          </w:pPr>
          <w:r>
            <w:t>Inhoud</w:t>
          </w:r>
        </w:p>
        <w:p w14:paraId="4E3B32DF" w14:textId="77777777" w:rsidR="00C44D37" w:rsidRPr="00C44D37" w:rsidRDefault="00C44D37" w:rsidP="00C44D37">
          <w:pPr>
            <w:rPr>
              <w:lang w:eastAsia="en-US"/>
            </w:rPr>
          </w:pPr>
        </w:p>
        <w:p w14:paraId="4E3B32E0" w14:textId="2F28CBBB" w:rsidR="00D06634" w:rsidRDefault="00C44D37">
          <w:pPr>
            <w:pStyle w:val="Inhopg1"/>
            <w:tabs>
              <w:tab w:val="right" w:leader="dot" w:pos="906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06420677" w:history="1">
            <w:r w:rsidR="00D06634" w:rsidRPr="00D26631">
              <w:rPr>
                <w:rStyle w:val="Hyperlink"/>
                <w:noProof/>
              </w:rPr>
              <w:t>1. INLEIDING</w:t>
            </w:r>
            <w:r w:rsidR="00D06634">
              <w:rPr>
                <w:noProof/>
                <w:webHidden/>
              </w:rPr>
              <w:tab/>
            </w:r>
            <w:r w:rsidR="00D06634">
              <w:rPr>
                <w:noProof/>
                <w:webHidden/>
              </w:rPr>
              <w:fldChar w:fldCharType="begin"/>
            </w:r>
            <w:r w:rsidR="00D06634">
              <w:rPr>
                <w:noProof/>
                <w:webHidden/>
              </w:rPr>
              <w:instrText xml:space="preserve"> PAGEREF _Toc406420677 \h </w:instrText>
            </w:r>
            <w:r w:rsidR="00D06634">
              <w:rPr>
                <w:noProof/>
                <w:webHidden/>
              </w:rPr>
            </w:r>
            <w:r w:rsidR="00D06634">
              <w:rPr>
                <w:noProof/>
                <w:webHidden/>
              </w:rPr>
              <w:fldChar w:fldCharType="separate"/>
            </w:r>
            <w:r w:rsidR="008A5164">
              <w:rPr>
                <w:noProof/>
                <w:webHidden/>
              </w:rPr>
              <w:t>2</w:t>
            </w:r>
            <w:r w:rsidR="00D06634">
              <w:rPr>
                <w:noProof/>
                <w:webHidden/>
              </w:rPr>
              <w:fldChar w:fldCharType="end"/>
            </w:r>
          </w:hyperlink>
        </w:p>
        <w:p w14:paraId="4E3B32E1" w14:textId="25B4CF09" w:rsidR="00D06634" w:rsidRDefault="00D27E5D">
          <w:pPr>
            <w:pStyle w:val="Inhopg1"/>
            <w:tabs>
              <w:tab w:val="right" w:leader="dot" w:pos="9060"/>
            </w:tabs>
            <w:rPr>
              <w:rFonts w:asciiTheme="minorHAnsi" w:eastAsiaTheme="minorEastAsia" w:hAnsiTheme="minorHAnsi" w:cstheme="minorBidi"/>
              <w:noProof/>
              <w:sz w:val="22"/>
              <w:szCs w:val="22"/>
            </w:rPr>
          </w:pPr>
          <w:hyperlink w:anchor="_Toc406420678" w:history="1">
            <w:r w:rsidR="00D06634" w:rsidRPr="00D26631">
              <w:rPr>
                <w:rStyle w:val="Hyperlink"/>
                <w:noProof/>
              </w:rPr>
              <w:t>2. BEGRIPSBEPALING</w:t>
            </w:r>
            <w:r w:rsidR="00D06634">
              <w:rPr>
                <w:noProof/>
                <w:webHidden/>
              </w:rPr>
              <w:tab/>
            </w:r>
            <w:r w:rsidR="00D06634">
              <w:rPr>
                <w:noProof/>
                <w:webHidden/>
              </w:rPr>
              <w:fldChar w:fldCharType="begin"/>
            </w:r>
            <w:r w:rsidR="00D06634">
              <w:rPr>
                <w:noProof/>
                <w:webHidden/>
              </w:rPr>
              <w:instrText xml:space="preserve"> PAGEREF _Toc406420678 \h </w:instrText>
            </w:r>
            <w:r w:rsidR="00D06634">
              <w:rPr>
                <w:noProof/>
                <w:webHidden/>
              </w:rPr>
            </w:r>
            <w:r w:rsidR="00D06634">
              <w:rPr>
                <w:noProof/>
                <w:webHidden/>
              </w:rPr>
              <w:fldChar w:fldCharType="separate"/>
            </w:r>
            <w:r w:rsidR="008A5164">
              <w:rPr>
                <w:noProof/>
                <w:webHidden/>
              </w:rPr>
              <w:t>2</w:t>
            </w:r>
            <w:r w:rsidR="00D06634">
              <w:rPr>
                <w:noProof/>
                <w:webHidden/>
              </w:rPr>
              <w:fldChar w:fldCharType="end"/>
            </w:r>
          </w:hyperlink>
        </w:p>
        <w:p w14:paraId="4E3B32E2" w14:textId="10F4701C" w:rsidR="00D06634" w:rsidRDefault="00D27E5D">
          <w:pPr>
            <w:pStyle w:val="Inhopg1"/>
            <w:tabs>
              <w:tab w:val="right" w:leader="dot" w:pos="9060"/>
            </w:tabs>
            <w:rPr>
              <w:rFonts w:asciiTheme="minorHAnsi" w:eastAsiaTheme="minorEastAsia" w:hAnsiTheme="minorHAnsi" w:cstheme="minorBidi"/>
              <w:noProof/>
              <w:sz w:val="22"/>
              <w:szCs w:val="22"/>
            </w:rPr>
          </w:pPr>
          <w:hyperlink w:anchor="_Toc406420679" w:history="1">
            <w:r w:rsidR="00D06634" w:rsidRPr="00D26631">
              <w:rPr>
                <w:rStyle w:val="Hyperlink"/>
                <w:noProof/>
              </w:rPr>
              <w:t>3. DOEL</w:t>
            </w:r>
            <w:r w:rsidR="00D06634">
              <w:rPr>
                <w:noProof/>
                <w:webHidden/>
              </w:rPr>
              <w:tab/>
            </w:r>
            <w:r w:rsidR="00D06634">
              <w:rPr>
                <w:noProof/>
                <w:webHidden/>
              </w:rPr>
              <w:fldChar w:fldCharType="begin"/>
            </w:r>
            <w:r w:rsidR="00D06634">
              <w:rPr>
                <w:noProof/>
                <w:webHidden/>
              </w:rPr>
              <w:instrText xml:space="preserve"> PAGEREF _Toc406420679 \h </w:instrText>
            </w:r>
            <w:r w:rsidR="00D06634">
              <w:rPr>
                <w:noProof/>
                <w:webHidden/>
              </w:rPr>
            </w:r>
            <w:r w:rsidR="00D06634">
              <w:rPr>
                <w:noProof/>
                <w:webHidden/>
              </w:rPr>
              <w:fldChar w:fldCharType="separate"/>
            </w:r>
            <w:r w:rsidR="008A5164">
              <w:rPr>
                <w:noProof/>
                <w:webHidden/>
              </w:rPr>
              <w:t>2</w:t>
            </w:r>
            <w:r w:rsidR="00D06634">
              <w:rPr>
                <w:noProof/>
                <w:webHidden/>
              </w:rPr>
              <w:fldChar w:fldCharType="end"/>
            </w:r>
          </w:hyperlink>
        </w:p>
        <w:p w14:paraId="4E3B32E3" w14:textId="499ACAB3" w:rsidR="00D06634" w:rsidRDefault="00D27E5D">
          <w:pPr>
            <w:pStyle w:val="Inhopg1"/>
            <w:tabs>
              <w:tab w:val="right" w:leader="dot" w:pos="9060"/>
            </w:tabs>
            <w:rPr>
              <w:rFonts w:asciiTheme="minorHAnsi" w:eastAsiaTheme="minorEastAsia" w:hAnsiTheme="minorHAnsi" w:cstheme="minorBidi"/>
              <w:noProof/>
              <w:sz w:val="22"/>
              <w:szCs w:val="22"/>
            </w:rPr>
          </w:pPr>
          <w:hyperlink w:anchor="_Toc406420680" w:history="1">
            <w:r w:rsidR="00D06634" w:rsidRPr="00D26631">
              <w:rPr>
                <w:rStyle w:val="Hyperlink"/>
                <w:noProof/>
              </w:rPr>
              <w:t>4. UITGANGSPUNTEN INOS</w:t>
            </w:r>
            <w:r w:rsidR="00D06634">
              <w:rPr>
                <w:noProof/>
                <w:webHidden/>
              </w:rPr>
              <w:tab/>
            </w:r>
            <w:r w:rsidR="00D06634">
              <w:rPr>
                <w:noProof/>
                <w:webHidden/>
              </w:rPr>
              <w:fldChar w:fldCharType="begin"/>
            </w:r>
            <w:r w:rsidR="00D06634">
              <w:rPr>
                <w:noProof/>
                <w:webHidden/>
              </w:rPr>
              <w:instrText xml:space="preserve"> PAGEREF _Toc406420680 \h </w:instrText>
            </w:r>
            <w:r w:rsidR="00D06634">
              <w:rPr>
                <w:noProof/>
                <w:webHidden/>
              </w:rPr>
            </w:r>
            <w:r w:rsidR="00D06634">
              <w:rPr>
                <w:noProof/>
                <w:webHidden/>
              </w:rPr>
              <w:fldChar w:fldCharType="separate"/>
            </w:r>
            <w:r w:rsidR="008A5164">
              <w:rPr>
                <w:noProof/>
                <w:webHidden/>
              </w:rPr>
              <w:t>3</w:t>
            </w:r>
            <w:r w:rsidR="00D06634">
              <w:rPr>
                <w:noProof/>
                <w:webHidden/>
              </w:rPr>
              <w:fldChar w:fldCharType="end"/>
            </w:r>
          </w:hyperlink>
        </w:p>
        <w:p w14:paraId="4E3B32E4" w14:textId="5F937204" w:rsidR="00D06634" w:rsidRDefault="00D27E5D">
          <w:pPr>
            <w:pStyle w:val="Inhopg1"/>
            <w:tabs>
              <w:tab w:val="right" w:leader="dot" w:pos="9060"/>
            </w:tabs>
            <w:rPr>
              <w:rFonts w:asciiTheme="minorHAnsi" w:eastAsiaTheme="minorEastAsia" w:hAnsiTheme="minorHAnsi" w:cstheme="minorBidi"/>
              <w:noProof/>
              <w:sz w:val="22"/>
              <w:szCs w:val="22"/>
            </w:rPr>
          </w:pPr>
          <w:hyperlink w:anchor="_Toc406420681" w:history="1">
            <w:r w:rsidR="00D06634" w:rsidRPr="00D26631">
              <w:rPr>
                <w:rStyle w:val="Hyperlink"/>
                <w:noProof/>
              </w:rPr>
              <w:t xml:space="preserve">5. UITGANGSPUNTEN KBS DE </w:t>
            </w:r>
            <w:r w:rsidR="00D70DFF">
              <w:rPr>
                <w:rStyle w:val="Hyperlink"/>
                <w:noProof/>
              </w:rPr>
              <w:t>WEGWIJZER</w:t>
            </w:r>
            <w:r w:rsidR="00D06634">
              <w:rPr>
                <w:noProof/>
                <w:webHidden/>
              </w:rPr>
              <w:tab/>
            </w:r>
            <w:r w:rsidR="00D06634">
              <w:rPr>
                <w:noProof/>
                <w:webHidden/>
              </w:rPr>
              <w:fldChar w:fldCharType="begin"/>
            </w:r>
            <w:r w:rsidR="00D06634">
              <w:rPr>
                <w:noProof/>
                <w:webHidden/>
              </w:rPr>
              <w:instrText xml:space="preserve"> PAGEREF _Toc406420681 \h </w:instrText>
            </w:r>
            <w:r w:rsidR="00D06634">
              <w:rPr>
                <w:noProof/>
                <w:webHidden/>
              </w:rPr>
            </w:r>
            <w:r w:rsidR="00D06634">
              <w:rPr>
                <w:noProof/>
                <w:webHidden/>
              </w:rPr>
              <w:fldChar w:fldCharType="separate"/>
            </w:r>
            <w:r w:rsidR="008A5164">
              <w:rPr>
                <w:noProof/>
                <w:webHidden/>
              </w:rPr>
              <w:t>3</w:t>
            </w:r>
            <w:r w:rsidR="00D06634">
              <w:rPr>
                <w:noProof/>
                <w:webHidden/>
              </w:rPr>
              <w:fldChar w:fldCharType="end"/>
            </w:r>
          </w:hyperlink>
        </w:p>
        <w:p w14:paraId="4E3B32E5" w14:textId="1DEA21B3" w:rsidR="00D06634" w:rsidRDefault="00D27E5D">
          <w:pPr>
            <w:pStyle w:val="Inhopg1"/>
            <w:tabs>
              <w:tab w:val="right" w:leader="dot" w:pos="9060"/>
            </w:tabs>
            <w:rPr>
              <w:rFonts w:asciiTheme="minorHAnsi" w:eastAsiaTheme="minorEastAsia" w:hAnsiTheme="minorHAnsi" w:cstheme="minorBidi"/>
              <w:noProof/>
              <w:sz w:val="22"/>
              <w:szCs w:val="22"/>
            </w:rPr>
          </w:pPr>
          <w:hyperlink w:anchor="_Toc406420682" w:history="1">
            <w:r w:rsidR="00D06634" w:rsidRPr="00D26631">
              <w:rPr>
                <w:rStyle w:val="Hyperlink"/>
                <w:noProof/>
              </w:rPr>
              <w:t>5. AFSPRAKEN</w:t>
            </w:r>
            <w:r w:rsidR="00D06634">
              <w:rPr>
                <w:noProof/>
                <w:webHidden/>
              </w:rPr>
              <w:tab/>
            </w:r>
            <w:r w:rsidR="00D06634">
              <w:rPr>
                <w:noProof/>
                <w:webHidden/>
              </w:rPr>
              <w:fldChar w:fldCharType="begin"/>
            </w:r>
            <w:r w:rsidR="00D06634">
              <w:rPr>
                <w:noProof/>
                <w:webHidden/>
              </w:rPr>
              <w:instrText xml:space="preserve"> PAGEREF _Toc406420682 \h </w:instrText>
            </w:r>
            <w:r w:rsidR="00D06634">
              <w:rPr>
                <w:noProof/>
                <w:webHidden/>
              </w:rPr>
            </w:r>
            <w:r w:rsidR="00D06634">
              <w:rPr>
                <w:noProof/>
                <w:webHidden/>
              </w:rPr>
              <w:fldChar w:fldCharType="separate"/>
            </w:r>
            <w:r w:rsidR="008A5164">
              <w:rPr>
                <w:noProof/>
                <w:webHidden/>
              </w:rPr>
              <w:t>4</w:t>
            </w:r>
            <w:r w:rsidR="00D06634">
              <w:rPr>
                <w:noProof/>
                <w:webHidden/>
              </w:rPr>
              <w:fldChar w:fldCharType="end"/>
            </w:r>
          </w:hyperlink>
        </w:p>
        <w:p w14:paraId="4E3B32E6" w14:textId="4E56E91A" w:rsidR="00D06634" w:rsidRDefault="00D27E5D">
          <w:pPr>
            <w:pStyle w:val="Inhopg1"/>
            <w:tabs>
              <w:tab w:val="right" w:leader="dot" w:pos="9060"/>
            </w:tabs>
            <w:rPr>
              <w:rFonts w:asciiTheme="minorHAnsi" w:eastAsiaTheme="minorEastAsia" w:hAnsiTheme="minorHAnsi" w:cstheme="minorBidi"/>
              <w:noProof/>
              <w:sz w:val="22"/>
              <w:szCs w:val="22"/>
            </w:rPr>
          </w:pPr>
          <w:hyperlink w:anchor="_Toc406420683" w:history="1">
            <w:r w:rsidR="00D06634" w:rsidRPr="00D26631">
              <w:rPr>
                <w:rStyle w:val="Hyperlink"/>
                <w:noProof/>
              </w:rPr>
              <w:t>6. UITWERKING</w:t>
            </w:r>
            <w:r w:rsidR="00D06634">
              <w:rPr>
                <w:noProof/>
                <w:webHidden/>
              </w:rPr>
              <w:tab/>
            </w:r>
            <w:r w:rsidR="00D06634">
              <w:rPr>
                <w:noProof/>
                <w:webHidden/>
              </w:rPr>
              <w:fldChar w:fldCharType="begin"/>
            </w:r>
            <w:r w:rsidR="00D06634">
              <w:rPr>
                <w:noProof/>
                <w:webHidden/>
              </w:rPr>
              <w:instrText xml:space="preserve"> PAGEREF _Toc406420683 \h </w:instrText>
            </w:r>
            <w:r w:rsidR="00D06634">
              <w:rPr>
                <w:noProof/>
                <w:webHidden/>
              </w:rPr>
            </w:r>
            <w:r w:rsidR="00D06634">
              <w:rPr>
                <w:noProof/>
                <w:webHidden/>
              </w:rPr>
              <w:fldChar w:fldCharType="separate"/>
            </w:r>
            <w:r w:rsidR="008A5164">
              <w:rPr>
                <w:noProof/>
                <w:webHidden/>
              </w:rPr>
              <w:t>5</w:t>
            </w:r>
            <w:r w:rsidR="00D06634">
              <w:rPr>
                <w:noProof/>
                <w:webHidden/>
              </w:rPr>
              <w:fldChar w:fldCharType="end"/>
            </w:r>
          </w:hyperlink>
        </w:p>
        <w:p w14:paraId="4E3B32E7" w14:textId="6FE01527" w:rsidR="00D06634" w:rsidRDefault="00D27E5D">
          <w:pPr>
            <w:pStyle w:val="Inhopg1"/>
            <w:tabs>
              <w:tab w:val="right" w:leader="dot" w:pos="9060"/>
            </w:tabs>
            <w:rPr>
              <w:rFonts w:asciiTheme="minorHAnsi" w:eastAsiaTheme="minorEastAsia" w:hAnsiTheme="minorHAnsi" w:cstheme="minorBidi"/>
              <w:noProof/>
              <w:sz w:val="22"/>
              <w:szCs w:val="22"/>
            </w:rPr>
          </w:pPr>
          <w:hyperlink w:anchor="_Toc406420684" w:history="1">
            <w:r w:rsidR="00D06634" w:rsidRPr="00D26631">
              <w:rPr>
                <w:rStyle w:val="Hyperlink"/>
                <w:noProof/>
              </w:rPr>
              <w:t>7. MEDEWERKING DOOR SCHOOL</w:t>
            </w:r>
            <w:r w:rsidR="00D06634">
              <w:rPr>
                <w:noProof/>
                <w:webHidden/>
              </w:rPr>
              <w:tab/>
            </w:r>
            <w:r w:rsidR="00D06634">
              <w:rPr>
                <w:noProof/>
                <w:webHidden/>
              </w:rPr>
              <w:fldChar w:fldCharType="begin"/>
            </w:r>
            <w:r w:rsidR="00D06634">
              <w:rPr>
                <w:noProof/>
                <w:webHidden/>
              </w:rPr>
              <w:instrText xml:space="preserve"> PAGEREF _Toc406420684 \h </w:instrText>
            </w:r>
            <w:r w:rsidR="00D06634">
              <w:rPr>
                <w:noProof/>
                <w:webHidden/>
              </w:rPr>
            </w:r>
            <w:r w:rsidR="00D06634">
              <w:rPr>
                <w:noProof/>
                <w:webHidden/>
              </w:rPr>
              <w:fldChar w:fldCharType="separate"/>
            </w:r>
            <w:r w:rsidR="008A5164">
              <w:rPr>
                <w:noProof/>
                <w:webHidden/>
              </w:rPr>
              <w:t>6</w:t>
            </w:r>
            <w:r w:rsidR="00D06634">
              <w:rPr>
                <w:noProof/>
                <w:webHidden/>
              </w:rPr>
              <w:fldChar w:fldCharType="end"/>
            </w:r>
          </w:hyperlink>
        </w:p>
        <w:p w14:paraId="4E3B32E8" w14:textId="2F387A77" w:rsidR="00D06634" w:rsidRDefault="00D27E5D">
          <w:pPr>
            <w:pStyle w:val="Inhopg1"/>
            <w:tabs>
              <w:tab w:val="right" w:leader="dot" w:pos="9060"/>
            </w:tabs>
            <w:rPr>
              <w:rFonts w:asciiTheme="minorHAnsi" w:eastAsiaTheme="minorEastAsia" w:hAnsiTheme="minorHAnsi" w:cstheme="minorBidi"/>
              <w:noProof/>
              <w:sz w:val="22"/>
              <w:szCs w:val="22"/>
            </w:rPr>
          </w:pPr>
          <w:hyperlink w:anchor="_Toc406420685" w:history="1">
            <w:r w:rsidR="00D06634" w:rsidRPr="00D26631">
              <w:rPr>
                <w:rStyle w:val="Hyperlink"/>
                <w:noProof/>
              </w:rPr>
              <w:t>8. STAPPENPLAN BIJ AANVRAAG EXTERNE RT ONDER SCHOOLTIJD</w:t>
            </w:r>
            <w:r w:rsidR="00D06634">
              <w:rPr>
                <w:noProof/>
                <w:webHidden/>
              </w:rPr>
              <w:tab/>
            </w:r>
            <w:r w:rsidR="00D06634">
              <w:rPr>
                <w:noProof/>
                <w:webHidden/>
              </w:rPr>
              <w:fldChar w:fldCharType="begin"/>
            </w:r>
            <w:r w:rsidR="00D06634">
              <w:rPr>
                <w:noProof/>
                <w:webHidden/>
              </w:rPr>
              <w:instrText xml:space="preserve"> PAGEREF _Toc406420685 \h </w:instrText>
            </w:r>
            <w:r w:rsidR="00D06634">
              <w:rPr>
                <w:noProof/>
                <w:webHidden/>
              </w:rPr>
            </w:r>
            <w:r w:rsidR="00D06634">
              <w:rPr>
                <w:noProof/>
                <w:webHidden/>
              </w:rPr>
              <w:fldChar w:fldCharType="separate"/>
            </w:r>
            <w:r w:rsidR="008A5164">
              <w:rPr>
                <w:noProof/>
                <w:webHidden/>
              </w:rPr>
              <w:t>7</w:t>
            </w:r>
            <w:r w:rsidR="00D06634">
              <w:rPr>
                <w:noProof/>
                <w:webHidden/>
              </w:rPr>
              <w:fldChar w:fldCharType="end"/>
            </w:r>
          </w:hyperlink>
        </w:p>
        <w:p w14:paraId="4E3B32E9" w14:textId="4DD2A123" w:rsidR="00D06634" w:rsidRDefault="00D27E5D">
          <w:pPr>
            <w:pStyle w:val="Inhopg2"/>
            <w:tabs>
              <w:tab w:val="right" w:leader="dot" w:pos="9060"/>
            </w:tabs>
            <w:rPr>
              <w:rFonts w:asciiTheme="minorHAnsi" w:eastAsiaTheme="minorEastAsia" w:hAnsiTheme="minorHAnsi" w:cstheme="minorBidi"/>
              <w:noProof/>
              <w:sz w:val="22"/>
              <w:szCs w:val="22"/>
            </w:rPr>
          </w:pPr>
          <w:hyperlink w:anchor="_Toc406420686" w:history="1">
            <w:r w:rsidR="00D06634" w:rsidRPr="00D26631">
              <w:rPr>
                <w:rStyle w:val="Hyperlink"/>
                <w:noProof/>
              </w:rPr>
              <w:t>BIJLAGE: VERKLARING VAN VERANTWOORDELIJKHEID</w:t>
            </w:r>
            <w:r w:rsidR="00D06634">
              <w:rPr>
                <w:noProof/>
                <w:webHidden/>
              </w:rPr>
              <w:tab/>
            </w:r>
            <w:r w:rsidR="00D06634">
              <w:rPr>
                <w:noProof/>
                <w:webHidden/>
              </w:rPr>
              <w:fldChar w:fldCharType="begin"/>
            </w:r>
            <w:r w:rsidR="00D06634">
              <w:rPr>
                <w:noProof/>
                <w:webHidden/>
              </w:rPr>
              <w:instrText xml:space="preserve"> PAGEREF _Toc406420686 \h </w:instrText>
            </w:r>
            <w:r w:rsidR="00D06634">
              <w:rPr>
                <w:noProof/>
                <w:webHidden/>
              </w:rPr>
            </w:r>
            <w:r w:rsidR="00D06634">
              <w:rPr>
                <w:noProof/>
                <w:webHidden/>
              </w:rPr>
              <w:fldChar w:fldCharType="separate"/>
            </w:r>
            <w:r w:rsidR="008A5164">
              <w:rPr>
                <w:noProof/>
                <w:webHidden/>
              </w:rPr>
              <w:t>8</w:t>
            </w:r>
            <w:r w:rsidR="00D06634">
              <w:rPr>
                <w:noProof/>
                <w:webHidden/>
              </w:rPr>
              <w:fldChar w:fldCharType="end"/>
            </w:r>
          </w:hyperlink>
        </w:p>
        <w:p w14:paraId="4E3B32EA" w14:textId="77777777" w:rsidR="00C44D37" w:rsidRDefault="00C44D37">
          <w:r>
            <w:rPr>
              <w:b/>
              <w:bCs/>
            </w:rPr>
            <w:fldChar w:fldCharType="end"/>
          </w:r>
        </w:p>
      </w:sdtContent>
    </w:sdt>
    <w:p w14:paraId="4E3B32EB" w14:textId="77777777" w:rsidR="00C44D37" w:rsidRDefault="00C44D37">
      <w:pPr>
        <w:rPr>
          <w:rFonts w:ascii="Arial" w:hAnsi="Arial"/>
          <w:b/>
          <w:bCs/>
          <w:kern w:val="32"/>
          <w:szCs w:val="32"/>
        </w:rPr>
      </w:pPr>
      <w:r>
        <w:br w:type="page"/>
      </w:r>
    </w:p>
    <w:p w14:paraId="4E3B32EC" w14:textId="77777777" w:rsidR="009B7CCB" w:rsidRPr="00DB540E" w:rsidRDefault="009B7CCB" w:rsidP="00DB540E">
      <w:pPr>
        <w:pStyle w:val="Kop1"/>
        <w:numPr>
          <w:ilvl w:val="0"/>
          <w:numId w:val="0"/>
        </w:numPr>
      </w:pPr>
      <w:bookmarkStart w:id="0" w:name="_Toc406420677"/>
      <w:r w:rsidRPr="00DB540E">
        <w:lastRenderedPageBreak/>
        <w:t>1. INLEIDING</w:t>
      </w:r>
      <w:bookmarkEnd w:id="0"/>
      <w:r w:rsidRPr="00DB540E">
        <w:t xml:space="preserve"> </w:t>
      </w:r>
    </w:p>
    <w:p w14:paraId="4E3B32EE" w14:textId="77777777" w:rsidR="009B7CCB" w:rsidRDefault="009B7CCB" w:rsidP="009B7CCB">
      <w:pPr>
        <w:pStyle w:val="Default"/>
      </w:pPr>
    </w:p>
    <w:p w14:paraId="4E3B32EF" w14:textId="77777777" w:rsidR="009B7CCB" w:rsidRDefault="009B7CCB" w:rsidP="009B7CCB">
      <w:pPr>
        <w:pStyle w:val="Default"/>
      </w:pPr>
      <w:r>
        <w:t>Het kan voorkomen dat voor een leerling, bij wie sprake is van belemmeringen in het ontwikkelingsproces, extra en individueel gerichte begeleiding nodig is. Het behoort tot de taken van de school om adaptief onderwijs te bieden. In het zorgprofiel van de school zijn onze mogelijkheden vastgelegd. Het kan echter zijn, dat de hulpvraag van een leerling de zorgcapaciteit van de school overstijgt. In dat geval mag van de school verwacht worden dat de ouders hierover tijdig geïnformeerd worden, waarbij tevens wordt aangegeven in welke mate begeleiding wel mogelijk is binnen de school en wat niet gerealiseerd kan</w:t>
      </w:r>
      <w:r w:rsidR="00153E72">
        <w:t>/mag</w:t>
      </w:r>
      <w:r>
        <w:t xml:space="preserve"> worden. De school kan daarbij ook verwijzen naar diverse vormen van hulpverlening die in principe voor iedereen bereikbaar zijn, zoals logopedie, fysiotherapie, psychotherapie, ergotherapie, sociale vaardigheid</w:t>
      </w:r>
      <w:r w:rsidR="00F41F3E">
        <w:t>s</w:t>
      </w:r>
      <w:r>
        <w:t xml:space="preserve">training, e.d. </w:t>
      </w:r>
    </w:p>
    <w:p w14:paraId="4E3B32F0" w14:textId="77777777" w:rsidR="009B7CCB" w:rsidRDefault="009B7CCB" w:rsidP="009B7CCB">
      <w:pPr>
        <w:pStyle w:val="Default"/>
      </w:pPr>
    </w:p>
    <w:p w14:paraId="4E3B32F1" w14:textId="77777777" w:rsidR="009B7CCB" w:rsidRDefault="009B7CCB" w:rsidP="009B7CCB">
      <w:pPr>
        <w:pStyle w:val="Default"/>
      </w:pPr>
      <w:r>
        <w:t>Het kan echter ook voorkomen dat ouders hulp zoeken buiten de school en deze ook zelf willen en kunnen bekostigen of daarvoor op andere wijze een financieringsbron hebben gevonden. Zolang dit buiten schooltijd gebeurt</w:t>
      </w:r>
      <w:r w:rsidR="00911727">
        <w:t>,</w:t>
      </w:r>
      <w:r>
        <w:t xml:space="preserve"> gaat dit in feite de school niet aan en is dit geheel een verantwoordelijkheid van de ouders. </w:t>
      </w:r>
    </w:p>
    <w:p w14:paraId="4E3B32F2" w14:textId="77777777" w:rsidR="006D76B0" w:rsidRDefault="006D76B0" w:rsidP="009B7CCB">
      <w:pPr>
        <w:pStyle w:val="Default"/>
      </w:pPr>
    </w:p>
    <w:p w14:paraId="4E3B32F3" w14:textId="77777777" w:rsidR="009B7CCB" w:rsidRDefault="009B7CCB" w:rsidP="009B7CCB">
      <w:pPr>
        <w:pStyle w:val="Default"/>
      </w:pPr>
      <w:r>
        <w:t xml:space="preserve">Ligt er echter een verzoek om de hulp tijdens schooltijd uit te voeren, dan dient de school aan te geven hoe daar mee omgegaan wordt. In deze regeling worden daarvoor de kaders aangegeven en zijn nadere afspraken beschreven. </w:t>
      </w:r>
    </w:p>
    <w:p w14:paraId="4E3B32F4" w14:textId="77777777" w:rsidR="006D76B0" w:rsidRDefault="006D76B0" w:rsidP="009B7CCB">
      <w:pPr>
        <w:pStyle w:val="Default"/>
      </w:pPr>
    </w:p>
    <w:p w14:paraId="4E3B32F7" w14:textId="77777777" w:rsidR="009B7CCB" w:rsidRPr="00DB540E" w:rsidRDefault="009B7CCB" w:rsidP="00DB540E">
      <w:pPr>
        <w:pStyle w:val="Kop1"/>
        <w:numPr>
          <w:ilvl w:val="0"/>
          <w:numId w:val="0"/>
        </w:numPr>
      </w:pPr>
      <w:bookmarkStart w:id="1" w:name="_Toc406420678"/>
      <w:r w:rsidRPr="00DB540E">
        <w:t>2. BEGRIPSBEPALING</w:t>
      </w:r>
      <w:bookmarkEnd w:id="1"/>
      <w:r w:rsidRPr="00DB540E">
        <w:t xml:space="preserve"> </w:t>
      </w:r>
    </w:p>
    <w:p w14:paraId="4E3B32F9" w14:textId="77777777" w:rsidR="009B7CCB" w:rsidRDefault="009B7CCB" w:rsidP="009B7CCB">
      <w:pPr>
        <w:pStyle w:val="Default"/>
      </w:pPr>
    </w:p>
    <w:p w14:paraId="4E3B32FA" w14:textId="77777777" w:rsidR="009B7CCB" w:rsidRDefault="009B7CCB" w:rsidP="009B7CCB">
      <w:pPr>
        <w:pStyle w:val="Default"/>
      </w:pPr>
      <w:r>
        <w:t xml:space="preserve">Met </w:t>
      </w:r>
      <w:r w:rsidR="007818C4">
        <w:t>externe R.T</w:t>
      </w:r>
      <w:r w:rsidR="007818C4" w:rsidRPr="00D60D4C">
        <w:rPr>
          <w:color w:val="auto"/>
        </w:rPr>
        <w:t>.</w:t>
      </w:r>
      <w:r w:rsidR="00D60D4C" w:rsidRPr="00D60D4C">
        <w:rPr>
          <w:color w:val="auto"/>
        </w:rPr>
        <w:t>(remedial teaching)</w:t>
      </w:r>
      <w:r w:rsidR="001E5573">
        <w:rPr>
          <w:color w:val="FF0000"/>
        </w:rPr>
        <w:t xml:space="preserve"> </w:t>
      </w:r>
      <w:r>
        <w:t xml:space="preserve">tijdens schooltijd wordt bedoeld: begeleiding </w:t>
      </w:r>
      <w:r w:rsidR="00D60D4C">
        <w:t>en</w:t>
      </w:r>
      <w:r w:rsidR="00D60D4C" w:rsidRPr="00D60D4C">
        <w:rPr>
          <w:color w:val="auto"/>
        </w:rPr>
        <w:t>/</w:t>
      </w:r>
      <w:r w:rsidR="001E5573" w:rsidRPr="00D60D4C">
        <w:rPr>
          <w:color w:val="auto"/>
        </w:rPr>
        <w:t>of behandeling</w:t>
      </w:r>
      <w:r w:rsidR="001E5573">
        <w:rPr>
          <w:color w:val="FF0000"/>
        </w:rPr>
        <w:t xml:space="preserve"> </w:t>
      </w:r>
      <w:r>
        <w:t xml:space="preserve">van leerlingen die niet door de school wordt georganiseerd en/of gefinancierd, maar door ouders en/of derden. Deze begeleiding </w:t>
      </w:r>
      <w:r w:rsidR="00D60D4C">
        <w:t>en</w:t>
      </w:r>
      <w:r w:rsidR="00D60D4C" w:rsidRPr="00D60D4C">
        <w:rPr>
          <w:color w:val="auto"/>
        </w:rPr>
        <w:t>/</w:t>
      </w:r>
      <w:r w:rsidR="001E5573" w:rsidRPr="00D60D4C">
        <w:rPr>
          <w:color w:val="auto"/>
        </w:rPr>
        <w:t>of behandeling</w:t>
      </w:r>
      <w:r w:rsidR="001E5573">
        <w:rPr>
          <w:color w:val="FF0000"/>
        </w:rPr>
        <w:t xml:space="preserve"> </w:t>
      </w:r>
      <w:r>
        <w:t>wordt dan geboden door een instelling of privépersoon die geen directe relatie met de school heeft. Het gaat om externe hulpverlening</w:t>
      </w:r>
      <w:r w:rsidR="001E5573">
        <w:t xml:space="preserve"> </w:t>
      </w:r>
      <w:r w:rsidR="001E5573" w:rsidRPr="00D60D4C">
        <w:rPr>
          <w:color w:val="auto"/>
        </w:rPr>
        <w:t>c</w:t>
      </w:r>
      <w:r w:rsidR="00D60D4C">
        <w:rPr>
          <w:color w:val="auto"/>
        </w:rPr>
        <w:t>.</w:t>
      </w:r>
      <w:r w:rsidR="001E5573" w:rsidRPr="00D60D4C">
        <w:rPr>
          <w:color w:val="auto"/>
        </w:rPr>
        <w:t>q</w:t>
      </w:r>
      <w:r w:rsidR="00D60D4C">
        <w:rPr>
          <w:color w:val="auto"/>
        </w:rPr>
        <w:t>.</w:t>
      </w:r>
      <w:r w:rsidR="001E5573" w:rsidRPr="00D60D4C">
        <w:rPr>
          <w:color w:val="auto"/>
        </w:rPr>
        <w:t xml:space="preserve"> behandelaars</w:t>
      </w:r>
      <w:r>
        <w:t xml:space="preserve"> die ouders zelf op privébasis </w:t>
      </w:r>
      <w:r w:rsidR="00D60D4C" w:rsidRPr="00BE2CE2">
        <w:rPr>
          <w:color w:val="auto"/>
        </w:rPr>
        <w:t>financieren</w:t>
      </w:r>
      <w:r w:rsidR="001E5573">
        <w:rPr>
          <w:color w:val="FF0000"/>
        </w:rPr>
        <w:t xml:space="preserve"> </w:t>
      </w:r>
      <w:r>
        <w:t xml:space="preserve">en die onder schooltijd </w:t>
      </w:r>
      <w:r w:rsidR="00D60D4C">
        <w:t>plaatsvindt</w:t>
      </w:r>
      <w:r>
        <w:t xml:space="preserve">. </w:t>
      </w:r>
    </w:p>
    <w:p w14:paraId="4E3B32FD" w14:textId="77777777" w:rsidR="009B7CCB" w:rsidRDefault="009B7CCB" w:rsidP="009B7CCB">
      <w:pPr>
        <w:pStyle w:val="Default"/>
      </w:pPr>
    </w:p>
    <w:p w14:paraId="4E3B32FE" w14:textId="77777777" w:rsidR="009B7CCB" w:rsidRPr="00901D72" w:rsidRDefault="009B7CCB" w:rsidP="00DB540E">
      <w:pPr>
        <w:pStyle w:val="Kop1"/>
        <w:numPr>
          <w:ilvl w:val="0"/>
          <w:numId w:val="0"/>
        </w:numPr>
      </w:pPr>
      <w:bookmarkStart w:id="2" w:name="_Toc406420679"/>
      <w:r w:rsidRPr="00901D72">
        <w:t>3. DOEL</w:t>
      </w:r>
      <w:bookmarkEnd w:id="2"/>
      <w:r w:rsidRPr="00901D72">
        <w:t xml:space="preserve"> </w:t>
      </w:r>
    </w:p>
    <w:p w14:paraId="4E3B3300" w14:textId="77777777" w:rsidR="002F07F3" w:rsidRDefault="002F07F3" w:rsidP="009B7CCB">
      <w:pPr>
        <w:pStyle w:val="Default"/>
      </w:pPr>
    </w:p>
    <w:p w14:paraId="4E3B3301" w14:textId="77777777" w:rsidR="009B7CCB" w:rsidRDefault="009B7CCB" w:rsidP="009B7CCB">
      <w:pPr>
        <w:pStyle w:val="Default"/>
      </w:pPr>
      <w:r>
        <w:t>Doel van deze regeling is kaders te stellen en mogelijkheden aan te geven ten aanzien van de privé-</w:t>
      </w:r>
      <w:proofErr w:type="spellStart"/>
      <w:r>
        <w:t>remediale</w:t>
      </w:r>
      <w:proofErr w:type="spellEnd"/>
      <w:r>
        <w:t xml:space="preserve"> hulp tijdens schooltijd, zodat voor ouders, onderwijspersoneel en externe hulpverleners helder gemaakt kan worden wat wel en wat niet mogelijk is. </w:t>
      </w:r>
    </w:p>
    <w:p w14:paraId="4E3B3302" w14:textId="77777777" w:rsidR="009B7CCB" w:rsidRDefault="009B7CCB" w:rsidP="009B7CCB">
      <w:pPr>
        <w:pStyle w:val="Default"/>
      </w:pPr>
    </w:p>
    <w:p w14:paraId="4E3B3303" w14:textId="77777777" w:rsidR="009B7CCB" w:rsidRPr="00901D72" w:rsidRDefault="009B7CCB" w:rsidP="00DB540E">
      <w:pPr>
        <w:pStyle w:val="Kop1"/>
        <w:numPr>
          <w:ilvl w:val="0"/>
          <w:numId w:val="0"/>
        </w:numPr>
      </w:pPr>
      <w:bookmarkStart w:id="3" w:name="_Toc406420680"/>
      <w:r w:rsidRPr="00901D72">
        <w:t xml:space="preserve">4. UITGANGSPUNTEN </w:t>
      </w:r>
      <w:r w:rsidR="00953D57">
        <w:t>INOS</w:t>
      </w:r>
      <w:bookmarkEnd w:id="3"/>
    </w:p>
    <w:p w14:paraId="4E3B3305" w14:textId="77777777" w:rsidR="00953D57" w:rsidRPr="00953D57" w:rsidRDefault="00953D57" w:rsidP="00953D57">
      <w:pPr>
        <w:autoSpaceDE w:val="0"/>
        <w:autoSpaceDN w:val="0"/>
        <w:adjustRightInd w:val="0"/>
        <w:rPr>
          <w:rFonts w:ascii="Trebuchet MS" w:hAnsi="Trebuchet MS" w:cs="Trebuchet MS"/>
          <w:color w:val="000000"/>
        </w:rPr>
      </w:pPr>
    </w:p>
    <w:p w14:paraId="4E3B3306" w14:textId="77777777" w:rsidR="00953D57" w:rsidRPr="00C04313" w:rsidRDefault="00953D57" w:rsidP="00C04313">
      <w:pPr>
        <w:pStyle w:val="Lijstalinea"/>
        <w:numPr>
          <w:ilvl w:val="0"/>
          <w:numId w:val="11"/>
        </w:numPr>
        <w:autoSpaceDE w:val="0"/>
        <w:autoSpaceDN w:val="0"/>
        <w:adjustRightInd w:val="0"/>
        <w:rPr>
          <w:rFonts w:ascii="Arial" w:hAnsi="Arial" w:cs="Arial"/>
          <w:color w:val="000000"/>
        </w:rPr>
      </w:pPr>
      <w:r w:rsidRPr="00C04313">
        <w:rPr>
          <w:rFonts w:ascii="Arial" w:hAnsi="Arial" w:cs="Arial"/>
          <w:color w:val="000000"/>
        </w:rPr>
        <w:t xml:space="preserve">Uitgangspunt is dat onder schooltijd onderwijs wordt verzorgd door de school. </w:t>
      </w:r>
    </w:p>
    <w:p w14:paraId="4E3B3307" w14:textId="77777777" w:rsidR="00953D57" w:rsidRPr="00C04313" w:rsidRDefault="00953D57" w:rsidP="00C04313">
      <w:pPr>
        <w:pStyle w:val="Lijstalinea"/>
        <w:numPr>
          <w:ilvl w:val="0"/>
          <w:numId w:val="11"/>
        </w:numPr>
        <w:autoSpaceDE w:val="0"/>
        <w:autoSpaceDN w:val="0"/>
        <w:adjustRightInd w:val="0"/>
        <w:spacing w:after="15"/>
        <w:rPr>
          <w:rFonts w:ascii="Arial" w:hAnsi="Arial" w:cs="Arial"/>
          <w:color w:val="000000"/>
        </w:rPr>
      </w:pPr>
      <w:r w:rsidRPr="00C04313">
        <w:rPr>
          <w:rFonts w:ascii="Arial" w:hAnsi="Arial" w:cs="Arial"/>
          <w:color w:val="000000"/>
        </w:rPr>
        <w:t xml:space="preserve">Mocht de school onvoldoende expertise in huis hebben om (onderdelen van) het programma waar te kunnen maken, dan kan deze expertise door de school worden ingekocht. Denk bijvoorbeeld aan culturele activiteiten en gastlessen. </w:t>
      </w:r>
    </w:p>
    <w:p w14:paraId="4E3B3308" w14:textId="77777777" w:rsidR="00953D57" w:rsidRPr="00C04313" w:rsidRDefault="00953D57" w:rsidP="00C04313">
      <w:pPr>
        <w:pStyle w:val="Lijstalinea"/>
        <w:numPr>
          <w:ilvl w:val="0"/>
          <w:numId w:val="11"/>
        </w:numPr>
        <w:autoSpaceDE w:val="0"/>
        <w:autoSpaceDN w:val="0"/>
        <w:adjustRightInd w:val="0"/>
        <w:spacing w:after="15"/>
        <w:rPr>
          <w:rFonts w:ascii="Arial" w:hAnsi="Arial" w:cs="Arial"/>
          <w:color w:val="000000"/>
        </w:rPr>
      </w:pPr>
      <w:r w:rsidRPr="00C04313">
        <w:rPr>
          <w:rFonts w:ascii="Arial" w:hAnsi="Arial" w:cs="Arial"/>
          <w:color w:val="000000"/>
        </w:rPr>
        <w:lastRenderedPageBreak/>
        <w:t xml:space="preserve">Ook op het gebied van leerlingenzorg die volgens school noodzakelijk is om het onderwijsprogramma (de leerdoelen) voor deze leerling succesvol te laten verlopen, geldt dat de school het primaat heeft. De school verzorgt deze zorg. </w:t>
      </w:r>
      <w:r w:rsidRPr="00194CD5">
        <w:rPr>
          <w:rFonts w:ascii="Arial" w:hAnsi="Arial" w:cs="Arial"/>
        </w:rPr>
        <w:t xml:space="preserve">Eventueel </w:t>
      </w:r>
      <w:r w:rsidRPr="00C04313">
        <w:rPr>
          <w:rFonts w:ascii="Arial" w:hAnsi="Arial" w:cs="Arial"/>
          <w:color w:val="000000"/>
        </w:rPr>
        <w:t xml:space="preserve">kan hiervoor expertise worden ingehuurd. (Bijvoorbeeld Remedial Teaching of Ambulante Begeleiding.) </w:t>
      </w:r>
    </w:p>
    <w:p w14:paraId="4E3B3309" w14:textId="77777777" w:rsidR="00953D57" w:rsidRPr="00C04313" w:rsidRDefault="00953D57" w:rsidP="00C04313">
      <w:pPr>
        <w:pStyle w:val="Lijstalinea"/>
        <w:numPr>
          <w:ilvl w:val="0"/>
          <w:numId w:val="11"/>
        </w:numPr>
        <w:autoSpaceDE w:val="0"/>
        <w:autoSpaceDN w:val="0"/>
        <w:adjustRightInd w:val="0"/>
        <w:spacing w:after="15"/>
        <w:rPr>
          <w:rFonts w:ascii="Arial" w:hAnsi="Arial" w:cs="Arial"/>
          <w:color w:val="000000"/>
        </w:rPr>
      </w:pPr>
      <w:r w:rsidRPr="00194CD5">
        <w:rPr>
          <w:rFonts w:ascii="Arial" w:hAnsi="Arial" w:cs="Arial"/>
        </w:rPr>
        <w:t>Zorg en</w:t>
      </w:r>
      <w:r w:rsidRPr="00C04313">
        <w:rPr>
          <w:rFonts w:ascii="Arial" w:hAnsi="Arial" w:cs="Arial"/>
          <w:color w:val="000000"/>
        </w:rPr>
        <w:t xml:space="preserve"> begeleiding die op initiatief van ouders wordt aangevraagd en bekostigd, dient buiten schooltijd te worden verzorgd. Het is immers geen onderdeel van het onderwijsprogramma voor deze leerling. (Heel kort door de bocht geformuleerd: De pianolessen die door de privéleerkracht worden verzorgd, vallen ook buiten schooltijd.) </w:t>
      </w:r>
    </w:p>
    <w:p w14:paraId="4E3B330A" w14:textId="77777777" w:rsidR="00953D57" w:rsidRPr="00C04313" w:rsidRDefault="00953D57" w:rsidP="00C04313">
      <w:pPr>
        <w:pStyle w:val="Lijstalinea"/>
        <w:numPr>
          <w:ilvl w:val="0"/>
          <w:numId w:val="11"/>
        </w:numPr>
        <w:autoSpaceDE w:val="0"/>
        <w:autoSpaceDN w:val="0"/>
        <w:adjustRightInd w:val="0"/>
        <w:rPr>
          <w:rFonts w:ascii="Arial" w:hAnsi="Arial" w:cs="Arial"/>
          <w:color w:val="000000"/>
        </w:rPr>
      </w:pPr>
      <w:r w:rsidRPr="00C04313">
        <w:rPr>
          <w:rFonts w:ascii="Arial" w:hAnsi="Arial" w:cs="Arial"/>
          <w:color w:val="000000"/>
        </w:rPr>
        <w:t>Als een uitzondering hierop noodzakelijk is</w:t>
      </w:r>
      <w:r w:rsidR="00C04313">
        <w:rPr>
          <w:rFonts w:ascii="Arial" w:hAnsi="Arial" w:cs="Arial"/>
          <w:color w:val="000000"/>
        </w:rPr>
        <w:t xml:space="preserve">, </w:t>
      </w:r>
      <w:r w:rsidRPr="00C04313">
        <w:rPr>
          <w:rFonts w:ascii="Arial" w:hAnsi="Arial" w:cs="Arial"/>
          <w:color w:val="000000"/>
        </w:rPr>
        <w:t xml:space="preserve">bijvoorbeeld wekelijkse fysiotherapie in het ziekenhuis voor de revalidatie van een leerling na een ongeval, hoort hiervoor ontheffing te worden gevraagd bij de leerplichtambtenaar. </w:t>
      </w:r>
    </w:p>
    <w:p w14:paraId="4E3B330B" w14:textId="77777777" w:rsidR="00953D57" w:rsidRDefault="00953D57" w:rsidP="00953D57">
      <w:pPr>
        <w:autoSpaceDE w:val="0"/>
        <w:autoSpaceDN w:val="0"/>
        <w:adjustRightInd w:val="0"/>
        <w:rPr>
          <w:rFonts w:ascii="Arial" w:hAnsi="Arial" w:cs="Arial"/>
          <w:color w:val="000000"/>
        </w:rPr>
      </w:pPr>
    </w:p>
    <w:p w14:paraId="4E3B330E" w14:textId="1060FA41" w:rsidR="00953D57" w:rsidRPr="00153E72" w:rsidRDefault="00953D57" w:rsidP="00DB540E">
      <w:pPr>
        <w:pStyle w:val="Kop1"/>
        <w:numPr>
          <w:ilvl w:val="0"/>
          <w:numId w:val="0"/>
        </w:numPr>
      </w:pPr>
      <w:bookmarkStart w:id="4" w:name="_Toc406420681"/>
      <w:r w:rsidRPr="00153E72">
        <w:t xml:space="preserve">5. </w:t>
      </w:r>
      <w:r w:rsidR="00D86086">
        <w:t xml:space="preserve">UITGANGSPUNTEN KBS </w:t>
      </w:r>
      <w:r w:rsidR="00A96517">
        <w:t xml:space="preserve">DE </w:t>
      </w:r>
      <w:bookmarkEnd w:id="4"/>
      <w:r w:rsidR="000D14F8">
        <w:t>WEGWIJZER</w:t>
      </w:r>
    </w:p>
    <w:p w14:paraId="4E3B3310" w14:textId="77777777" w:rsidR="000E20BC" w:rsidRDefault="000E20BC" w:rsidP="009B7CCB">
      <w:pPr>
        <w:pStyle w:val="Default"/>
      </w:pPr>
    </w:p>
    <w:p w14:paraId="4E3B3311" w14:textId="77777777" w:rsidR="009B7CCB" w:rsidRDefault="009B7CCB" w:rsidP="00C04313">
      <w:pPr>
        <w:pStyle w:val="Default"/>
        <w:numPr>
          <w:ilvl w:val="0"/>
          <w:numId w:val="12"/>
        </w:numPr>
      </w:pPr>
      <w:r>
        <w:t xml:space="preserve">De school is verantwoordelijk voor het onderwijs dat tijdens schooltijd wordt gegeven aan haar leerlingen. Doorgaans wordt dit onderwijs verzorgd door personeelsleden van de school, c.q. van het schoolbestuur. Wanneer anderen daarbij worden ingeschakeld - gastdocenten, externe deskundigen, hulpverleners, e.d. - dan gebeurt dit ook onder verantwoordelijkheid van de school. </w:t>
      </w:r>
    </w:p>
    <w:p w14:paraId="4E3B3312" w14:textId="77777777" w:rsidR="009B7CCB" w:rsidRDefault="009B7CCB" w:rsidP="009B7CCB">
      <w:pPr>
        <w:pStyle w:val="Default"/>
      </w:pPr>
    </w:p>
    <w:p w14:paraId="4E3B3313" w14:textId="77777777" w:rsidR="009B7CCB" w:rsidRDefault="009B7CCB" w:rsidP="00C04313">
      <w:pPr>
        <w:pStyle w:val="Default"/>
        <w:numPr>
          <w:ilvl w:val="0"/>
          <w:numId w:val="12"/>
        </w:numPr>
      </w:pPr>
      <w:r>
        <w:t>Vanuit de verantwoordelijkheid, zoals hiervoor beschreven onder lid a</w:t>
      </w:r>
      <w:r w:rsidR="00D86086">
        <w:t>,</w:t>
      </w:r>
      <w:r>
        <w:t xml:space="preserve"> dienen alle onderwijsactiviteiten in schoolverband, dus ook de werkzaamheden van derden, te passen binnen de uitgangspunten, visie en onderwijsdoelen van de school. </w:t>
      </w:r>
      <w:r w:rsidR="00953D57">
        <w:t>Te denken valt aan culturele activiteiten en gastlessen.</w:t>
      </w:r>
      <w:r w:rsidR="00C167FA">
        <w:t xml:space="preserve"> </w:t>
      </w:r>
      <w:r>
        <w:t xml:space="preserve"> </w:t>
      </w:r>
    </w:p>
    <w:p w14:paraId="4E3B3314" w14:textId="77777777" w:rsidR="00153E72" w:rsidRDefault="00153E72" w:rsidP="009B7CCB">
      <w:pPr>
        <w:pStyle w:val="Default"/>
      </w:pPr>
    </w:p>
    <w:p w14:paraId="4E3B3315" w14:textId="77777777" w:rsidR="009B7CCB" w:rsidRDefault="009B7CCB" w:rsidP="00C04313">
      <w:pPr>
        <w:pStyle w:val="Default"/>
        <w:numPr>
          <w:ilvl w:val="0"/>
          <w:numId w:val="12"/>
        </w:numPr>
      </w:pPr>
      <w:r>
        <w:t xml:space="preserve">Het uitdrukkelijke streven is dat school zelf een aangepast </w:t>
      </w:r>
      <w:r w:rsidR="00794919">
        <w:t xml:space="preserve">onderwijsaanbod ontwikkelt voor </w:t>
      </w:r>
      <w:r>
        <w:t>leerlingen die belemmeringen ondervinden in het ontwikkelingsproces. De reguliere hulpverlening binnen de school</w:t>
      </w:r>
      <w:r w:rsidR="00D86086">
        <w:t xml:space="preserve">, </w:t>
      </w:r>
      <w:r>
        <w:t xml:space="preserve">via </w:t>
      </w:r>
      <w:r w:rsidR="00EF231B">
        <w:t xml:space="preserve">collegiale consultatie en </w:t>
      </w:r>
      <w:r>
        <w:t>ambulante begeleiding</w:t>
      </w:r>
      <w:r w:rsidR="00D86086">
        <w:t>,</w:t>
      </w:r>
      <w:r>
        <w:t xml:space="preserve"> is doorgaans erop gericht dat de school steeds meer in staat is zelf de begeleiding te bieden en heeft daardoor het voordeel dat de </w:t>
      </w:r>
      <w:r w:rsidRPr="00794919">
        <w:rPr>
          <w:color w:val="auto"/>
        </w:rPr>
        <w:t>zorg</w:t>
      </w:r>
      <w:r>
        <w:t xml:space="preserve">capaciteit van de school </w:t>
      </w:r>
      <w:r w:rsidR="00065ABB">
        <w:t xml:space="preserve">wordt </w:t>
      </w:r>
      <w:r>
        <w:t xml:space="preserve">ontwikkeld en vergroot. </w:t>
      </w:r>
    </w:p>
    <w:p w14:paraId="4E3B3316" w14:textId="77777777" w:rsidR="009B7CCB" w:rsidRDefault="009B7CCB" w:rsidP="009B7CCB">
      <w:pPr>
        <w:pStyle w:val="Default"/>
      </w:pPr>
    </w:p>
    <w:p w14:paraId="4E3B3317" w14:textId="77777777" w:rsidR="002F07F3" w:rsidRDefault="00F96FC3" w:rsidP="00C04313">
      <w:pPr>
        <w:pStyle w:val="Default"/>
        <w:numPr>
          <w:ilvl w:val="0"/>
          <w:numId w:val="12"/>
        </w:numPr>
      </w:pPr>
      <w:r w:rsidRPr="00F96FC3">
        <w:rPr>
          <w:color w:val="auto"/>
        </w:rPr>
        <w:t>B</w:t>
      </w:r>
      <w:r w:rsidR="009A1BB4" w:rsidRPr="00153E72">
        <w:t xml:space="preserve">egeleiding </w:t>
      </w:r>
      <w:r>
        <w:t xml:space="preserve">en/of behandeling </w:t>
      </w:r>
      <w:r w:rsidR="009A1BB4" w:rsidRPr="00153E72">
        <w:t>die op initiatief van ouders wordt aangevraagd en bekostigd, dient buiten schooltijd te worden verzorgd. Het is immers geen onderdeel van het onderwijsprogramma voor deze leerling.</w:t>
      </w:r>
    </w:p>
    <w:p w14:paraId="4E3B3318" w14:textId="77777777" w:rsidR="00D86086" w:rsidRDefault="00D86086" w:rsidP="00D86086">
      <w:pPr>
        <w:pStyle w:val="Lijstalinea"/>
      </w:pPr>
    </w:p>
    <w:p w14:paraId="4E3B3319" w14:textId="77777777" w:rsidR="000E20BC" w:rsidRPr="000E20BC" w:rsidRDefault="00D86086" w:rsidP="00D86086">
      <w:pPr>
        <w:pStyle w:val="Lijstalinea"/>
        <w:numPr>
          <w:ilvl w:val="0"/>
          <w:numId w:val="12"/>
        </w:numPr>
        <w:autoSpaceDE w:val="0"/>
        <w:autoSpaceDN w:val="0"/>
        <w:adjustRightInd w:val="0"/>
        <w:rPr>
          <w:rFonts w:ascii="Arial" w:hAnsi="Arial" w:cs="Arial"/>
          <w:color w:val="000000"/>
        </w:rPr>
      </w:pPr>
      <w:r>
        <w:rPr>
          <w:rFonts w:ascii="Arial" w:hAnsi="Arial" w:cs="Arial"/>
          <w:color w:val="000000"/>
        </w:rPr>
        <w:t xml:space="preserve">Voor noodzakelijke uitzonderingen, zie de onder lid 5 genoemde </w:t>
      </w:r>
      <w:r w:rsidRPr="00D86086">
        <w:rPr>
          <w:rFonts w:ascii="Arial" w:hAnsi="Arial" w:cs="Arial"/>
          <w:color w:val="000000"/>
        </w:rPr>
        <w:t xml:space="preserve">wekelijkse fysiotherapie, hoort </w:t>
      </w:r>
      <w:r>
        <w:rPr>
          <w:rFonts w:ascii="Arial" w:hAnsi="Arial" w:cs="Arial"/>
          <w:color w:val="000000"/>
        </w:rPr>
        <w:t xml:space="preserve"> </w:t>
      </w:r>
      <w:r w:rsidRPr="00D86086">
        <w:rPr>
          <w:rFonts w:ascii="Arial" w:hAnsi="Arial" w:cs="Arial"/>
          <w:color w:val="000000"/>
        </w:rPr>
        <w:t>ontheffing te worden gevraagd bij de leerplichtambtenaar. Een door de ziektekostenverzekeraars erkende dyslexieverklaring wordt hierbij gezien als medische indicatie</w:t>
      </w:r>
      <w:r w:rsidRPr="00D86086">
        <w:rPr>
          <w:rFonts w:ascii="Trebuchet MS" w:hAnsi="Trebuchet MS" w:cs="Trebuchet MS"/>
          <w:color w:val="000000"/>
          <w:sz w:val="20"/>
          <w:szCs w:val="20"/>
        </w:rPr>
        <w:t xml:space="preserve">. </w:t>
      </w:r>
      <w:r w:rsidR="000E20BC">
        <w:rPr>
          <w:rFonts w:ascii="Trebuchet MS" w:hAnsi="Trebuchet MS" w:cs="Trebuchet MS"/>
          <w:color w:val="000000"/>
          <w:sz w:val="20"/>
          <w:szCs w:val="20"/>
        </w:rPr>
        <w:br/>
      </w:r>
    </w:p>
    <w:p w14:paraId="4E3B331A" w14:textId="77777777" w:rsidR="000E20BC" w:rsidRPr="000E20BC" w:rsidRDefault="000E20BC" w:rsidP="000E20BC">
      <w:pPr>
        <w:pStyle w:val="Lijstalinea"/>
        <w:rPr>
          <w:rFonts w:ascii="Arial" w:hAnsi="Arial" w:cs="Arial"/>
          <w:color w:val="000000"/>
        </w:rPr>
      </w:pPr>
    </w:p>
    <w:p w14:paraId="4E3B331B" w14:textId="77777777" w:rsidR="00D86086" w:rsidRPr="000E20BC" w:rsidRDefault="00D86086" w:rsidP="000E20BC">
      <w:pPr>
        <w:autoSpaceDE w:val="0"/>
        <w:autoSpaceDN w:val="0"/>
        <w:adjustRightInd w:val="0"/>
        <w:ind w:left="360"/>
        <w:rPr>
          <w:rFonts w:ascii="Arial" w:hAnsi="Arial" w:cs="Arial"/>
          <w:color w:val="000000"/>
        </w:rPr>
      </w:pPr>
    </w:p>
    <w:p w14:paraId="4E3B331C" w14:textId="77777777" w:rsidR="00183D99" w:rsidRDefault="00183D99" w:rsidP="00DB540E">
      <w:pPr>
        <w:pStyle w:val="Kop1"/>
        <w:numPr>
          <w:ilvl w:val="0"/>
          <w:numId w:val="0"/>
        </w:numPr>
      </w:pPr>
      <w:bookmarkStart w:id="5" w:name="_Toc406420682"/>
      <w:r w:rsidRPr="00901D72">
        <w:lastRenderedPageBreak/>
        <w:t>5. AFSPRAKEN</w:t>
      </w:r>
      <w:bookmarkEnd w:id="5"/>
      <w:r w:rsidRPr="00901D72">
        <w:t xml:space="preserve"> </w:t>
      </w:r>
    </w:p>
    <w:p w14:paraId="4E3B331E" w14:textId="77777777" w:rsidR="00CD421D" w:rsidRDefault="00CD421D" w:rsidP="00CD421D">
      <w:pPr>
        <w:spacing w:before="100" w:beforeAutospacing="1" w:after="100" w:afterAutospacing="1"/>
        <w:rPr>
          <w:rFonts w:ascii="Arial" w:hAnsi="Arial" w:cs="Arial"/>
          <w:color w:val="000000"/>
        </w:rPr>
      </w:pPr>
      <w:r w:rsidRPr="006669E8">
        <w:rPr>
          <w:rFonts w:ascii="Arial" w:hAnsi="Arial" w:cs="Arial"/>
          <w:color w:val="000000"/>
        </w:rPr>
        <w:t xml:space="preserve">Op verzoeken van ouders </w:t>
      </w:r>
      <w:r w:rsidRPr="00F96FC3">
        <w:rPr>
          <w:rFonts w:ascii="Arial" w:hAnsi="Arial" w:cs="Arial"/>
        </w:rPr>
        <w:t>om R</w:t>
      </w:r>
      <w:r w:rsidR="00F96FC3">
        <w:rPr>
          <w:rFonts w:ascii="Arial" w:hAnsi="Arial" w:cs="Arial"/>
        </w:rPr>
        <w:t xml:space="preserve">emedial </w:t>
      </w:r>
      <w:r w:rsidRPr="00F96FC3">
        <w:rPr>
          <w:rFonts w:ascii="Arial" w:hAnsi="Arial" w:cs="Arial"/>
        </w:rPr>
        <w:t>T</w:t>
      </w:r>
      <w:r w:rsidR="00F96FC3">
        <w:rPr>
          <w:rFonts w:ascii="Arial" w:hAnsi="Arial" w:cs="Arial"/>
        </w:rPr>
        <w:t>eaching</w:t>
      </w:r>
      <w:r w:rsidRPr="006669E8">
        <w:rPr>
          <w:rFonts w:ascii="Arial" w:hAnsi="Arial" w:cs="Arial"/>
          <w:color w:val="000000"/>
        </w:rPr>
        <w:t xml:space="preserve"> buiten school onder onderwijstijd te laten plaatsvinden (daarmee dus ook buiten het handelingsplan van deze leerling om), wordt in beginsel afwijzend gereageerd.</w:t>
      </w:r>
      <w:r>
        <w:rPr>
          <w:rFonts w:ascii="Arial" w:hAnsi="Arial" w:cs="Arial"/>
          <w:color w:val="000000"/>
        </w:rPr>
        <w:t xml:space="preserve"> </w:t>
      </w:r>
    </w:p>
    <w:p w14:paraId="4E3B331F" w14:textId="77777777" w:rsidR="00153E72" w:rsidRPr="006669E8" w:rsidRDefault="00CD421D" w:rsidP="00F87711">
      <w:pPr>
        <w:spacing w:before="100" w:beforeAutospacing="1" w:after="100" w:afterAutospacing="1"/>
        <w:rPr>
          <w:rFonts w:ascii="Arial" w:hAnsi="Arial" w:cs="Arial"/>
          <w:color w:val="000000"/>
        </w:rPr>
      </w:pPr>
      <w:r w:rsidRPr="00CD421D">
        <w:rPr>
          <w:rFonts w:ascii="Arial" w:hAnsi="Arial" w:cs="Arial"/>
          <w:color w:val="000000"/>
        </w:rPr>
        <w:t xml:space="preserve">Bij een medische indicatie kan hiervoor een uitzondering worden gemaakt. </w:t>
      </w:r>
      <w:r w:rsidR="00153E72" w:rsidRPr="006669E8">
        <w:rPr>
          <w:rFonts w:ascii="Arial" w:hAnsi="Arial" w:cs="Arial"/>
          <w:color w:val="000000"/>
        </w:rPr>
        <w:t>Een dyslexie-verklaring geeft ouders</w:t>
      </w:r>
      <w:r w:rsidR="00183D99">
        <w:rPr>
          <w:rFonts w:ascii="Arial" w:hAnsi="Arial" w:cs="Arial"/>
          <w:color w:val="000000"/>
        </w:rPr>
        <w:t xml:space="preserve">, </w:t>
      </w:r>
      <w:r w:rsidR="00153E72" w:rsidRPr="006669E8">
        <w:rPr>
          <w:rFonts w:ascii="Arial" w:hAnsi="Arial" w:cs="Arial"/>
          <w:color w:val="000000"/>
        </w:rPr>
        <w:t>in sommige gevallen</w:t>
      </w:r>
      <w:r w:rsidR="00183D99">
        <w:rPr>
          <w:rFonts w:ascii="Arial" w:hAnsi="Arial" w:cs="Arial"/>
          <w:color w:val="000000"/>
        </w:rPr>
        <w:t xml:space="preserve">, </w:t>
      </w:r>
      <w:r w:rsidR="00153E72" w:rsidRPr="006669E8">
        <w:rPr>
          <w:rFonts w:ascii="Arial" w:hAnsi="Arial" w:cs="Arial"/>
          <w:color w:val="000000"/>
        </w:rPr>
        <w:t xml:space="preserve">de gelegenheid om de kosten voor </w:t>
      </w:r>
      <w:proofErr w:type="spellStart"/>
      <w:r w:rsidR="00183D99">
        <w:rPr>
          <w:rFonts w:ascii="Arial" w:hAnsi="Arial" w:cs="Arial"/>
          <w:color w:val="000000"/>
        </w:rPr>
        <w:t>remediale</w:t>
      </w:r>
      <w:proofErr w:type="spellEnd"/>
      <w:r w:rsidR="00183D99">
        <w:rPr>
          <w:rFonts w:ascii="Arial" w:hAnsi="Arial" w:cs="Arial"/>
          <w:color w:val="000000"/>
        </w:rPr>
        <w:t xml:space="preserve"> hulp</w:t>
      </w:r>
      <w:r w:rsidR="00153E72" w:rsidRPr="006669E8">
        <w:rPr>
          <w:rFonts w:ascii="Arial" w:hAnsi="Arial" w:cs="Arial"/>
          <w:color w:val="000000"/>
        </w:rPr>
        <w:t xml:space="preserve"> voor hun kind te verhalen op de ziektekostenverzekeraar. Daarnaast heeft de inspectie van het onderwijs in vakbladen aangegeven dat het geven van RT onder schooltijd is toegestaan voor leerlingen die in bezit zijn van een dyslexieverklaring. Verandert dit de eerder gemaakte afspraken? </w:t>
      </w:r>
    </w:p>
    <w:p w14:paraId="4E3B3320" w14:textId="77777777" w:rsidR="00153E72" w:rsidRPr="006669E8" w:rsidRDefault="00153E72" w:rsidP="00153E72">
      <w:pPr>
        <w:autoSpaceDE w:val="0"/>
        <w:autoSpaceDN w:val="0"/>
        <w:adjustRightInd w:val="0"/>
        <w:rPr>
          <w:rFonts w:ascii="Arial" w:hAnsi="Arial" w:cs="Arial"/>
          <w:color w:val="000000"/>
        </w:rPr>
      </w:pPr>
      <w:r w:rsidRPr="006669E8">
        <w:rPr>
          <w:rFonts w:ascii="Arial" w:hAnsi="Arial" w:cs="Arial"/>
          <w:color w:val="000000"/>
        </w:rPr>
        <w:t xml:space="preserve">Standpunt van </w:t>
      </w:r>
      <w:r w:rsidR="00CD421D">
        <w:rPr>
          <w:rFonts w:ascii="Arial" w:hAnsi="Arial" w:cs="Arial"/>
          <w:color w:val="000000"/>
        </w:rPr>
        <w:t>INOS</w:t>
      </w:r>
      <w:r w:rsidRPr="006669E8">
        <w:rPr>
          <w:rFonts w:ascii="Arial" w:hAnsi="Arial" w:cs="Arial"/>
          <w:color w:val="000000"/>
        </w:rPr>
        <w:t xml:space="preserve"> in deze: </w:t>
      </w:r>
    </w:p>
    <w:p w14:paraId="4E3B3321" w14:textId="77777777" w:rsidR="00153E72" w:rsidRDefault="00153E72" w:rsidP="00153E72">
      <w:pPr>
        <w:autoSpaceDE w:val="0"/>
        <w:autoSpaceDN w:val="0"/>
        <w:adjustRightInd w:val="0"/>
        <w:spacing w:after="12"/>
        <w:rPr>
          <w:rFonts w:ascii="Arial" w:hAnsi="Arial" w:cs="Arial"/>
          <w:color w:val="000000"/>
        </w:rPr>
      </w:pPr>
      <w:r w:rsidRPr="006669E8">
        <w:rPr>
          <w:rFonts w:ascii="Arial" w:hAnsi="Arial" w:cs="Arial"/>
          <w:color w:val="000000"/>
        </w:rPr>
        <w:t xml:space="preserve">RT als vorm van ondersteuning binnen de school bij dyslexie valt onder de beschreven punten 1 t/m 4. Vanzelfsprekend is het daarbij wenselijk om indien mogelijk gebruik te maken van de mogelijkheid om de kosten voor RT voor rekening van de ziektekostenverzekering van ouders te brengen. Dit kan echter niet het doorslaggevende argument zijn om RT al of niet te (laten) verzorgen. </w:t>
      </w:r>
    </w:p>
    <w:p w14:paraId="4E3B3322" w14:textId="77777777" w:rsidR="00F87711" w:rsidRPr="006669E8" w:rsidRDefault="00F87711" w:rsidP="00153E72">
      <w:pPr>
        <w:autoSpaceDE w:val="0"/>
        <w:autoSpaceDN w:val="0"/>
        <w:adjustRightInd w:val="0"/>
        <w:spacing w:after="12"/>
        <w:rPr>
          <w:rFonts w:ascii="Arial" w:hAnsi="Arial" w:cs="Arial"/>
          <w:color w:val="000000"/>
        </w:rPr>
      </w:pPr>
    </w:p>
    <w:p w14:paraId="4E3B3323" w14:textId="77777777" w:rsidR="00F87711" w:rsidRDefault="00F87711" w:rsidP="00F87711">
      <w:pPr>
        <w:pStyle w:val="Default"/>
      </w:pPr>
      <w:r>
        <w:t xml:space="preserve">Voor noodzakelijke uitzonderingen kan de directeur verlof verlenen met een maximum van 10 dagen per schooljaar met een maximum van 50 lesuren in totaal. Hiervoor dient een verlofaanvraag te worden ingediend waarbij verwezen wordt naar de medische indicatie. In de praktijk komt dit er op neer dat een gedeelte van de behandeling onder schooltijd plaats zou kunnen vinden, </w:t>
      </w:r>
    </w:p>
    <w:p w14:paraId="4E3B3324" w14:textId="77777777" w:rsidR="00F87711" w:rsidRDefault="00F87711" w:rsidP="00F87711">
      <w:pPr>
        <w:pStyle w:val="Default"/>
      </w:pPr>
      <w:r>
        <w:t>Als de behandeling de maximumuren overschrijdt moet hiervoor toestemming worden gevraagd aan de leerplichtambtenaar.</w:t>
      </w:r>
    </w:p>
    <w:p w14:paraId="4E3B3325" w14:textId="77777777" w:rsidR="00CD421D" w:rsidRPr="00F87711" w:rsidRDefault="00F87711" w:rsidP="00F87711">
      <w:pPr>
        <w:autoSpaceDE w:val="0"/>
        <w:autoSpaceDN w:val="0"/>
        <w:adjustRightInd w:val="0"/>
        <w:rPr>
          <w:rFonts w:ascii="Arial" w:hAnsi="Arial" w:cs="Arial"/>
          <w:color w:val="000000"/>
        </w:rPr>
      </w:pPr>
      <w:r w:rsidRPr="00F87711">
        <w:rPr>
          <w:rFonts w:ascii="Arial" w:hAnsi="Arial" w:cs="Arial"/>
        </w:rPr>
        <w:t>In het belang van het onderwijsproces van de leerling moeten de behandelingstijden zodanig zijn, dat de leerling geen instructietijd mist.</w:t>
      </w:r>
    </w:p>
    <w:p w14:paraId="4E3B3326" w14:textId="77777777" w:rsidR="00F87711" w:rsidRDefault="00F87711" w:rsidP="00F87711">
      <w:pPr>
        <w:spacing w:before="100" w:beforeAutospacing="1" w:after="100" w:afterAutospacing="1"/>
        <w:rPr>
          <w:rFonts w:ascii="Arial" w:hAnsi="Arial" w:cs="Arial"/>
          <w:color w:val="000000"/>
        </w:rPr>
      </w:pPr>
      <w:r w:rsidRPr="00CD421D">
        <w:rPr>
          <w:rFonts w:ascii="Arial" w:hAnsi="Arial" w:cs="Arial"/>
          <w:color w:val="000000"/>
        </w:rPr>
        <w:t>Wel dienen er goede schriftelijke afspraken gemaakt te worden over de frequentie en de tijdsduur van de externe behandeling. De school kan geen verantwoordelijkheid nemen voor de externe hulp.</w:t>
      </w:r>
    </w:p>
    <w:p w14:paraId="4E3B3328" w14:textId="77777777" w:rsidR="002F07F3" w:rsidRPr="00F87711" w:rsidRDefault="00F87711" w:rsidP="00DB540E">
      <w:pPr>
        <w:pStyle w:val="Kop1"/>
        <w:numPr>
          <w:ilvl w:val="0"/>
          <w:numId w:val="0"/>
        </w:numPr>
      </w:pPr>
      <w:bookmarkStart w:id="6" w:name="_Toc406420683"/>
      <w:r>
        <w:t xml:space="preserve">6. </w:t>
      </w:r>
      <w:r w:rsidRPr="00F87711">
        <w:t>UITWERKING</w:t>
      </w:r>
      <w:bookmarkEnd w:id="6"/>
    </w:p>
    <w:p w14:paraId="4E3B3329" w14:textId="77777777" w:rsidR="00ED6214" w:rsidRDefault="00ED6214" w:rsidP="009B7CCB">
      <w:pPr>
        <w:pStyle w:val="Default"/>
      </w:pPr>
    </w:p>
    <w:p w14:paraId="4E3B332B" w14:textId="77777777" w:rsidR="009B7CCB" w:rsidRDefault="00DF1C14" w:rsidP="009B7CCB">
      <w:pPr>
        <w:pStyle w:val="Default"/>
      </w:pPr>
      <w:r>
        <w:t xml:space="preserve">Ouders </w:t>
      </w:r>
      <w:r w:rsidR="007A5858">
        <w:t xml:space="preserve">dienen het aanvraagformulier voor verlof in en </w:t>
      </w:r>
      <w:r>
        <w:t xml:space="preserve">ondertekenen een verklaring van </w:t>
      </w:r>
      <w:r w:rsidR="00140BE2">
        <w:t>“</w:t>
      </w:r>
      <w:r>
        <w:t>overdracht van verantwoordelijkheid”</w:t>
      </w:r>
      <w:r w:rsidR="00936E2D">
        <w:t>.</w:t>
      </w:r>
    </w:p>
    <w:p w14:paraId="4E3B332C" w14:textId="77777777" w:rsidR="009B7CCB" w:rsidRDefault="00B555BE" w:rsidP="009B7CCB">
      <w:pPr>
        <w:pStyle w:val="Default"/>
      </w:pPr>
      <w:r>
        <w:t>Een kopie van</w:t>
      </w:r>
      <w:r w:rsidR="00B57CA4">
        <w:t xml:space="preserve"> deze verklaring is als bijlage </w:t>
      </w:r>
      <w:r>
        <w:t>aan dit beleidsdocument toegevoegd.</w:t>
      </w:r>
    </w:p>
    <w:p w14:paraId="4E3B332D" w14:textId="77777777" w:rsidR="006114D4" w:rsidRDefault="006114D4" w:rsidP="009B7CCB">
      <w:pPr>
        <w:pStyle w:val="Default"/>
      </w:pPr>
    </w:p>
    <w:p w14:paraId="4E3B332E" w14:textId="1B108887" w:rsidR="00140BE2" w:rsidRDefault="00140BE2" w:rsidP="009B7CCB">
      <w:pPr>
        <w:pStyle w:val="Default"/>
      </w:pPr>
      <w:r w:rsidRPr="00DF1C14">
        <w:t xml:space="preserve">De </w:t>
      </w:r>
      <w:r>
        <w:t xml:space="preserve">begeleiding en/of </w:t>
      </w:r>
      <w:r w:rsidRPr="00DF1C14">
        <w:t>behandeling mag de goede gang van zaken van het onderwijs aan het kind niet in de weg staan</w:t>
      </w:r>
      <w:r>
        <w:t xml:space="preserve">. Er worden concrete afspraken gemaakt waarbij er met name gekeken wordt naar het lesrooster en de </w:t>
      </w:r>
      <w:r w:rsidRPr="00F96FC3">
        <w:t>instructie</w:t>
      </w:r>
      <w:r>
        <w:t>tijd</w:t>
      </w:r>
      <w:r w:rsidRPr="00F96FC3">
        <w:t xml:space="preserve"> op de basisvakken</w:t>
      </w:r>
      <w:r>
        <w:t>. Ondanks het missen van lestijd moet er immers  een zo optimaal mogelijk</w:t>
      </w:r>
      <w:r>
        <w:rPr>
          <w:color w:val="FF0000"/>
        </w:rPr>
        <w:t xml:space="preserve"> </w:t>
      </w:r>
      <w:r w:rsidRPr="00F96FC3">
        <w:t>lesprogramma overblij</w:t>
      </w:r>
      <w:r>
        <w:t>ven</w:t>
      </w:r>
      <w:r w:rsidRPr="00F96FC3">
        <w:t>.</w:t>
      </w:r>
      <w:r>
        <w:rPr>
          <w:color w:val="FF0000"/>
        </w:rPr>
        <w:t xml:space="preserve"> </w:t>
      </w:r>
      <w:r w:rsidRPr="00892AD5">
        <w:t>Deze</w:t>
      </w:r>
      <w:r>
        <w:rPr>
          <w:color w:val="FF0000"/>
        </w:rPr>
        <w:t xml:space="preserve"> </w:t>
      </w:r>
      <w:r w:rsidRPr="00892AD5">
        <w:t xml:space="preserve">individuele afspraken </w:t>
      </w:r>
      <w:r>
        <w:t xml:space="preserve">worden </w:t>
      </w:r>
      <w:r w:rsidR="00C443F0">
        <w:t>mondeling besproken</w:t>
      </w:r>
      <w:r>
        <w:t xml:space="preserve"> door de intern begeleide</w:t>
      </w:r>
      <w:r w:rsidR="00B24F08">
        <w:t xml:space="preserve">r, </w:t>
      </w:r>
      <w:r>
        <w:t>de leerkracht en de ouders</w:t>
      </w:r>
      <w:r w:rsidRPr="00892AD5">
        <w:t>.</w:t>
      </w:r>
      <w:r>
        <w:rPr>
          <w:color w:val="FF0000"/>
        </w:rPr>
        <w:t xml:space="preserve"> </w:t>
      </w:r>
      <w:r w:rsidRPr="00DF1C14">
        <w:t xml:space="preserve">Verzuimde lessen  </w:t>
      </w:r>
      <w:r>
        <w:t xml:space="preserve">worden niet ingehaald.  </w:t>
      </w:r>
    </w:p>
    <w:p w14:paraId="4E3B332F" w14:textId="77777777" w:rsidR="00140BE2" w:rsidRDefault="00140BE2" w:rsidP="009B7CCB">
      <w:pPr>
        <w:pStyle w:val="Default"/>
      </w:pPr>
    </w:p>
    <w:p w14:paraId="4E3B3330" w14:textId="77777777" w:rsidR="009B7CCB" w:rsidRDefault="009B7CCB" w:rsidP="009B7CCB">
      <w:pPr>
        <w:pStyle w:val="Default"/>
      </w:pPr>
      <w:r>
        <w:lastRenderedPageBreak/>
        <w:t>Als ouders en/of degene die de privé-</w:t>
      </w:r>
      <w:proofErr w:type="spellStart"/>
      <w:r>
        <w:t>remediale</w:t>
      </w:r>
      <w:proofErr w:type="spellEnd"/>
      <w:r>
        <w:t xml:space="preserve"> hulp verleent zich niet conformeren aan bovenstaande afspraken, kan van privé-</w:t>
      </w:r>
      <w:proofErr w:type="spellStart"/>
      <w:r>
        <w:t>remediale</w:t>
      </w:r>
      <w:proofErr w:type="spellEnd"/>
      <w:r>
        <w:t xml:space="preserve"> hulp tijdens schooltijd geen sprake zijn. Het verzoek moet dan worden afgewezen. </w:t>
      </w:r>
    </w:p>
    <w:p w14:paraId="4E3B3331" w14:textId="77777777" w:rsidR="009B7CCB" w:rsidRDefault="009B7CCB" w:rsidP="009B7CCB">
      <w:pPr>
        <w:pStyle w:val="Default"/>
      </w:pPr>
    </w:p>
    <w:p w14:paraId="4E3B3332" w14:textId="77777777" w:rsidR="009B7CCB" w:rsidRDefault="009B7CCB" w:rsidP="009B7CCB">
      <w:pPr>
        <w:pStyle w:val="Default"/>
      </w:pPr>
      <w:r>
        <w:t xml:space="preserve">Dit gebeurt schriftelijk en met redenen omkleed; de directeur van de school zorgt voor een correcte afhandeling. </w:t>
      </w:r>
    </w:p>
    <w:p w14:paraId="4E3B3333" w14:textId="77777777" w:rsidR="009B7CCB" w:rsidRDefault="009B7CCB" w:rsidP="009B7CCB">
      <w:pPr>
        <w:pStyle w:val="Default"/>
      </w:pPr>
    </w:p>
    <w:p w14:paraId="4E3B3334" w14:textId="7990ED39" w:rsidR="002F07F3" w:rsidRDefault="00055073" w:rsidP="009B7CCB">
      <w:pPr>
        <w:pStyle w:val="Default"/>
      </w:pPr>
      <w:r>
        <w:t>Mocht een leerling o</w:t>
      </w:r>
      <w:r w:rsidR="0061331D">
        <w:t>p</w:t>
      </w:r>
      <w:r>
        <w:t xml:space="preserve"> de school begeleiding krijgen van een externe RT-er, dan dient deze persoon</w:t>
      </w:r>
      <w:r w:rsidR="00F375CE">
        <w:t xml:space="preserve"> over</w:t>
      </w:r>
      <w:r>
        <w:t xml:space="preserve"> een erkende VOG-verklaring </w:t>
      </w:r>
      <w:r w:rsidR="00F375CE">
        <w:t>te beschikken</w:t>
      </w:r>
      <w:r>
        <w:t xml:space="preserve">. </w:t>
      </w:r>
    </w:p>
    <w:p w14:paraId="4E3B3336" w14:textId="77777777" w:rsidR="0061331D" w:rsidRDefault="0061331D" w:rsidP="009B7CCB">
      <w:pPr>
        <w:pStyle w:val="Default"/>
      </w:pPr>
    </w:p>
    <w:p w14:paraId="4E3B3337" w14:textId="77777777" w:rsidR="0061331D" w:rsidRDefault="009F2019" w:rsidP="009B7CCB">
      <w:pPr>
        <w:pStyle w:val="Default"/>
        <w:rPr>
          <w:b/>
        </w:rPr>
      </w:pPr>
      <w:r>
        <w:rPr>
          <w:b/>
        </w:rPr>
        <w:t xml:space="preserve">WANNEER </w:t>
      </w:r>
      <w:r w:rsidR="008205DD">
        <w:rPr>
          <w:b/>
        </w:rPr>
        <w:t xml:space="preserve">NU </w:t>
      </w:r>
      <w:r>
        <w:rPr>
          <w:b/>
        </w:rPr>
        <w:t>WEL/GEEN TOESTEMMING?</w:t>
      </w:r>
    </w:p>
    <w:p w14:paraId="4E3B3338" w14:textId="77777777" w:rsidR="00140BE2" w:rsidRPr="0061331D" w:rsidRDefault="00140BE2" w:rsidP="009B7CCB">
      <w:pPr>
        <w:pStyle w:val="Default"/>
        <w:rPr>
          <w:b/>
        </w:rPr>
      </w:pPr>
    </w:p>
    <w:p w14:paraId="4E3B3339" w14:textId="77777777" w:rsidR="00C41C93" w:rsidRPr="00DF1C14" w:rsidRDefault="00C41C93" w:rsidP="00C41C93">
      <w:pPr>
        <w:autoSpaceDE w:val="0"/>
        <w:autoSpaceDN w:val="0"/>
        <w:adjustRightInd w:val="0"/>
        <w:rPr>
          <w:rFonts w:ascii="Arial" w:hAnsi="Arial" w:cs="Arial"/>
        </w:rPr>
      </w:pPr>
      <w:r w:rsidRPr="00DF1C14">
        <w:rPr>
          <w:rFonts w:ascii="Arial" w:hAnsi="Arial" w:cs="Arial"/>
          <w:u w:val="single"/>
        </w:rPr>
        <w:t>De leerling is ziek</w:t>
      </w:r>
      <w:r w:rsidRPr="00DF1C14">
        <w:rPr>
          <w:rFonts w:ascii="Arial" w:hAnsi="Arial" w:cs="Arial"/>
        </w:rPr>
        <w:t>.</w:t>
      </w:r>
    </w:p>
    <w:p w14:paraId="4E3B333A" w14:textId="77777777" w:rsidR="008454B3" w:rsidRPr="00DF1C14" w:rsidRDefault="00C41C93" w:rsidP="00C41C93">
      <w:pPr>
        <w:autoSpaceDE w:val="0"/>
        <w:autoSpaceDN w:val="0"/>
        <w:adjustRightInd w:val="0"/>
        <w:rPr>
          <w:rFonts w:ascii="Arial" w:hAnsi="Arial" w:cs="Arial"/>
        </w:rPr>
      </w:pPr>
      <w:r w:rsidRPr="00DF1C14">
        <w:rPr>
          <w:rFonts w:ascii="Arial" w:hAnsi="Arial" w:cs="Arial"/>
        </w:rPr>
        <w:t>Hieronder vallen alle situaties waarin de leerling op grond van een medische indicatie voortdurend of alleen op</w:t>
      </w:r>
      <w:r w:rsidR="00576993" w:rsidRPr="00DF1C14">
        <w:rPr>
          <w:rFonts w:ascii="Arial" w:hAnsi="Arial" w:cs="Arial"/>
        </w:rPr>
        <w:t xml:space="preserve"> </w:t>
      </w:r>
      <w:r w:rsidRPr="00DF1C14">
        <w:rPr>
          <w:rFonts w:ascii="Arial" w:hAnsi="Arial" w:cs="Arial"/>
        </w:rPr>
        <w:t>bepaalde tijdstippen of onder bepaalde omstandigheden medische of paramedische hulp nodig heeft. De</w:t>
      </w:r>
      <w:r w:rsidR="00576993" w:rsidRPr="00DF1C14">
        <w:rPr>
          <w:rFonts w:ascii="Arial" w:hAnsi="Arial" w:cs="Arial"/>
        </w:rPr>
        <w:t xml:space="preserve"> </w:t>
      </w:r>
      <w:r w:rsidRPr="00DF1C14">
        <w:rPr>
          <w:rFonts w:ascii="Arial" w:hAnsi="Arial" w:cs="Arial"/>
        </w:rPr>
        <w:t xml:space="preserve">leerplichtwet geeft die leerling dan van rechtswege vrijstelling van de verplichting tot </w:t>
      </w:r>
      <w:r w:rsidR="008454B3" w:rsidRPr="00DF1C14">
        <w:rPr>
          <w:rFonts w:ascii="Arial" w:hAnsi="Arial" w:cs="Arial"/>
        </w:rPr>
        <w:t>schoolbezoek.</w:t>
      </w:r>
    </w:p>
    <w:p w14:paraId="4E3B333B" w14:textId="77777777" w:rsidR="008454B3" w:rsidRPr="00DF1C14" w:rsidRDefault="008454B3" w:rsidP="008454B3">
      <w:pPr>
        <w:autoSpaceDE w:val="0"/>
        <w:autoSpaceDN w:val="0"/>
        <w:adjustRightInd w:val="0"/>
        <w:rPr>
          <w:rFonts w:ascii="Arial" w:hAnsi="Arial" w:cs="Arial"/>
        </w:rPr>
      </w:pPr>
      <w:r w:rsidRPr="00DF1C14">
        <w:rPr>
          <w:rFonts w:ascii="Arial" w:hAnsi="Arial" w:cs="Arial"/>
        </w:rPr>
        <w:t>Het komt voor dat een kind onder schooltijd bijvoorbeeld een fysiotherapeut bezoekt. De Leerplichtwet geeft die</w:t>
      </w:r>
      <w:r w:rsidR="00962BC7" w:rsidRPr="00DF1C14">
        <w:rPr>
          <w:rFonts w:ascii="Arial" w:hAnsi="Arial" w:cs="Arial"/>
        </w:rPr>
        <w:t xml:space="preserve"> </w:t>
      </w:r>
      <w:r w:rsidRPr="00DF1C14">
        <w:rPr>
          <w:rFonts w:ascii="Arial" w:hAnsi="Arial" w:cs="Arial"/>
        </w:rPr>
        <w:t>leerling dan van rechtswege vrijstelling van de verplichting tot schoolbezoek. Het kind is formeel op die dag</w:t>
      </w:r>
      <w:r w:rsidR="00962BC7" w:rsidRPr="00DF1C14">
        <w:rPr>
          <w:rFonts w:ascii="Arial" w:hAnsi="Arial" w:cs="Arial"/>
        </w:rPr>
        <w:t xml:space="preserve"> </w:t>
      </w:r>
      <w:r w:rsidRPr="00DF1C14">
        <w:rPr>
          <w:rFonts w:ascii="Arial" w:hAnsi="Arial" w:cs="Arial"/>
        </w:rPr>
        <w:t>gedurende de tijd van de behandeling ziek. De therapeut is verantwoordelijk voor de kwaliteit van de behandeling,</w:t>
      </w:r>
      <w:r w:rsidR="008205DD">
        <w:rPr>
          <w:rFonts w:ascii="Arial" w:hAnsi="Arial" w:cs="Arial"/>
        </w:rPr>
        <w:t xml:space="preserve"> </w:t>
      </w:r>
      <w:r w:rsidRPr="00DF1C14">
        <w:rPr>
          <w:rFonts w:ascii="Arial" w:hAnsi="Arial" w:cs="Arial"/>
        </w:rPr>
        <w:t>ook als de behandeling op school plaatsvindt. Als de behandeling buiten school plaatsvindt en de leerling</w:t>
      </w:r>
      <w:r w:rsidR="00962BC7" w:rsidRPr="00DF1C14">
        <w:rPr>
          <w:rFonts w:ascii="Arial" w:hAnsi="Arial" w:cs="Arial"/>
        </w:rPr>
        <w:t xml:space="preserve"> </w:t>
      </w:r>
      <w:r w:rsidRPr="00DF1C14">
        <w:rPr>
          <w:rFonts w:ascii="Arial" w:hAnsi="Arial" w:cs="Arial"/>
        </w:rPr>
        <w:t xml:space="preserve">zelfstandig reist tussen school en behandelplaats, </w:t>
      </w:r>
      <w:r w:rsidR="00F96FC3">
        <w:rPr>
          <w:rFonts w:ascii="Arial" w:hAnsi="Arial" w:cs="Arial"/>
        </w:rPr>
        <w:t xml:space="preserve">dienen hier </w:t>
      </w:r>
      <w:r w:rsidRPr="00387379">
        <w:rPr>
          <w:rFonts w:ascii="Arial" w:hAnsi="Arial" w:cs="Arial"/>
        </w:rPr>
        <w:t>met de ouders heldere afspraken</w:t>
      </w:r>
      <w:r w:rsidRPr="00387379">
        <w:rPr>
          <w:rFonts w:ascii="Arial" w:hAnsi="Arial" w:cs="Arial"/>
          <w:color w:val="FF0000"/>
        </w:rPr>
        <w:t xml:space="preserve"> </w:t>
      </w:r>
      <w:r w:rsidRPr="00387379">
        <w:rPr>
          <w:rFonts w:ascii="Arial" w:hAnsi="Arial" w:cs="Arial"/>
        </w:rPr>
        <w:t>over</w:t>
      </w:r>
      <w:r w:rsidR="00962BC7" w:rsidRPr="00387379">
        <w:rPr>
          <w:rFonts w:ascii="Arial" w:hAnsi="Arial" w:cs="Arial"/>
        </w:rPr>
        <w:t xml:space="preserve"> </w:t>
      </w:r>
      <w:r w:rsidR="00F96FC3">
        <w:rPr>
          <w:rFonts w:ascii="Arial" w:hAnsi="Arial" w:cs="Arial"/>
        </w:rPr>
        <w:t xml:space="preserve">gemaakt </w:t>
      </w:r>
      <w:r w:rsidRPr="00387379">
        <w:rPr>
          <w:rFonts w:ascii="Arial" w:hAnsi="Arial" w:cs="Arial"/>
        </w:rPr>
        <w:t xml:space="preserve">te </w:t>
      </w:r>
      <w:r w:rsidR="00F96FC3">
        <w:rPr>
          <w:rFonts w:ascii="Arial" w:hAnsi="Arial" w:cs="Arial"/>
        </w:rPr>
        <w:t>worden</w:t>
      </w:r>
      <w:r w:rsidRPr="00387379">
        <w:rPr>
          <w:rFonts w:ascii="Arial" w:hAnsi="Arial" w:cs="Arial"/>
        </w:rPr>
        <w:t xml:space="preserve"> en </w:t>
      </w:r>
      <w:r w:rsidR="00F96FC3">
        <w:rPr>
          <w:rFonts w:ascii="Arial" w:hAnsi="Arial" w:cs="Arial"/>
        </w:rPr>
        <w:t xml:space="preserve">dienen de ouders </w:t>
      </w:r>
      <w:r w:rsidRPr="00387379">
        <w:rPr>
          <w:rFonts w:ascii="Arial" w:hAnsi="Arial" w:cs="Arial"/>
        </w:rPr>
        <w:t>een</w:t>
      </w:r>
      <w:r w:rsidRPr="00387379">
        <w:rPr>
          <w:rFonts w:ascii="Arial" w:hAnsi="Arial" w:cs="Arial"/>
          <w:color w:val="FF0000"/>
        </w:rPr>
        <w:t xml:space="preserve"> </w:t>
      </w:r>
      <w:r w:rsidRPr="00DF1C14">
        <w:rPr>
          <w:rFonts w:ascii="Arial" w:hAnsi="Arial" w:cs="Arial"/>
        </w:rPr>
        <w:t>“overdracht van verantwoordelijkheid” te ondertekenen</w:t>
      </w:r>
      <w:r w:rsidR="00F96FC3">
        <w:rPr>
          <w:rFonts w:ascii="Arial" w:hAnsi="Arial" w:cs="Arial"/>
        </w:rPr>
        <w:t xml:space="preserve"> (zie bijlage)</w:t>
      </w:r>
      <w:r w:rsidRPr="00DF1C14">
        <w:rPr>
          <w:rFonts w:ascii="Arial" w:hAnsi="Arial" w:cs="Arial"/>
        </w:rPr>
        <w:t>.</w:t>
      </w:r>
    </w:p>
    <w:p w14:paraId="4E3B333C" w14:textId="77777777" w:rsidR="00DF1C14" w:rsidRDefault="00DF1C14" w:rsidP="008454B3">
      <w:pPr>
        <w:autoSpaceDE w:val="0"/>
        <w:autoSpaceDN w:val="0"/>
        <w:adjustRightInd w:val="0"/>
        <w:rPr>
          <w:rFonts w:ascii="Arial" w:hAnsi="Arial" w:cs="Arial"/>
        </w:rPr>
      </w:pPr>
    </w:p>
    <w:p w14:paraId="4E3B333D" w14:textId="77777777" w:rsidR="008454B3" w:rsidRPr="00DF1C14" w:rsidRDefault="008454B3" w:rsidP="008454B3">
      <w:pPr>
        <w:autoSpaceDE w:val="0"/>
        <w:autoSpaceDN w:val="0"/>
        <w:adjustRightInd w:val="0"/>
        <w:rPr>
          <w:rFonts w:ascii="Arial" w:hAnsi="Arial" w:cs="Arial"/>
        </w:rPr>
      </w:pPr>
      <w:r w:rsidRPr="00DF1C14">
        <w:rPr>
          <w:rFonts w:ascii="Arial" w:hAnsi="Arial" w:cs="Arial"/>
          <w:u w:val="single"/>
        </w:rPr>
        <w:t xml:space="preserve">De leerling is niet ziek en </w:t>
      </w:r>
      <w:r w:rsidR="005A09D4" w:rsidRPr="00DF1C14">
        <w:rPr>
          <w:rFonts w:ascii="Arial" w:hAnsi="Arial" w:cs="Arial"/>
          <w:u w:val="single"/>
        </w:rPr>
        <w:t>de door de ouders gewenste therapie houdt wel verband met de onderwijsopdracht.</w:t>
      </w:r>
    </w:p>
    <w:p w14:paraId="4E3B333E" w14:textId="1F9785EF" w:rsidR="00A54FE0" w:rsidRPr="00140BE2" w:rsidRDefault="008454B3" w:rsidP="008454B3">
      <w:pPr>
        <w:autoSpaceDE w:val="0"/>
        <w:autoSpaceDN w:val="0"/>
        <w:adjustRightInd w:val="0"/>
        <w:rPr>
          <w:rFonts w:ascii="Arial" w:hAnsi="Arial" w:cs="Arial"/>
          <w:i/>
        </w:rPr>
      </w:pPr>
      <w:r w:rsidRPr="00DF1C14">
        <w:rPr>
          <w:rFonts w:ascii="Arial" w:hAnsi="Arial" w:cs="Arial"/>
        </w:rPr>
        <w:t>Logopedie, speltherapie, motorische remedial teaching zijn hier voorbeelden van. De extern</w:t>
      </w:r>
      <w:r w:rsidR="00E97BED">
        <w:rPr>
          <w:rFonts w:ascii="Arial" w:hAnsi="Arial" w:cs="Arial"/>
        </w:rPr>
        <w:t>e</w:t>
      </w:r>
      <w:r w:rsidRPr="00DF1C14">
        <w:rPr>
          <w:rFonts w:ascii="Arial" w:hAnsi="Arial" w:cs="Arial"/>
        </w:rPr>
        <w:t xml:space="preserve"> hulpverlener geeft het</w:t>
      </w:r>
      <w:r w:rsidR="00C41C93" w:rsidRPr="00DF1C14">
        <w:rPr>
          <w:rFonts w:ascii="Arial" w:hAnsi="Arial" w:cs="Arial"/>
        </w:rPr>
        <w:t xml:space="preserve"> </w:t>
      </w:r>
      <w:r w:rsidRPr="00DF1C14">
        <w:rPr>
          <w:rFonts w:ascii="Arial" w:hAnsi="Arial" w:cs="Arial"/>
        </w:rPr>
        <w:t>kind dan hulp die aan de onderwijsopdracht van de school gerelateerd is. In deze situaties is het de school die</w:t>
      </w:r>
      <w:r w:rsidR="00C41C93" w:rsidRPr="00DF1C14">
        <w:rPr>
          <w:rFonts w:ascii="Arial" w:hAnsi="Arial" w:cs="Arial"/>
        </w:rPr>
        <w:t xml:space="preserve"> </w:t>
      </w:r>
      <w:r w:rsidRPr="00DF1C14">
        <w:rPr>
          <w:rFonts w:ascii="Arial" w:hAnsi="Arial" w:cs="Arial"/>
        </w:rPr>
        <w:t>bepaalt welke hulp nodig i</w:t>
      </w:r>
      <w:r w:rsidR="005A09D4" w:rsidRPr="00DF1C14">
        <w:rPr>
          <w:rFonts w:ascii="Arial" w:hAnsi="Arial" w:cs="Arial"/>
        </w:rPr>
        <w:t>s.</w:t>
      </w:r>
      <w:r w:rsidR="00A54FE0">
        <w:rPr>
          <w:rFonts w:ascii="Arial" w:hAnsi="Arial" w:cs="Arial"/>
        </w:rPr>
        <w:t xml:space="preserve"> Dit is </w:t>
      </w:r>
      <w:r w:rsidR="00E97BED">
        <w:rPr>
          <w:rFonts w:ascii="Arial" w:hAnsi="Arial" w:cs="Arial"/>
        </w:rPr>
        <w:t xml:space="preserve">alleen </w:t>
      </w:r>
      <w:r w:rsidR="00A54FE0">
        <w:rPr>
          <w:rFonts w:ascii="Arial" w:hAnsi="Arial" w:cs="Arial"/>
        </w:rPr>
        <w:t>van toepassing voor de leerlingen</w:t>
      </w:r>
      <w:r w:rsidR="00E97BED">
        <w:rPr>
          <w:rFonts w:ascii="Arial" w:hAnsi="Arial" w:cs="Arial"/>
        </w:rPr>
        <w:t xml:space="preserve"> </w:t>
      </w:r>
      <w:r w:rsidR="00101A7C">
        <w:rPr>
          <w:rFonts w:ascii="Arial" w:hAnsi="Arial" w:cs="Arial"/>
        </w:rPr>
        <w:t>met een arrangement</w:t>
      </w:r>
      <w:r w:rsidR="00422D55">
        <w:rPr>
          <w:rFonts w:ascii="Arial" w:hAnsi="Arial" w:cs="Arial"/>
        </w:rPr>
        <w:t xml:space="preserve"> en in uitzonde</w:t>
      </w:r>
      <w:r w:rsidR="009A3A13">
        <w:rPr>
          <w:rFonts w:ascii="Arial" w:hAnsi="Arial" w:cs="Arial"/>
        </w:rPr>
        <w:t>r</w:t>
      </w:r>
      <w:r w:rsidR="00422D55">
        <w:rPr>
          <w:rFonts w:ascii="Arial" w:hAnsi="Arial" w:cs="Arial"/>
        </w:rPr>
        <w:t xml:space="preserve">lijke </w:t>
      </w:r>
      <w:r w:rsidR="009A3A13">
        <w:rPr>
          <w:rFonts w:ascii="Arial" w:hAnsi="Arial" w:cs="Arial"/>
        </w:rPr>
        <w:t>gevallen</w:t>
      </w:r>
      <w:r w:rsidR="007F4C82">
        <w:rPr>
          <w:rFonts w:ascii="Arial" w:hAnsi="Arial" w:cs="Arial"/>
        </w:rPr>
        <w:t>.</w:t>
      </w:r>
      <w:r w:rsidR="00F737E4" w:rsidRPr="00140BE2">
        <w:rPr>
          <w:rFonts w:ascii="Arial" w:hAnsi="Arial" w:cs="Arial"/>
        </w:rPr>
        <w:t xml:space="preserve"> </w:t>
      </w:r>
    </w:p>
    <w:p w14:paraId="4E3B333F" w14:textId="77777777" w:rsidR="00DF1C14" w:rsidRDefault="00DF1C14" w:rsidP="00DF1C14">
      <w:pPr>
        <w:autoSpaceDE w:val="0"/>
        <w:autoSpaceDN w:val="0"/>
        <w:adjustRightInd w:val="0"/>
        <w:rPr>
          <w:rFonts w:ascii="Arial" w:hAnsi="Arial" w:cs="Arial"/>
        </w:rPr>
      </w:pPr>
    </w:p>
    <w:p w14:paraId="4E3B3340" w14:textId="77777777" w:rsidR="00DF1C14" w:rsidRPr="00DF1C14" w:rsidRDefault="00DF1C14" w:rsidP="00DF1C14">
      <w:pPr>
        <w:autoSpaceDE w:val="0"/>
        <w:autoSpaceDN w:val="0"/>
        <w:adjustRightInd w:val="0"/>
        <w:rPr>
          <w:rFonts w:ascii="Arial" w:hAnsi="Arial" w:cs="Arial"/>
          <w:u w:val="single"/>
        </w:rPr>
      </w:pPr>
      <w:r w:rsidRPr="00DF1C14">
        <w:rPr>
          <w:rFonts w:ascii="Arial" w:hAnsi="Arial" w:cs="Arial"/>
          <w:u w:val="single"/>
        </w:rPr>
        <w:t>De leerling is niet ziek en de door de ouders gewenste</w:t>
      </w:r>
      <w:r w:rsidRPr="00DF1C14">
        <w:rPr>
          <w:rFonts w:ascii="Arial" w:hAnsi="Arial" w:cs="Arial"/>
          <w:sz w:val="20"/>
          <w:szCs w:val="20"/>
          <w:u w:val="single"/>
        </w:rPr>
        <w:t xml:space="preserve"> </w:t>
      </w:r>
      <w:r w:rsidRPr="00DF1C14">
        <w:rPr>
          <w:rFonts w:ascii="Arial" w:hAnsi="Arial" w:cs="Arial"/>
          <w:u w:val="single"/>
        </w:rPr>
        <w:t>therapie houdt geen verband met de onderwijsopdracht van de school.</w:t>
      </w:r>
    </w:p>
    <w:p w14:paraId="4E3B3341" w14:textId="77777777" w:rsidR="00DF1C14" w:rsidRPr="00DF1C14" w:rsidRDefault="00DF1C14" w:rsidP="00DF1C14">
      <w:pPr>
        <w:autoSpaceDE w:val="0"/>
        <w:autoSpaceDN w:val="0"/>
        <w:adjustRightInd w:val="0"/>
        <w:rPr>
          <w:rFonts w:ascii="Arial" w:hAnsi="Arial" w:cs="Arial"/>
        </w:rPr>
      </w:pPr>
      <w:r w:rsidRPr="00DF1C14">
        <w:rPr>
          <w:rFonts w:ascii="Arial" w:hAnsi="Arial" w:cs="Arial"/>
        </w:rPr>
        <w:t>Of de gewenste therapie wel of geen verband houdt met de onderwijsopdracht van de school, is ter beoordeling aan de directeur en het zorgteam van de school.</w:t>
      </w:r>
    </w:p>
    <w:p w14:paraId="4E3B3342" w14:textId="77777777" w:rsidR="00DF1C14" w:rsidRPr="00387379" w:rsidRDefault="00DF1C14" w:rsidP="00DF1C14">
      <w:pPr>
        <w:autoSpaceDE w:val="0"/>
        <w:autoSpaceDN w:val="0"/>
        <w:adjustRightInd w:val="0"/>
        <w:rPr>
          <w:rFonts w:ascii="Arial" w:hAnsi="Arial" w:cs="Arial"/>
          <w:color w:val="FF0000"/>
        </w:rPr>
      </w:pPr>
      <w:r w:rsidRPr="00DF1C14">
        <w:rPr>
          <w:rFonts w:ascii="Arial" w:hAnsi="Arial" w:cs="Arial"/>
        </w:rPr>
        <w:t>In al deze gevallen kan die hulp niet tijdens schooltijd geboden worden. De ouders kunnen met de betreffende hulpverlener afspr</w:t>
      </w:r>
      <w:r>
        <w:rPr>
          <w:rFonts w:ascii="Arial" w:hAnsi="Arial" w:cs="Arial"/>
        </w:rPr>
        <w:t>e</w:t>
      </w:r>
      <w:r w:rsidRPr="00DF1C14">
        <w:rPr>
          <w:rFonts w:ascii="Arial" w:hAnsi="Arial" w:cs="Arial"/>
        </w:rPr>
        <w:t>ken buiten schooltijd.</w:t>
      </w:r>
      <w:r w:rsidR="00326159">
        <w:rPr>
          <w:rFonts w:ascii="Arial" w:hAnsi="Arial" w:cs="Arial"/>
        </w:rPr>
        <w:t xml:space="preserve">        </w:t>
      </w:r>
    </w:p>
    <w:p w14:paraId="4E3B3343" w14:textId="77777777" w:rsidR="00DF1C14" w:rsidRDefault="00DF1C14" w:rsidP="008454B3">
      <w:pPr>
        <w:autoSpaceDE w:val="0"/>
        <w:autoSpaceDN w:val="0"/>
        <w:adjustRightInd w:val="0"/>
        <w:rPr>
          <w:rFonts w:ascii="Arial" w:hAnsi="Arial" w:cs="Arial"/>
        </w:rPr>
      </w:pPr>
    </w:p>
    <w:p w14:paraId="4E3B3346" w14:textId="77777777" w:rsidR="008454B3" w:rsidRDefault="00B555BE" w:rsidP="00DB540E">
      <w:pPr>
        <w:pStyle w:val="Kop1"/>
        <w:numPr>
          <w:ilvl w:val="0"/>
          <w:numId w:val="0"/>
        </w:numPr>
      </w:pPr>
      <w:bookmarkStart w:id="7" w:name="_Toc406420684"/>
      <w:r>
        <w:t xml:space="preserve">7. </w:t>
      </w:r>
      <w:r w:rsidRPr="00B555BE">
        <w:t>MEDEWERKING DOOR SCHOOL</w:t>
      </w:r>
      <w:bookmarkEnd w:id="7"/>
    </w:p>
    <w:p w14:paraId="4E3B3348" w14:textId="77777777" w:rsidR="00140BE2" w:rsidRPr="00B555BE" w:rsidRDefault="00140BE2" w:rsidP="008454B3">
      <w:pPr>
        <w:autoSpaceDE w:val="0"/>
        <w:autoSpaceDN w:val="0"/>
        <w:adjustRightInd w:val="0"/>
        <w:rPr>
          <w:rFonts w:ascii="Arial" w:hAnsi="Arial" w:cs="Arial"/>
          <w:i/>
        </w:rPr>
      </w:pPr>
    </w:p>
    <w:p w14:paraId="4E3B3349" w14:textId="77777777" w:rsidR="008454B3" w:rsidRPr="00B555BE" w:rsidRDefault="008454B3" w:rsidP="008454B3">
      <w:pPr>
        <w:autoSpaceDE w:val="0"/>
        <w:autoSpaceDN w:val="0"/>
        <w:adjustRightInd w:val="0"/>
        <w:rPr>
          <w:rFonts w:ascii="Arial" w:hAnsi="Arial" w:cs="Arial"/>
        </w:rPr>
      </w:pPr>
      <w:r w:rsidRPr="00B555BE">
        <w:rPr>
          <w:rFonts w:ascii="Arial" w:hAnsi="Arial" w:cs="Arial"/>
        </w:rPr>
        <w:t>Als ouders op eigen initiatief</w:t>
      </w:r>
      <w:r w:rsidR="00552540">
        <w:rPr>
          <w:rFonts w:ascii="Arial" w:hAnsi="Arial" w:cs="Arial"/>
        </w:rPr>
        <w:t xml:space="preserve"> </w:t>
      </w:r>
      <w:r w:rsidRPr="00B555BE">
        <w:rPr>
          <w:rFonts w:ascii="Arial" w:hAnsi="Arial" w:cs="Arial"/>
        </w:rPr>
        <w:t xml:space="preserve"> gebruik willen maken van de diensten van een </w:t>
      </w:r>
      <w:r w:rsidR="008205DD">
        <w:rPr>
          <w:rFonts w:ascii="Arial" w:hAnsi="Arial" w:cs="Arial"/>
        </w:rPr>
        <w:t>externe</w:t>
      </w:r>
      <w:r w:rsidRPr="00B555BE">
        <w:rPr>
          <w:rFonts w:ascii="Arial" w:hAnsi="Arial" w:cs="Arial"/>
        </w:rPr>
        <w:t xml:space="preserve"> hulpverlener die voor de eerste</w:t>
      </w:r>
      <w:r w:rsidR="00B555BE">
        <w:rPr>
          <w:rFonts w:ascii="Arial" w:hAnsi="Arial" w:cs="Arial"/>
        </w:rPr>
        <w:t xml:space="preserve"> </w:t>
      </w:r>
      <w:r w:rsidRPr="00B555BE">
        <w:rPr>
          <w:rFonts w:ascii="Arial" w:hAnsi="Arial" w:cs="Arial"/>
        </w:rPr>
        <w:t xml:space="preserve">keer een leerling van de school in behandeling neemt, </w:t>
      </w:r>
      <w:r w:rsidR="00552540">
        <w:rPr>
          <w:rFonts w:ascii="Arial" w:hAnsi="Arial" w:cs="Arial"/>
        </w:rPr>
        <w:t>wordt het</w:t>
      </w:r>
      <w:r w:rsidRPr="00B555BE">
        <w:rPr>
          <w:rFonts w:ascii="Arial" w:hAnsi="Arial" w:cs="Arial"/>
        </w:rPr>
        <w:t xml:space="preserve"> onderstaande in acht </w:t>
      </w:r>
      <w:r w:rsidR="00552540">
        <w:rPr>
          <w:rFonts w:ascii="Arial" w:hAnsi="Arial" w:cs="Arial"/>
        </w:rPr>
        <w:t>ge</w:t>
      </w:r>
      <w:r w:rsidRPr="00B555BE">
        <w:rPr>
          <w:rFonts w:ascii="Arial" w:hAnsi="Arial" w:cs="Arial"/>
        </w:rPr>
        <w:t>n</w:t>
      </w:r>
      <w:r w:rsidR="00552540">
        <w:rPr>
          <w:rFonts w:ascii="Arial" w:hAnsi="Arial" w:cs="Arial"/>
        </w:rPr>
        <w:t>o</w:t>
      </w:r>
      <w:r w:rsidRPr="00B555BE">
        <w:rPr>
          <w:rFonts w:ascii="Arial" w:hAnsi="Arial" w:cs="Arial"/>
        </w:rPr>
        <w:t>men.</w:t>
      </w:r>
    </w:p>
    <w:p w14:paraId="4E3B334A" w14:textId="77777777" w:rsidR="008454B3" w:rsidRPr="00B555BE" w:rsidRDefault="008454B3" w:rsidP="00B555BE">
      <w:pPr>
        <w:pStyle w:val="Lijstalinea"/>
        <w:numPr>
          <w:ilvl w:val="0"/>
          <w:numId w:val="13"/>
        </w:numPr>
        <w:autoSpaceDE w:val="0"/>
        <w:autoSpaceDN w:val="0"/>
        <w:adjustRightInd w:val="0"/>
        <w:rPr>
          <w:rFonts w:ascii="Arial" w:hAnsi="Arial" w:cs="Arial"/>
        </w:rPr>
      </w:pPr>
      <w:r w:rsidRPr="00552540">
        <w:rPr>
          <w:rFonts w:ascii="Arial" w:hAnsi="Arial" w:cs="Arial"/>
          <w:u w:val="single"/>
        </w:rPr>
        <w:lastRenderedPageBreak/>
        <w:t>Medewerking aan onderzoek</w:t>
      </w:r>
      <w:r w:rsidRPr="00B555BE">
        <w:rPr>
          <w:rFonts w:ascii="Arial" w:hAnsi="Arial" w:cs="Arial"/>
        </w:rPr>
        <w:t>: als ouders een extern</w:t>
      </w:r>
      <w:r w:rsidR="008205DD">
        <w:rPr>
          <w:rFonts w:ascii="Arial" w:hAnsi="Arial" w:cs="Arial"/>
        </w:rPr>
        <w:t>e</w:t>
      </w:r>
      <w:r w:rsidRPr="00B555BE">
        <w:rPr>
          <w:rFonts w:ascii="Arial" w:hAnsi="Arial" w:cs="Arial"/>
        </w:rPr>
        <w:t xml:space="preserve"> hulpverlener vragen onderzoek te doen en dat vindt</w:t>
      </w:r>
      <w:r w:rsidR="00C41C93" w:rsidRPr="00B555BE">
        <w:rPr>
          <w:rFonts w:ascii="Arial" w:hAnsi="Arial" w:cs="Arial"/>
        </w:rPr>
        <w:t xml:space="preserve"> </w:t>
      </w:r>
      <w:r w:rsidRPr="00B555BE">
        <w:rPr>
          <w:rFonts w:ascii="Arial" w:hAnsi="Arial" w:cs="Arial"/>
        </w:rPr>
        <w:t>plaats onder schooltijd en de school ziet het nut van het onderzoek in, dan verleent de school medewerking.</w:t>
      </w:r>
    </w:p>
    <w:p w14:paraId="4E3B334B" w14:textId="77777777" w:rsidR="008454B3" w:rsidRPr="00B555BE" w:rsidRDefault="008454B3" w:rsidP="00CD220C">
      <w:pPr>
        <w:autoSpaceDE w:val="0"/>
        <w:autoSpaceDN w:val="0"/>
        <w:adjustRightInd w:val="0"/>
        <w:ind w:left="709"/>
        <w:rPr>
          <w:rFonts w:ascii="Arial" w:hAnsi="Arial" w:cs="Arial"/>
        </w:rPr>
      </w:pPr>
      <w:r w:rsidRPr="00B555BE">
        <w:rPr>
          <w:rFonts w:ascii="Arial" w:hAnsi="Arial" w:cs="Arial"/>
        </w:rPr>
        <w:t xml:space="preserve">Als de school daar de noodzaak niet van inziet, gaat de school dus niet akkoord (zie </w:t>
      </w:r>
      <w:r w:rsidR="00B555BE">
        <w:rPr>
          <w:rFonts w:ascii="Arial" w:hAnsi="Arial" w:cs="Arial"/>
        </w:rPr>
        <w:t>hierboven</w:t>
      </w:r>
      <w:r w:rsidRPr="00B555BE">
        <w:rPr>
          <w:rFonts w:ascii="Arial" w:hAnsi="Arial" w:cs="Arial"/>
        </w:rPr>
        <w:t>).</w:t>
      </w:r>
    </w:p>
    <w:p w14:paraId="4E3B334C" w14:textId="77777777" w:rsidR="008454B3" w:rsidRPr="00B555BE" w:rsidRDefault="008454B3" w:rsidP="00B555BE">
      <w:pPr>
        <w:pStyle w:val="Lijstalinea"/>
        <w:numPr>
          <w:ilvl w:val="0"/>
          <w:numId w:val="13"/>
        </w:numPr>
        <w:autoSpaceDE w:val="0"/>
        <w:autoSpaceDN w:val="0"/>
        <w:adjustRightInd w:val="0"/>
        <w:rPr>
          <w:rFonts w:ascii="Arial" w:hAnsi="Arial" w:cs="Arial"/>
        </w:rPr>
      </w:pPr>
      <w:r w:rsidRPr="00552540">
        <w:rPr>
          <w:rFonts w:ascii="Arial" w:hAnsi="Arial" w:cs="Arial"/>
          <w:u w:val="single"/>
        </w:rPr>
        <w:t>Informatieverstrekking</w:t>
      </w:r>
      <w:r w:rsidRPr="00B555BE">
        <w:rPr>
          <w:rFonts w:ascii="Arial" w:hAnsi="Arial" w:cs="Arial"/>
        </w:rPr>
        <w:t>: als ouders schriftelijk akkoord gaan, geeft de school informatie en medewerking aan</w:t>
      </w:r>
      <w:r w:rsidR="00C41C93" w:rsidRPr="00B555BE">
        <w:rPr>
          <w:rFonts w:ascii="Arial" w:hAnsi="Arial" w:cs="Arial"/>
        </w:rPr>
        <w:t xml:space="preserve"> </w:t>
      </w:r>
      <w:r w:rsidRPr="00B555BE">
        <w:rPr>
          <w:rFonts w:ascii="Arial" w:hAnsi="Arial" w:cs="Arial"/>
        </w:rPr>
        <w:t>een extern</w:t>
      </w:r>
      <w:r w:rsidR="00B555BE">
        <w:rPr>
          <w:rFonts w:ascii="Arial" w:hAnsi="Arial" w:cs="Arial"/>
        </w:rPr>
        <w:t>e</w:t>
      </w:r>
      <w:r w:rsidRPr="00B555BE">
        <w:rPr>
          <w:rFonts w:ascii="Arial" w:hAnsi="Arial" w:cs="Arial"/>
        </w:rPr>
        <w:t xml:space="preserve"> hulpverlener.</w:t>
      </w:r>
    </w:p>
    <w:p w14:paraId="4E3B334D" w14:textId="6B2CD390" w:rsidR="008454B3" w:rsidRPr="00B555BE" w:rsidRDefault="008454B3" w:rsidP="00B555BE">
      <w:pPr>
        <w:pStyle w:val="Lijstalinea"/>
        <w:numPr>
          <w:ilvl w:val="0"/>
          <w:numId w:val="13"/>
        </w:numPr>
        <w:autoSpaceDE w:val="0"/>
        <w:autoSpaceDN w:val="0"/>
        <w:adjustRightInd w:val="0"/>
        <w:rPr>
          <w:rFonts w:ascii="Arial" w:hAnsi="Arial" w:cs="Arial"/>
        </w:rPr>
      </w:pPr>
      <w:r w:rsidRPr="00552540">
        <w:rPr>
          <w:rFonts w:ascii="Arial" w:hAnsi="Arial" w:cs="Arial"/>
          <w:u w:val="single"/>
        </w:rPr>
        <w:t>Observatie in de klas</w:t>
      </w:r>
      <w:r w:rsidRPr="00B555BE">
        <w:rPr>
          <w:rFonts w:ascii="Arial" w:hAnsi="Arial" w:cs="Arial"/>
        </w:rPr>
        <w:t>: als een extern</w:t>
      </w:r>
      <w:r w:rsidR="008205DD">
        <w:rPr>
          <w:rFonts w:ascii="Arial" w:hAnsi="Arial" w:cs="Arial"/>
        </w:rPr>
        <w:t>e</w:t>
      </w:r>
      <w:r w:rsidRPr="00B555BE">
        <w:rPr>
          <w:rFonts w:ascii="Arial" w:hAnsi="Arial" w:cs="Arial"/>
        </w:rPr>
        <w:t xml:space="preserve"> hulpverlener op verzoek van ouders een observatie wil doen in de klas</w:t>
      </w:r>
      <w:r w:rsidR="00C41C93" w:rsidRPr="00B555BE">
        <w:rPr>
          <w:rFonts w:ascii="Arial" w:hAnsi="Arial" w:cs="Arial"/>
        </w:rPr>
        <w:t xml:space="preserve"> </w:t>
      </w:r>
      <w:r w:rsidRPr="00B555BE">
        <w:rPr>
          <w:rFonts w:ascii="Arial" w:hAnsi="Arial" w:cs="Arial"/>
        </w:rPr>
        <w:t xml:space="preserve">en de school ziet daar het nut van in, komt de </w:t>
      </w:r>
      <w:r w:rsidR="008205DD">
        <w:rPr>
          <w:rFonts w:ascii="Arial" w:hAnsi="Arial" w:cs="Arial"/>
        </w:rPr>
        <w:t>externe</w:t>
      </w:r>
      <w:r w:rsidRPr="00B555BE">
        <w:rPr>
          <w:rFonts w:ascii="Arial" w:hAnsi="Arial" w:cs="Arial"/>
        </w:rPr>
        <w:t xml:space="preserve"> hulpverlener (bij voorkeur samen met de ouders) hierover eerst in gesprek met de </w:t>
      </w:r>
      <w:r w:rsidR="007464A6">
        <w:rPr>
          <w:rFonts w:ascii="Arial" w:hAnsi="Arial" w:cs="Arial"/>
        </w:rPr>
        <w:t>ib-er</w:t>
      </w:r>
      <w:r w:rsidRPr="00B555BE">
        <w:rPr>
          <w:rFonts w:ascii="Arial" w:hAnsi="Arial" w:cs="Arial"/>
        </w:rPr>
        <w:t xml:space="preserve"> van de school; om de privacy van de andere leerlingen en de leerkracht</w:t>
      </w:r>
      <w:r w:rsidR="00C41C93" w:rsidRPr="00B555BE">
        <w:rPr>
          <w:rFonts w:ascii="Arial" w:hAnsi="Arial" w:cs="Arial"/>
        </w:rPr>
        <w:t xml:space="preserve"> </w:t>
      </w:r>
      <w:r w:rsidRPr="00B555BE">
        <w:rPr>
          <w:rFonts w:ascii="Arial" w:hAnsi="Arial" w:cs="Arial"/>
        </w:rPr>
        <w:t xml:space="preserve">te waarborgen, neemt de </w:t>
      </w:r>
      <w:r w:rsidR="007464A6">
        <w:rPr>
          <w:rFonts w:ascii="Arial" w:hAnsi="Arial" w:cs="Arial"/>
        </w:rPr>
        <w:t>ib</w:t>
      </w:r>
      <w:r w:rsidR="005F2655">
        <w:rPr>
          <w:rFonts w:ascii="Arial" w:hAnsi="Arial" w:cs="Arial"/>
        </w:rPr>
        <w:t>-er</w:t>
      </w:r>
      <w:r w:rsidRPr="00B555BE">
        <w:rPr>
          <w:rFonts w:ascii="Arial" w:hAnsi="Arial" w:cs="Arial"/>
        </w:rPr>
        <w:t xml:space="preserve"> met de </w:t>
      </w:r>
      <w:r w:rsidR="008205DD">
        <w:rPr>
          <w:rFonts w:ascii="Arial" w:hAnsi="Arial" w:cs="Arial"/>
        </w:rPr>
        <w:t>externe</w:t>
      </w:r>
      <w:r w:rsidRPr="00B555BE">
        <w:rPr>
          <w:rFonts w:ascii="Arial" w:hAnsi="Arial" w:cs="Arial"/>
        </w:rPr>
        <w:t xml:space="preserve"> hulpverlener de wijze van verslaglegging van de observatie</w:t>
      </w:r>
      <w:r w:rsidR="00C41C93" w:rsidRPr="00B555BE">
        <w:rPr>
          <w:rFonts w:ascii="Arial" w:hAnsi="Arial" w:cs="Arial"/>
        </w:rPr>
        <w:t xml:space="preserve"> </w:t>
      </w:r>
      <w:r w:rsidRPr="00B555BE">
        <w:rPr>
          <w:rFonts w:ascii="Arial" w:hAnsi="Arial" w:cs="Arial"/>
        </w:rPr>
        <w:t>door (worden de andere leerlingen betrokken bij de observatie, in hoeverre wordt de rol van de leerkracht</w:t>
      </w:r>
      <w:r w:rsidR="00C41C93" w:rsidRPr="00B555BE">
        <w:rPr>
          <w:rFonts w:ascii="Arial" w:hAnsi="Arial" w:cs="Arial"/>
        </w:rPr>
        <w:t xml:space="preserve"> </w:t>
      </w:r>
      <w:r w:rsidRPr="00B555BE">
        <w:rPr>
          <w:rFonts w:ascii="Arial" w:hAnsi="Arial" w:cs="Arial"/>
        </w:rPr>
        <w:t>beschreven, etc.)</w:t>
      </w:r>
    </w:p>
    <w:p w14:paraId="4E3B334E" w14:textId="77777777" w:rsidR="008454B3" w:rsidRPr="00B555BE" w:rsidRDefault="008454B3" w:rsidP="00B555BE">
      <w:pPr>
        <w:pStyle w:val="Lijstalinea"/>
        <w:numPr>
          <w:ilvl w:val="0"/>
          <w:numId w:val="13"/>
        </w:numPr>
        <w:autoSpaceDE w:val="0"/>
        <w:autoSpaceDN w:val="0"/>
        <w:adjustRightInd w:val="0"/>
        <w:rPr>
          <w:rFonts w:ascii="Arial" w:hAnsi="Arial" w:cs="Arial"/>
        </w:rPr>
      </w:pPr>
      <w:r w:rsidRPr="00552540">
        <w:rPr>
          <w:rFonts w:ascii="Arial" w:hAnsi="Arial" w:cs="Arial"/>
          <w:u w:val="single"/>
        </w:rPr>
        <w:t>Rapportage</w:t>
      </w:r>
      <w:r w:rsidRPr="00B555BE">
        <w:rPr>
          <w:rFonts w:ascii="Arial" w:hAnsi="Arial" w:cs="Arial"/>
        </w:rPr>
        <w:t xml:space="preserve">: de </w:t>
      </w:r>
      <w:r w:rsidR="008205DD">
        <w:rPr>
          <w:rFonts w:ascii="Arial" w:hAnsi="Arial" w:cs="Arial"/>
        </w:rPr>
        <w:t>externe</w:t>
      </w:r>
      <w:r w:rsidRPr="00B555BE">
        <w:rPr>
          <w:rFonts w:ascii="Arial" w:hAnsi="Arial" w:cs="Arial"/>
        </w:rPr>
        <w:t xml:space="preserve"> hulpverlener/de ouder</w:t>
      </w:r>
      <w:r w:rsidR="00552540">
        <w:rPr>
          <w:rFonts w:ascii="Arial" w:hAnsi="Arial" w:cs="Arial"/>
        </w:rPr>
        <w:t>(s)</w:t>
      </w:r>
      <w:r w:rsidRPr="00B555BE">
        <w:rPr>
          <w:rFonts w:ascii="Arial" w:hAnsi="Arial" w:cs="Arial"/>
        </w:rPr>
        <w:t xml:space="preserve"> koppelen informatie helder en eenduidig terug naar de</w:t>
      </w:r>
      <w:r w:rsidR="00C41C93" w:rsidRPr="00B555BE">
        <w:rPr>
          <w:rFonts w:ascii="Arial" w:hAnsi="Arial" w:cs="Arial"/>
        </w:rPr>
        <w:t xml:space="preserve"> </w:t>
      </w:r>
      <w:r w:rsidRPr="00B555BE">
        <w:rPr>
          <w:rFonts w:ascii="Arial" w:hAnsi="Arial" w:cs="Arial"/>
        </w:rPr>
        <w:t>basisschool; immers, zonder die terugkoppeling kan de school niet aansluiten bij de hulpverlening.</w:t>
      </w:r>
    </w:p>
    <w:p w14:paraId="4E3B334F" w14:textId="77777777" w:rsidR="008454B3" w:rsidRPr="00B555BE" w:rsidRDefault="008454B3" w:rsidP="00B555BE">
      <w:pPr>
        <w:pStyle w:val="Lijstalinea"/>
        <w:numPr>
          <w:ilvl w:val="0"/>
          <w:numId w:val="13"/>
        </w:numPr>
        <w:autoSpaceDE w:val="0"/>
        <w:autoSpaceDN w:val="0"/>
        <w:adjustRightInd w:val="0"/>
        <w:rPr>
          <w:rFonts w:ascii="Arial" w:hAnsi="Arial" w:cs="Arial"/>
        </w:rPr>
      </w:pPr>
      <w:r w:rsidRPr="00552540">
        <w:rPr>
          <w:rFonts w:ascii="Arial" w:hAnsi="Arial" w:cs="Arial"/>
          <w:u w:val="single"/>
        </w:rPr>
        <w:t>Overleg</w:t>
      </w:r>
      <w:r w:rsidRPr="00B555BE">
        <w:rPr>
          <w:rFonts w:ascii="Arial" w:hAnsi="Arial" w:cs="Arial"/>
        </w:rPr>
        <w:t xml:space="preserve">: als een </w:t>
      </w:r>
      <w:r w:rsidR="008205DD">
        <w:rPr>
          <w:rFonts w:ascii="Arial" w:hAnsi="Arial" w:cs="Arial"/>
        </w:rPr>
        <w:t>externe</w:t>
      </w:r>
      <w:r w:rsidRPr="00B555BE">
        <w:rPr>
          <w:rFonts w:ascii="Arial" w:hAnsi="Arial" w:cs="Arial"/>
        </w:rPr>
        <w:t xml:space="preserve"> hulpverlener op verzoek van de ouders in overleg wil komen met de school, dan geeft</w:t>
      </w:r>
      <w:r w:rsidR="00C41C93" w:rsidRPr="00B555BE">
        <w:rPr>
          <w:rFonts w:ascii="Arial" w:hAnsi="Arial" w:cs="Arial"/>
        </w:rPr>
        <w:t xml:space="preserve"> </w:t>
      </w:r>
      <w:r w:rsidRPr="00B555BE">
        <w:rPr>
          <w:rFonts w:ascii="Arial" w:hAnsi="Arial" w:cs="Arial"/>
        </w:rPr>
        <w:t>de school daar aan medewerking.</w:t>
      </w:r>
    </w:p>
    <w:p w14:paraId="4E3B3350" w14:textId="2FD3D545" w:rsidR="008454B3" w:rsidRPr="00DF1801" w:rsidRDefault="008454B3" w:rsidP="00B555BE">
      <w:pPr>
        <w:pStyle w:val="Lijstalinea"/>
        <w:numPr>
          <w:ilvl w:val="0"/>
          <w:numId w:val="13"/>
        </w:numPr>
        <w:autoSpaceDE w:val="0"/>
        <w:autoSpaceDN w:val="0"/>
        <w:adjustRightInd w:val="0"/>
        <w:rPr>
          <w:rFonts w:ascii="Arial" w:hAnsi="Arial" w:cs="Arial"/>
        </w:rPr>
      </w:pPr>
      <w:r w:rsidRPr="00DF1801">
        <w:rPr>
          <w:rFonts w:ascii="Arial" w:hAnsi="Arial" w:cs="Arial"/>
          <w:u w:val="single"/>
        </w:rPr>
        <w:t>Handelingsplan uitvoeren</w:t>
      </w:r>
      <w:r w:rsidRPr="00DF1801">
        <w:rPr>
          <w:rFonts w:ascii="Arial" w:hAnsi="Arial" w:cs="Arial"/>
        </w:rPr>
        <w:t xml:space="preserve">: als een </w:t>
      </w:r>
      <w:r w:rsidR="008205DD">
        <w:rPr>
          <w:rFonts w:ascii="Arial" w:hAnsi="Arial" w:cs="Arial"/>
        </w:rPr>
        <w:t>externe</w:t>
      </w:r>
      <w:r w:rsidRPr="00DF1801">
        <w:rPr>
          <w:rFonts w:ascii="Arial" w:hAnsi="Arial" w:cs="Arial"/>
        </w:rPr>
        <w:t xml:space="preserve"> hulpverlener de school verzoekt om (delen van een) handelingsplan</w:t>
      </w:r>
      <w:r w:rsidR="00C41C93" w:rsidRPr="00DF1801">
        <w:rPr>
          <w:rFonts w:ascii="Arial" w:hAnsi="Arial" w:cs="Arial"/>
        </w:rPr>
        <w:t xml:space="preserve"> </w:t>
      </w:r>
      <w:r w:rsidRPr="00DF1801">
        <w:rPr>
          <w:rFonts w:ascii="Arial" w:hAnsi="Arial" w:cs="Arial"/>
        </w:rPr>
        <w:t xml:space="preserve">uit te voeren, dan </w:t>
      </w:r>
      <w:r w:rsidR="008205DD">
        <w:rPr>
          <w:rFonts w:ascii="Arial" w:hAnsi="Arial" w:cs="Arial"/>
        </w:rPr>
        <w:t>werkt</w:t>
      </w:r>
      <w:r w:rsidRPr="00DF1801">
        <w:rPr>
          <w:rFonts w:ascii="Arial" w:hAnsi="Arial" w:cs="Arial"/>
        </w:rPr>
        <w:t xml:space="preserve"> de school daaraan me</w:t>
      </w:r>
      <w:r w:rsidR="008205DD">
        <w:rPr>
          <w:rFonts w:ascii="Arial" w:hAnsi="Arial" w:cs="Arial"/>
        </w:rPr>
        <w:t>e</w:t>
      </w:r>
      <w:r w:rsidRPr="00DF1801">
        <w:rPr>
          <w:rFonts w:ascii="Arial" w:hAnsi="Arial" w:cs="Arial"/>
        </w:rPr>
        <w:t xml:space="preserve"> als er</w:t>
      </w:r>
      <w:r w:rsidR="002F11BC">
        <w:rPr>
          <w:rFonts w:ascii="Arial" w:hAnsi="Arial" w:cs="Arial"/>
        </w:rPr>
        <w:t xml:space="preserve"> overeenstemming</w:t>
      </w:r>
      <w:r w:rsidRPr="00DF1801">
        <w:rPr>
          <w:rFonts w:ascii="Arial" w:hAnsi="Arial" w:cs="Arial"/>
        </w:rPr>
        <w:t xml:space="preserve"> heeft plaatsgevonden tussen de ouder,</w:t>
      </w:r>
      <w:r w:rsidR="008205DD">
        <w:rPr>
          <w:rFonts w:ascii="Arial" w:hAnsi="Arial" w:cs="Arial"/>
        </w:rPr>
        <w:t xml:space="preserve"> </w:t>
      </w:r>
      <w:r w:rsidRPr="00DF1801">
        <w:rPr>
          <w:rFonts w:ascii="Arial" w:hAnsi="Arial" w:cs="Arial"/>
        </w:rPr>
        <w:t xml:space="preserve">de </w:t>
      </w:r>
      <w:r w:rsidR="008205DD">
        <w:rPr>
          <w:rFonts w:ascii="Arial" w:hAnsi="Arial" w:cs="Arial"/>
        </w:rPr>
        <w:t>externe</w:t>
      </w:r>
      <w:r w:rsidRPr="00DF1801">
        <w:rPr>
          <w:rFonts w:ascii="Arial" w:hAnsi="Arial" w:cs="Arial"/>
        </w:rPr>
        <w:t xml:space="preserve"> hulpverlener, de leerkracht en de intern begeleider</w:t>
      </w:r>
      <w:r w:rsidR="004602A9" w:rsidRPr="00DF1801">
        <w:rPr>
          <w:rFonts w:ascii="Arial" w:hAnsi="Arial" w:cs="Arial"/>
        </w:rPr>
        <w:t>. De aanbevelingen zullen worden meegenomen in het groepsplan.</w:t>
      </w:r>
      <w:r w:rsidR="00387379" w:rsidRPr="00DF1801">
        <w:rPr>
          <w:rFonts w:ascii="Arial" w:hAnsi="Arial" w:cs="Arial"/>
        </w:rPr>
        <w:t xml:space="preserve"> </w:t>
      </w:r>
      <w:r w:rsidR="004602A9" w:rsidRPr="00DF1801">
        <w:rPr>
          <w:rFonts w:ascii="Arial" w:hAnsi="Arial" w:cs="Arial"/>
        </w:rPr>
        <w:t>D</w:t>
      </w:r>
      <w:r w:rsidRPr="00DF1801">
        <w:rPr>
          <w:rFonts w:ascii="Arial" w:hAnsi="Arial" w:cs="Arial"/>
        </w:rPr>
        <w:t xml:space="preserve">e tijdsinvestering </w:t>
      </w:r>
      <w:r w:rsidR="004602A9" w:rsidRPr="00DF1801">
        <w:rPr>
          <w:rFonts w:ascii="Arial" w:hAnsi="Arial" w:cs="Arial"/>
        </w:rPr>
        <w:t xml:space="preserve">moet passen binnen de </w:t>
      </w:r>
      <w:r w:rsidRPr="00DF1801">
        <w:rPr>
          <w:rFonts w:ascii="Arial" w:hAnsi="Arial" w:cs="Arial"/>
        </w:rPr>
        <w:t xml:space="preserve">op </w:t>
      </w:r>
      <w:r w:rsidR="004602A9" w:rsidRPr="00DF1801">
        <w:rPr>
          <w:rFonts w:ascii="Arial" w:hAnsi="Arial" w:cs="Arial"/>
        </w:rPr>
        <w:t xml:space="preserve">school geldende </w:t>
      </w:r>
      <w:r w:rsidRPr="00DF1801">
        <w:rPr>
          <w:rFonts w:ascii="Arial" w:hAnsi="Arial" w:cs="Arial"/>
        </w:rPr>
        <w:t xml:space="preserve">zorgstructuur </w:t>
      </w:r>
      <w:r w:rsidR="00B555BE" w:rsidRPr="00DF1801">
        <w:rPr>
          <w:rFonts w:ascii="Arial" w:hAnsi="Arial" w:cs="Arial"/>
        </w:rPr>
        <w:br/>
      </w:r>
    </w:p>
    <w:p w14:paraId="4E3B3351" w14:textId="77777777" w:rsidR="007E33E3" w:rsidRPr="00B555BE" w:rsidRDefault="008454B3" w:rsidP="00D94E07">
      <w:pPr>
        <w:autoSpaceDE w:val="0"/>
        <w:autoSpaceDN w:val="0"/>
        <w:adjustRightInd w:val="0"/>
        <w:rPr>
          <w:rFonts w:ascii="Arial" w:hAnsi="Arial" w:cs="Arial"/>
        </w:rPr>
      </w:pPr>
      <w:r w:rsidRPr="00B555BE">
        <w:rPr>
          <w:rFonts w:ascii="Arial" w:hAnsi="Arial" w:cs="Arial"/>
        </w:rPr>
        <w:t>Als de ouders zich niet kunnen vinden in het standpunt van school en bestuur, dan is het hen vrij om</w:t>
      </w:r>
      <w:r w:rsidR="00D94E07" w:rsidRPr="00B555BE">
        <w:rPr>
          <w:rFonts w:ascii="Arial" w:hAnsi="Arial" w:cs="Arial"/>
        </w:rPr>
        <w:t xml:space="preserve"> </w:t>
      </w:r>
      <w:r w:rsidRPr="00B555BE">
        <w:rPr>
          <w:rFonts w:ascii="Arial" w:hAnsi="Arial" w:cs="Arial"/>
        </w:rPr>
        <w:t>gebruik te maken van de geldende klachtenregeling</w:t>
      </w:r>
      <w:r w:rsidR="003C223E">
        <w:rPr>
          <w:rFonts w:ascii="Arial" w:hAnsi="Arial" w:cs="Arial"/>
        </w:rPr>
        <w:t>.</w:t>
      </w:r>
    </w:p>
    <w:p w14:paraId="4E3B3352" w14:textId="45F2B224" w:rsidR="00C41C93" w:rsidRDefault="00C41C93" w:rsidP="009B7CCB">
      <w:pPr>
        <w:pStyle w:val="Default"/>
        <w:rPr>
          <w:b/>
          <w:i/>
        </w:rPr>
      </w:pPr>
    </w:p>
    <w:p w14:paraId="4E3B3353" w14:textId="77777777" w:rsidR="003C223E" w:rsidRPr="003C223E" w:rsidRDefault="003C223E" w:rsidP="00DB540E">
      <w:pPr>
        <w:pStyle w:val="Kop1"/>
        <w:numPr>
          <w:ilvl w:val="0"/>
          <w:numId w:val="0"/>
        </w:numPr>
      </w:pPr>
      <w:bookmarkStart w:id="8" w:name="_Toc406420685"/>
      <w:r>
        <w:t xml:space="preserve">8. </w:t>
      </w:r>
      <w:r w:rsidRPr="003C223E">
        <w:t>STAPPENPLAN BIJ AANVRAAG EXTERNE RT ONDER SCHOOLTIJD</w:t>
      </w:r>
      <w:bookmarkEnd w:id="8"/>
    </w:p>
    <w:p w14:paraId="4E3B3355" w14:textId="77777777" w:rsidR="00140BE2" w:rsidRDefault="00140BE2" w:rsidP="003C223E">
      <w:pPr>
        <w:rPr>
          <w:rFonts w:ascii="Arial" w:hAnsi="Arial" w:cs="Arial"/>
        </w:rPr>
      </w:pPr>
    </w:p>
    <w:p w14:paraId="4E3B3356" w14:textId="77777777" w:rsidR="003C223E" w:rsidRPr="003C223E" w:rsidRDefault="003C223E" w:rsidP="003C223E">
      <w:pPr>
        <w:rPr>
          <w:rFonts w:ascii="Arial" w:hAnsi="Arial" w:cs="Arial"/>
        </w:rPr>
      </w:pPr>
      <w:r w:rsidRPr="003C223E">
        <w:rPr>
          <w:rFonts w:ascii="Arial" w:hAnsi="Arial" w:cs="Arial"/>
        </w:rPr>
        <w:t xml:space="preserve">Fase  I: </w:t>
      </w:r>
      <w:r w:rsidRPr="003C223E">
        <w:rPr>
          <w:rFonts w:ascii="Arial" w:hAnsi="Arial" w:cs="Arial"/>
          <w:u w:val="single"/>
        </w:rPr>
        <w:t>Aanvraag</w:t>
      </w:r>
    </w:p>
    <w:p w14:paraId="4E3B3357" w14:textId="77777777" w:rsidR="003C223E" w:rsidRPr="003C223E" w:rsidRDefault="003C223E" w:rsidP="00206F89">
      <w:pPr>
        <w:ind w:firstLine="851"/>
        <w:rPr>
          <w:rFonts w:ascii="Arial" w:hAnsi="Arial" w:cs="Arial"/>
        </w:rPr>
      </w:pPr>
      <w:r w:rsidRPr="003C223E">
        <w:rPr>
          <w:rFonts w:ascii="Arial" w:hAnsi="Arial" w:cs="Arial"/>
        </w:rPr>
        <w:t>1. Leerkracht krijgt verzoek van ouder(s)</w:t>
      </w:r>
    </w:p>
    <w:p w14:paraId="4E3B3358" w14:textId="77777777" w:rsidR="003C223E" w:rsidRPr="003C223E" w:rsidRDefault="003C223E" w:rsidP="00206F89">
      <w:pPr>
        <w:ind w:firstLine="851"/>
        <w:rPr>
          <w:rFonts w:ascii="Arial" w:hAnsi="Arial" w:cs="Arial"/>
        </w:rPr>
      </w:pPr>
      <w:r w:rsidRPr="003C223E">
        <w:rPr>
          <w:rFonts w:ascii="Arial" w:hAnsi="Arial" w:cs="Arial"/>
        </w:rPr>
        <w:t>2. Leerkracht verwijst ouder naar IB-er</w:t>
      </w:r>
    </w:p>
    <w:p w14:paraId="4E3B3359" w14:textId="77777777" w:rsidR="003C223E" w:rsidRPr="003C223E" w:rsidRDefault="003C223E" w:rsidP="00206F89">
      <w:pPr>
        <w:ind w:left="851"/>
        <w:rPr>
          <w:rFonts w:ascii="Arial" w:hAnsi="Arial" w:cs="Arial"/>
        </w:rPr>
      </w:pPr>
      <w:r w:rsidRPr="003C223E">
        <w:rPr>
          <w:rFonts w:ascii="Arial" w:hAnsi="Arial" w:cs="Arial"/>
        </w:rPr>
        <w:t>3. IB-er brengt ouder(s) mondeling  op de hoogte van afspraken binnen INOS en school</w:t>
      </w:r>
    </w:p>
    <w:p w14:paraId="4E3B335A" w14:textId="77777777" w:rsidR="003C223E" w:rsidRPr="003C223E" w:rsidRDefault="003C223E" w:rsidP="00BB14FA">
      <w:pPr>
        <w:ind w:left="851"/>
        <w:rPr>
          <w:rFonts w:ascii="Arial" w:hAnsi="Arial" w:cs="Arial"/>
        </w:rPr>
      </w:pPr>
      <w:r w:rsidRPr="003C223E">
        <w:rPr>
          <w:rFonts w:ascii="Arial" w:hAnsi="Arial" w:cs="Arial"/>
        </w:rPr>
        <w:t xml:space="preserve">4. Ouders vullen </w:t>
      </w:r>
      <w:r w:rsidR="00BB14FA">
        <w:rPr>
          <w:rFonts w:ascii="Arial" w:hAnsi="Arial" w:cs="Arial"/>
        </w:rPr>
        <w:t xml:space="preserve">het </w:t>
      </w:r>
      <w:r w:rsidRPr="003C223E">
        <w:rPr>
          <w:rFonts w:ascii="Arial" w:hAnsi="Arial" w:cs="Arial"/>
        </w:rPr>
        <w:t>aanvraagformulier voor verlof in</w:t>
      </w:r>
      <w:r w:rsidR="00BB14FA">
        <w:rPr>
          <w:rFonts w:ascii="Arial" w:hAnsi="Arial" w:cs="Arial"/>
        </w:rPr>
        <w:t xml:space="preserve"> en overleggen een bewijs van de medische gronden voor deze begeleiding en/of behandeling.</w:t>
      </w:r>
    </w:p>
    <w:p w14:paraId="4E3B335B" w14:textId="77777777" w:rsidR="003C223E" w:rsidRPr="003C223E" w:rsidRDefault="003C223E" w:rsidP="00206F89">
      <w:pPr>
        <w:ind w:left="851"/>
        <w:rPr>
          <w:rFonts w:ascii="Arial" w:hAnsi="Arial" w:cs="Arial"/>
        </w:rPr>
      </w:pPr>
      <w:r w:rsidRPr="003C223E">
        <w:rPr>
          <w:rFonts w:ascii="Arial" w:hAnsi="Arial" w:cs="Arial"/>
        </w:rPr>
        <w:t xml:space="preserve">5. IB-er geeft advies aan directie. De directie geeft </w:t>
      </w:r>
      <w:r w:rsidR="00BB14FA">
        <w:rPr>
          <w:rFonts w:ascii="Arial" w:hAnsi="Arial" w:cs="Arial"/>
        </w:rPr>
        <w:t xml:space="preserve">binnen 14 dagen </w:t>
      </w:r>
      <w:r w:rsidRPr="003C223E">
        <w:rPr>
          <w:rFonts w:ascii="Arial" w:hAnsi="Arial" w:cs="Arial"/>
        </w:rPr>
        <w:t>schriftelijk wel/geen toestemming voor externe RT onder schooltijd.</w:t>
      </w:r>
      <w:r w:rsidR="00BB14FA">
        <w:rPr>
          <w:rFonts w:ascii="Arial" w:hAnsi="Arial" w:cs="Arial"/>
        </w:rPr>
        <w:t xml:space="preserve"> </w:t>
      </w:r>
    </w:p>
    <w:p w14:paraId="4E3B335C" w14:textId="77777777" w:rsidR="003C223E" w:rsidRDefault="003C223E" w:rsidP="003C223E">
      <w:pPr>
        <w:rPr>
          <w:rFonts w:ascii="Arial" w:hAnsi="Arial" w:cs="Arial"/>
        </w:rPr>
      </w:pPr>
    </w:p>
    <w:p w14:paraId="4E3B335D" w14:textId="77777777" w:rsidR="003C223E" w:rsidRPr="003C223E" w:rsidRDefault="003C223E" w:rsidP="003C223E">
      <w:pPr>
        <w:rPr>
          <w:rFonts w:ascii="Arial" w:hAnsi="Arial" w:cs="Arial"/>
        </w:rPr>
      </w:pPr>
      <w:r w:rsidRPr="003C223E">
        <w:rPr>
          <w:rFonts w:ascii="Arial" w:hAnsi="Arial" w:cs="Arial"/>
        </w:rPr>
        <w:t xml:space="preserve">Fase II: </w:t>
      </w:r>
      <w:r w:rsidRPr="003C223E">
        <w:rPr>
          <w:rFonts w:ascii="Arial" w:hAnsi="Arial" w:cs="Arial"/>
          <w:u w:val="single"/>
        </w:rPr>
        <w:t>Toestemming</w:t>
      </w:r>
    </w:p>
    <w:p w14:paraId="4E3B335E" w14:textId="77777777" w:rsidR="003C223E" w:rsidRDefault="003C223E" w:rsidP="00206F89">
      <w:pPr>
        <w:ind w:firstLine="851"/>
        <w:rPr>
          <w:rFonts w:ascii="Arial" w:hAnsi="Arial" w:cs="Arial"/>
        </w:rPr>
      </w:pPr>
      <w:r w:rsidRPr="003C223E">
        <w:rPr>
          <w:rFonts w:ascii="Arial" w:hAnsi="Arial" w:cs="Arial"/>
        </w:rPr>
        <w:t xml:space="preserve">6. Ouders vullen </w:t>
      </w:r>
      <w:r w:rsidR="00BB14FA">
        <w:rPr>
          <w:rFonts w:ascii="Arial" w:hAnsi="Arial" w:cs="Arial"/>
        </w:rPr>
        <w:t>“v</w:t>
      </w:r>
      <w:r w:rsidRPr="003C223E">
        <w:rPr>
          <w:rFonts w:ascii="Arial" w:hAnsi="Arial" w:cs="Arial"/>
        </w:rPr>
        <w:t>erklaring van verantwoordelijkheid” in</w:t>
      </w:r>
      <w:r>
        <w:rPr>
          <w:rFonts w:ascii="Arial" w:hAnsi="Arial" w:cs="Arial"/>
        </w:rPr>
        <w:t xml:space="preserve"> (</w:t>
      </w:r>
      <w:r w:rsidR="00800F32">
        <w:rPr>
          <w:rFonts w:ascii="Arial" w:hAnsi="Arial" w:cs="Arial"/>
        </w:rPr>
        <w:t xml:space="preserve">zie </w:t>
      </w:r>
      <w:r>
        <w:rPr>
          <w:rFonts w:ascii="Arial" w:hAnsi="Arial" w:cs="Arial"/>
        </w:rPr>
        <w:t>bijlage)</w:t>
      </w:r>
      <w:r w:rsidRPr="003C223E">
        <w:rPr>
          <w:rFonts w:ascii="Arial" w:hAnsi="Arial" w:cs="Arial"/>
        </w:rPr>
        <w:t>.</w:t>
      </w:r>
    </w:p>
    <w:p w14:paraId="4E3B335F" w14:textId="77777777" w:rsidR="00BB14FA" w:rsidRPr="003C223E" w:rsidRDefault="00BB14FA" w:rsidP="00BB14FA">
      <w:pPr>
        <w:ind w:left="851"/>
        <w:rPr>
          <w:rFonts w:ascii="Arial" w:hAnsi="Arial" w:cs="Arial"/>
        </w:rPr>
      </w:pPr>
      <w:r>
        <w:rPr>
          <w:rFonts w:ascii="Arial" w:hAnsi="Arial" w:cs="Arial"/>
        </w:rPr>
        <w:t xml:space="preserve">7. Leerkracht en </w:t>
      </w:r>
      <w:r w:rsidR="00800F32">
        <w:rPr>
          <w:rFonts w:ascii="Arial" w:hAnsi="Arial" w:cs="Arial"/>
        </w:rPr>
        <w:t xml:space="preserve">intern begeleider </w:t>
      </w:r>
      <w:r>
        <w:rPr>
          <w:rFonts w:ascii="Arial" w:hAnsi="Arial" w:cs="Arial"/>
        </w:rPr>
        <w:t>leggen in overleg met de ouders de concrete afspraken schriftelijk vast.</w:t>
      </w:r>
    </w:p>
    <w:p w14:paraId="4E3B3360" w14:textId="77777777" w:rsidR="00800F32" w:rsidRDefault="00800F32" w:rsidP="00206F89">
      <w:pPr>
        <w:ind w:left="851"/>
        <w:rPr>
          <w:rFonts w:ascii="Arial" w:hAnsi="Arial" w:cs="Arial"/>
        </w:rPr>
      </w:pPr>
      <w:r>
        <w:rPr>
          <w:rFonts w:ascii="Arial" w:hAnsi="Arial" w:cs="Arial"/>
        </w:rPr>
        <w:lastRenderedPageBreak/>
        <w:t>N.B. Pas na ondertekening van de afspraken en het inleveren van de verklaring van verantwoordelijkheid kan de begeleiding en/of behandeling plaatsvinden</w:t>
      </w:r>
      <w:r w:rsidR="003C223E" w:rsidRPr="003C223E">
        <w:rPr>
          <w:rFonts w:ascii="Arial" w:hAnsi="Arial" w:cs="Arial"/>
        </w:rPr>
        <w:t>.</w:t>
      </w:r>
    </w:p>
    <w:p w14:paraId="4E3B3361" w14:textId="77777777" w:rsidR="003C223E" w:rsidRPr="003C223E" w:rsidRDefault="003C223E" w:rsidP="00206F89">
      <w:pPr>
        <w:ind w:left="851"/>
        <w:rPr>
          <w:rFonts w:ascii="Arial" w:hAnsi="Arial" w:cs="Arial"/>
        </w:rPr>
      </w:pPr>
      <w:r w:rsidRPr="003C223E">
        <w:rPr>
          <w:rFonts w:ascii="Arial" w:hAnsi="Arial" w:cs="Arial"/>
        </w:rPr>
        <w:t>8. Bij overschrijding van toegestane uren stuurt IB-er bericht naar de leerplichtambtenaar.</w:t>
      </w:r>
    </w:p>
    <w:p w14:paraId="4E3B3362" w14:textId="77777777" w:rsidR="00140BE2" w:rsidRDefault="00140BE2">
      <w:pPr>
        <w:rPr>
          <w:rFonts w:ascii="Arial" w:hAnsi="Arial" w:cs="Arial"/>
          <w:color w:val="000000"/>
        </w:rPr>
      </w:pPr>
      <w:r>
        <w:br w:type="page"/>
      </w:r>
    </w:p>
    <w:p w14:paraId="4744BAAF" w14:textId="406B0285" w:rsidR="009C64C4" w:rsidRDefault="009C64C4" w:rsidP="00C44D37">
      <w:pPr>
        <w:pStyle w:val="Kop2"/>
        <w:numPr>
          <w:ilvl w:val="0"/>
          <w:numId w:val="0"/>
        </w:numPr>
      </w:pPr>
      <w:bookmarkStart w:id="9" w:name="_Toc406420686"/>
      <w:bookmarkStart w:id="10" w:name="_Hlk31700087"/>
      <w:r>
        <w:rPr>
          <w:noProof/>
        </w:rPr>
        <w:lastRenderedPageBreak/>
        <w:drawing>
          <wp:inline distT="0" distB="0" distL="0" distR="0" wp14:anchorId="644C89CC" wp14:editId="562BE0B4">
            <wp:extent cx="2586446" cy="1304629"/>
            <wp:effectExtent l="0" t="0" r="444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WEGWIJZER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41172" cy="1332233"/>
                    </a:xfrm>
                    <a:prstGeom prst="rect">
                      <a:avLst/>
                    </a:prstGeom>
                  </pic:spPr>
                </pic:pic>
              </a:graphicData>
            </a:graphic>
          </wp:inline>
        </w:drawing>
      </w:r>
    </w:p>
    <w:p w14:paraId="4E3B3363" w14:textId="7D3076A6" w:rsidR="009B7CCB" w:rsidRPr="003C223E" w:rsidRDefault="00913122" w:rsidP="00C44D37">
      <w:pPr>
        <w:pStyle w:val="Kop2"/>
        <w:numPr>
          <w:ilvl w:val="0"/>
          <w:numId w:val="0"/>
        </w:numPr>
      </w:pPr>
      <w:r>
        <w:t>BIJLAGE</w:t>
      </w:r>
      <w:r w:rsidR="009B7CCB" w:rsidRPr="002F07F3">
        <w:t xml:space="preserve">: </w:t>
      </w:r>
      <w:r w:rsidR="003C223E" w:rsidRPr="003C223E">
        <w:t>VERKLARING VAN VERANTWOORDELIJKHEID</w:t>
      </w:r>
      <w:bookmarkEnd w:id="9"/>
    </w:p>
    <w:p w14:paraId="4E3B3364" w14:textId="77777777" w:rsidR="009B7CCB" w:rsidRDefault="009B7CCB" w:rsidP="009B7CCB">
      <w:pPr>
        <w:pStyle w:val="Default"/>
      </w:pPr>
    </w:p>
    <w:p w14:paraId="4E3B3365" w14:textId="77777777" w:rsidR="00140BE2" w:rsidRDefault="00140BE2" w:rsidP="009B7CCB">
      <w:pPr>
        <w:pStyle w:val="Default"/>
      </w:pPr>
    </w:p>
    <w:p w14:paraId="4E3B3366" w14:textId="77777777" w:rsidR="009B7CCB" w:rsidRDefault="009B7CCB" w:rsidP="009B7CCB">
      <w:pPr>
        <w:pStyle w:val="Default"/>
      </w:pPr>
      <w:r>
        <w:t xml:space="preserve">Betreft de hiernavolgende leerling: </w:t>
      </w:r>
    </w:p>
    <w:p w14:paraId="4E3B3367" w14:textId="77777777" w:rsidR="009B7CCB" w:rsidRDefault="009B7CCB" w:rsidP="009B7CCB">
      <w:pPr>
        <w:pStyle w:val="Default"/>
      </w:pPr>
    </w:p>
    <w:p w14:paraId="4E3B3368" w14:textId="77777777" w:rsidR="009B7CCB" w:rsidRDefault="009B7CCB" w:rsidP="009B7CCB">
      <w:pPr>
        <w:pStyle w:val="Default"/>
      </w:pPr>
      <w:r>
        <w:t xml:space="preserve">Naam: </w:t>
      </w:r>
      <w:r w:rsidR="00E3657D">
        <w:tab/>
      </w:r>
      <w:r w:rsidR="00E3657D">
        <w:tab/>
      </w:r>
      <w:r w:rsidR="00E3657D">
        <w:tab/>
        <w:t>………………………………………</w:t>
      </w:r>
    </w:p>
    <w:p w14:paraId="4E3B3369" w14:textId="77777777" w:rsidR="009B7CCB" w:rsidRDefault="009B7CCB" w:rsidP="009B7CCB">
      <w:pPr>
        <w:pStyle w:val="Default"/>
      </w:pPr>
    </w:p>
    <w:p w14:paraId="4E3B336A" w14:textId="77777777" w:rsidR="009B7CCB" w:rsidRDefault="009B7CCB" w:rsidP="009B7CCB">
      <w:pPr>
        <w:pStyle w:val="Default"/>
      </w:pPr>
      <w:r>
        <w:t xml:space="preserve">Roepnaam: </w:t>
      </w:r>
      <w:r w:rsidR="00E3657D">
        <w:tab/>
      </w:r>
      <w:r w:rsidR="00E3657D">
        <w:tab/>
      </w:r>
      <w:r w:rsidR="00E3657D">
        <w:tab/>
        <w:t>………………………………………</w:t>
      </w:r>
    </w:p>
    <w:p w14:paraId="4E3B336B" w14:textId="77777777" w:rsidR="009B7CCB" w:rsidRDefault="009B7CCB" w:rsidP="009B7CCB">
      <w:pPr>
        <w:pStyle w:val="Default"/>
      </w:pPr>
    </w:p>
    <w:p w14:paraId="4E3B336C" w14:textId="77777777" w:rsidR="009B7CCB" w:rsidRDefault="009B7CCB" w:rsidP="009B7CCB">
      <w:pPr>
        <w:pStyle w:val="Default"/>
      </w:pPr>
      <w:r>
        <w:t xml:space="preserve">Geboortedatum: </w:t>
      </w:r>
      <w:r w:rsidR="00E3657D">
        <w:tab/>
      </w:r>
      <w:r w:rsidR="00E3657D">
        <w:tab/>
        <w:t>………………………………………</w:t>
      </w:r>
    </w:p>
    <w:p w14:paraId="4E3B336D" w14:textId="77777777" w:rsidR="009B7CCB" w:rsidRDefault="009B7CCB" w:rsidP="009B7CCB">
      <w:pPr>
        <w:pStyle w:val="Default"/>
      </w:pPr>
    </w:p>
    <w:p w14:paraId="4E3B336E" w14:textId="77777777" w:rsidR="009B7CCB" w:rsidRDefault="009B7CCB" w:rsidP="009B7CCB">
      <w:pPr>
        <w:pStyle w:val="Default"/>
      </w:pPr>
      <w:r>
        <w:t xml:space="preserve">Groep: </w:t>
      </w:r>
      <w:r w:rsidR="00E3657D">
        <w:tab/>
      </w:r>
      <w:r w:rsidR="00E3657D">
        <w:tab/>
      </w:r>
      <w:r w:rsidR="00E3657D">
        <w:tab/>
        <w:t>………</w:t>
      </w:r>
    </w:p>
    <w:p w14:paraId="4E3B336F" w14:textId="77777777" w:rsidR="009B7CCB" w:rsidRDefault="009B7CCB" w:rsidP="009B7CCB">
      <w:pPr>
        <w:pStyle w:val="Default"/>
      </w:pPr>
    </w:p>
    <w:p w14:paraId="4E3B3370" w14:textId="77777777" w:rsidR="009B7CCB" w:rsidRDefault="009B7CCB" w:rsidP="009B7CCB">
      <w:pPr>
        <w:pStyle w:val="Default"/>
      </w:pPr>
    </w:p>
    <w:p w14:paraId="4E3B3371" w14:textId="7C501673" w:rsidR="009B7CCB" w:rsidRDefault="009B7CCB" w:rsidP="009B7CCB">
      <w:pPr>
        <w:pStyle w:val="Default"/>
      </w:pPr>
      <w:r>
        <w:t xml:space="preserve">De ondergetekenden verklaren dat de zij de verantwoordelijkheid en de wettelijke aansprakelijkheid voor bovengenoemde leerling van </w:t>
      </w:r>
      <w:proofErr w:type="spellStart"/>
      <w:r w:rsidR="00132E96">
        <w:t>Kbs</w:t>
      </w:r>
      <w:proofErr w:type="spellEnd"/>
      <w:r w:rsidR="00132E96">
        <w:t xml:space="preserve"> </w:t>
      </w:r>
      <w:r w:rsidR="00A96517">
        <w:t xml:space="preserve">De </w:t>
      </w:r>
      <w:r w:rsidR="00400983">
        <w:t xml:space="preserve">Wegwijzer </w:t>
      </w:r>
      <w:r>
        <w:t xml:space="preserve">overnemen in verband met het aanbieden van externe hulp </w:t>
      </w:r>
      <w:r w:rsidR="005B6ED5">
        <w:t xml:space="preserve">en/of behandeling </w:t>
      </w:r>
      <w:r>
        <w:t xml:space="preserve">onder schooltijd. </w:t>
      </w:r>
    </w:p>
    <w:p w14:paraId="4E3B3372" w14:textId="77777777" w:rsidR="00132E96" w:rsidRDefault="00132E96" w:rsidP="009B7CCB">
      <w:pPr>
        <w:pStyle w:val="Default"/>
      </w:pPr>
    </w:p>
    <w:p w14:paraId="4E3B3373" w14:textId="77777777" w:rsidR="009B7CCB" w:rsidRDefault="009B7CCB" w:rsidP="009B7CCB">
      <w:pPr>
        <w:pStyle w:val="Default"/>
      </w:pPr>
      <w:r>
        <w:t xml:space="preserve">Dit gaat in op het moment dat de leerling opgehaald wordt, tot het moment dat de leerling weer op school aanwezig is. </w:t>
      </w:r>
    </w:p>
    <w:p w14:paraId="4E3B3374" w14:textId="77777777" w:rsidR="009B7CCB" w:rsidRDefault="009B7CCB" w:rsidP="009B7CCB">
      <w:pPr>
        <w:pStyle w:val="Default"/>
      </w:pPr>
    </w:p>
    <w:p w14:paraId="4E3B3375" w14:textId="77777777" w:rsidR="009B7CCB" w:rsidRDefault="009B7CCB" w:rsidP="009B7CCB">
      <w:pPr>
        <w:pStyle w:val="Default"/>
      </w:pPr>
      <w:r>
        <w:t xml:space="preserve">Ondergetekenden verklaren ook dat zij er alles aan doen wat in hun vermogen ligt om deze tijd zo kort mogelijk te houden. Concreet houdt dit in dat het tijdstip van externe hulp, indien mogelijk, zo gekozen wordt dat er zo min mogelijk effectieve leertijd verloren gaat. Bij langdurige externe hulp is het raadzaam om te proberen deze hulp op verschillende tijden te laten plaatsvinden, zodat de leerling niet steeds bij dezelfde soort les afwezig is. </w:t>
      </w:r>
    </w:p>
    <w:p w14:paraId="4E3B3376" w14:textId="77777777" w:rsidR="009B7CCB" w:rsidRDefault="009B7CCB" w:rsidP="009B7CCB">
      <w:pPr>
        <w:pStyle w:val="Default"/>
      </w:pPr>
    </w:p>
    <w:p w14:paraId="4E3B3377" w14:textId="77777777" w:rsidR="009B7CCB" w:rsidRDefault="009B7CCB" w:rsidP="009B7CCB">
      <w:pPr>
        <w:pStyle w:val="Default"/>
      </w:pPr>
      <w:r>
        <w:t xml:space="preserve">Ondergetekenden verklaren dat zij er alles aan zullen doen om de school op de hoogte te houden van de inhoud, de voortgang en de resultaten van wat er tijdens de externe hulp tijdens schooltijd aangeboden wordt, dit in het belang van de leerling. </w:t>
      </w:r>
    </w:p>
    <w:p w14:paraId="4E3B3378" w14:textId="77777777" w:rsidR="009B7CCB" w:rsidRDefault="009B7CCB" w:rsidP="009B7CCB">
      <w:pPr>
        <w:pStyle w:val="Default"/>
      </w:pPr>
    </w:p>
    <w:p w14:paraId="4E3B3379" w14:textId="77777777" w:rsidR="009B7CCB" w:rsidRDefault="00E3657D" w:rsidP="009B7CCB">
      <w:pPr>
        <w:pStyle w:val="Default"/>
      </w:pPr>
      <w:r>
        <w:t>Datum:  ………………..</w:t>
      </w:r>
    </w:p>
    <w:p w14:paraId="4E3B337A" w14:textId="77777777" w:rsidR="009B7CCB" w:rsidRDefault="009B7CCB" w:rsidP="009B7CCB">
      <w:pPr>
        <w:pStyle w:val="Default"/>
      </w:pPr>
    </w:p>
    <w:p w14:paraId="4E3B337B" w14:textId="77777777" w:rsidR="00E3657D" w:rsidRDefault="009B7CCB" w:rsidP="009B7CCB">
      <w:pPr>
        <w:pStyle w:val="Default"/>
      </w:pPr>
      <w:r>
        <w:t xml:space="preserve">Ouders/ Verzorgers </w:t>
      </w:r>
      <w:r w:rsidR="00E3657D">
        <w:tab/>
      </w:r>
    </w:p>
    <w:p w14:paraId="4E3B337C" w14:textId="77777777" w:rsidR="00E3657D" w:rsidRDefault="00E3657D" w:rsidP="009B7CCB">
      <w:pPr>
        <w:pStyle w:val="Default"/>
      </w:pPr>
    </w:p>
    <w:p w14:paraId="4E3B337D" w14:textId="77777777" w:rsidR="009B7CCB" w:rsidRDefault="009B7CCB" w:rsidP="009B7CCB">
      <w:pPr>
        <w:pStyle w:val="Default"/>
      </w:pPr>
      <w:r>
        <w:t>Naam</w:t>
      </w:r>
      <w:r w:rsidR="00E3657D">
        <w:t>/handtekening</w:t>
      </w:r>
      <w:r>
        <w:t xml:space="preserve">: </w:t>
      </w:r>
      <w:r w:rsidR="00E3657D">
        <w:tab/>
      </w:r>
      <w:r w:rsidR="00E3657D">
        <w:tab/>
        <w:t>……………………………</w:t>
      </w:r>
      <w:r w:rsidR="00E3657D">
        <w:br/>
      </w:r>
      <w:r w:rsidR="00E3657D">
        <w:br/>
      </w:r>
    </w:p>
    <w:p w14:paraId="4E3B337E" w14:textId="77777777" w:rsidR="009B7CCB" w:rsidRDefault="009B7CCB" w:rsidP="009B7CCB">
      <w:pPr>
        <w:pStyle w:val="Default"/>
      </w:pPr>
    </w:p>
    <w:p w14:paraId="4E3B337F" w14:textId="77777777" w:rsidR="009B7CCB" w:rsidRDefault="009B7CCB" w:rsidP="009B7CCB">
      <w:pPr>
        <w:pStyle w:val="Default"/>
      </w:pPr>
      <w:r>
        <w:t>Naam</w:t>
      </w:r>
      <w:r w:rsidR="00E3657D">
        <w:t>/handtekening</w:t>
      </w:r>
      <w:r>
        <w:t xml:space="preserve">: </w:t>
      </w:r>
      <w:r w:rsidR="00E3657D">
        <w:tab/>
      </w:r>
      <w:r w:rsidR="00E3657D">
        <w:tab/>
        <w:t>……………………………</w:t>
      </w:r>
      <w:bookmarkEnd w:id="10"/>
    </w:p>
    <w:sectPr w:rsidR="009B7CCB" w:rsidSect="007A252F">
      <w:footerReference w:type="default" r:id="rId13"/>
      <w:pgSz w:w="11906" w:h="16838"/>
      <w:pgMar w:top="1701"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CEAFF" w14:textId="77777777" w:rsidR="00BC4789" w:rsidRDefault="00BC4789" w:rsidP="00901D72">
      <w:r>
        <w:separator/>
      </w:r>
    </w:p>
  </w:endnote>
  <w:endnote w:type="continuationSeparator" w:id="0">
    <w:p w14:paraId="30EBDE1A" w14:textId="77777777" w:rsidR="00BC4789" w:rsidRDefault="00BC4789" w:rsidP="0090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2558870"/>
      <w:docPartObj>
        <w:docPartGallery w:val="Page Numbers (Bottom of Page)"/>
        <w:docPartUnique/>
      </w:docPartObj>
    </w:sdtPr>
    <w:sdtEndPr/>
    <w:sdtContent>
      <w:p w14:paraId="4E3B3387" w14:textId="5A190958" w:rsidR="00D06634" w:rsidRDefault="00D06634" w:rsidP="00DB540E">
        <w:pPr>
          <w:pStyle w:val="Voettekst"/>
          <w:jc w:val="center"/>
        </w:pPr>
        <w:r>
          <w:t xml:space="preserve">Kbs De </w:t>
        </w:r>
        <w:r w:rsidR="00A5003F">
          <w:t>Wegwijzer</w:t>
        </w:r>
        <w:r>
          <w:t xml:space="preserve">: Beleid t.a.v. externe R.T. tijdens schooltijd,  </w:t>
        </w:r>
        <w:r>
          <w:fldChar w:fldCharType="begin"/>
        </w:r>
        <w:r>
          <w:instrText xml:space="preserve"> PAGE   \* MERGEFORMAT </w:instrText>
        </w:r>
        <w:r>
          <w:fldChar w:fldCharType="separate"/>
        </w:r>
        <w:r w:rsidR="005D3150">
          <w:rPr>
            <w:noProof/>
          </w:rPr>
          <w:t>8</w:t>
        </w:r>
        <w:r>
          <w:rPr>
            <w:noProof/>
          </w:rPr>
          <w:fldChar w:fldCharType="end"/>
        </w:r>
      </w:p>
    </w:sdtContent>
  </w:sdt>
  <w:p w14:paraId="4E3B3388" w14:textId="77777777" w:rsidR="00D06634" w:rsidRDefault="00D066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E6100" w14:textId="77777777" w:rsidR="00BC4789" w:rsidRDefault="00BC4789" w:rsidP="00901D72">
      <w:r>
        <w:separator/>
      </w:r>
    </w:p>
  </w:footnote>
  <w:footnote w:type="continuationSeparator" w:id="0">
    <w:p w14:paraId="734CAEA1" w14:textId="77777777" w:rsidR="00BC4789" w:rsidRDefault="00BC4789" w:rsidP="00901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530E0"/>
    <w:multiLevelType w:val="hybridMultilevel"/>
    <w:tmpl w:val="AF8C3376"/>
    <w:lvl w:ilvl="0" w:tplc="2F60BF4E">
      <w:start w:val="7"/>
      <w:numFmt w:val="bullet"/>
      <w:lvlText w:val="-"/>
      <w:lvlJc w:val="left"/>
      <w:pPr>
        <w:ind w:left="720" w:hanging="360"/>
      </w:pPr>
      <w:rPr>
        <w:rFonts w:ascii="Arial" w:eastAsia="SymbolMT"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FB40192"/>
    <w:multiLevelType w:val="hybridMultilevel"/>
    <w:tmpl w:val="3506A34E"/>
    <w:lvl w:ilvl="0" w:tplc="513CD8A2">
      <w:start w:val="1"/>
      <w:numFmt w:val="lowerLetter"/>
      <w:lvlText w:val="%1)"/>
      <w:lvlJc w:val="left"/>
      <w:pPr>
        <w:ind w:left="720" w:hanging="360"/>
      </w:pPr>
      <w:rPr>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4E46E8C"/>
    <w:multiLevelType w:val="hybridMultilevel"/>
    <w:tmpl w:val="8B34B7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422256D"/>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667F7414"/>
    <w:multiLevelType w:val="hybridMultilevel"/>
    <w:tmpl w:val="C28ABBE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EB941FF"/>
    <w:multiLevelType w:val="multilevel"/>
    <w:tmpl w:val="4D702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4"/>
  </w:num>
  <w:num w:numId="12">
    <w:abstractNumId w:val="1"/>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CCB"/>
    <w:rsid w:val="00042626"/>
    <w:rsid w:val="00055073"/>
    <w:rsid w:val="00065ABB"/>
    <w:rsid w:val="00076542"/>
    <w:rsid w:val="000822A9"/>
    <w:rsid w:val="0008702C"/>
    <w:rsid w:val="000A413A"/>
    <w:rsid w:val="000B5118"/>
    <w:rsid w:val="000C30E9"/>
    <w:rsid w:val="000C3658"/>
    <w:rsid w:val="000D14F8"/>
    <w:rsid w:val="000E20BC"/>
    <w:rsid w:val="00101A7C"/>
    <w:rsid w:val="00132E96"/>
    <w:rsid w:val="001372A6"/>
    <w:rsid w:val="00140BE2"/>
    <w:rsid w:val="00153104"/>
    <w:rsid w:val="00153E72"/>
    <w:rsid w:val="00163C56"/>
    <w:rsid w:val="00166141"/>
    <w:rsid w:val="00171B5B"/>
    <w:rsid w:val="00181207"/>
    <w:rsid w:val="00183D99"/>
    <w:rsid w:val="001930C6"/>
    <w:rsid w:val="001936E8"/>
    <w:rsid w:val="00194CD5"/>
    <w:rsid w:val="001C3B36"/>
    <w:rsid w:val="001D0A70"/>
    <w:rsid w:val="001E5573"/>
    <w:rsid w:val="001E6459"/>
    <w:rsid w:val="001F720B"/>
    <w:rsid w:val="00206F89"/>
    <w:rsid w:val="00220097"/>
    <w:rsid w:val="002201A8"/>
    <w:rsid w:val="00251288"/>
    <w:rsid w:val="002533EA"/>
    <w:rsid w:val="00271BBB"/>
    <w:rsid w:val="00284F05"/>
    <w:rsid w:val="002A3943"/>
    <w:rsid w:val="002F07F3"/>
    <w:rsid w:val="002F0FCC"/>
    <w:rsid w:val="002F11BC"/>
    <w:rsid w:val="00312303"/>
    <w:rsid w:val="00312D3E"/>
    <w:rsid w:val="00326159"/>
    <w:rsid w:val="00335D50"/>
    <w:rsid w:val="003371B5"/>
    <w:rsid w:val="00357539"/>
    <w:rsid w:val="003825F2"/>
    <w:rsid w:val="00387379"/>
    <w:rsid w:val="003B2D3B"/>
    <w:rsid w:val="003C223E"/>
    <w:rsid w:val="003D6B8C"/>
    <w:rsid w:val="003F3FD4"/>
    <w:rsid w:val="00400983"/>
    <w:rsid w:val="004102FF"/>
    <w:rsid w:val="00422D55"/>
    <w:rsid w:val="0043414C"/>
    <w:rsid w:val="004370DC"/>
    <w:rsid w:val="004476BB"/>
    <w:rsid w:val="004602A9"/>
    <w:rsid w:val="00476377"/>
    <w:rsid w:val="004843A3"/>
    <w:rsid w:val="00493CA7"/>
    <w:rsid w:val="004C7E75"/>
    <w:rsid w:val="004E6E36"/>
    <w:rsid w:val="004F0310"/>
    <w:rsid w:val="00500845"/>
    <w:rsid w:val="00526AB2"/>
    <w:rsid w:val="00552540"/>
    <w:rsid w:val="00576993"/>
    <w:rsid w:val="005A09D4"/>
    <w:rsid w:val="005B6ED5"/>
    <w:rsid w:val="005D3150"/>
    <w:rsid w:val="005D68FF"/>
    <w:rsid w:val="005D7814"/>
    <w:rsid w:val="005F227A"/>
    <w:rsid w:val="005F2655"/>
    <w:rsid w:val="006114D4"/>
    <w:rsid w:val="0061331D"/>
    <w:rsid w:val="006242E4"/>
    <w:rsid w:val="006354F8"/>
    <w:rsid w:val="00640739"/>
    <w:rsid w:val="006438F9"/>
    <w:rsid w:val="00647E0E"/>
    <w:rsid w:val="0066101C"/>
    <w:rsid w:val="0066325A"/>
    <w:rsid w:val="006669E8"/>
    <w:rsid w:val="00694255"/>
    <w:rsid w:val="006A5D31"/>
    <w:rsid w:val="006D76B0"/>
    <w:rsid w:val="006E1352"/>
    <w:rsid w:val="006F4DDC"/>
    <w:rsid w:val="007120D8"/>
    <w:rsid w:val="00725D7B"/>
    <w:rsid w:val="0074283C"/>
    <w:rsid w:val="007464A6"/>
    <w:rsid w:val="00755E46"/>
    <w:rsid w:val="007818C4"/>
    <w:rsid w:val="00791CEC"/>
    <w:rsid w:val="00794919"/>
    <w:rsid w:val="007A252F"/>
    <w:rsid w:val="007A5858"/>
    <w:rsid w:val="007B79CD"/>
    <w:rsid w:val="007E33E3"/>
    <w:rsid w:val="007F4C82"/>
    <w:rsid w:val="00800F32"/>
    <w:rsid w:val="008205DD"/>
    <w:rsid w:val="00833D82"/>
    <w:rsid w:val="008454B3"/>
    <w:rsid w:val="00892AD5"/>
    <w:rsid w:val="008A1369"/>
    <w:rsid w:val="008A5164"/>
    <w:rsid w:val="008A6127"/>
    <w:rsid w:val="00901D72"/>
    <w:rsid w:val="00911727"/>
    <w:rsid w:val="00913122"/>
    <w:rsid w:val="00936E2D"/>
    <w:rsid w:val="00937D37"/>
    <w:rsid w:val="0095339E"/>
    <w:rsid w:val="00953D57"/>
    <w:rsid w:val="00961653"/>
    <w:rsid w:val="00962BC7"/>
    <w:rsid w:val="0097326C"/>
    <w:rsid w:val="00996BC4"/>
    <w:rsid w:val="009A1BB4"/>
    <w:rsid w:val="009A29C0"/>
    <w:rsid w:val="009A3A13"/>
    <w:rsid w:val="009B3FE3"/>
    <w:rsid w:val="009B55E7"/>
    <w:rsid w:val="009B7CCB"/>
    <w:rsid w:val="009C1F69"/>
    <w:rsid w:val="009C64C4"/>
    <w:rsid w:val="009D5AF5"/>
    <w:rsid w:val="009D7815"/>
    <w:rsid w:val="009E0D05"/>
    <w:rsid w:val="009F2019"/>
    <w:rsid w:val="009F7E41"/>
    <w:rsid w:val="00A04FA5"/>
    <w:rsid w:val="00A31529"/>
    <w:rsid w:val="00A31F1D"/>
    <w:rsid w:val="00A5003F"/>
    <w:rsid w:val="00A54FE0"/>
    <w:rsid w:val="00A7300E"/>
    <w:rsid w:val="00A759D4"/>
    <w:rsid w:val="00A8043E"/>
    <w:rsid w:val="00A87AC9"/>
    <w:rsid w:val="00A96517"/>
    <w:rsid w:val="00AA21FA"/>
    <w:rsid w:val="00AA2CC6"/>
    <w:rsid w:val="00AA4CFA"/>
    <w:rsid w:val="00B0586E"/>
    <w:rsid w:val="00B11490"/>
    <w:rsid w:val="00B24F08"/>
    <w:rsid w:val="00B555BE"/>
    <w:rsid w:val="00B57CA4"/>
    <w:rsid w:val="00B75DF9"/>
    <w:rsid w:val="00BB14FA"/>
    <w:rsid w:val="00BC20E7"/>
    <w:rsid w:val="00BC4789"/>
    <w:rsid w:val="00BE2CE2"/>
    <w:rsid w:val="00C04313"/>
    <w:rsid w:val="00C167FA"/>
    <w:rsid w:val="00C273EE"/>
    <w:rsid w:val="00C311F3"/>
    <w:rsid w:val="00C3200C"/>
    <w:rsid w:val="00C41C93"/>
    <w:rsid w:val="00C443F0"/>
    <w:rsid w:val="00C44D37"/>
    <w:rsid w:val="00C53E5F"/>
    <w:rsid w:val="00C71D69"/>
    <w:rsid w:val="00C93863"/>
    <w:rsid w:val="00CD220C"/>
    <w:rsid w:val="00CD3D34"/>
    <w:rsid w:val="00CD421D"/>
    <w:rsid w:val="00CD4A20"/>
    <w:rsid w:val="00CD6974"/>
    <w:rsid w:val="00D01B5F"/>
    <w:rsid w:val="00D06634"/>
    <w:rsid w:val="00D27E5D"/>
    <w:rsid w:val="00D50274"/>
    <w:rsid w:val="00D60D4C"/>
    <w:rsid w:val="00D66A63"/>
    <w:rsid w:val="00D70724"/>
    <w:rsid w:val="00D70DFF"/>
    <w:rsid w:val="00D71D8D"/>
    <w:rsid w:val="00D83415"/>
    <w:rsid w:val="00D86086"/>
    <w:rsid w:val="00D94E07"/>
    <w:rsid w:val="00DB540E"/>
    <w:rsid w:val="00DF1801"/>
    <w:rsid w:val="00DF1C14"/>
    <w:rsid w:val="00DF784C"/>
    <w:rsid w:val="00E30FF2"/>
    <w:rsid w:val="00E3657D"/>
    <w:rsid w:val="00E657C7"/>
    <w:rsid w:val="00E739BE"/>
    <w:rsid w:val="00E970B5"/>
    <w:rsid w:val="00E97BED"/>
    <w:rsid w:val="00EC32C4"/>
    <w:rsid w:val="00ED6214"/>
    <w:rsid w:val="00EE6C53"/>
    <w:rsid w:val="00EF231B"/>
    <w:rsid w:val="00F34355"/>
    <w:rsid w:val="00F375CE"/>
    <w:rsid w:val="00F41F3E"/>
    <w:rsid w:val="00F737E4"/>
    <w:rsid w:val="00F87711"/>
    <w:rsid w:val="00F96FC3"/>
    <w:rsid w:val="00FA57E6"/>
    <w:rsid w:val="00FC080C"/>
    <w:rsid w:val="00FE1433"/>
    <w:rsid w:val="00FF21AB"/>
    <w:rsid w:val="00FF58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3B32D1"/>
  <w15:docId w15:val="{AC2DCB85-68F6-41EA-9597-49E29E22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252F"/>
    <w:rPr>
      <w:sz w:val="24"/>
      <w:szCs w:val="24"/>
    </w:rPr>
  </w:style>
  <w:style w:type="paragraph" w:styleId="Kop1">
    <w:name w:val="heading 1"/>
    <w:basedOn w:val="Standaard"/>
    <w:next w:val="Standaard"/>
    <w:link w:val="Kop1Char"/>
    <w:qFormat/>
    <w:rsid w:val="00DB540E"/>
    <w:pPr>
      <w:keepNext/>
      <w:numPr>
        <w:numId w:val="9"/>
      </w:numPr>
      <w:spacing w:before="240" w:after="60"/>
      <w:outlineLvl w:val="0"/>
    </w:pPr>
    <w:rPr>
      <w:rFonts w:ascii="Arial" w:hAnsi="Arial"/>
      <w:b/>
      <w:bCs/>
      <w:kern w:val="32"/>
      <w:szCs w:val="32"/>
    </w:rPr>
  </w:style>
  <w:style w:type="paragraph" w:styleId="Kop2">
    <w:name w:val="heading 2"/>
    <w:basedOn w:val="Standaard"/>
    <w:next w:val="Standaard"/>
    <w:link w:val="Kop2Char"/>
    <w:qFormat/>
    <w:rsid w:val="00C44D37"/>
    <w:pPr>
      <w:keepNext/>
      <w:numPr>
        <w:ilvl w:val="1"/>
        <w:numId w:val="9"/>
      </w:numPr>
      <w:spacing w:before="240" w:after="60"/>
      <w:outlineLvl w:val="1"/>
    </w:pPr>
    <w:rPr>
      <w:rFonts w:ascii="Arial" w:hAnsi="Arial" w:cs="Arial"/>
      <w:b/>
      <w:bCs/>
      <w:iCs/>
      <w:szCs w:val="28"/>
    </w:rPr>
  </w:style>
  <w:style w:type="paragraph" w:styleId="Kop3">
    <w:name w:val="heading 3"/>
    <w:basedOn w:val="Standaard"/>
    <w:next w:val="Standaard"/>
    <w:link w:val="Kop3Char"/>
    <w:unhideWhenUsed/>
    <w:qFormat/>
    <w:rsid w:val="00AA2CC6"/>
    <w:pPr>
      <w:keepNext/>
      <w:numPr>
        <w:ilvl w:val="2"/>
        <w:numId w:val="9"/>
      </w:numPr>
      <w:spacing w:before="240" w:after="60"/>
      <w:outlineLvl w:val="2"/>
    </w:pPr>
    <w:rPr>
      <w:rFonts w:ascii="Cambria" w:eastAsiaTheme="majorEastAsia" w:hAnsi="Cambria" w:cstheme="majorBidi"/>
      <w:b/>
      <w:bCs/>
      <w:sz w:val="22"/>
      <w:szCs w:val="26"/>
    </w:rPr>
  </w:style>
  <w:style w:type="paragraph" w:styleId="Kop4">
    <w:name w:val="heading 4"/>
    <w:basedOn w:val="Standaard"/>
    <w:next w:val="Standaard"/>
    <w:link w:val="Kop4Char"/>
    <w:semiHidden/>
    <w:unhideWhenUsed/>
    <w:qFormat/>
    <w:rsid w:val="00AA2CC6"/>
    <w:pPr>
      <w:keepNext/>
      <w:numPr>
        <w:ilvl w:val="3"/>
        <w:numId w:val="9"/>
      </w:numPr>
      <w:spacing w:before="240" w:after="60"/>
      <w:outlineLvl w:val="3"/>
    </w:pPr>
    <w:rPr>
      <w:rFonts w:ascii="Calibri" w:hAnsi="Calibri"/>
      <w:b/>
      <w:bCs/>
      <w:sz w:val="28"/>
      <w:szCs w:val="28"/>
    </w:rPr>
  </w:style>
  <w:style w:type="paragraph" w:styleId="Kop5">
    <w:name w:val="heading 5"/>
    <w:basedOn w:val="Standaard"/>
    <w:next w:val="Standaard"/>
    <w:link w:val="Kop5Char"/>
    <w:semiHidden/>
    <w:unhideWhenUsed/>
    <w:qFormat/>
    <w:rsid w:val="00AA2CC6"/>
    <w:pPr>
      <w:numPr>
        <w:ilvl w:val="4"/>
        <w:numId w:val="9"/>
      </w:numPr>
      <w:spacing w:before="240" w:after="60"/>
      <w:outlineLvl w:val="4"/>
    </w:pPr>
    <w:rPr>
      <w:rFonts w:ascii="Calibri" w:hAnsi="Calibri"/>
      <w:b/>
      <w:bCs/>
      <w:i/>
      <w:iCs/>
      <w:sz w:val="26"/>
      <w:szCs w:val="26"/>
    </w:rPr>
  </w:style>
  <w:style w:type="paragraph" w:styleId="Kop6">
    <w:name w:val="heading 6"/>
    <w:basedOn w:val="Standaard"/>
    <w:next w:val="Standaard"/>
    <w:link w:val="Kop6Char"/>
    <w:semiHidden/>
    <w:unhideWhenUsed/>
    <w:qFormat/>
    <w:rsid w:val="00AA2CC6"/>
    <w:pPr>
      <w:numPr>
        <w:ilvl w:val="5"/>
        <w:numId w:val="9"/>
      </w:numPr>
      <w:spacing w:before="240" w:after="60"/>
      <w:outlineLvl w:val="5"/>
    </w:pPr>
    <w:rPr>
      <w:rFonts w:ascii="Calibri" w:hAnsi="Calibri"/>
      <w:b/>
      <w:bCs/>
      <w:sz w:val="22"/>
      <w:szCs w:val="22"/>
    </w:rPr>
  </w:style>
  <w:style w:type="paragraph" w:styleId="Kop7">
    <w:name w:val="heading 7"/>
    <w:basedOn w:val="Standaard"/>
    <w:next w:val="Standaard"/>
    <w:link w:val="Kop7Char"/>
    <w:semiHidden/>
    <w:unhideWhenUsed/>
    <w:qFormat/>
    <w:rsid w:val="00AA2CC6"/>
    <w:pPr>
      <w:numPr>
        <w:ilvl w:val="6"/>
        <w:numId w:val="9"/>
      </w:numPr>
      <w:spacing w:before="240" w:after="60"/>
      <w:outlineLvl w:val="6"/>
    </w:pPr>
    <w:rPr>
      <w:rFonts w:ascii="Calibri" w:hAnsi="Calibri"/>
    </w:rPr>
  </w:style>
  <w:style w:type="paragraph" w:styleId="Kop8">
    <w:name w:val="heading 8"/>
    <w:basedOn w:val="Standaard"/>
    <w:next w:val="Standaard"/>
    <w:link w:val="Kop8Char"/>
    <w:semiHidden/>
    <w:unhideWhenUsed/>
    <w:qFormat/>
    <w:rsid w:val="00AA2CC6"/>
    <w:pPr>
      <w:numPr>
        <w:ilvl w:val="7"/>
        <w:numId w:val="9"/>
      </w:numPr>
      <w:spacing w:before="240" w:after="60"/>
      <w:outlineLvl w:val="7"/>
    </w:pPr>
    <w:rPr>
      <w:rFonts w:ascii="Calibri" w:hAnsi="Calibri"/>
      <w:i/>
      <w:iCs/>
    </w:rPr>
  </w:style>
  <w:style w:type="paragraph" w:styleId="Kop9">
    <w:name w:val="heading 9"/>
    <w:basedOn w:val="Standaard"/>
    <w:next w:val="Standaard"/>
    <w:link w:val="Kop9Char"/>
    <w:semiHidden/>
    <w:unhideWhenUsed/>
    <w:qFormat/>
    <w:rsid w:val="00AA2CC6"/>
    <w:pPr>
      <w:numPr>
        <w:ilvl w:val="8"/>
        <w:numId w:val="9"/>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AA2CC6"/>
    <w:rPr>
      <w:rFonts w:ascii="Cambria" w:eastAsiaTheme="majorEastAsia" w:hAnsi="Cambria" w:cstheme="majorBidi"/>
      <w:b/>
      <w:bCs/>
      <w:sz w:val="22"/>
      <w:szCs w:val="26"/>
    </w:rPr>
  </w:style>
  <w:style w:type="character" w:customStyle="1" w:styleId="Kop1Char">
    <w:name w:val="Kop 1 Char"/>
    <w:basedOn w:val="Standaardalinea-lettertype"/>
    <w:link w:val="Kop1"/>
    <w:rsid w:val="00DB540E"/>
    <w:rPr>
      <w:rFonts w:ascii="Arial" w:hAnsi="Arial"/>
      <w:b/>
      <w:bCs/>
      <w:kern w:val="32"/>
      <w:sz w:val="24"/>
      <w:szCs w:val="32"/>
    </w:rPr>
  </w:style>
  <w:style w:type="character" w:customStyle="1" w:styleId="Kop2Char">
    <w:name w:val="Kop 2 Char"/>
    <w:basedOn w:val="Standaardalinea-lettertype"/>
    <w:link w:val="Kop2"/>
    <w:rsid w:val="00C44D37"/>
    <w:rPr>
      <w:rFonts w:ascii="Arial" w:hAnsi="Arial" w:cs="Arial"/>
      <w:b/>
      <w:bCs/>
      <w:iCs/>
      <w:sz w:val="24"/>
      <w:szCs w:val="28"/>
    </w:rPr>
  </w:style>
  <w:style w:type="character" w:customStyle="1" w:styleId="Kop4Char">
    <w:name w:val="Kop 4 Char"/>
    <w:basedOn w:val="Standaardalinea-lettertype"/>
    <w:link w:val="Kop4"/>
    <w:semiHidden/>
    <w:rsid w:val="00AA2CC6"/>
    <w:rPr>
      <w:rFonts w:ascii="Calibri" w:hAnsi="Calibri"/>
      <w:b/>
      <w:bCs/>
      <w:sz w:val="28"/>
      <w:szCs w:val="28"/>
    </w:rPr>
  </w:style>
  <w:style w:type="character" w:customStyle="1" w:styleId="Kop5Char">
    <w:name w:val="Kop 5 Char"/>
    <w:basedOn w:val="Standaardalinea-lettertype"/>
    <w:link w:val="Kop5"/>
    <w:semiHidden/>
    <w:rsid w:val="00AA2CC6"/>
    <w:rPr>
      <w:rFonts w:ascii="Calibri" w:hAnsi="Calibri"/>
      <w:b/>
      <w:bCs/>
      <w:i/>
      <w:iCs/>
      <w:sz w:val="26"/>
      <w:szCs w:val="26"/>
    </w:rPr>
  </w:style>
  <w:style w:type="character" w:customStyle="1" w:styleId="Kop6Char">
    <w:name w:val="Kop 6 Char"/>
    <w:basedOn w:val="Standaardalinea-lettertype"/>
    <w:link w:val="Kop6"/>
    <w:semiHidden/>
    <w:rsid w:val="00AA2CC6"/>
    <w:rPr>
      <w:rFonts w:ascii="Calibri" w:hAnsi="Calibri"/>
      <w:b/>
      <w:bCs/>
      <w:sz w:val="22"/>
      <w:szCs w:val="22"/>
    </w:rPr>
  </w:style>
  <w:style w:type="character" w:customStyle="1" w:styleId="Kop7Char">
    <w:name w:val="Kop 7 Char"/>
    <w:basedOn w:val="Standaardalinea-lettertype"/>
    <w:link w:val="Kop7"/>
    <w:semiHidden/>
    <w:rsid w:val="00AA2CC6"/>
    <w:rPr>
      <w:rFonts w:ascii="Calibri" w:hAnsi="Calibri"/>
      <w:sz w:val="24"/>
      <w:szCs w:val="24"/>
    </w:rPr>
  </w:style>
  <w:style w:type="character" w:customStyle="1" w:styleId="Kop8Char">
    <w:name w:val="Kop 8 Char"/>
    <w:basedOn w:val="Standaardalinea-lettertype"/>
    <w:link w:val="Kop8"/>
    <w:semiHidden/>
    <w:rsid w:val="00AA2CC6"/>
    <w:rPr>
      <w:rFonts w:ascii="Calibri" w:hAnsi="Calibri"/>
      <w:i/>
      <w:iCs/>
      <w:sz w:val="24"/>
      <w:szCs w:val="24"/>
    </w:rPr>
  </w:style>
  <w:style w:type="character" w:customStyle="1" w:styleId="Kop9Char">
    <w:name w:val="Kop 9 Char"/>
    <w:basedOn w:val="Standaardalinea-lettertype"/>
    <w:link w:val="Kop9"/>
    <w:semiHidden/>
    <w:rsid w:val="00AA2CC6"/>
    <w:rPr>
      <w:rFonts w:ascii="Cambria" w:hAnsi="Cambria"/>
      <w:sz w:val="22"/>
      <w:szCs w:val="22"/>
    </w:rPr>
  </w:style>
  <w:style w:type="paragraph" w:styleId="Kopvaninhoudsopgave">
    <w:name w:val="TOC Heading"/>
    <w:basedOn w:val="Kop1"/>
    <w:next w:val="Standaard"/>
    <w:uiPriority w:val="39"/>
    <w:semiHidden/>
    <w:unhideWhenUsed/>
    <w:qFormat/>
    <w:rsid w:val="00AA2CC6"/>
    <w:pPr>
      <w:keepLines/>
      <w:numPr>
        <w:numId w:val="0"/>
      </w:numPr>
      <w:spacing w:before="480" w:after="0" w:line="276" w:lineRule="auto"/>
      <w:outlineLvl w:val="9"/>
    </w:pPr>
    <w:rPr>
      <w:color w:val="365F91"/>
      <w:kern w:val="0"/>
      <w:sz w:val="28"/>
      <w:szCs w:val="28"/>
      <w:lang w:eastAsia="en-US"/>
    </w:rPr>
  </w:style>
  <w:style w:type="paragraph" w:customStyle="1" w:styleId="Default">
    <w:name w:val="Default"/>
    <w:rsid w:val="009B7CCB"/>
    <w:pPr>
      <w:autoSpaceDE w:val="0"/>
      <w:autoSpaceDN w:val="0"/>
      <w:adjustRightInd w:val="0"/>
    </w:pPr>
    <w:rPr>
      <w:rFonts w:ascii="Arial" w:hAnsi="Arial" w:cs="Arial"/>
      <w:color w:val="000000"/>
      <w:sz w:val="24"/>
      <w:szCs w:val="24"/>
    </w:rPr>
  </w:style>
  <w:style w:type="paragraph" w:styleId="Koptekst">
    <w:name w:val="header"/>
    <w:basedOn w:val="Standaard"/>
    <w:link w:val="KoptekstChar"/>
    <w:uiPriority w:val="99"/>
    <w:unhideWhenUsed/>
    <w:rsid w:val="00901D72"/>
    <w:pPr>
      <w:tabs>
        <w:tab w:val="center" w:pos="4536"/>
        <w:tab w:val="right" w:pos="9072"/>
      </w:tabs>
    </w:pPr>
  </w:style>
  <w:style w:type="character" w:customStyle="1" w:styleId="KoptekstChar">
    <w:name w:val="Koptekst Char"/>
    <w:basedOn w:val="Standaardalinea-lettertype"/>
    <w:link w:val="Koptekst"/>
    <w:uiPriority w:val="99"/>
    <w:rsid w:val="00901D72"/>
    <w:rPr>
      <w:sz w:val="24"/>
      <w:szCs w:val="24"/>
    </w:rPr>
  </w:style>
  <w:style w:type="paragraph" w:styleId="Voettekst">
    <w:name w:val="footer"/>
    <w:basedOn w:val="Standaard"/>
    <w:link w:val="VoettekstChar"/>
    <w:uiPriority w:val="99"/>
    <w:unhideWhenUsed/>
    <w:rsid w:val="00901D72"/>
    <w:pPr>
      <w:tabs>
        <w:tab w:val="center" w:pos="4536"/>
        <w:tab w:val="right" w:pos="9072"/>
      </w:tabs>
    </w:pPr>
  </w:style>
  <w:style w:type="character" w:customStyle="1" w:styleId="VoettekstChar">
    <w:name w:val="Voettekst Char"/>
    <w:basedOn w:val="Standaardalinea-lettertype"/>
    <w:link w:val="Voettekst"/>
    <w:uiPriority w:val="99"/>
    <w:rsid w:val="00901D72"/>
    <w:rPr>
      <w:sz w:val="24"/>
      <w:szCs w:val="24"/>
    </w:rPr>
  </w:style>
  <w:style w:type="paragraph" w:styleId="Ballontekst">
    <w:name w:val="Balloon Text"/>
    <w:basedOn w:val="Standaard"/>
    <w:link w:val="BallontekstChar"/>
    <w:uiPriority w:val="99"/>
    <w:semiHidden/>
    <w:unhideWhenUsed/>
    <w:rsid w:val="00A31529"/>
    <w:rPr>
      <w:rFonts w:ascii="Tahoma" w:hAnsi="Tahoma" w:cs="Tahoma"/>
      <w:sz w:val="16"/>
      <w:szCs w:val="16"/>
    </w:rPr>
  </w:style>
  <w:style w:type="character" w:customStyle="1" w:styleId="BallontekstChar">
    <w:name w:val="Ballontekst Char"/>
    <w:basedOn w:val="Standaardalinea-lettertype"/>
    <w:link w:val="Ballontekst"/>
    <w:uiPriority w:val="99"/>
    <w:semiHidden/>
    <w:rsid w:val="00A31529"/>
    <w:rPr>
      <w:rFonts w:ascii="Tahoma" w:hAnsi="Tahoma" w:cs="Tahoma"/>
      <w:sz w:val="16"/>
      <w:szCs w:val="16"/>
    </w:rPr>
  </w:style>
  <w:style w:type="paragraph" w:styleId="Lijstalinea">
    <w:name w:val="List Paragraph"/>
    <w:basedOn w:val="Standaard"/>
    <w:uiPriority w:val="34"/>
    <w:qFormat/>
    <w:rsid w:val="00C04313"/>
    <w:pPr>
      <w:ind w:left="720"/>
      <w:contextualSpacing/>
    </w:pPr>
  </w:style>
  <w:style w:type="paragraph" w:styleId="Geenafstand">
    <w:name w:val="No Spacing"/>
    <w:link w:val="GeenafstandChar"/>
    <w:uiPriority w:val="1"/>
    <w:qFormat/>
    <w:rsid w:val="00DB540E"/>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DB540E"/>
    <w:rPr>
      <w:rFonts w:asciiTheme="minorHAnsi" w:eastAsiaTheme="minorEastAsia" w:hAnsiTheme="minorHAnsi" w:cstheme="minorBidi"/>
      <w:sz w:val="22"/>
      <w:szCs w:val="22"/>
    </w:rPr>
  </w:style>
  <w:style w:type="paragraph" w:styleId="Inhopg1">
    <w:name w:val="toc 1"/>
    <w:basedOn w:val="Standaard"/>
    <w:next w:val="Standaard"/>
    <w:autoRedefine/>
    <w:uiPriority w:val="39"/>
    <w:unhideWhenUsed/>
    <w:rsid w:val="00C44D37"/>
    <w:pPr>
      <w:spacing w:after="100"/>
    </w:pPr>
  </w:style>
  <w:style w:type="character" w:styleId="Hyperlink">
    <w:name w:val="Hyperlink"/>
    <w:basedOn w:val="Standaardalinea-lettertype"/>
    <w:uiPriority w:val="99"/>
    <w:unhideWhenUsed/>
    <w:rsid w:val="00C44D37"/>
    <w:rPr>
      <w:color w:val="0000FF" w:themeColor="hyperlink"/>
      <w:u w:val="single"/>
    </w:rPr>
  </w:style>
  <w:style w:type="paragraph" w:styleId="Inhopg2">
    <w:name w:val="toc 2"/>
    <w:basedOn w:val="Standaard"/>
    <w:next w:val="Standaard"/>
    <w:autoRedefine/>
    <w:uiPriority w:val="39"/>
    <w:unhideWhenUsed/>
    <w:rsid w:val="00C44D3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576053">
      <w:bodyDiv w:val="1"/>
      <w:marLeft w:val="0"/>
      <w:marRight w:val="0"/>
      <w:marTop w:val="0"/>
      <w:marBottom w:val="0"/>
      <w:divBdr>
        <w:top w:val="none" w:sz="0" w:space="0" w:color="auto"/>
        <w:left w:val="none" w:sz="0" w:space="0" w:color="auto"/>
        <w:bottom w:val="none" w:sz="0" w:space="0" w:color="auto"/>
        <w:right w:val="none" w:sz="0" w:space="0" w:color="auto"/>
      </w:divBdr>
      <w:divsChild>
        <w:div w:id="1040400457">
          <w:marLeft w:val="0"/>
          <w:marRight w:val="0"/>
          <w:marTop w:val="0"/>
          <w:marBottom w:val="0"/>
          <w:divBdr>
            <w:top w:val="none" w:sz="0" w:space="0" w:color="auto"/>
            <w:left w:val="none" w:sz="0" w:space="0" w:color="auto"/>
            <w:bottom w:val="none" w:sz="0" w:space="0" w:color="auto"/>
            <w:right w:val="none" w:sz="0" w:space="0" w:color="auto"/>
          </w:divBdr>
          <w:divsChild>
            <w:div w:id="1174108293">
              <w:marLeft w:val="0"/>
              <w:marRight w:val="0"/>
              <w:marTop w:val="0"/>
              <w:marBottom w:val="0"/>
              <w:divBdr>
                <w:top w:val="none" w:sz="0" w:space="0" w:color="auto"/>
                <w:left w:val="none" w:sz="0" w:space="0" w:color="auto"/>
                <w:bottom w:val="none" w:sz="0" w:space="0" w:color="auto"/>
                <w:right w:val="none" w:sz="0" w:space="0" w:color="auto"/>
              </w:divBdr>
              <w:divsChild>
                <w:div w:id="1315185762">
                  <w:marLeft w:val="0"/>
                  <w:marRight w:val="0"/>
                  <w:marTop w:val="195"/>
                  <w:marBottom w:val="0"/>
                  <w:divBdr>
                    <w:top w:val="none" w:sz="0" w:space="0" w:color="auto"/>
                    <w:left w:val="none" w:sz="0" w:space="0" w:color="auto"/>
                    <w:bottom w:val="none" w:sz="0" w:space="0" w:color="auto"/>
                    <w:right w:val="none" w:sz="0" w:space="0" w:color="auto"/>
                  </w:divBdr>
                  <w:divsChild>
                    <w:div w:id="1522475262">
                      <w:marLeft w:val="0"/>
                      <w:marRight w:val="0"/>
                      <w:marTop w:val="0"/>
                      <w:marBottom w:val="0"/>
                      <w:divBdr>
                        <w:top w:val="none" w:sz="0" w:space="0" w:color="auto"/>
                        <w:left w:val="none" w:sz="0" w:space="0" w:color="auto"/>
                        <w:bottom w:val="none" w:sz="0" w:space="0" w:color="auto"/>
                        <w:right w:val="none" w:sz="0" w:space="0" w:color="auto"/>
                      </w:divBdr>
                      <w:divsChild>
                        <w:div w:id="1178621500">
                          <w:marLeft w:val="0"/>
                          <w:marRight w:val="0"/>
                          <w:marTop w:val="0"/>
                          <w:marBottom w:val="0"/>
                          <w:divBdr>
                            <w:top w:val="none" w:sz="0" w:space="0" w:color="auto"/>
                            <w:left w:val="none" w:sz="0" w:space="0" w:color="auto"/>
                            <w:bottom w:val="none" w:sz="0" w:space="0" w:color="auto"/>
                            <w:right w:val="none" w:sz="0" w:space="0" w:color="auto"/>
                          </w:divBdr>
                          <w:divsChild>
                            <w:div w:id="1079450564">
                              <w:marLeft w:val="0"/>
                              <w:marRight w:val="0"/>
                              <w:marTop w:val="0"/>
                              <w:marBottom w:val="0"/>
                              <w:divBdr>
                                <w:top w:val="none" w:sz="0" w:space="0" w:color="auto"/>
                                <w:left w:val="none" w:sz="0" w:space="0" w:color="auto"/>
                                <w:bottom w:val="none" w:sz="0" w:space="0" w:color="auto"/>
                                <w:right w:val="none" w:sz="0" w:space="0" w:color="auto"/>
                              </w:divBdr>
                              <w:divsChild>
                                <w:div w:id="1642495440">
                                  <w:marLeft w:val="0"/>
                                  <w:marRight w:val="0"/>
                                  <w:marTop w:val="0"/>
                                  <w:marBottom w:val="0"/>
                                  <w:divBdr>
                                    <w:top w:val="none" w:sz="0" w:space="0" w:color="auto"/>
                                    <w:left w:val="none" w:sz="0" w:space="0" w:color="auto"/>
                                    <w:bottom w:val="none" w:sz="0" w:space="0" w:color="auto"/>
                                    <w:right w:val="none" w:sz="0" w:space="0" w:color="auto"/>
                                  </w:divBdr>
                                  <w:divsChild>
                                    <w:div w:id="1819029827">
                                      <w:marLeft w:val="0"/>
                                      <w:marRight w:val="0"/>
                                      <w:marTop w:val="0"/>
                                      <w:marBottom w:val="0"/>
                                      <w:divBdr>
                                        <w:top w:val="none" w:sz="0" w:space="0" w:color="auto"/>
                                        <w:left w:val="none" w:sz="0" w:space="0" w:color="auto"/>
                                        <w:bottom w:val="none" w:sz="0" w:space="0" w:color="auto"/>
                                        <w:right w:val="none" w:sz="0" w:space="0" w:color="auto"/>
                                      </w:divBdr>
                                      <w:divsChild>
                                        <w:div w:id="1182864925">
                                          <w:marLeft w:val="0"/>
                                          <w:marRight w:val="0"/>
                                          <w:marTop w:val="0"/>
                                          <w:marBottom w:val="0"/>
                                          <w:divBdr>
                                            <w:top w:val="none" w:sz="0" w:space="0" w:color="auto"/>
                                            <w:left w:val="none" w:sz="0" w:space="0" w:color="auto"/>
                                            <w:bottom w:val="none" w:sz="0" w:space="0" w:color="auto"/>
                                            <w:right w:val="none" w:sz="0" w:space="0" w:color="auto"/>
                                          </w:divBdr>
                                          <w:divsChild>
                                            <w:div w:id="1963458825">
                                              <w:marLeft w:val="0"/>
                                              <w:marRight w:val="0"/>
                                              <w:marTop w:val="0"/>
                                              <w:marBottom w:val="180"/>
                                              <w:divBdr>
                                                <w:top w:val="none" w:sz="0" w:space="0" w:color="auto"/>
                                                <w:left w:val="none" w:sz="0" w:space="0" w:color="auto"/>
                                                <w:bottom w:val="none" w:sz="0" w:space="0" w:color="auto"/>
                                                <w:right w:val="none" w:sz="0" w:space="0" w:color="auto"/>
                                              </w:divBdr>
                                              <w:divsChild>
                                                <w:div w:id="290132916">
                                                  <w:marLeft w:val="0"/>
                                                  <w:marRight w:val="0"/>
                                                  <w:marTop w:val="0"/>
                                                  <w:marBottom w:val="0"/>
                                                  <w:divBdr>
                                                    <w:top w:val="none" w:sz="0" w:space="0" w:color="auto"/>
                                                    <w:left w:val="none" w:sz="0" w:space="0" w:color="auto"/>
                                                    <w:bottom w:val="none" w:sz="0" w:space="0" w:color="auto"/>
                                                    <w:right w:val="none" w:sz="0" w:space="0" w:color="auto"/>
                                                  </w:divBdr>
                                                  <w:divsChild>
                                                    <w:div w:id="1907103556">
                                                      <w:marLeft w:val="0"/>
                                                      <w:marRight w:val="0"/>
                                                      <w:marTop w:val="0"/>
                                                      <w:marBottom w:val="0"/>
                                                      <w:divBdr>
                                                        <w:top w:val="none" w:sz="0" w:space="0" w:color="auto"/>
                                                        <w:left w:val="none" w:sz="0" w:space="0" w:color="auto"/>
                                                        <w:bottom w:val="none" w:sz="0" w:space="0" w:color="auto"/>
                                                        <w:right w:val="none" w:sz="0" w:space="0" w:color="auto"/>
                                                      </w:divBdr>
                                                      <w:divsChild>
                                                        <w:div w:id="574323737">
                                                          <w:marLeft w:val="0"/>
                                                          <w:marRight w:val="0"/>
                                                          <w:marTop w:val="0"/>
                                                          <w:marBottom w:val="0"/>
                                                          <w:divBdr>
                                                            <w:top w:val="none" w:sz="0" w:space="0" w:color="auto"/>
                                                            <w:left w:val="none" w:sz="0" w:space="0" w:color="auto"/>
                                                            <w:bottom w:val="none" w:sz="0" w:space="0" w:color="auto"/>
                                                            <w:right w:val="none" w:sz="0" w:space="0" w:color="auto"/>
                                                          </w:divBdr>
                                                          <w:divsChild>
                                                            <w:div w:id="1976835095">
                                                              <w:marLeft w:val="0"/>
                                                              <w:marRight w:val="0"/>
                                                              <w:marTop w:val="0"/>
                                                              <w:marBottom w:val="0"/>
                                                              <w:divBdr>
                                                                <w:top w:val="none" w:sz="0" w:space="0" w:color="auto"/>
                                                                <w:left w:val="none" w:sz="0" w:space="0" w:color="auto"/>
                                                                <w:bottom w:val="none" w:sz="0" w:space="0" w:color="auto"/>
                                                                <w:right w:val="none" w:sz="0" w:space="0" w:color="auto"/>
                                                              </w:divBdr>
                                                              <w:divsChild>
                                                                <w:div w:id="457795918">
                                                                  <w:marLeft w:val="0"/>
                                                                  <w:marRight w:val="0"/>
                                                                  <w:marTop w:val="0"/>
                                                                  <w:marBottom w:val="0"/>
                                                                  <w:divBdr>
                                                                    <w:top w:val="none" w:sz="0" w:space="0" w:color="auto"/>
                                                                    <w:left w:val="none" w:sz="0" w:space="0" w:color="auto"/>
                                                                    <w:bottom w:val="none" w:sz="0" w:space="0" w:color="auto"/>
                                                                    <w:right w:val="none" w:sz="0" w:space="0" w:color="auto"/>
                                                                  </w:divBdr>
                                                                  <w:divsChild>
                                                                    <w:div w:id="1873419093">
                                                                      <w:marLeft w:val="0"/>
                                                                      <w:marRight w:val="0"/>
                                                                      <w:marTop w:val="0"/>
                                                                      <w:marBottom w:val="0"/>
                                                                      <w:divBdr>
                                                                        <w:top w:val="none" w:sz="0" w:space="0" w:color="auto"/>
                                                                        <w:left w:val="none" w:sz="0" w:space="0" w:color="auto"/>
                                                                        <w:bottom w:val="none" w:sz="0" w:space="0" w:color="auto"/>
                                                                        <w:right w:val="none" w:sz="0" w:space="0" w:color="auto"/>
                                                                      </w:divBdr>
                                                                      <w:divsChild>
                                                                        <w:div w:id="18655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6A0BD99DC2224FA063C04CEA1EA60F" ma:contentTypeVersion="12" ma:contentTypeDescription="Een nieuw document maken." ma:contentTypeScope="" ma:versionID="153fe83231cf3ba80fee1a9bc9d7aec7">
  <xsd:schema xmlns:xsd="http://www.w3.org/2001/XMLSchema" xmlns:xs="http://www.w3.org/2001/XMLSchema" xmlns:p="http://schemas.microsoft.com/office/2006/metadata/properties" xmlns:ns3="163337e9-8c8e-44ee-9cd4-740aca1aaab6" xmlns:ns4="97f138b3-c325-49ca-9942-c614f8357e6e" targetNamespace="http://schemas.microsoft.com/office/2006/metadata/properties" ma:root="true" ma:fieldsID="d574437f293d58dc42e425b953da646f" ns3:_="" ns4:_="">
    <xsd:import namespace="163337e9-8c8e-44ee-9cd4-740aca1aaab6"/>
    <xsd:import namespace="97f138b3-c325-49ca-9942-c614f8357e6e"/>
    <xsd:element name="properties">
      <xsd:complexType>
        <xsd:sequence>
          <xsd:element name="documentManagement">
            <xsd:complexType>
              <xsd:all>
                <xsd:element ref="ns3:MigrationSourceURL"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337e9-8c8e-44ee-9cd4-740aca1aaab6"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f138b3-c325-49ca-9942-c614f8357e6e" elementFormDefault="qualified">
    <xsd:import namespace="http://schemas.microsoft.com/office/2006/documentManagement/types"/>
    <xsd:import namespace="http://schemas.microsoft.com/office/infopath/2007/PartnerControls"/>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SharingHintHash" ma:index="11"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7f138b3-c325-49ca-9942-c614f8357e6e">
      <UserInfo>
        <DisplayName>Jolanda van Berkom</DisplayName>
        <AccountId>45</AccountId>
        <AccountType/>
      </UserInfo>
      <UserInfo>
        <DisplayName>Yvonne Hendriks</DisplayName>
        <AccountId>40</AccountId>
        <AccountType/>
      </UserInfo>
      <UserInfo>
        <DisplayName>Jeannette Plant</DisplayName>
        <AccountId>55</AccountId>
        <AccountType/>
      </UserInfo>
    </SharedWithUsers>
    <MigrationSourceURL xmlns="163337e9-8c8e-44ee-9cd4-740aca1aaab6">F:\Spoorzoeker\Intern Begeleiders\Protocollen\Beleidsstuk Kbs De Spoorzoeker externe RT onder schooltijd_april 2013.docx</MigrationSource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A7BC5A-A28B-4D9D-BA03-9FA7DFC66DB8}">
  <ds:schemaRefs>
    <ds:schemaRef ds:uri="http://schemas.openxmlformats.org/officeDocument/2006/bibliography"/>
  </ds:schemaRefs>
</ds:datastoreItem>
</file>

<file path=customXml/itemProps2.xml><?xml version="1.0" encoding="utf-8"?>
<ds:datastoreItem xmlns:ds="http://schemas.openxmlformats.org/officeDocument/2006/customXml" ds:itemID="{62122783-2280-4FE6-B955-6EFD4D4C6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337e9-8c8e-44ee-9cd4-740aca1aaab6"/>
    <ds:schemaRef ds:uri="97f138b3-c325-49ca-9942-c614f8357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66EA7D-75BD-4BCE-B78D-53CFB6818976}">
  <ds:schemaRefs>
    <ds:schemaRef ds:uri="http://schemas.microsoft.com/office/2006/metadata/properties"/>
    <ds:schemaRef ds:uri="http://schemas.microsoft.com/office/infopath/2007/PartnerControls"/>
    <ds:schemaRef ds:uri="97f138b3-c325-49ca-9942-c614f8357e6e"/>
    <ds:schemaRef ds:uri="163337e9-8c8e-44ee-9cd4-740aca1aaab6"/>
  </ds:schemaRefs>
</ds:datastoreItem>
</file>

<file path=customXml/itemProps4.xml><?xml version="1.0" encoding="utf-8"?>
<ds:datastoreItem xmlns:ds="http://schemas.openxmlformats.org/officeDocument/2006/customXml" ds:itemID="{89A3143E-B463-4880-8081-5018D0E010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2397</Words>
  <Characters>13186</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BELEID T.A.V. EXTERNE R.T.   TIJDENS SCHOOLTIJD</vt:lpstr>
    </vt:vector>
  </TitlesOfParts>
  <Company>Deklas.nu</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 T.A.V. EXTERNE R.T.   TIJDENS SCHOOLTIJD</dc:title>
  <dc:creator>Gebruiker</dc:creator>
  <cp:lastModifiedBy>Marja de Bie</cp:lastModifiedBy>
  <cp:revision>2</cp:revision>
  <cp:lastPrinted>2020-02-04T08:13:00Z</cp:lastPrinted>
  <dcterms:created xsi:type="dcterms:W3CDTF">2021-01-15T10:24:00Z</dcterms:created>
  <dcterms:modified xsi:type="dcterms:W3CDTF">2021-01-15T10:24:00Z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0x0101001F6A0BD99DC2224FA063C04CEA1EA60F</vt:lpwstr>
  </property>
  <property fmtid="{D5CDD505-2E9C-101B-9397-08002B2CF9AE}" pid="3" name="School">
    <vt:lpwstr>1;#Kbs De Spoorzoeker|d970a106-dde9-4c34-bf86-e559c5b4a1f7</vt:lpwstr>
  </property>
  <property fmtid="{D5CDD505-2E9C-101B-9397-08002B2CF9AE}" pid="4" name="MigrationSourceURL">
    <vt:lpwstr>F:\Spoorzoeker\Intern Begeleiders\Protocollen\Beleidsstuk Kbs De Spoorzoeker externe RT onder schooltijd_april 2013.docx</vt:lpwstr>
  </property>
  <property fmtid="{D5CDD505-2E9C-101B-9397-08002B2CF9AE}" pid="5" name="Order">
    <vt:r8>5978000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y fmtid="{D5CDD505-2E9C-101B-9397-08002B2CF9AE}" pid="10" name="_AdHocReviewCycleID">
    <vt:i4>-1415534581</vt:i4>
  </property>
  <property fmtid="{D5CDD505-2E9C-101B-9397-08002B2CF9AE}" pid="11" name="_NewReviewCycle">
    <vt:lpwstr/>
  </property>
  <property fmtid="{D5CDD505-2E9C-101B-9397-08002B2CF9AE}" pid="12" name="_EmailSubject">
    <vt:lpwstr>begeleiding onder schooltijd</vt:lpwstr>
  </property>
  <property fmtid="{D5CDD505-2E9C-101B-9397-08002B2CF9AE}" pid="13" name="_AuthorEmail">
    <vt:lpwstr>antoinet.sommers@inos.nl</vt:lpwstr>
  </property>
  <property fmtid="{D5CDD505-2E9C-101B-9397-08002B2CF9AE}" pid="14" name="_AuthorEmailDisplayName">
    <vt:lpwstr>Antoinet Sommers</vt:lpwstr>
  </property>
  <property fmtid="{D5CDD505-2E9C-101B-9397-08002B2CF9AE}" pid="15" name="_ReviewingToolsShownOnce">
    <vt:lpwstr/>
  </property>
</Properties>
</file>