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310"/>
      </w:tblGrid>
      <w:tr w:rsidR="00CB2A71" w14:paraId="4F089220" w14:textId="77777777" w:rsidTr="00E3549E">
        <w:trPr>
          <w:trHeight w:val="1345"/>
        </w:trPr>
        <w:tc>
          <w:tcPr>
            <w:tcW w:w="6941" w:type="dxa"/>
          </w:tcPr>
          <w:p w14:paraId="3D7441EC" w14:textId="30ED31B0" w:rsidR="00CB2A71" w:rsidRPr="00CB2A71" w:rsidRDefault="002B3C90" w:rsidP="00CB2A71">
            <w:pPr>
              <w:rPr>
                <w:b/>
                <w:bCs/>
                <w:sz w:val="36"/>
                <w:szCs w:val="36"/>
              </w:rPr>
            </w:pPr>
            <w:r w:rsidRPr="08AD8A39">
              <w:rPr>
                <w:b/>
                <w:bCs/>
                <w:sz w:val="36"/>
                <w:szCs w:val="36"/>
              </w:rPr>
              <w:t>Jaarplan</w:t>
            </w:r>
            <w:r w:rsidR="00F96204" w:rsidRPr="08AD8A39">
              <w:rPr>
                <w:b/>
                <w:bCs/>
                <w:sz w:val="36"/>
                <w:szCs w:val="36"/>
              </w:rPr>
              <w:t xml:space="preserve"> 2021-</w:t>
            </w:r>
            <w:r w:rsidR="00F96204" w:rsidRPr="00E3549E">
              <w:rPr>
                <w:b/>
                <w:bCs/>
                <w:sz w:val="36"/>
                <w:szCs w:val="36"/>
              </w:rPr>
              <w:t>2022</w:t>
            </w:r>
            <w:r w:rsidR="00CB2A71" w:rsidRPr="00E3549E">
              <w:rPr>
                <w:b/>
                <w:bCs/>
                <w:sz w:val="36"/>
                <w:szCs w:val="36"/>
              </w:rPr>
              <w:t xml:space="preserve"> </w:t>
            </w:r>
            <w:r w:rsidR="00E3549E" w:rsidRPr="00E3549E">
              <w:rPr>
                <w:b/>
                <w:bCs/>
                <w:sz w:val="36"/>
                <w:szCs w:val="36"/>
              </w:rPr>
              <w:t>Anne Frankschool</w:t>
            </w:r>
          </w:p>
          <w:p w14:paraId="54ED2271" w14:textId="0B48326E" w:rsidR="00CB2A71" w:rsidRDefault="002B3C90" w:rsidP="00CB2A71">
            <w:r>
              <w:rPr>
                <w:b/>
                <w:bCs/>
                <w:sz w:val="24"/>
                <w:szCs w:val="24"/>
              </w:rPr>
              <w:t xml:space="preserve">Inclusief </w:t>
            </w:r>
            <w:r w:rsidR="00CB2A71" w:rsidRPr="00CB2A71">
              <w:rPr>
                <w:b/>
                <w:bCs/>
                <w:sz w:val="24"/>
                <w:szCs w:val="24"/>
              </w:rPr>
              <w:t>plan Nationaal Programma Onderwijs</w:t>
            </w:r>
            <w:r w:rsidR="00CB2A71" w:rsidRPr="00CB2A71">
              <w:t xml:space="preserve"> </w:t>
            </w:r>
          </w:p>
          <w:p w14:paraId="21FAB37B" w14:textId="17A4735C" w:rsidR="00CB2A71" w:rsidRDefault="00CB2A71" w:rsidP="6A3C5962">
            <w:pPr>
              <w:rPr>
                <w:b/>
                <w:bCs/>
                <w:sz w:val="24"/>
                <w:szCs w:val="24"/>
              </w:rPr>
            </w:pPr>
          </w:p>
          <w:p w14:paraId="1FA63E1D" w14:textId="6102C3E1" w:rsidR="00CB2A71" w:rsidRDefault="00CB2A71" w:rsidP="6A3C5962">
            <w:pPr>
              <w:rPr>
                <w:b/>
                <w:bCs/>
                <w:color w:val="FF0000"/>
                <w:sz w:val="24"/>
                <w:szCs w:val="24"/>
              </w:rPr>
            </w:pPr>
          </w:p>
        </w:tc>
        <w:tc>
          <w:tcPr>
            <w:tcW w:w="2310" w:type="dxa"/>
          </w:tcPr>
          <w:p w14:paraId="47A99010" w14:textId="494534AE" w:rsidR="00CB2A71" w:rsidRDefault="00CB2A71" w:rsidP="2D6C30F5">
            <w:pPr>
              <w:ind w:left="708"/>
              <w:jc w:val="right"/>
            </w:pPr>
          </w:p>
        </w:tc>
      </w:tr>
    </w:tbl>
    <w:p w14:paraId="7C045C7F" w14:textId="3665F967" w:rsidR="62B093EF" w:rsidRDefault="5A2ECF72" w:rsidP="4D66D086">
      <w:pPr>
        <w:rPr>
          <w:rFonts w:ascii="Calibri" w:eastAsia="Calibri" w:hAnsi="Calibri" w:cs="Calibri"/>
        </w:rPr>
      </w:pPr>
      <w:r w:rsidRPr="08AD8A39">
        <w:rPr>
          <w:rFonts w:ascii="Calibri" w:eastAsia="Calibri" w:hAnsi="Calibri" w:cs="Calibri"/>
        </w:rPr>
        <w:t xml:space="preserve">Jaarlijks maken wij </w:t>
      </w:r>
      <w:r w:rsidR="34274BE1" w:rsidRPr="08AD8A39">
        <w:rPr>
          <w:rFonts w:ascii="Calibri" w:eastAsia="Calibri" w:hAnsi="Calibri" w:cs="Calibri"/>
        </w:rPr>
        <w:t xml:space="preserve">als school </w:t>
      </w:r>
      <w:r w:rsidRPr="08AD8A39">
        <w:rPr>
          <w:rFonts w:ascii="Calibri" w:eastAsia="Calibri" w:hAnsi="Calibri" w:cs="Calibri"/>
        </w:rPr>
        <w:t>een jaarplan</w:t>
      </w:r>
      <w:r w:rsidR="6CE9CC6E" w:rsidRPr="08AD8A39">
        <w:rPr>
          <w:rFonts w:ascii="Calibri" w:eastAsia="Calibri" w:hAnsi="Calibri" w:cs="Calibri"/>
        </w:rPr>
        <w:t xml:space="preserve">. Dit jaarplan is </w:t>
      </w:r>
      <w:r w:rsidRPr="08AD8A39">
        <w:rPr>
          <w:rFonts w:ascii="Calibri" w:eastAsia="Calibri" w:hAnsi="Calibri" w:cs="Calibri"/>
        </w:rPr>
        <w:t xml:space="preserve">gebaseerd op </w:t>
      </w:r>
      <w:r w:rsidR="37544FF2" w:rsidRPr="08AD8A39">
        <w:rPr>
          <w:rFonts w:ascii="Calibri" w:eastAsia="Calibri" w:hAnsi="Calibri" w:cs="Calibri"/>
        </w:rPr>
        <w:t>het Koersplan van SPO</w:t>
      </w:r>
      <w:r w:rsidR="21272D0B" w:rsidRPr="08AD8A39">
        <w:rPr>
          <w:rFonts w:ascii="Calibri" w:eastAsia="Calibri" w:hAnsi="Calibri" w:cs="Calibri"/>
        </w:rPr>
        <w:t xml:space="preserve"> Utrecht</w:t>
      </w:r>
      <w:r w:rsidR="37544FF2" w:rsidRPr="08AD8A39">
        <w:rPr>
          <w:rFonts w:ascii="Calibri" w:eastAsia="Calibri" w:hAnsi="Calibri" w:cs="Calibri"/>
        </w:rPr>
        <w:t xml:space="preserve">, </w:t>
      </w:r>
      <w:r w:rsidRPr="08AD8A39">
        <w:rPr>
          <w:rFonts w:ascii="Calibri" w:eastAsia="Calibri" w:hAnsi="Calibri" w:cs="Calibri"/>
        </w:rPr>
        <w:t xml:space="preserve">de meerjarenplanning </w:t>
      </w:r>
      <w:r w:rsidR="06F4A8E7" w:rsidRPr="08AD8A39">
        <w:rPr>
          <w:rFonts w:ascii="Calibri" w:eastAsia="Calibri" w:hAnsi="Calibri" w:cs="Calibri"/>
        </w:rPr>
        <w:t xml:space="preserve">vanuit </w:t>
      </w:r>
      <w:r w:rsidRPr="08AD8A39">
        <w:rPr>
          <w:rFonts w:ascii="Calibri" w:eastAsia="Calibri" w:hAnsi="Calibri" w:cs="Calibri"/>
        </w:rPr>
        <w:t>het schoolplan</w:t>
      </w:r>
      <w:r w:rsidR="2B36794B" w:rsidRPr="08AD8A39">
        <w:rPr>
          <w:rFonts w:ascii="Calibri" w:eastAsia="Calibri" w:hAnsi="Calibri" w:cs="Calibri"/>
        </w:rPr>
        <w:t xml:space="preserve">, de evaluatie van afgelopen schooljaar en, specifiek voor dit jaar, de inzichten vanuit de </w:t>
      </w:r>
      <w:proofErr w:type="gramStart"/>
      <w:r w:rsidR="2B36794B" w:rsidRPr="08AD8A39">
        <w:rPr>
          <w:rFonts w:ascii="Calibri" w:eastAsia="Calibri" w:hAnsi="Calibri" w:cs="Calibri"/>
        </w:rPr>
        <w:t>NPO schoolscan</w:t>
      </w:r>
      <w:proofErr w:type="gramEnd"/>
      <w:r w:rsidR="1F8F0CDE" w:rsidRPr="08AD8A39">
        <w:rPr>
          <w:rFonts w:ascii="Calibri" w:eastAsia="Calibri" w:hAnsi="Calibri" w:cs="Calibri"/>
        </w:rPr>
        <w:t xml:space="preserve"> vertaald in een plan.</w:t>
      </w:r>
    </w:p>
    <w:p w14:paraId="790BD014" w14:textId="4556724E" w:rsidR="40E03B43" w:rsidRDefault="2B36794B" w:rsidP="4D66D086">
      <w:pPr>
        <w:rPr>
          <w:rFonts w:ascii="Calibri" w:eastAsia="Calibri" w:hAnsi="Calibri" w:cs="Calibri"/>
        </w:rPr>
      </w:pPr>
      <w:r w:rsidRPr="08AD8A39">
        <w:rPr>
          <w:rFonts w:ascii="Calibri" w:eastAsia="Calibri" w:hAnsi="Calibri" w:cs="Calibri"/>
        </w:rPr>
        <w:t>Het jaarplan</w:t>
      </w:r>
      <w:r w:rsidR="5A2ECF72" w:rsidRPr="08AD8A39">
        <w:rPr>
          <w:rFonts w:ascii="Calibri" w:eastAsia="Calibri" w:hAnsi="Calibri" w:cs="Calibri"/>
        </w:rPr>
        <w:t xml:space="preserve"> geeft ons de gelegenheid eerdere activiteiten te evalueren en borgen, concrete activiteiten te benoemen die dat jaar plaats zullen vinden en de meerjarenplanning zo nodig bij te stellen. In het jaarplan komt naar voren </w:t>
      </w:r>
      <w:r w:rsidR="20B81D73" w:rsidRPr="08AD8A39">
        <w:rPr>
          <w:rFonts w:ascii="Calibri" w:eastAsia="Calibri" w:hAnsi="Calibri" w:cs="Calibri"/>
        </w:rPr>
        <w:t xml:space="preserve">aan </w:t>
      </w:r>
      <w:r w:rsidR="5A2ECF72" w:rsidRPr="08AD8A39">
        <w:rPr>
          <w:rFonts w:ascii="Calibri" w:eastAsia="Calibri" w:hAnsi="Calibri" w:cs="Calibri"/>
        </w:rPr>
        <w:t>welke doelen word</w:t>
      </w:r>
      <w:r w:rsidR="3D5CF1DA" w:rsidRPr="08AD8A39">
        <w:rPr>
          <w:rFonts w:ascii="Calibri" w:eastAsia="Calibri" w:hAnsi="Calibri" w:cs="Calibri"/>
        </w:rPr>
        <w:t>t gewerkt</w:t>
      </w:r>
      <w:r w:rsidR="5A2ECF72" w:rsidRPr="08AD8A39">
        <w:rPr>
          <w:rFonts w:ascii="Calibri" w:eastAsia="Calibri" w:hAnsi="Calibri" w:cs="Calibri"/>
        </w:rPr>
        <w:t>, welke activiteiten worden uitgevoerd, het tijdpad waarbinnen de activiteiten plaatsvinden, wie betrokken zijn</w:t>
      </w:r>
      <w:r w:rsidR="20FDE7DD" w:rsidRPr="08AD8A39">
        <w:rPr>
          <w:rFonts w:ascii="Calibri" w:eastAsia="Calibri" w:hAnsi="Calibri" w:cs="Calibri"/>
        </w:rPr>
        <w:t>,</w:t>
      </w:r>
      <w:r w:rsidR="5A2ECF72" w:rsidRPr="08AD8A39">
        <w:rPr>
          <w:rFonts w:ascii="Calibri" w:eastAsia="Calibri" w:hAnsi="Calibri" w:cs="Calibri"/>
        </w:rPr>
        <w:t xml:space="preserve"> wie verantwoordelijk is voor het proces, wanneer het doel bereikt moet zijn en hoe en wanneer de activiteiten geëvalueerd worden </w:t>
      </w:r>
      <w:r w:rsidR="527C6067" w:rsidRPr="08AD8A39">
        <w:rPr>
          <w:rFonts w:ascii="Calibri" w:eastAsia="Calibri" w:hAnsi="Calibri" w:cs="Calibri"/>
        </w:rPr>
        <w:t>(PDCA)</w:t>
      </w:r>
      <w:r w:rsidR="399DCFCB" w:rsidRPr="08AD8A39">
        <w:rPr>
          <w:rFonts w:ascii="Calibri" w:eastAsia="Calibri" w:hAnsi="Calibri" w:cs="Calibri"/>
        </w:rPr>
        <w:t>.</w:t>
      </w:r>
      <w:r w:rsidR="527C6067" w:rsidRPr="08AD8A39">
        <w:rPr>
          <w:rFonts w:ascii="Calibri" w:eastAsia="Calibri" w:hAnsi="Calibri" w:cs="Calibri"/>
        </w:rPr>
        <w:t xml:space="preserve"> </w:t>
      </w:r>
      <w:r w:rsidR="5A2ECF72" w:rsidRPr="08AD8A39">
        <w:rPr>
          <w:rFonts w:ascii="Calibri" w:eastAsia="Calibri" w:hAnsi="Calibri" w:cs="Calibri"/>
        </w:rPr>
        <w:t>Het schooljaarplan wordt met de MR besproken</w:t>
      </w:r>
      <w:r w:rsidR="4A675355" w:rsidRPr="08AD8A39">
        <w:rPr>
          <w:rFonts w:ascii="Calibri" w:eastAsia="Calibri" w:hAnsi="Calibri" w:cs="Calibri"/>
        </w:rPr>
        <w:t xml:space="preserve"> en gecommuniceerd met ouders.</w:t>
      </w:r>
    </w:p>
    <w:p w14:paraId="40EF82A7" w14:textId="23E333FB" w:rsidR="4D66D086" w:rsidRDefault="4D66D086" w:rsidP="4D66D086">
      <w:pPr>
        <w:rPr>
          <w:b/>
          <w:bCs/>
          <w:color w:val="0099CC"/>
        </w:rPr>
      </w:pPr>
    </w:p>
    <w:p w14:paraId="6B2372FE" w14:textId="688A6704" w:rsidR="00CB2A71" w:rsidRPr="006A7780" w:rsidRDefault="00361009">
      <w:pPr>
        <w:rPr>
          <w:b/>
          <w:bCs/>
          <w:color w:val="0099CC"/>
        </w:rPr>
      </w:pPr>
      <w:r w:rsidRPr="006A7780">
        <w:rPr>
          <w:b/>
          <w:bCs/>
          <w:color w:val="0099CC"/>
        </w:rPr>
        <w:t>E</w:t>
      </w:r>
      <w:r w:rsidR="002B3C90" w:rsidRPr="006A7780">
        <w:rPr>
          <w:b/>
          <w:bCs/>
          <w:color w:val="0099CC"/>
        </w:rPr>
        <w:t>valuatie jaarplan 20</w:t>
      </w:r>
      <w:r w:rsidR="00317738" w:rsidRPr="006A7780">
        <w:rPr>
          <w:b/>
          <w:bCs/>
          <w:color w:val="0099CC"/>
        </w:rPr>
        <w:t xml:space="preserve">20-2021 </w:t>
      </w:r>
    </w:p>
    <w:p w14:paraId="6B487CAF" w14:textId="1D129305" w:rsidR="0072698E" w:rsidRPr="00C8533B" w:rsidRDefault="15A785FF" w:rsidP="08AD8A39">
      <w:pPr>
        <w:rPr>
          <w:b/>
          <w:bCs/>
        </w:rPr>
      </w:pPr>
      <w:r>
        <w:t xml:space="preserve">In ons schoolplan 2019-2023 hebben we vanuit de speerpunten van het koersplan van SPO Utrecht beschreven hoe we aan </w:t>
      </w:r>
      <w:r w:rsidR="0487CF38">
        <w:t>‘</w:t>
      </w:r>
      <w:r>
        <w:t>vakmanschap</w:t>
      </w:r>
      <w:r w:rsidR="0487CF38">
        <w:t>’</w:t>
      </w:r>
      <w:r>
        <w:t xml:space="preserve">, </w:t>
      </w:r>
      <w:r w:rsidR="0487CF38">
        <w:t xml:space="preserve">‘hedendaags onderwijs anders organiseren’ en ‘samenwerken met (professionele) partners werken op onze school’. In de afgelopen schooljaren kwam dit in het licht te staan van de Coronacrisis waarin we </w:t>
      </w:r>
      <w:r w:rsidR="0D0937CE">
        <w:t xml:space="preserve">perioden met afstandsonderwijs verzorgden en </w:t>
      </w:r>
      <w:r w:rsidR="64341AE4">
        <w:t>moesten omgaan met instabiele bezetting van leerkrachten en leerlingen vanwege perioden van quarantaine.</w:t>
      </w:r>
      <w:r w:rsidR="23037C07">
        <w:t xml:space="preserve"> </w:t>
      </w:r>
    </w:p>
    <w:p w14:paraId="38658E8A" w14:textId="7A133B99" w:rsidR="0072698E" w:rsidRPr="00C8533B" w:rsidRDefault="0072698E" w:rsidP="08AD8A39"/>
    <w:p w14:paraId="2FE9D443" w14:textId="797143C3" w:rsidR="0072698E" w:rsidRPr="00C8533B" w:rsidRDefault="23037C07" w:rsidP="08AD8A39">
      <w:pPr>
        <w:rPr>
          <w:b/>
          <w:bCs/>
        </w:rPr>
      </w:pPr>
      <w:r>
        <w:t xml:space="preserve">Vanuit deze bijzondere context </w:t>
      </w:r>
      <w:r w:rsidR="5D27AB3E">
        <w:t>blikken</w:t>
      </w:r>
      <w:r>
        <w:t xml:space="preserve"> we</w:t>
      </w:r>
      <w:r w:rsidR="30EFDFCB">
        <w:t xml:space="preserve"> </w:t>
      </w:r>
      <w:r w:rsidR="5D27AB3E">
        <w:t>kort</w:t>
      </w:r>
      <w:r>
        <w:t xml:space="preserve"> terug op de doelen die we ons voor schooljaar 2020-2021 hadden gesteld</w:t>
      </w:r>
      <w:r w:rsidR="61C5E35A">
        <w:t xml:space="preserve"> en geven aan wat dat betekent voor </w:t>
      </w:r>
      <w:r w:rsidR="50590632">
        <w:t xml:space="preserve">ons plan voor </w:t>
      </w:r>
      <w:r w:rsidR="61C5E35A">
        <w:t>2021-2022</w:t>
      </w:r>
      <w:r w:rsidR="5FB5A8ED">
        <w:t>.</w:t>
      </w:r>
    </w:p>
    <w:p w14:paraId="5A99403A" w14:textId="77777777" w:rsidR="00645C95" w:rsidRDefault="00645C95" w:rsidP="08AD8A39">
      <w:pPr>
        <w:rPr>
          <w:i/>
          <w:iCs/>
          <w:color w:val="00B050"/>
        </w:rPr>
      </w:pPr>
    </w:p>
    <w:p w14:paraId="2B571B37" w14:textId="77777777" w:rsidR="00645C95" w:rsidRDefault="00645C95" w:rsidP="08AD8A39">
      <w:pPr>
        <w:rPr>
          <w:bCs/>
          <w:i/>
          <w:iCs/>
          <w:color w:val="00B050"/>
        </w:rPr>
      </w:pPr>
    </w:p>
    <w:p w14:paraId="0B2EBF05" w14:textId="77777777" w:rsidR="00645C95" w:rsidRDefault="00645C95" w:rsidP="08AD8A39">
      <w:pPr>
        <w:rPr>
          <w:bCs/>
          <w:i/>
          <w:iCs/>
          <w:color w:val="00B050"/>
        </w:rPr>
      </w:pPr>
    </w:p>
    <w:p w14:paraId="3C3C3078" w14:textId="77777777" w:rsidR="00645C95" w:rsidRDefault="00645C95" w:rsidP="08AD8A39">
      <w:pPr>
        <w:rPr>
          <w:bCs/>
          <w:i/>
          <w:iCs/>
          <w:color w:val="00B050"/>
        </w:rPr>
      </w:pPr>
    </w:p>
    <w:p w14:paraId="6CC23ABD" w14:textId="6C1C2CB4" w:rsidR="0072698E" w:rsidRPr="00C8533B" w:rsidRDefault="0072698E" w:rsidP="08AD8A39">
      <w:pPr>
        <w:rPr>
          <w:b/>
          <w:bCs/>
          <w:color w:val="00B050"/>
        </w:rPr>
      </w:pPr>
    </w:p>
    <w:tbl>
      <w:tblPr>
        <w:tblStyle w:val="Tabelraster"/>
        <w:tblW w:w="14159" w:type="dxa"/>
        <w:tblLook w:val="04A0" w:firstRow="1" w:lastRow="0" w:firstColumn="1" w:lastColumn="0" w:noHBand="0" w:noVBand="1"/>
      </w:tblPr>
      <w:tblGrid>
        <w:gridCol w:w="4080"/>
        <w:gridCol w:w="1005"/>
        <w:gridCol w:w="933"/>
        <w:gridCol w:w="1095"/>
        <w:gridCol w:w="967"/>
        <w:gridCol w:w="1901"/>
        <w:gridCol w:w="4178"/>
      </w:tblGrid>
      <w:tr w:rsidR="00645C95" w:rsidRPr="00645C95" w14:paraId="24B2ADC4" w14:textId="77777777" w:rsidTr="00A3091F">
        <w:tc>
          <w:tcPr>
            <w:tcW w:w="4080" w:type="dxa"/>
          </w:tcPr>
          <w:p w14:paraId="6248836F" w14:textId="55530C13" w:rsidR="006B7389" w:rsidRPr="00645C95" w:rsidRDefault="7AA7F895" w:rsidP="08AD8A39">
            <w:r w:rsidRPr="00645C95">
              <w:t xml:space="preserve">Doelen </w:t>
            </w:r>
            <w:r w:rsidR="15CCA4FE" w:rsidRPr="00645C95">
              <w:t>2020-2021</w:t>
            </w:r>
          </w:p>
        </w:tc>
        <w:tc>
          <w:tcPr>
            <w:tcW w:w="1938" w:type="dxa"/>
            <w:gridSpan w:val="2"/>
          </w:tcPr>
          <w:p w14:paraId="12E71411" w14:textId="598CD9D6" w:rsidR="006B7389" w:rsidRPr="00645C95" w:rsidRDefault="36A8FA4B" w:rsidP="08AD8A39">
            <w:r w:rsidRPr="00645C95">
              <w:t>Doelen wel/niet behaald</w:t>
            </w:r>
          </w:p>
        </w:tc>
        <w:tc>
          <w:tcPr>
            <w:tcW w:w="2062" w:type="dxa"/>
            <w:gridSpan w:val="2"/>
          </w:tcPr>
          <w:p w14:paraId="100B918B" w14:textId="01A06626" w:rsidR="006B7389" w:rsidRPr="00645C95" w:rsidRDefault="36A8FA4B" w:rsidP="08AD8A39">
            <w:r w:rsidRPr="00645C95">
              <w:t>Activiteiten wel/niet uitgevoerd</w:t>
            </w:r>
          </w:p>
        </w:tc>
        <w:tc>
          <w:tcPr>
            <w:tcW w:w="1901" w:type="dxa"/>
          </w:tcPr>
          <w:p w14:paraId="26DB2DDB" w14:textId="76A97258" w:rsidR="006B7389" w:rsidRPr="00645C95" w:rsidRDefault="36A8FA4B" w:rsidP="08AD8A39">
            <w:r w:rsidRPr="00645C95">
              <w:t>Financiële consequenties</w:t>
            </w:r>
          </w:p>
        </w:tc>
        <w:tc>
          <w:tcPr>
            <w:tcW w:w="4178" w:type="dxa"/>
          </w:tcPr>
          <w:p w14:paraId="417AF26A" w14:textId="37B5E1A9" w:rsidR="006B7389" w:rsidRPr="00645C95" w:rsidRDefault="36A8FA4B" w:rsidP="08AD8A39">
            <w:r w:rsidRPr="00645C95">
              <w:t>Doel/activiteit wel/niet meenemen in jaarplan 2021-2022</w:t>
            </w:r>
          </w:p>
        </w:tc>
      </w:tr>
      <w:tr w:rsidR="00645C95" w:rsidRPr="00645C95" w14:paraId="727D2917" w14:textId="77777777" w:rsidTr="00A3091F">
        <w:tc>
          <w:tcPr>
            <w:tcW w:w="4080" w:type="dxa"/>
          </w:tcPr>
          <w:p w14:paraId="75C10933" w14:textId="77777777" w:rsidR="00F57544" w:rsidRPr="00645C95" w:rsidRDefault="00F57544" w:rsidP="08AD8A39"/>
        </w:tc>
        <w:tc>
          <w:tcPr>
            <w:tcW w:w="1005" w:type="dxa"/>
          </w:tcPr>
          <w:p w14:paraId="2BC8D053" w14:textId="2B5D6072" w:rsidR="00F57544" w:rsidRPr="00645C95" w:rsidRDefault="5F6EE3BE" w:rsidP="08AD8A39">
            <w:r w:rsidRPr="00645C95">
              <w:t xml:space="preserve">Wel </w:t>
            </w:r>
          </w:p>
        </w:tc>
        <w:tc>
          <w:tcPr>
            <w:tcW w:w="933" w:type="dxa"/>
          </w:tcPr>
          <w:p w14:paraId="098AD0EF" w14:textId="5A878E02" w:rsidR="00F57544" w:rsidRPr="00645C95" w:rsidRDefault="5F6EE3BE" w:rsidP="08AD8A39">
            <w:r w:rsidRPr="00645C95">
              <w:t xml:space="preserve">Niet </w:t>
            </w:r>
          </w:p>
        </w:tc>
        <w:tc>
          <w:tcPr>
            <w:tcW w:w="1095" w:type="dxa"/>
          </w:tcPr>
          <w:p w14:paraId="36D45974" w14:textId="6045BEFE" w:rsidR="00F57544" w:rsidRPr="00645C95" w:rsidRDefault="5F6EE3BE" w:rsidP="08AD8A39">
            <w:r w:rsidRPr="00645C95">
              <w:t xml:space="preserve">Wel </w:t>
            </w:r>
          </w:p>
        </w:tc>
        <w:tc>
          <w:tcPr>
            <w:tcW w:w="967" w:type="dxa"/>
          </w:tcPr>
          <w:p w14:paraId="56EF35E3" w14:textId="7B6061ED" w:rsidR="00F57544" w:rsidRPr="00645C95" w:rsidRDefault="5F6EE3BE" w:rsidP="08AD8A39">
            <w:r w:rsidRPr="00645C95">
              <w:t xml:space="preserve">Niet </w:t>
            </w:r>
          </w:p>
        </w:tc>
        <w:tc>
          <w:tcPr>
            <w:tcW w:w="1901" w:type="dxa"/>
          </w:tcPr>
          <w:p w14:paraId="31F33123" w14:textId="4057467A" w:rsidR="00F57544" w:rsidRPr="00645C95" w:rsidRDefault="00645C95" w:rsidP="08AD8A39">
            <w:r>
              <w:t>-</w:t>
            </w:r>
          </w:p>
        </w:tc>
        <w:tc>
          <w:tcPr>
            <w:tcW w:w="4178" w:type="dxa"/>
          </w:tcPr>
          <w:p w14:paraId="59B0E63A" w14:textId="77777777" w:rsidR="00F57544" w:rsidRPr="00645C95" w:rsidRDefault="00F57544" w:rsidP="08AD8A39"/>
        </w:tc>
      </w:tr>
      <w:tr w:rsidR="00645C95" w:rsidRPr="00645C95" w14:paraId="04698CCD" w14:textId="77777777" w:rsidTr="00A3091F">
        <w:tc>
          <w:tcPr>
            <w:tcW w:w="4080" w:type="dxa"/>
          </w:tcPr>
          <w:p w14:paraId="469E5862" w14:textId="18210928" w:rsidR="006B7389" w:rsidRPr="00645C95" w:rsidRDefault="00645C95" w:rsidP="08AD8A39">
            <w:r w:rsidRPr="00645C95">
              <w:t>Behalen schooleigen normen</w:t>
            </w:r>
          </w:p>
        </w:tc>
        <w:tc>
          <w:tcPr>
            <w:tcW w:w="1938" w:type="dxa"/>
            <w:gridSpan w:val="2"/>
          </w:tcPr>
          <w:p w14:paraId="43B17959" w14:textId="7E4FB42E" w:rsidR="006B7389" w:rsidRPr="00645C95" w:rsidRDefault="00645C95" w:rsidP="08AD8A39">
            <w:proofErr w:type="gramStart"/>
            <w:r w:rsidRPr="00645C95">
              <w:t>wel</w:t>
            </w:r>
            <w:proofErr w:type="gramEnd"/>
          </w:p>
        </w:tc>
        <w:tc>
          <w:tcPr>
            <w:tcW w:w="2062" w:type="dxa"/>
            <w:gridSpan w:val="2"/>
          </w:tcPr>
          <w:p w14:paraId="4B5DEF68" w14:textId="6E7B4B90" w:rsidR="006B7389" w:rsidRPr="00645C95" w:rsidRDefault="00645C95" w:rsidP="08AD8A39">
            <w:proofErr w:type="gramStart"/>
            <w:r w:rsidRPr="00645C95">
              <w:t>wel</w:t>
            </w:r>
            <w:proofErr w:type="gramEnd"/>
          </w:p>
        </w:tc>
        <w:tc>
          <w:tcPr>
            <w:tcW w:w="1901" w:type="dxa"/>
          </w:tcPr>
          <w:p w14:paraId="6DB634E8" w14:textId="0B0EC009" w:rsidR="006B7389" w:rsidRPr="00645C95" w:rsidRDefault="00645C95" w:rsidP="08AD8A39">
            <w:r w:rsidRPr="00645C95">
              <w:t>-</w:t>
            </w:r>
          </w:p>
        </w:tc>
        <w:tc>
          <w:tcPr>
            <w:tcW w:w="4178" w:type="dxa"/>
          </w:tcPr>
          <w:p w14:paraId="0218971B" w14:textId="3B8985F6" w:rsidR="006B7389" w:rsidRPr="00645C95" w:rsidRDefault="00645C95" w:rsidP="08AD8A39">
            <w:r w:rsidRPr="00645C95">
              <w:t>Schooleigen normen continueren</w:t>
            </w:r>
          </w:p>
        </w:tc>
      </w:tr>
      <w:tr w:rsidR="00645C95" w:rsidRPr="00645C95" w14:paraId="06CA440F" w14:textId="77777777" w:rsidTr="00A3091F">
        <w:tc>
          <w:tcPr>
            <w:tcW w:w="4080" w:type="dxa"/>
          </w:tcPr>
          <w:p w14:paraId="64D8B91B" w14:textId="75C66E05" w:rsidR="08AD8A39" w:rsidRPr="00645C95" w:rsidRDefault="00645C95" w:rsidP="08AD8A39">
            <w:r w:rsidRPr="00645C95">
              <w:t>Kennis hebben van en werken met referentieniveaus</w:t>
            </w:r>
          </w:p>
        </w:tc>
        <w:tc>
          <w:tcPr>
            <w:tcW w:w="1938" w:type="dxa"/>
            <w:gridSpan w:val="2"/>
          </w:tcPr>
          <w:p w14:paraId="1A2B75D4" w14:textId="0A2051D3" w:rsidR="08AD8A39" w:rsidRPr="00645C95" w:rsidRDefault="00645C95" w:rsidP="08AD8A39">
            <w:r w:rsidRPr="00645C95">
              <w:t>Deels</w:t>
            </w:r>
          </w:p>
        </w:tc>
        <w:tc>
          <w:tcPr>
            <w:tcW w:w="2062" w:type="dxa"/>
            <w:gridSpan w:val="2"/>
          </w:tcPr>
          <w:p w14:paraId="1CF5AFE1" w14:textId="5166FF6A" w:rsidR="08AD8A39" w:rsidRPr="00645C95" w:rsidRDefault="00645C95" w:rsidP="08AD8A39">
            <w:proofErr w:type="gramStart"/>
            <w:r w:rsidRPr="00645C95">
              <w:t>wel</w:t>
            </w:r>
            <w:proofErr w:type="gramEnd"/>
          </w:p>
        </w:tc>
        <w:tc>
          <w:tcPr>
            <w:tcW w:w="1901" w:type="dxa"/>
          </w:tcPr>
          <w:p w14:paraId="27E2004D" w14:textId="77615454" w:rsidR="08AD8A39" w:rsidRPr="00645C95" w:rsidRDefault="00645C95" w:rsidP="08AD8A39">
            <w:r w:rsidRPr="00645C95">
              <w:t>-</w:t>
            </w:r>
          </w:p>
        </w:tc>
        <w:tc>
          <w:tcPr>
            <w:tcW w:w="4178" w:type="dxa"/>
          </w:tcPr>
          <w:p w14:paraId="0D6A7EFE" w14:textId="4D21F64E" w:rsidR="08AD8A39" w:rsidRPr="00645C95" w:rsidRDefault="00645C95" w:rsidP="08AD8A39">
            <w:proofErr w:type="spellStart"/>
            <w:r w:rsidRPr="00645C95">
              <w:t>Lkr</w:t>
            </w:r>
            <w:proofErr w:type="spellEnd"/>
            <w:r w:rsidRPr="00645C95">
              <w:t xml:space="preserve"> hebben kennis van, komende stap is het actief inzetten.</w:t>
            </w:r>
          </w:p>
        </w:tc>
      </w:tr>
      <w:tr w:rsidR="00645C95" w:rsidRPr="00645C95" w14:paraId="6BFA495C" w14:textId="77777777" w:rsidTr="00A3091F">
        <w:tc>
          <w:tcPr>
            <w:tcW w:w="4080" w:type="dxa"/>
          </w:tcPr>
          <w:p w14:paraId="3B86896D" w14:textId="6DD2FAB0" w:rsidR="08AD8A39" w:rsidRPr="00645C95" w:rsidRDefault="00645C95" w:rsidP="08AD8A39">
            <w:r w:rsidRPr="00645C95">
              <w:t>Kader van zelfstandig naar zelfverantwoordelijk werken</w:t>
            </w:r>
          </w:p>
        </w:tc>
        <w:tc>
          <w:tcPr>
            <w:tcW w:w="1938" w:type="dxa"/>
            <w:gridSpan w:val="2"/>
          </w:tcPr>
          <w:p w14:paraId="5D34F62D" w14:textId="43A7C845" w:rsidR="08AD8A39" w:rsidRPr="00645C95" w:rsidRDefault="00645C95" w:rsidP="08AD8A39">
            <w:proofErr w:type="gramStart"/>
            <w:r w:rsidRPr="00645C95">
              <w:t>niet</w:t>
            </w:r>
            <w:proofErr w:type="gramEnd"/>
          </w:p>
        </w:tc>
        <w:tc>
          <w:tcPr>
            <w:tcW w:w="2062" w:type="dxa"/>
            <w:gridSpan w:val="2"/>
          </w:tcPr>
          <w:p w14:paraId="111C2C1C" w14:textId="71507196" w:rsidR="08AD8A39" w:rsidRPr="00645C95" w:rsidRDefault="00645C95" w:rsidP="08AD8A39">
            <w:proofErr w:type="gramStart"/>
            <w:r w:rsidRPr="00645C95">
              <w:t>niet</w:t>
            </w:r>
            <w:proofErr w:type="gramEnd"/>
          </w:p>
        </w:tc>
        <w:tc>
          <w:tcPr>
            <w:tcW w:w="1901" w:type="dxa"/>
          </w:tcPr>
          <w:p w14:paraId="4D960DBE" w14:textId="36226DD8" w:rsidR="08AD8A39" w:rsidRPr="00645C95" w:rsidRDefault="00645C95" w:rsidP="08AD8A39">
            <w:r w:rsidRPr="00645C95">
              <w:t>-</w:t>
            </w:r>
          </w:p>
        </w:tc>
        <w:tc>
          <w:tcPr>
            <w:tcW w:w="4178" w:type="dxa"/>
          </w:tcPr>
          <w:p w14:paraId="35C1BD1C" w14:textId="700E8D17" w:rsidR="08AD8A39" w:rsidRPr="00645C95" w:rsidRDefault="00645C95" w:rsidP="08AD8A39">
            <w:proofErr w:type="gramStart"/>
            <w:r w:rsidRPr="00645C95">
              <w:t>ja</w:t>
            </w:r>
            <w:proofErr w:type="gramEnd"/>
          </w:p>
        </w:tc>
      </w:tr>
      <w:tr w:rsidR="00645C95" w:rsidRPr="00645C95" w14:paraId="1F0A851A" w14:textId="77777777" w:rsidTr="00A3091F">
        <w:tc>
          <w:tcPr>
            <w:tcW w:w="4080" w:type="dxa"/>
          </w:tcPr>
          <w:p w14:paraId="21FD1C9D" w14:textId="27464D6F" w:rsidR="00645C95" w:rsidRPr="00645C95" w:rsidRDefault="00645C95" w:rsidP="08AD8A39">
            <w:r w:rsidRPr="00645C95">
              <w:t>Calamiteiten registratie borgen</w:t>
            </w:r>
          </w:p>
        </w:tc>
        <w:tc>
          <w:tcPr>
            <w:tcW w:w="1938" w:type="dxa"/>
            <w:gridSpan w:val="2"/>
          </w:tcPr>
          <w:p w14:paraId="063F7C52" w14:textId="046359C6" w:rsidR="00645C95" w:rsidRPr="00645C95" w:rsidRDefault="00645C95" w:rsidP="08AD8A39">
            <w:proofErr w:type="gramStart"/>
            <w:r w:rsidRPr="00645C95">
              <w:t>wel</w:t>
            </w:r>
            <w:proofErr w:type="gramEnd"/>
          </w:p>
        </w:tc>
        <w:tc>
          <w:tcPr>
            <w:tcW w:w="2062" w:type="dxa"/>
            <w:gridSpan w:val="2"/>
          </w:tcPr>
          <w:p w14:paraId="4C90FBA1" w14:textId="2FC03010" w:rsidR="00645C95" w:rsidRPr="00645C95" w:rsidRDefault="00645C95" w:rsidP="08AD8A39">
            <w:proofErr w:type="gramStart"/>
            <w:r w:rsidRPr="00645C95">
              <w:t>wel</w:t>
            </w:r>
            <w:proofErr w:type="gramEnd"/>
          </w:p>
        </w:tc>
        <w:tc>
          <w:tcPr>
            <w:tcW w:w="1901" w:type="dxa"/>
          </w:tcPr>
          <w:p w14:paraId="71121EE9" w14:textId="7B009EDD" w:rsidR="00645C95" w:rsidRPr="00645C95" w:rsidRDefault="00645C95" w:rsidP="08AD8A39">
            <w:r w:rsidRPr="00645C95">
              <w:t>-</w:t>
            </w:r>
          </w:p>
        </w:tc>
        <w:tc>
          <w:tcPr>
            <w:tcW w:w="4178" w:type="dxa"/>
          </w:tcPr>
          <w:p w14:paraId="5F38BF2A" w14:textId="3F7CC621" w:rsidR="00645C95" w:rsidRPr="00645C95" w:rsidRDefault="00645C95" w:rsidP="08AD8A39">
            <w:r w:rsidRPr="00645C95">
              <w:t>Fases opnemen in schoolplanning</w:t>
            </w:r>
          </w:p>
        </w:tc>
      </w:tr>
      <w:tr w:rsidR="00645C95" w:rsidRPr="00645C95" w14:paraId="2B79FB15" w14:textId="77777777" w:rsidTr="00A3091F">
        <w:tc>
          <w:tcPr>
            <w:tcW w:w="4080" w:type="dxa"/>
          </w:tcPr>
          <w:p w14:paraId="71A0FDED" w14:textId="3B23ACF5" w:rsidR="00645C95" w:rsidRPr="00645C95" w:rsidRDefault="00645C95" w:rsidP="08AD8A39">
            <w:r w:rsidRPr="00645C95">
              <w:t>Eenduidige aanpak op gedrag en registratie</w:t>
            </w:r>
          </w:p>
        </w:tc>
        <w:tc>
          <w:tcPr>
            <w:tcW w:w="1938" w:type="dxa"/>
            <w:gridSpan w:val="2"/>
          </w:tcPr>
          <w:p w14:paraId="483A51E0" w14:textId="171541FF" w:rsidR="00645C95" w:rsidRPr="00645C95" w:rsidRDefault="00645C95" w:rsidP="08AD8A39">
            <w:proofErr w:type="gramStart"/>
            <w:r w:rsidRPr="00645C95">
              <w:t>beperkt</w:t>
            </w:r>
            <w:proofErr w:type="gramEnd"/>
          </w:p>
        </w:tc>
        <w:tc>
          <w:tcPr>
            <w:tcW w:w="2062" w:type="dxa"/>
            <w:gridSpan w:val="2"/>
          </w:tcPr>
          <w:p w14:paraId="0063E40F" w14:textId="0AFC64F5" w:rsidR="00645C95" w:rsidRPr="00645C95" w:rsidRDefault="00645C95" w:rsidP="08AD8A39">
            <w:proofErr w:type="gramStart"/>
            <w:r w:rsidRPr="00645C95">
              <w:t>beperkt</w:t>
            </w:r>
            <w:proofErr w:type="gramEnd"/>
          </w:p>
        </w:tc>
        <w:tc>
          <w:tcPr>
            <w:tcW w:w="1901" w:type="dxa"/>
          </w:tcPr>
          <w:p w14:paraId="1330B339" w14:textId="1A53DE47" w:rsidR="00645C95" w:rsidRPr="00645C95" w:rsidRDefault="00645C95" w:rsidP="08AD8A39">
            <w:r w:rsidRPr="00645C95">
              <w:t>Inzet gedrags-coördinator en team</w:t>
            </w:r>
          </w:p>
        </w:tc>
        <w:tc>
          <w:tcPr>
            <w:tcW w:w="4178" w:type="dxa"/>
          </w:tcPr>
          <w:p w14:paraId="4E5845C8" w14:textId="22EA69DA" w:rsidR="00645C95" w:rsidRPr="00645C95" w:rsidRDefault="00645C95" w:rsidP="08AD8A39">
            <w:proofErr w:type="gramStart"/>
            <w:r w:rsidRPr="00645C95">
              <w:t>ja</w:t>
            </w:r>
            <w:proofErr w:type="gramEnd"/>
          </w:p>
        </w:tc>
      </w:tr>
      <w:tr w:rsidR="00645C95" w:rsidRPr="00645C95" w14:paraId="667E8A42" w14:textId="77777777" w:rsidTr="00A3091F">
        <w:tc>
          <w:tcPr>
            <w:tcW w:w="4080" w:type="dxa"/>
          </w:tcPr>
          <w:p w14:paraId="01A21020" w14:textId="595E1DFE" w:rsidR="00645C95" w:rsidRPr="00645C95" w:rsidRDefault="00645C95" w:rsidP="08AD8A39">
            <w:r w:rsidRPr="00645C95">
              <w:t xml:space="preserve">Opleiden </w:t>
            </w:r>
            <w:proofErr w:type="spellStart"/>
            <w:r w:rsidRPr="00645C95">
              <w:t>lkr</w:t>
            </w:r>
            <w:proofErr w:type="spellEnd"/>
            <w:r w:rsidRPr="00645C95">
              <w:t xml:space="preserve"> “met sprongen vooruit”</w:t>
            </w:r>
          </w:p>
        </w:tc>
        <w:tc>
          <w:tcPr>
            <w:tcW w:w="1938" w:type="dxa"/>
            <w:gridSpan w:val="2"/>
          </w:tcPr>
          <w:p w14:paraId="415157A5" w14:textId="72C9F76F" w:rsidR="00645C95" w:rsidRPr="00645C95" w:rsidRDefault="00645C95" w:rsidP="08AD8A39">
            <w:r w:rsidRPr="00645C95">
              <w:t xml:space="preserve">Deels </w:t>
            </w:r>
          </w:p>
        </w:tc>
        <w:tc>
          <w:tcPr>
            <w:tcW w:w="2062" w:type="dxa"/>
            <w:gridSpan w:val="2"/>
          </w:tcPr>
          <w:p w14:paraId="689C1B5F" w14:textId="71C6DA6C" w:rsidR="00645C95" w:rsidRPr="00645C95" w:rsidRDefault="00645C95" w:rsidP="08AD8A39">
            <w:proofErr w:type="gramStart"/>
            <w:r w:rsidRPr="00645C95">
              <w:t>deels</w:t>
            </w:r>
            <w:proofErr w:type="gramEnd"/>
          </w:p>
        </w:tc>
        <w:tc>
          <w:tcPr>
            <w:tcW w:w="1901" w:type="dxa"/>
          </w:tcPr>
          <w:p w14:paraId="47D30D4A" w14:textId="4CA48A75" w:rsidR="00645C95" w:rsidRPr="00645C95" w:rsidRDefault="00645C95" w:rsidP="08AD8A39">
            <w:r w:rsidRPr="00645C95">
              <w:t>Worden opgeschoven</w:t>
            </w:r>
          </w:p>
        </w:tc>
        <w:tc>
          <w:tcPr>
            <w:tcW w:w="4178" w:type="dxa"/>
          </w:tcPr>
          <w:p w14:paraId="06B19A71" w14:textId="27C7DC22" w:rsidR="00645C95" w:rsidRPr="00645C95" w:rsidRDefault="00645C95" w:rsidP="08AD8A39">
            <w:r w:rsidRPr="00645C95">
              <w:t xml:space="preserve">Training gr 4 en 5 </w:t>
            </w:r>
            <w:proofErr w:type="spellStart"/>
            <w:r w:rsidRPr="00645C95">
              <w:t>lkr</w:t>
            </w:r>
            <w:proofErr w:type="spellEnd"/>
          </w:p>
        </w:tc>
      </w:tr>
      <w:tr w:rsidR="00645C95" w:rsidRPr="00645C95" w14:paraId="65207A81" w14:textId="77777777" w:rsidTr="00A3091F">
        <w:tc>
          <w:tcPr>
            <w:tcW w:w="4080" w:type="dxa"/>
          </w:tcPr>
          <w:p w14:paraId="64929807" w14:textId="50274D6D" w:rsidR="00645C95" w:rsidRPr="00645C95" w:rsidRDefault="00645C95" w:rsidP="08AD8A39">
            <w:r w:rsidRPr="00645C95">
              <w:t>Borgen rekentaal en basisvaardigheden</w:t>
            </w:r>
          </w:p>
        </w:tc>
        <w:tc>
          <w:tcPr>
            <w:tcW w:w="1938" w:type="dxa"/>
            <w:gridSpan w:val="2"/>
          </w:tcPr>
          <w:p w14:paraId="66DF1F5B" w14:textId="3A16E5A9" w:rsidR="00645C95" w:rsidRPr="00645C95" w:rsidRDefault="00645C95" w:rsidP="08AD8A39">
            <w:r w:rsidRPr="00645C95">
              <w:t xml:space="preserve">Beperkt </w:t>
            </w:r>
          </w:p>
        </w:tc>
        <w:tc>
          <w:tcPr>
            <w:tcW w:w="2062" w:type="dxa"/>
            <w:gridSpan w:val="2"/>
          </w:tcPr>
          <w:p w14:paraId="18C2C598" w14:textId="68F3351F" w:rsidR="00645C95" w:rsidRPr="00645C95" w:rsidRDefault="00645C95" w:rsidP="08AD8A39">
            <w:proofErr w:type="gramStart"/>
            <w:r w:rsidRPr="00645C95">
              <w:t>beperkt</w:t>
            </w:r>
            <w:proofErr w:type="gramEnd"/>
          </w:p>
        </w:tc>
        <w:tc>
          <w:tcPr>
            <w:tcW w:w="1901" w:type="dxa"/>
          </w:tcPr>
          <w:p w14:paraId="03232267" w14:textId="6F021A1C" w:rsidR="00645C95" w:rsidRPr="00645C95" w:rsidRDefault="00B92F67" w:rsidP="08AD8A39">
            <w:r>
              <w:t>Inzet rekenspecialist</w:t>
            </w:r>
          </w:p>
        </w:tc>
        <w:tc>
          <w:tcPr>
            <w:tcW w:w="4178" w:type="dxa"/>
          </w:tcPr>
          <w:p w14:paraId="75EB7626" w14:textId="04B3FE4A" w:rsidR="00645C95" w:rsidRPr="00645C95" w:rsidRDefault="00645C95" w:rsidP="08AD8A39">
            <w:r w:rsidRPr="00645C95">
              <w:t>Oppakken/herpakken komend schooljaar</w:t>
            </w:r>
          </w:p>
        </w:tc>
      </w:tr>
      <w:tr w:rsidR="00645C95" w:rsidRPr="00645C95" w14:paraId="08D1CB4D" w14:textId="77777777" w:rsidTr="00A3091F">
        <w:tc>
          <w:tcPr>
            <w:tcW w:w="4080" w:type="dxa"/>
          </w:tcPr>
          <w:p w14:paraId="2A088A98" w14:textId="7D9FFA7E" w:rsidR="00645C95" w:rsidRPr="00645C95" w:rsidRDefault="00645C95" w:rsidP="08AD8A39">
            <w:r w:rsidRPr="00645C95">
              <w:t>Onderzoek kwaliteit begrijpend lezen</w:t>
            </w:r>
          </w:p>
        </w:tc>
        <w:tc>
          <w:tcPr>
            <w:tcW w:w="1938" w:type="dxa"/>
            <w:gridSpan w:val="2"/>
          </w:tcPr>
          <w:p w14:paraId="24B9B9FE" w14:textId="74514B50" w:rsidR="00645C95" w:rsidRPr="00645C95" w:rsidRDefault="00645C95" w:rsidP="08AD8A39">
            <w:proofErr w:type="gramStart"/>
            <w:r w:rsidRPr="00645C95">
              <w:t>ja</w:t>
            </w:r>
            <w:proofErr w:type="gramEnd"/>
          </w:p>
        </w:tc>
        <w:tc>
          <w:tcPr>
            <w:tcW w:w="2062" w:type="dxa"/>
            <w:gridSpan w:val="2"/>
          </w:tcPr>
          <w:p w14:paraId="042117C6" w14:textId="75C39042" w:rsidR="00645C95" w:rsidRPr="00645C95" w:rsidRDefault="00645C95" w:rsidP="08AD8A39">
            <w:proofErr w:type="gramStart"/>
            <w:r w:rsidRPr="00645C95">
              <w:t>ja</w:t>
            </w:r>
            <w:proofErr w:type="gramEnd"/>
          </w:p>
        </w:tc>
        <w:tc>
          <w:tcPr>
            <w:tcW w:w="1901" w:type="dxa"/>
          </w:tcPr>
          <w:p w14:paraId="0499B9E3" w14:textId="1357CDF7" w:rsidR="00645C95" w:rsidRPr="00645C95" w:rsidRDefault="00645C95" w:rsidP="08AD8A39">
            <w:r w:rsidRPr="00645C95">
              <w:t>Zie NPO inzet</w:t>
            </w:r>
          </w:p>
        </w:tc>
        <w:tc>
          <w:tcPr>
            <w:tcW w:w="4178" w:type="dxa"/>
          </w:tcPr>
          <w:p w14:paraId="187CDA5C" w14:textId="797A6688" w:rsidR="00645C95" w:rsidRPr="00645C95" w:rsidRDefault="00645C95" w:rsidP="08AD8A39">
            <w:r w:rsidRPr="00645C95">
              <w:t>Huidige methode voldoet, winst in talige instructie, winst in verhogen thuis lezen.</w:t>
            </w:r>
          </w:p>
        </w:tc>
      </w:tr>
      <w:tr w:rsidR="00645C95" w:rsidRPr="00645C95" w14:paraId="439E773F" w14:textId="77777777" w:rsidTr="00A3091F">
        <w:tc>
          <w:tcPr>
            <w:tcW w:w="4080" w:type="dxa"/>
          </w:tcPr>
          <w:p w14:paraId="7370EE36" w14:textId="368CEF5A" w:rsidR="00645C95" w:rsidRPr="00645C95" w:rsidRDefault="00645C95" w:rsidP="08AD8A39">
            <w:r w:rsidRPr="00645C95">
              <w:t xml:space="preserve">Verdieping </w:t>
            </w:r>
            <w:proofErr w:type="gramStart"/>
            <w:r w:rsidRPr="00645C95">
              <w:t>WO methode</w:t>
            </w:r>
            <w:proofErr w:type="gramEnd"/>
            <w:r w:rsidRPr="00645C95">
              <w:t xml:space="preserve"> middels twee schoolprojecten</w:t>
            </w:r>
          </w:p>
        </w:tc>
        <w:tc>
          <w:tcPr>
            <w:tcW w:w="1938" w:type="dxa"/>
            <w:gridSpan w:val="2"/>
          </w:tcPr>
          <w:p w14:paraId="4E6F7205" w14:textId="32B76CC6" w:rsidR="00645C95" w:rsidRPr="00645C95" w:rsidRDefault="00645C95" w:rsidP="08AD8A39">
            <w:proofErr w:type="gramStart"/>
            <w:r w:rsidRPr="00645C95">
              <w:t>nee</w:t>
            </w:r>
            <w:proofErr w:type="gramEnd"/>
          </w:p>
        </w:tc>
        <w:tc>
          <w:tcPr>
            <w:tcW w:w="2062" w:type="dxa"/>
            <w:gridSpan w:val="2"/>
          </w:tcPr>
          <w:p w14:paraId="247612F1" w14:textId="19EDF438" w:rsidR="00645C95" w:rsidRPr="00645C95" w:rsidRDefault="00645C95" w:rsidP="08AD8A39">
            <w:proofErr w:type="gramStart"/>
            <w:r w:rsidRPr="00645C95">
              <w:t>nee</w:t>
            </w:r>
            <w:proofErr w:type="gramEnd"/>
          </w:p>
        </w:tc>
        <w:tc>
          <w:tcPr>
            <w:tcW w:w="1901" w:type="dxa"/>
          </w:tcPr>
          <w:p w14:paraId="60C17B52" w14:textId="58BEB620" w:rsidR="00645C95" w:rsidRPr="00645C95" w:rsidRDefault="00645C95" w:rsidP="08AD8A39">
            <w:r w:rsidRPr="00645C95">
              <w:t>-</w:t>
            </w:r>
          </w:p>
        </w:tc>
        <w:tc>
          <w:tcPr>
            <w:tcW w:w="4178" w:type="dxa"/>
          </w:tcPr>
          <w:p w14:paraId="79A4D579" w14:textId="52810BEC" w:rsidR="00645C95" w:rsidRPr="00645C95" w:rsidRDefault="00645C95" w:rsidP="08AD8A39">
            <w:r w:rsidRPr="00645C95">
              <w:t>-</w:t>
            </w:r>
          </w:p>
        </w:tc>
      </w:tr>
      <w:tr w:rsidR="00645C95" w:rsidRPr="00645C95" w14:paraId="6F48CEB0" w14:textId="77777777" w:rsidTr="00A3091F">
        <w:tc>
          <w:tcPr>
            <w:tcW w:w="4080" w:type="dxa"/>
          </w:tcPr>
          <w:p w14:paraId="31518221" w14:textId="2C8F0B51" w:rsidR="00645C95" w:rsidRPr="00645C95" w:rsidRDefault="00645C95" w:rsidP="08AD8A39">
            <w:r w:rsidRPr="00645C95">
              <w:t>Protocol oudercontact</w:t>
            </w:r>
          </w:p>
        </w:tc>
        <w:tc>
          <w:tcPr>
            <w:tcW w:w="1938" w:type="dxa"/>
            <w:gridSpan w:val="2"/>
          </w:tcPr>
          <w:p w14:paraId="1EFA0874" w14:textId="0F9FD5C8" w:rsidR="00645C95" w:rsidRPr="00645C95" w:rsidRDefault="00645C95" w:rsidP="08AD8A39">
            <w:proofErr w:type="gramStart"/>
            <w:r w:rsidRPr="00645C95">
              <w:t>nee</w:t>
            </w:r>
            <w:proofErr w:type="gramEnd"/>
          </w:p>
        </w:tc>
        <w:tc>
          <w:tcPr>
            <w:tcW w:w="2062" w:type="dxa"/>
            <w:gridSpan w:val="2"/>
          </w:tcPr>
          <w:p w14:paraId="79230328" w14:textId="416886E2" w:rsidR="00645C95" w:rsidRPr="00645C95" w:rsidRDefault="00645C95" w:rsidP="08AD8A39">
            <w:proofErr w:type="gramStart"/>
            <w:r w:rsidRPr="00645C95">
              <w:t>nee</w:t>
            </w:r>
            <w:proofErr w:type="gramEnd"/>
          </w:p>
        </w:tc>
        <w:tc>
          <w:tcPr>
            <w:tcW w:w="1901" w:type="dxa"/>
          </w:tcPr>
          <w:p w14:paraId="4F3D1E80" w14:textId="3185E18E" w:rsidR="00645C95" w:rsidRPr="00645C95" w:rsidRDefault="00645C95" w:rsidP="08AD8A39">
            <w:r w:rsidRPr="00645C95">
              <w:t>-</w:t>
            </w:r>
          </w:p>
        </w:tc>
        <w:tc>
          <w:tcPr>
            <w:tcW w:w="4178" w:type="dxa"/>
          </w:tcPr>
          <w:p w14:paraId="76C7EFD6" w14:textId="782AE4DE" w:rsidR="00645C95" w:rsidRPr="00645C95" w:rsidRDefault="00645C95" w:rsidP="08AD8A39">
            <w:r w:rsidRPr="00645C95">
              <w:t>-</w:t>
            </w:r>
          </w:p>
        </w:tc>
      </w:tr>
      <w:tr w:rsidR="00645C95" w:rsidRPr="00645C95" w14:paraId="5A0A732F" w14:textId="77777777" w:rsidTr="00A3091F">
        <w:tc>
          <w:tcPr>
            <w:tcW w:w="4080" w:type="dxa"/>
          </w:tcPr>
          <w:p w14:paraId="572E3025" w14:textId="6FD8709B" w:rsidR="00645C95" w:rsidRPr="00645C95" w:rsidRDefault="00645C95" w:rsidP="08AD8A39">
            <w:r w:rsidRPr="00645C95">
              <w:t>Verbeteren eigen ontwikkeling middels een pop</w:t>
            </w:r>
          </w:p>
        </w:tc>
        <w:tc>
          <w:tcPr>
            <w:tcW w:w="1938" w:type="dxa"/>
            <w:gridSpan w:val="2"/>
          </w:tcPr>
          <w:p w14:paraId="21F9DF2C" w14:textId="0199EB61" w:rsidR="00645C95" w:rsidRPr="00645C95" w:rsidRDefault="00645C95" w:rsidP="08AD8A39">
            <w:proofErr w:type="gramStart"/>
            <w:r w:rsidRPr="00645C95">
              <w:t>ja</w:t>
            </w:r>
            <w:proofErr w:type="gramEnd"/>
          </w:p>
        </w:tc>
        <w:tc>
          <w:tcPr>
            <w:tcW w:w="2062" w:type="dxa"/>
            <w:gridSpan w:val="2"/>
          </w:tcPr>
          <w:p w14:paraId="09F36BC3" w14:textId="51DB75C6" w:rsidR="00645C95" w:rsidRPr="00645C95" w:rsidRDefault="00645C95" w:rsidP="08AD8A39">
            <w:proofErr w:type="gramStart"/>
            <w:r w:rsidRPr="00645C95">
              <w:t>deels</w:t>
            </w:r>
            <w:proofErr w:type="gramEnd"/>
          </w:p>
        </w:tc>
        <w:tc>
          <w:tcPr>
            <w:tcW w:w="1901" w:type="dxa"/>
          </w:tcPr>
          <w:p w14:paraId="5A79C3F9" w14:textId="6B41FFA6" w:rsidR="00645C95" w:rsidRPr="00645C95" w:rsidRDefault="00645C95" w:rsidP="08AD8A39">
            <w:r w:rsidRPr="00645C95">
              <w:t>-</w:t>
            </w:r>
          </w:p>
        </w:tc>
        <w:tc>
          <w:tcPr>
            <w:tcW w:w="4178" w:type="dxa"/>
          </w:tcPr>
          <w:p w14:paraId="0C6000C6" w14:textId="23BD238A" w:rsidR="00645C95" w:rsidRPr="00645C95" w:rsidRDefault="00645C95" w:rsidP="08AD8A39">
            <w:r w:rsidRPr="00645C95">
              <w:t>Alle teamleden hebben een sterke ontwikkeling gemaakt en hebben zich vaardigheden aangeleerd en kennis opgedaan welke we niet hadden kunnen voorzien.</w:t>
            </w:r>
          </w:p>
        </w:tc>
      </w:tr>
      <w:tr w:rsidR="00645C95" w:rsidRPr="00645C95" w14:paraId="771E9896" w14:textId="77777777" w:rsidTr="00A3091F">
        <w:tc>
          <w:tcPr>
            <w:tcW w:w="4080" w:type="dxa"/>
          </w:tcPr>
          <w:p w14:paraId="3EED927B" w14:textId="5AF25F3B" w:rsidR="00645C95" w:rsidRPr="00645C95" w:rsidRDefault="00645C95" w:rsidP="08AD8A39">
            <w:r w:rsidRPr="00645C95">
              <w:t>Verlagen van de werkdruk</w:t>
            </w:r>
          </w:p>
        </w:tc>
        <w:tc>
          <w:tcPr>
            <w:tcW w:w="1938" w:type="dxa"/>
            <w:gridSpan w:val="2"/>
          </w:tcPr>
          <w:p w14:paraId="3B195BF7" w14:textId="1936DF0A" w:rsidR="00645C95" w:rsidRPr="00645C95" w:rsidRDefault="00645C95" w:rsidP="08AD8A39">
            <w:proofErr w:type="gramStart"/>
            <w:r w:rsidRPr="00645C95">
              <w:t>beperkt</w:t>
            </w:r>
            <w:proofErr w:type="gramEnd"/>
          </w:p>
        </w:tc>
        <w:tc>
          <w:tcPr>
            <w:tcW w:w="2062" w:type="dxa"/>
            <w:gridSpan w:val="2"/>
          </w:tcPr>
          <w:p w14:paraId="56E9E00E" w14:textId="74594F61" w:rsidR="00645C95" w:rsidRPr="00645C95" w:rsidRDefault="00645C95" w:rsidP="08AD8A39">
            <w:proofErr w:type="gramStart"/>
            <w:r w:rsidRPr="00645C95">
              <w:t>beperkt</w:t>
            </w:r>
            <w:proofErr w:type="gramEnd"/>
          </w:p>
        </w:tc>
        <w:tc>
          <w:tcPr>
            <w:tcW w:w="1901" w:type="dxa"/>
          </w:tcPr>
          <w:p w14:paraId="6545644E" w14:textId="1FB7B48B" w:rsidR="00645C95" w:rsidRPr="00645C95" w:rsidRDefault="00645C95" w:rsidP="08AD8A39">
            <w:r w:rsidRPr="00645C95">
              <w:t>Zie NPO inzet</w:t>
            </w:r>
          </w:p>
        </w:tc>
        <w:tc>
          <w:tcPr>
            <w:tcW w:w="4178" w:type="dxa"/>
          </w:tcPr>
          <w:p w14:paraId="322601C4" w14:textId="6E7AA8FC" w:rsidR="00645C95" w:rsidRPr="00645C95" w:rsidRDefault="00645C95" w:rsidP="08AD8A39">
            <w:r w:rsidRPr="00645C95">
              <w:t xml:space="preserve">Zeer wisselende ervaringen, continu gezocht naar wat nodig was en wat geboden kon worden. </w:t>
            </w:r>
          </w:p>
        </w:tc>
      </w:tr>
      <w:tr w:rsidR="00645C95" w:rsidRPr="00645C95" w14:paraId="3B7D74C6" w14:textId="77777777" w:rsidTr="00A3091F">
        <w:tc>
          <w:tcPr>
            <w:tcW w:w="4080" w:type="dxa"/>
          </w:tcPr>
          <w:p w14:paraId="6BD0B145" w14:textId="63A3E946" w:rsidR="00645C95" w:rsidRPr="00645C95" w:rsidRDefault="00645C95" w:rsidP="08AD8A39">
            <w:r w:rsidRPr="00645C95">
              <w:lastRenderedPageBreak/>
              <w:t xml:space="preserve">Verhogen </w:t>
            </w:r>
            <w:proofErr w:type="spellStart"/>
            <w:r w:rsidRPr="00645C95">
              <w:t>ict</w:t>
            </w:r>
            <w:proofErr w:type="spellEnd"/>
            <w:r w:rsidRPr="00645C95">
              <w:t xml:space="preserve"> vaardigheden</w:t>
            </w:r>
          </w:p>
        </w:tc>
        <w:tc>
          <w:tcPr>
            <w:tcW w:w="1938" w:type="dxa"/>
            <w:gridSpan w:val="2"/>
          </w:tcPr>
          <w:p w14:paraId="402D8ACB" w14:textId="03AAC145" w:rsidR="00645C95" w:rsidRPr="00645C95" w:rsidRDefault="00645C95" w:rsidP="08AD8A39">
            <w:proofErr w:type="gramStart"/>
            <w:r w:rsidRPr="00645C95">
              <w:t>ja</w:t>
            </w:r>
            <w:proofErr w:type="gramEnd"/>
          </w:p>
        </w:tc>
        <w:tc>
          <w:tcPr>
            <w:tcW w:w="2062" w:type="dxa"/>
            <w:gridSpan w:val="2"/>
          </w:tcPr>
          <w:p w14:paraId="2E3268C9" w14:textId="7979B15E" w:rsidR="00645C95" w:rsidRPr="00645C95" w:rsidRDefault="00645C95" w:rsidP="08AD8A39">
            <w:r w:rsidRPr="00645C95">
              <w:t>Meer dan gepland</w:t>
            </w:r>
          </w:p>
        </w:tc>
        <w:tc>
          <w:tcPr>
            <w:tcW w:w="1901" w:type="dxa"/>
          </w:tcPr>
          <w:p w14:paraId="5EEAB518" w14:textId="283C6B26" w:rsidR="00645C95" w:rsidRPr="00645C95" w:rsidRDefault="00645C95" w:rsidP="08AD8A39">
            <w:r w:rsidRPr="00645C95">
              <w:t>-</w:t>
            </w:r>
          </w:p>
        </w:tc>
        <w:tc>
          <w:tcPr>
            <w:tcW w:w="4178" w:type="dxa"/>
          </w:tcPr>
          <w:p w14:paraId="6D323DE5" w14:textId="30E7603B" w:rsidR="00645C95" w:rsidRPr="00645C95" w:rsidRDefault="00645C95" w:rsidP="08AD8A39">
            <w:r w:rsidRPr="00645C95">
              <w:t>-</w:t>
            </w:r>
          </w:p>
        </w:tc>
      </w:tr>
      <w:tr w:rsidR="00645C95" w:rsidRPr="00645C95" w14:paraId="71EAC086" w14:textId="77777777" w:rsidTr="00A3091F">
        <w:tc>
          <w:tcPr>
            <w:tcW w:w="4080" w:type="dxa"/>
          </w:tcPr>
          <w:p w14:paraId="56F5B010" w14:textId="63AB8D09" w:rsidR="00645C95" w:rsidRPr="00645C95" w:rsidRDefault="00645C95" w:rsidP="08AD8A39">
            <w:r w:rsidRPr="00645C95">
              <w:t xml:space="preserve">Groepsbezoeken </w:t>
            </w:r>
            <w:proofErr w:type="spellStart"/>
            <w:r w:rsidRPr="00645C95">
              <w:t>ivm</w:t>
            </w:r>
            <w:proofErr w:type="spellEnd"/>
            <w:r w:rsidRPr="00645C95">
              <w:t xml:space="preserve"> </w:t>
            </w:r>
            <w:r>
              <w:t xml:space="preserve">borgen van de </w:t>
            </w:r>
            <w:r w:rsidRPr="00645C95">
              <w:t>kwaliteit</w:t>
            </w:r>
          </w:p>
        </w:tc>
        <w:tc>
          <w:tcPr>
            <w:tcW w:w="1938" w:type="dxa"/>
            <w:gridSpan w:val="2"/>
          </w:tcPr>
          <w:p w14:paraId="2A703160" w14:textId="3731ACEC" w:rsidR="00645C95" w:rsidRPr="00645C95" w:rsidRDefault="00645C95" w:rsidP="08AD8A39">
            <w:proofErr w:type="gramStart"/>
            <w:r w:rsidRPr="00645C95">
              <w:t>nee</w:t>
            </w:r>
            <w:proofErr w:type="gramEnd"/>
          </w:p>
        </w:tc>
        <w:tc>
          <w:tcPr>
            <w:tcW w:w="2062" w:type="dxa"/>
            <w:gridSpan w:val="2"/>
          </w:tcPr>
          <w:p w14:paraId="2D23085E" w14:textId="2C2FB2E3" w:rsidR="00645C95" w:rsidRPr="00645C95" w:rsidRDefault="00645C95" w:rsidP="08AD8A39">
            <w:proofErr w:type="gramStart"/>
            <w:r w:rsidRPr="00645C95">
              <w:t>nee</w:t>
            </w:r>
            <w:proofErr w:type="gramEnd"/>
          </w:p>
        </w:tc>
        <w:tc>
          <w:tcPr>
            <w:tcW w:w="1901" w:type="dxa"/>
          </w:tcPr>
          <w:p w14:paraId="3404C57B" w14:textId="429622E8" w:rsidR="00645C95" w:rsidRPr="00645C95" w:rsidRDefault="00645C95" w:rsidP="08AD8A39">
            <w:r w:rsidRPr="00645C95">
              <w:t>Inzet ambulante tijd</w:t>
            </w:r>
          </w:p>
        </w:tc>
        <w:tc>
          <w:tcPr>
            <w:tcW w:w="4178" w:type="dxa"/>
          </w:tcPr>
          <w:p w14:paraId="3618D687" w14:textId="1E0AC7B8" w:rsidR="00645C95" w:rsidRPr="00645C95" w:rsidRDefault="00645C95" w:rsidP="08AD8A39">
            <w:r w:rsidRPr="00645C95">
              <w:t>Ja</w:t>
            </w:r>
          </w:p>
        </w:tc>
      </w:tr>
      <w:tr w:rsidR="00645C95" w:rsidRPr="00645C95" w14:paraId="7A4831D7" w14:textId="77777777" w:rsidTr="00A3091F">
        <w:tc>
          <w:tcPr>
            <w:tcW w:w="4080" w:type="dxa"/>
          </w:tcPr>
          <w:p w14:paraId="55E8B975" w14:textId="77B05FF3" w:rsidR="00645C95" w:rsidRPr="00645C95" w:rsidRDefault="00645C95" w:rsidP="08AD8A39">
            <w:r w:rsidRPr="00645C95">
              <w:t>Inzet leerpleinen, van zelfstandig werken naar zelfstandig verwerken</w:t>
            </w:r>
          </w:p>
        </w:tc>
        <w:tc>
          <w:tcPr>
            <w:tcW w:w="1938" w:type="dxa"/>
            <w:gridSpan w:val="2"/>
          </w:tcPr>
          <w:p w14:paraId="5C1FA32E" w14:textId="623A5698" w:rsidR="00645C95" w:rsidRPr="00645C95" w:rsidRDefault="00645C95" w:rsidP="08AD8A39">
            <w:proofErr w:type="gramStart"/>
            <w:r w:rsidRPr="00645C95">
              <w:t>nee</w:t>
            </w:r>
            <w:proofErr w:type="gramEnd"/>
          </w:p>
        </w:tc>
        <w:tc>
          <w:tcPr>
            <w:tcW w:w="2062" w:type="dxa"/>
            <w:gridSpan w:val="2"/>
          </w:tcPr>
          <w:p w14:paraId="44C40835" w14:textId="1ED4B02E" w:rsidR="00645C95" w:rsidRPr="00645C95" w:rsidRDefault="00645C95" w:rsidP="08AD8A39">
            <w:proofErr w:type="gramStart"/>
            <w:r w:rsidRPr="00645C95">
              <w:t>nee</w:t>
            </w:r>
            <w:proofErr w:type="gramEnd"/>
          </w:p>
        </w:tc>
        <w:tc>
          <w:tcPr>
            <w:tcW w:w="1901" w:type="dxa"/>
          </w:tcPr>
          <w:p w14:paraId="2F7BB3B2" w14:textId="7596C041" w:rsidR="00645C95" w:rsidRPr="00645C95" w:rsidRDefault="00645C95" w:rsidP="08AD8A39">
            <w:r w:rsidRPr="00645C95">
              <w:t>Zie NPO inzet</w:t>
            </w:r>
          </w:p>
        </w:tc>
        <w:tc>
          <w:tcPr>
            <w:tcW w:w="4178" w:type="dxa"/>
          </w:tcPr>
          <w:p w14:paraId="37A9705B" w14:textId="3268835D" w:rsidR="00645C95" w:rsidRPr="00645C95" w:rsidRDefault="00645C95" w:rsidP="08AD8A39">
            <w:proofErr w:type="gramStart"/>
            <w:r w:rsidRPr="00645C95">
              <w:t>ja</w:t>
            </w:r>
            <w:proofErr w:type="gramEnd"/>
          </w:p>
        </w:tc>
      </w:tr>
    </w:tbl>
    <w:p w14:paraId="31F0EF92" w14:textId="77777777" w:rsidR="00A63B2A" w:rsidRPr="00A63B2A" w:rsidRDefault="00A63B2A"/>
    <w:p w14:paraId="39EC086B" w14:textId="187C23DE" w:rsidR="00317738" w:rsidRDefault="003A2CD3">
      <w:pPr>
        <w:rPr>
          <w:b/>
          <w:bCs/>
          <w:color w:val="0099CC"/>
        </w:rPr>
      </w:pPr>
      <w:r>
        <w:rPr>
          <w:b/>
          <w:bCs/>
          <w:color w:val="0099CC"/>
        </w:rPr>
        <w:t>C</w:t>
      </w:r>
      <w:r w:rsidR="008035CF">
        <w:rPr>
          <w:b/>
          <w:bCs/>
          <w:color w:val="0099CC"/>
        </w:rPr>
        <w:t xml:space="preserve">onclusies uit de </w:t>
      </w:r>
      <w:r w:rsidR="00494AAB">
        <w:rPr>
          <w:b/>
          <w:bCs/>
          <w:color w:val="0099CC"/>
        </w:rPr>
        <w:t>Schoolscan</w:t>
      </w:r>
      <w:r w:rsidR="008035CF">
        <w:rPr>
          <w:b/>
          <w:bCs/>
          <w:color w:val="0099CC"/>
        </w:rPr>
        <w:t xml:space="preserve"> voor het NPO</w:t>
      </w:r>
    </w:p>
    <w:p w14:paraId="52B91C30" w14:textId="17D5810F" w:rsidR="00645C95" w:rsidRPr="00645C95" w:rsidRDefault="00A81F09" w:rsidP="4D66D086">
      <w:r w:rsidRPr="00B13ACE">
        <w:t xml:space="preserve">In het kader van het Nationaal Programma Onderwijs na Corona </w:t>
      </w:r>
      <w:r w:rsidR="004A7871" w:rsidRPr="00B13ACE">
        <w:t>(NPO) hebben we een schoolscan uitgevoerd</w:t>
      </w:r>
      <w:r w:rsidR="00645C95">
        <w:t xml:space="preserve"> (conclusies schoolscan Anne Frankschool)</w:t>
      </w:r>
      <w:r w:rsidR="00BA6C8A" w:rsidRPr="00B13ACE">
        <w:t>. D</w:t>
      </w:r>
      <w:r w:rsidR="00045DCC" w:rsidRPr="00B13ACE">
        <w:t xml:space="preserve">e conclusies uit deze scan vertalen we naar een </w:t>
      </w:r>
      <w:r w:rsidR="00D953A3">
        <w:t>meerjaren</w:t>
      </w:r>
      <w:r w:rsidR="00045DCC" w:rsidRPr="00B13ACE">
        <w:t xml:space="preserve">plan </w:t>
      </w:r>
      <w:r w:rsidR="006F1F74" w:rsidRPr="00B13ACE">
        <w:t>op school-</w:t>
      </w:r>
      <w:r w:rsidR="00955799">
        <w:t xml:space="preserve"> en</w:t>
      </w:r>
      <w:r w:rsidR="006F1F74" w:rsidRPr="00B13ACE">
        <w:t xml:space="preserve"> groepsniveau. De groeps- en individuele plannen werken we binnen de school verder uit. </w:t>
      </w:r>
      <w:r w:rsidR="00304DAF">
        <w:t xml:space="preserve">In </w:t>
      </w:r>
      <w:r w:rsidR="00760CE2">
        <w:t>het samenvattend</w:t>
      </w:r>
      <w:r w:rsidR="00304DAF">
        <w:t xml:space="preserve"> jaarplan zijn hieronder de gekozen interventies op schoolniveau mét de doelen die we daarmee willen behalen opg</w:t>
      </w:r>
      <w:r w:rsidR="00757933">
        <w:t>enomen en uitgewerkt in interventies voor het jaar 2021-2022</w:t>
      </w:r>
      <w:r w:rsidR="00304DAF">
        <w:t xml:space="preserve">. </w:t>
      </w:r>
      <w:r w:rsidR="00792C67" w:rsidRPr="00B13ACE">
        <w:t>Bij de</w:t>
      </w:r>
      <w:r w:rsidR="00086B4B" w:rsidRPr="00B13ACE">
        <w:t xml:space="preserve"> geplande </w:t>
      </w:r>
      <w:r w:rsidR="00792C67" w:rsidRPr="00B13ACE">
        <w:t xml:space="preserve">interventies hebben we ons gebaseerd op de </w:t>
      </w:r>
      <w:r w:rsidR="00A536CC" w:rsidRPr="00B13ACE">
        <w:t>‘</w:t>
      </w:r>
      <w:hyperlink r:id="rId11" w:history="1">
        <w:r w:rsidR="00A536CC" w:rsidRPr="00302B2A">
          <w:rPr>
            <w:rStyle w:val="Hyperlink"/>
          </w:rPr>
          <w:t xml:space="preserve">menukaart met </w:t>
        </w:r>
        <w:proofErr w:type="spellStart"/>
        <w:r w:rsidR="00A536CC" w:rsidRPr="00302B2A">
          <w:rPr>
            <w:rStyle w:val="Hyperlink"/>
          </w:rPr>
          <w:t>evidence-informed</w:t>
        </w:r>
        <w:proofErr w:type="spellEnd"/>
        <w:r w:rsidR="00A536CC" w:rsidRPr="00302B2A">
          <w:rPr>
            <w:rStyle w:val="Hyperlink"/>
          </w:rPr>
          <w:t xml:space="preserve"> interventies’</w:t>
        </w:r>
      </w:hyperlink>
      <w:r w:rsidR="006E3D56" w:rsidRPr="00B13ACE">
        <w:t xml:space="preserve">. </w:t>
      </w:r>
      <w:r w:rsidR="00191CEF">
        <w:t xml:space="preserve"> </w:t>
      </w:r>
      <w:r w:rsidR="00645C95">
        <w:br/>
        <w:t>In het document “Inzet NPO Anne Frankschool 2020-2021” hebben we ons plan uitgewerkt. Dit plan is in juni 2021 met het team en de MR besproken.</w:t>
      </w:r>
      <w:r w:rsidR="00645C95">
        <w:br/>
      </w:r>
    </w:p>
    <w:p w14:paraId="0B7801F8" w14:textId="02133C2F" w:rsidR="00981677" w:rsidRDefault="00981677" w:rsidP="00981677">
      <w:pPr>
        <w:rPr>
          <w:b/>
          <w:bCs/>
          <w:color w:val="0099CC"/>
        </w:rPr>
      </w:pPr>
      <w:r>
        <w:rPr>
          <w:b/>
          <w:bCs/>
          <w:color w:val="0099CC"/>
        </w:rPr>
        <w:t xml:space="preserve">Overige </w:t>
      </w:r>
      <w:r w:rsidR="005C251C">
        <w:rPr>
          <w:b/>
          <w:bCs/>
          <w:color w:val="0099CC"/>
        </w:rPr>
        <w:t>doelen jaarplan 2021-2022</w:t>
      </w:r>
    </w:p>
    <w:p w14:paraId="261A45A3" w14:textId="63748086" w:rsidR="00B13ACE" w:rsidRPr="00B92F67" w:rsidRDefault="00F60D00">
      <w:pPr>
        <w:rPr>
          <w:i/>
          <w:iCs/>
          <w:color w:val="00B050"/>
        </w:rPr>
      </w:pPr>
      <w:r>
        <w:t xml:space="preserve">Vanuit de </w:t>
      </w:r>
      <w:r w:rsidR="0072430E">
        <w:t>actuele situatie</w:t>
      </w:r>
      <w:r w:rsidR="000D4726">
        <w:t xml:space="preserve">, aangevraagde subsidies en projecten </w:t>
      </w:r>
      <w:r w:rsidR="00887426">
        <w:t xml:space="preserve">hebben wij eveneens doelen geformuleerd die we laten terugkomen in </w:t>
      </w:r>
      <w:r w:rsidR="007B68CD">
        <w:t xml:space="preserve">het </w:t>
      </w:r>
      <w:proofErr w:type="gramStart"/>
      <w:r w:rsidR="007B68CD">
        <w:t>samenvattend</w:t>
      </w:r>
      <w:r w:rsidR="002615B1">
        <w:t xml:space="preserve"> </w:t>
      </w:r>
      <w:r w:rsidR="00887426">
        <w:t xml:space="preserve"> jaarplan</w:t>
      </w:r>
      <w:proofErr w:type="gramEnd"/>
      <w:r w:rsidR="00887426">
        <w:t xml:space="preserve"> </w:t>
      </w:r>
      <w:r w:rsidR="002615B1">
        <w:t>in het volgende hoofdstuk.</w:t>
      </w:r>
      <w:r w:rsidR="006C7390">
        <w:t xml:space="preserve"> </w:t>
      </w:r>
    </w:p>
    <w:p w14:paraId="755D8726" w14:textId="14C84514" w:rsidR="00695F71" w:rsidRPr="00B13ACE" w:rsidRDefault="009C6011" w:rsidP="4D66D086">
      <w:pPr>
        <w:rPr>
          <w:b/>
          <w:bCs/>
          <w:color w:val="0099CC"/>
          <w:sz w:val="32"/>
          <w:szCs w:val="32"/>
        </w:rPr>
      </w:pPr>
      <w:r>
        <w:rPr>
          <w:b/>
          <w:bCs/>
          <w:color w:val="0099CC"/>
          <w:sz w:val="32"/>
          <w:szCs w:val="32"/>
        </w:rPr>
        <w:t>Samenvatt</w:t>
      </w:r>
      <w:r w:rsidR="00760CE2">
        <w:rPr>
          <w:b/>
          <w:bCs/>
          <w:color w:val="0099CC"/>
          <w:sz w:val="32"/>
          <w:szCs w:val="32"/>
        </w:rPr>
        <w:t>end</w:t>
      </w:r>
      <w:r>
        <w:rPr>
          <w:b/>
          <w:bCs/>
          <w:color w:val="0099CC"/>
          <w:sz w:val="32"/>
          <w:szCs w:val="32"/>
        </w:rPr>
        <w:t xml:space="preserve"> j</w:t>
      </w:r>
      <w:r w:rsidR="6230CDF6" w:rsidRPr="00B13ACE">
        <w:rPr>
          <w:b/>
          <w:bCs/>
          <w:color w:val="0099CC"/>
          <w:sz w:val="32"/>
          <w:szCs w:val="32"/>
        </w:rPr>
        <w:t>aarplan 2021-2022</w:t>
      </w:r>
    </w:p>
    <w:p w14:paraId="3E5381D4" w14:textId="5D676326" w:rsidR="6230CDF6" w:rsidRDefault="6230CDF6" w:rsidP="28F59504">
      <w:r>
        <w:t>Naar aanleiding van de evaluatie van vorig schooljaar</w:t>
      </w:r>
      <w:r w:rsidR="009C6011">
        <w:t>,</w:t>
      </w:r>
      <w:r>
        <w:t xml:space="preserve"> de conclusies vanuit de schoolscan NPO</w:t>
      </w:r>
      <w:r w:rsidR="009C6011">
        <w:t xml:space="preserve"> en overige doelen voor 2021-2022</w:t>
      </w:r>
      <w:r>
        <w:t xml:space="preserve">, heeft ons team de </w:t>
      </w:r>
      <w:r w:rsidRPr="28F59504">
        <w:rPr>
          <w:rFonts w:ascii="Calibri" w:eastAsia="Calibri" w:hAnsi="Calibri" w:cs="Calibri"/>
        </w:rPr>
        <w:t xml:space="preserve">volgende </w:t>
      </w:r>
      <w:r w:rsidR="00B93569">
        <w:rPr>
          <w:rFonts w:ascii="Calibri" w:eastAsia="Calibri" w:hAnsi="Calibri" w:cs="Calibri"/>
        </w:rPr>
        <w:t>doelen</w:t>
      </w:r>
      <w:r w:rsidR="00B93569" w:rsidRPr="28F59504">
        <w:rPr>
          <w:rFonts w:ascii="Calibri" w:eastAsia="Calibri" w:hAnsi="Calibri" w:cs="Calibri"/>
        </w:rPr>
        <w:t xml:space="preserve"> </w:t>
      </w:r>
      <w:r w:rsidRPr="28F59504">
        <w:rPr>
          <w:rFonts w:ascii="Calibri" w:eastAsia="Calibri" w:hAnsi="Calibri" w:cs="Calibri"/>
        </w:rPr>
        <w:t>geformuleerd voor komend schooljaar</w:t>
      </w:r>
      <w:r w:rsidR="00FA40CC">
        <w:rPr>
          <w:rFonts w:ascii="Calibri" w:eastAsia="Calibri" w:hAnsi="Calibri" w:cs="Calibri"/>
        </w:rPr>
        <w:t>. Sommige doelen</w:t>
      </w:r>
      <w:r w:rsidR="008A01EE">
        <w:rPr>
          <w:rFonts w:ascii="Calibri" w:eastAsia="Calibri" w:hAnsi="Calibri" w:cs="Calibri"/>
        </w:rPr>
        <w:t xml:space="preserve"> vanuit ons plan voor NPO lopen door over meerdere jaren</w:t>
      </w:r>
      <w:r w:rsidR="00A541DA">
        <w:rPr>
          <w:rFonts w:ascii="Calibri" w:eastAsia="Calibri" w:hAnsi="Calibri" w:cs="Calibri"/>
        </w:rPr>
        <w:t>. Dit is in de tweede kolom weergegeven. Deze doelen zullen terugkomen in het jaarplan voor 2022-2023</w:t>
      </w:r>
      <w:r w:rsidRPr="28F59504">
        <w:rPr>
          <w:rFonts w:ascii="Calibri" w:eastAsia="Calibri" w:hAnsi="Calibri" w:cs="Calibri"/>
        </w:rPr>
        <w:t xml:space="preserve">. </w:t>
      </w:r>
      <w:r w:rsidR="006E6E72">
        <w:rPr>
          <w:rFonts w:ascii="Calibri" w:eastAsia="Calibri" w:hAnsi="Calibri" w:cs="Calibri"/>
        </w:rPr>
        <w:t>De doelen</w:t>
      </w:r>
      <w:r w:rsidRPr="28F59504">
        <w:rPr>
          <w:rFonts w:ascii="Calibri" w:eastAsia="Calibri" w:hAnsi="Calibri" w:cs="Calibri"/>
        </w:rPr>
        <w:t xml:space="preserve"> worden in relatie gebracht met de drie pijlers uit het koersplan: Vakmanschap, Eigentijds </w:t>
      </w:r>
      <w:r w:rsidR="00054EC6">
        <w:rPr>
          <w:rFonts w:ascii="Calibri" w:eastAsia="Calibri" w:hAnsi="Calibri" w:cs="Calibri"/>
        </w:rPr>
        <w:t>o</w:t>
      </w:r>
      <w:r w:rsidRPr="28F59504">
        <w:rPr>
          <w:rFonts w:ascii="Calibri" w:eastAsia="Calibri" w:hAnsi="Calibri" w:cs="Calibri"/>
        </w:rPr>
        <w:t xml:space="preserve">nderwijs </w:t>
      </w:r>
      <w:r w:rsidR="001E55F2">
        <w:rPr>
          <w:rFonts w:ascii="Calibri" w:eastAsia="Calibri" w:hAnsi="Calibri" w:cs="Calibri"/>
        </w:rPr>
        <w:t xml:space="preserve">anders organiseren </w:t>
      </w:r>
      <w:r w:rsidRPr="28F59504">
        <w:rPr>
          <w:rFonts w:ascii="Calibri" w:eastAsia="Calibri" w:hAnsi="Calibri" w:cs="Calibri"/>
        </w:rPr>
        <w:t>en Partnerscha</w:t>
      </w:r>
      <w:r w:rsidR="004814D3">
        <w:rPr>
          <w:rFonts w:ascii="Calibri" w:eastAsia="Calibri" w:hAnsi="Calibri" w:cs="Calibri"/>
        </w:rPr>
        <w:t>p</w:t>
      </w:r>
      <w:r w:rsidR="008645C8">
        <w:rPr>
          <w:rFonts w:ascii="Calibri" w:eastAsia="Calibri" w:hAnsi="Calibri" w:cs="Calibri"/>
        </w:rPr>
        <w:t>.</w:t>
      </w:r>
      <w:r w:rsidR="00B95AC6">
        <w:rPr>
          <w:rFonts w:ascii="Calibri" w:eastAsia="Calibri" w:hAnsi="Calibri" w:cs="Calibri"/>
        </w:rPr>
        <w:t xml:space="preserve"> </w:t>
      </w:r>
    </w:p>
    <w:p w14:paraId="100F449A" w14:textId="7BC27ED8" w:rsidR="00C857BD" w:rsidRPr="0075743C" w:rsidRDefault="00C857BD" w:rsidP="003B2211">
      <w:pPr>
        <w:rPr>
          <w:i/>
          <w:iCs/>
          <w:color w:val="00B050"/>
        </w:rPr>
      </w:pPr>
    </w:p>
    <w:tbl>
      <w:tblPr>
        <w:tblStyle w:val="Tabelraster"/>
        <w:tblpPr w:leftFromText="141" w:rightFromText="141" w:vertAnchor="text" w:horzAnchor="margin" w:tblpY="271"/>
        <w:tblW w:w="0" w:type="auto"/>
        <w:tblLook w:val="04A0" w:firstRow="1" w:lastRow="0" w:firstColumn="1" w:lastColumn="0" w:noHBand="0" w:noVBand="1"/>
      </w:tblPr>
      <w:tblGrid>
        <w:gridCol w:w="2530"/>
        <w:gridCol w:w="1718"/>
        <w:gridCol w:w="2561"/>
        <w:gridCol w:w="1349"/>
        <w:gridCol w:w="1702"/>
        <w:gridCol w:w="2081"/>
        <w:gridCol w:w="1984"/>
      </w:tblGrid>
      <w:tr w:rsidR="004305B8" w:rsidRPr="00CB2A71" w14:paraId="2F43AA12" w14:textId="77777777" w:rsidTr="0075743C">
        <w:tc>
          <w:tcPr>
            <w:tcW w:w="2530" w:type="dxa"/>
            <w:shd w:val="clear" w:color="auto" w:fill="E2EFD9" w:themeFill="accent6" w:themeFillTint="33"/>
          </w:tcPr>
          <w:p w14:paraId="071571D7" w14:textId="77777777" w:rsidR="004305B8" w:rsidRDefault="004305B8" w:rsidP="003B2211">
            <w:pPr>
              <w:rPr>
                <w:b/>
                <w:bCs/>
              </w:rPr>
            </w:pPr>
            <w:r w:rsidRPr="28F59504">
              <w:rPr>
                <w:b/>
                <w:bCs/>
              </w:rPr>
              <w:lastRenderedPageBreak/>
              <w:t>Doel</w:t>
            </w:r>
            <w:r>
              <w:rPr>
                <w:b/>
                <w:bCs/>
              </w:rPr>
              <w:t>(en)</w:t>
            </w:r>
          </w:p>
          <w:p w14:paraId="5CBCEEEA" w14:textId="77777777" w:rsidR="004305B8" w:rsidRPr="00CB2A71" w:rsidRDefault="004305B8" w:rsidP="003B2211">
            <w:pPr>
              <w:rPr>
                <w:b/>
                <w:bCs/>
              </w:rPr>
            </w:pPr>
            <w:r w:rsidRPr="63A50630">
              <w:rPr>
                <w:b/>
                <w:bCs/>
              </w:rPr>
              <w:t xml:space="preserve"> </w:t>
            </w:r>
          </w:p>
        </w:tc>
        <w:tc>
          <w:tcPr>
            <w:tcW w:w="1718" w:type="dxa"/>
            <w:shd w:val="clear" w:color="auto" w:fill="E2EFD9" w:themeFill="accent6" w:themeFillTint="33"/>
          </w:tcPr>
          <w:p w14:paraId="401D8E85" w14:textId="77777777" w:rsidR="004305B8" w:rsidRDefault="004305B8" w:rsidP="003B2211">
            <w:pPr>
              <w:rPr>
                <w:b/>
                <w:bCs/>
              </w:rPr>
            </w:pPr>
            <w:r>
              <w:rPr>
                <w:b/>
                <w:bCs/>
              </w:rPr>
              <w:t>Tijdpad</w:t>
            </w:r>
          </w:p>
          <w:p w14:paraId="6F551740" w14:textId="20EB62D8" w:rsidR="004305B8" w:rsidRDefault="004305B8" w:rsidP="003B2211">
            <w:pPr>
              <w:rPr>
                <w:b/>
                <w:bCs/>
              </w:rPr>
            </w:pPr>
            <w:r>
              <w:rPr>
                <w:i/>
                <w:iCs/>
                <w:sz w:val="16"/>
                <w:szCs w:val="16"/>
              </w:rPr>
              <w:t xml:space="preserve">Geef (iig bij doelen vanuit NPO) aan of dit </w:t>
            </w:r>
            <w:r w:rsidR="00346965">
              <w:rPr>
                <w:i/>
                <w:iCs/>
                <w:sz w:val="16"/>
                <w:szCs w:val="16"/>
              </w:rPr>
              <w:t>doel over</w:t>
            </w:r>
            <w:r w:rsidR="006678D6">
              <w:rPr>
                <w:i/>
                <w:iCs/>
                <w:sz w:val="16"/>
                <w:szCs w:val="16"/>
              </w:rPr>
              <w:t xml:space="preserve"> </w:t>
            </w:r>
            <w:r w:rsidR="005107DA">
              <w:rPr>
                <w:i/>
                <w:iCs/>
                <w:sz w:val="16"/>
                <w:szCs w:val="16"/>
              </w:rPr>
              <w:t xml:space="preserve">één of </w:t>
            </w:r>
            <w:r w:rsidR="006678D6">
              <w:rPr>
                <w:i/>
                <w:iCs/>
                <w:sz w:val="16"/>
                <w:szCs w:val="16"/>
              </w:rPr>
              <w:t>meerdere jaren</w:t>
            </w:r>
            <w:r w:rsidR="005107DA">
              <w:rPr>
                <w:i/>
                <w:iCs/>
                <w:sz w:val="16"/>
                <w:szCs w:val="16"/>
              </w:rPr>
              <w:t xml:space="preserve"> gaat.</w:t>
            </w:r>
          </w:p>
        </w:tc>
        <w:tc>
          <w:tcPr>
            <w:tcW w:w="2561" w:type="dxa"/>
            <w:shd w:val="clear" w:color="auto" w:fill="E2EFD9" w:themeFill="accent6" w:themeFillTint="33"/>
          </w:tcPr>
          <w:p w14:paraId="57266E7C" w14:textId="77777777" w:rsidR="004305B8" w:rsidRDefault="004305B8" w:rsidP="003B2211">
            <w:pPr>
              <w:rPr>
                <w:b/>
                <w:bCs/>
              </w:rPr>
            </w:pPr>
            <w:r>
              <w:rPr>
                <w:b/>
                <w:bCs/>
              </w:rPr>
              <w:t>Interventie(s)</w:t>
            </w:r>
          </w:p>
        </w:tc>
        <w:tc>
          <w:tcPr>
            <w:tcW w:w="1349" w:type="dxa"/>
            <w:shd w:val="clear" w:color="auto" w:fill="E2EFD9" w:themeFill="accent6" w:themeFillTint="33"/>
          </w:tcPr>
          <w:p w14:paraId="78695EF7" w14:textId="77777777" w:rsidR="004305B8" w:rsidRDefault="004305B8" w:rsidP="003B2211">
            <w:pPr>
              <w:rPr>
                <w:b/>
                <w:bCs/>
              </w:rPr>
            </w:pPr>
            <w:proofErr w:type="gramStart"/>
            <w:r>
              <w:rPr>
                <w:b/>
                <w:bCs/>
              </w:rPr>
              <w:t>NPO menukaart</w:t>
            </w:r>
            <w:proofErr w:type="gramEnd"/>
            <w:r>
              <w:rPr>
                <w:b/>
                <w:bCs/>
              </w:rPr>
              <w:t xml:space="preserve"> </w:t>
            </w:r>
            <w:r w:rsidRPr="00F82AA0">
              <w:rPr>
                <w:i/>
                <w:iCs/>
                <w:sz w:val="16"/>
                <w:szCs w:val="16"/>
              </w:rPr>
              <w:t>(alleen invullen bij doelen NPO)</w:t>
            </w:r>
          </w:p>
        </w:tc>
        <w:tc>
          <w:tcPr>
            <w:tcW w:w="1702" w:type="dxa"/>
            <w:shd w:val="clear" w:color="auto" w:fill="E2EFD9" w:themeFill="accent6" w:themeFillTint="33"/>
          </w:tcPr>
          <w:p w14:paraId="7D6D145A" w14:textId="77777777" w:rsidR="004305B8" w:rsidRDefault="004305B8" w:rsidP="003B2211">
            <w:pPr>
              <w:rPr>
                <w:b/>
                <w:bCs/>
              </w:rPr>
            </w:pPr>
            <w:r>
              <w:rPr>
                <w:b/>
                <w:bCs/>
              </w:rPr>
              <w:t>Koersplan</w:t>
            </w:r>
          </w:p>
          <w:p w14:paraId="5CB2ACD1" w14:textId="77777777" w:rsidR="004305B8" w:rsidRDefault="004305B8" w:rsidP="003B2211">
            <w:pPr>
              <w:rPr>
                <w:i/>
                <w:iCs/>
                <w:sz w:val="18"/>
                <w:szCs w:val="18"/>
              </w:rPr>
            </w:pPr>
            <w:r>
              <w:rPr>
                <w:i/>
                <w:iCs/>
                <w:sz w:val="18"/>
                <w:szCs w:val="18"/>
              </w:rPr>
              <w:t>V(</w:t>
            </w:r>
            <w:proofErr w:type="spellStart"/>
            <w:r>
              <w:rPr>
                <w:i/>
                <w:iCs/>
                <w:sz w:val="18"/>
                <w:szCs w:val="18"/>
              </w:rPr>
              <w:t>akmanschap</w:t>
            </w:r>
            <w:proofErr w:type="spellEnd"/>
            <w:r>
              <w:rPr>
                <w:i/>
                <w:iCs/>
                <w:sz w:val="18"/>
                <w:szCs w:val="18"/>
              </w:rPr>
              <w:t>)</w:t>
            </w:r>
          </w:p>
          <w:p w14:paraId="4D9CABF6" w14:textId="77777777" w:rsidR="004305B8" w:rsidRDefault="004305B8" w:rsidP="003B2211">
            <w:pPr>
              <w:rPr>
                <w:i/>
                <w:iCs/>
                <w:sz w:val="18"/>
                <w:szCs w:val="18"/>
              </w:rPr>
            </w:pPr>
            <w:r>
              <w:rPr>
                <w:i/>
                <w:iCs/>
                <w:sz w:val="18"/>
                <w:szCs w:val="18"/>
              </w:rPr>
              <w:t>A(</w:t>
            </w:r>
            <w:proofErr w:type="spellStart"/>
            <w:r>
              <w:rPr>
                <w:i/>
                <w:iCs/>
                <w:sz w:val="18"/>
                <w:szCs w:val="18"/>
              </w:rPr>
              <w:t>ndersorganiseren</w:t>
            </w:r>
            <w:proofErr w:type="spellEnd"/>
            <w:r>
              <w:rPr>
                <w:i/>
                <w:iCs/>
                <w:sz w:val="18"/>
                <w:szCs w:val="18"/>
              </w:rPr>
              <w:t>)</w:t>
            </w:r>
          </w:p>
          <w:p w14:paraId="0E7DD4A3" w14:textId="77777777" w:rsidR="004305B8" w:rsidRPr="00812C85" w:rsidRDefault="004305B8" w:rsidP="003B2211">
            <w:pPr>
              <w:rPr>
                <w:i/>
                <w:iCs/>
                <w:sz w:val="18"/>
                <w:szCs w:val="18"/>
              </w:rPr>
            </w:pPr>
            <w:r>
              <w:rPr>
                <w:i/>
                <w:iCs/>
                <w:sz w:val="18"/>
                <w:szCs w:val="18"/>
              </w:rPr>
              <w:t>P(</w:t>
            </w:r>
            <w:proofErr w:type="spellStart"/>
            <w:r>
              <w:rPr>
                <w:i/>
                <w:iCs/>
                <w:sz w:val="18"/>
                <w:szCs w:val="18"/>
              </w:rPr>
              <w:t>artnerschap</w:t>
            </w:r>
            <w:proofErr w:type="spellEnd"/>
            <w:r>
              <w:rPr>
                <w:i/>
                <w:iCs/>
                <w:sz w:val="18"/>
                <w:szCs w:val="18"/>
              </w:rPr>
              <w:t>)</w:t>
            </w:r>
          </w:p>
        </w:tc>
        <w:tc>
          <w:tcPr>
            <w:tcW w:w="2081" w:type="dxa"/>
            <w:shd w:val="clear" w:color="auto" w:fill="E2EFD9" w:themeFill="accent6" w:themeFillTint="33"/>
          </w:tcPr>
          <w:p w14:paraId="6C8B2DC8" w14:textId="77777777" w:rsidR="004305B8" w:rsidRPr="00CB2A71" w:rsidRDefault="004305B8" w:rsidP="003B2211">
            <w:pPr>
              <w:spacing w:line="259" w:lineRule="auto"/>
              <w:rPr>
                <w:b/>
                <w:bCs/>
              </w:rPr>
            </w:pPr>
            <w:r>
              <w:rPr>
                <w:b/>
                <w:bCs/>
              </w:rPr>
              <w:t>Monitoring en evaluatie</w:t>
            </w:r>
          </w:p>
        </w:tc>
        <w:tc>
          <w:tcPr>
            <w:tcW w:w="1984" w:type="dxa"/>
            <w:shd w:val="clear" w:color="auto" w:fill="E2EFD9" w:themeFill="accent6" w:themeFillTint="33"/>
          </w:tcPr>
          <w:p w14:paraId="32683E61" w14:textId="27B21511" w:rsidR="004305B8" w:rsidRDefault="004305B8" w:rsidP="003B2211">
            <w:pPr>
              <w:rPr>
                <w:b/>
                <w:bCs/>
              </w:rPr>
            </w:pPr>
            <w:r>
              <w:rPr>
                <w:b/>
                <w:bCs/>
              </w:rPr>
              <w:t>Kosten</w:t>
            </w:r>
            <w:r w:rsidR="00C41AE1">
              <w:rPr>
                <w:b/>
                <w:bCs/>
              </w:rPr>
              <w:t xml:space="preserve"> per jaar</w:t>
            </w:r>
          </w:p>
          <w:p w14:paraId="642DD84B" w14:textId="77777777" w:rsidR="004305B8" w:rsidRPr="00F82AA0" w:rsidRDefault="004305B8" w:rsidP="003B2211">
            <w:pPr>
              <w:rPr>
                <w:i/>
                <w:iCs/>
                <w:sz w:val="14"/>
                <w:szCs w:val="14"/>
              </w:rPr>
            </w:pPr>
            <w:r w:rsidRPr="00F82AA0">
              <w:rPr>
                <w:i/>
                <w:iCs/>
                <w:sz w:val="18"/>
                <w:szCs w:val="18"/>
              </w:rPr>
              <w:t>(</w:t>
            </w:r>
            <w:proofErr w:type="gramStart"/>
            <w:r w:rsidRPr="00F82AA0">
              <w:rPr>
                <w:i/>
                <w:iCs/>
                <w:sz w:val="18"/>
                <w:szCs w:val="18"/>
              </w:rPr>
              <w:t>bedrag</w:t>
            </w:r>
            <w:proofErr w:type="gramEnd"/>
            <w:r w:rsidRPr="00F82AA0">
              <w:rPr>
                <w:i/>
                <w:iCs/>
                <w:sz w:val="18"/>
                <w:szCs w:val="18"/>
              </w:rPr>
              <w:t xml:space="preserve"> NPO en subsidies expliciet benoemen)</w:t>
            </w:r>
          </w:p>
          <w:p w14:paraId="4DCF92E8" w14:textId="77777777" w:rsidR="004305B8" w:rsidRPr="5840CA4A" w:rsidRDefault="004305B8" w:rsidP="003B2211">
            <w:pPr>
              <w:rPr>
                <w:b/>
                <w:bCs/>
                <w:sz w:val="18"/>
                <w:szCs w:val="18"/>
              </w:rPr>
            </w:pPr>
          </w:p>
        </w:tc>
      </w:tr>
      <w:tr w:rsidR="004305B8" w14:paraId="6DF44EDD" w14:textId="77777777" w:rsidTr="0075743C">
        <w:tc>
          <w:tcPr>
            <w:tcW w:w="2530" w:type="dxa"/>
          </w:tcPr>
          <w:p w14:paraId="51E03B92" w14:textId="77777777" w:rsidR="004305B8" w:rsidRPr="0075743C" w:rsidRDefault="004305B8" w:rsidP="003B2211">
            <w:pPr>
              <w:rPr>
                <w:i/>
                <w:iCs/>
              </w:rPr>
            </w:pPr>
            <w:r w:rsidRPr="0075743C">
              <w:rPr>
                <w:i/>
                <w:iCs/>
              </w:rPr>
              <w:t xml:space="preserve">We willen bereiken </w:t>
            </w:r>
            <w:proofErr w:type="gramStart"/>
            <w:r w:rsidRPr="0075743C">
              <w:rPr>
                <w:i/>
                <w:iCs/>
              </w:rPr>
              <w:t>dat….</w:t>
            </w:r>
            <w:proofErr w:type="gramEnd"/>
            <w:r w:rsidRPr="0075743C">
              <w:rPr>
                <w:i/>
                <w:iCs/>
              </w:rPr>
              <w:t>.</w:t>
            </w:r>
          </w:p>
        </w:tc>
        <w:tc>
          <w:tcPr>
            <w:tcW w:w="1718" w:type="dxa"/>
          </w:tcPr>
          <w:p w14:paraId="34DFE976" w14:textId="28917E2B" w:rsidR="004305B8" w:rsidRPr="0075743C" w:rsidRDefault="004305B8" w:rsidP="003B2211">
            <w:pPr>
              <w:rPr>
                <w:i/>
                <w:iCs/>
              </w:rPr>
            </w:pPr>
            <w:r w:rsidRPr="0075743C">
              <w:rPr>
                <w:i/>
                <w:iCs/>
              </w:rPr>
              <w:t xml:space="preserve">We willen dat bereiken </w:t>
            </w:r>
            <w:proofErr w:type="gramStart"/>
            <w:r w:rsidRPr="0075743C">
              <w:rPr>
                <w:i/>
                <w:iCs/>
              </w:rPr>
              <w:t>voor….</w:t>
            </w:r>
            <w:proofErr w:type="gramEnd"/>
            <w:r w:rsidRPr="0075743C">
              <w:rPr>
                <w:i/>
                <w:iCs/>
              </w:rPr>
              <w:t>.</w:t>
            </w:r>
          </w:p>
        </w:tc>
        <w:tc>
          <w:tcPr>
            <w:tcW w:w="2561" w:type="dxa"/>
          </w:tcPr>
          <w:p w14:paraId="225A3160" w14:textId="77777777" w:rsidR="004305B8" w:rsidRPr="0075743C" w:rsidRDefault="004305B8" w:rsidP="003B2211">
            <w:pPr>
              <w:rPr>
                <w:i/>
                <w:iCs/>
              </w:rPr>
            </w:pPr>
            <w:r w:rsidRPr="0075743C">
              <w:rPr>
                <w:i/>
                <w:iCs/>
              </w:rPr>
              <w:t>We doen dat door……</w:t>
            </w:r>
          </w:p>
        </w:tc>
        <w:tc>
          <w:tcPr>
            <w:tcW w:w="1349" w:type="dxa"/>
          </w:tcPr>
          <w:p w14:paraId="7924E179" w14:textId="77777777" w:rsidR="004305B8" w:rsidRPr="0075743C" w:rsidRDefault="004305B8" w:rsidP="003B2211">
            <w:pPr>
              <w:rPr>
                <w:i/>
                <w:iCs/>
              </w:rPr>
            </w:pPr>
            <w:r w:rsidRPr="0075743C">
              <w:rPr>
                <w:i/>
                <w:iCs/>
              </w:rPr>
              <w:t>Interventie A/B/C/D/E/F</w:t>
            </w:r>
          </w:p>
        </w:tc>
        <w:tc>
          <w:tcPr>
            <w:tcW w:w="1702" w:type="dxa"/>
          </w:tcPr>
          <w:p w14:paraId="16EAE89A" w14:textId="77777777" w:rsidR="004305B8" w:rsidRPr="0075743C" w:rsidRDefault="004305B8" w:rsidP="003B2211">
            <w:pPr>
              <w:rPr>
                <w:i/>
                <w:iCs/>
              </w:rPr>
            </w:pPr>
            <w:r w:rsidRPr="0075743C">
              <w:rPr>
                <w:i/>
                <w:iCs/>
              </w:rPr>
              <w:t>Doel passend bij V/A/P</w:t>
            </w:r>
          </w:p>
        </w:tc>
        <w:tc>
          <w:tcPr>
            <w:tcW w:w="2081" w:type="dxa"/>
          </w:tcPr>
          <w:p w14:paraId="4E410729" w14:textId="77777777" w:rsidR="004305B8" w:rsidRPr="0075743C" w:rsidRDefault="004305B8" w:rsidP="003B2211">
            <w:pPr>
              <w:rPr>
                <w:i/>
                <w:iCs/>
              </w:rPr>
            </w:pPr>
            <w:r w:rsidRPr="0075743C">
              <w:rPr>
                <w:i/>
                <w:iCs/>
              </w:rPr>
              <w:t xml:space="preserve">We volgen en meten dit </w:t>
            </w:r>
            <w:proofErr w:type="gramStart"/>
            <w:r w:rsidRPr="0075743C">
              <w:rPr>
                <w:i/>
                <w:iCs/>
              </w:rPr>
              <w:t>met….</w:t>
            </w:r>
            <w:proofErr w:type="gramEnd"/>
          </w:p>
        </w:tc>
        <w:tc>
          <w:tcPr>
            <w:tcW w:w="1984" w:type="dxa"/>
          </w:tcPr>
          <w:p w14:paraId="2FBC82D7" w14:textId="77777777" w:rsidR="004305B8" w:rsidRPr="0075743C" w:rsidRDefault="004305B8" w:rsidP="003B2211">
            <w:pPr>
              <w:rPr>
                <w:i/>
                <w:iCs/>
              </w:rPr>
            </w:pPr>
            <w:r w:rsidRPr="0075743C">
              <w:rPr>
                <w:i/>
                <w:iCs/>
              </w:rPr>
              <w:t xml:space="preserve">We betalen dit van … </w:t>
            </w:r>
          </w:p>
        </w:tc>
      </w:tr>
      <w:tr w:rsidR="004305B8" w14:paraId="1B2079E4" w14:textId="77777777" w:rsidTr="0075743C">
        <w:tc>
          <w:tcPr>
            <w:tcW w:w="2530" w:type="dxa"/>
          </w:tcPr>
          <w:p w14:paraId="50826F8B" w14:textId="40797666" w:rsidR="004305B8" w:rsidRDefault="00B92F67" w:rsidP="003B2211">
            <w:r>
              <w:t xml:space="preserve">De </w:t>
            </w:r>
            <w:proofErr w:type="spellStart"/>
            <w:r>
              <w:t>Knd</w:t>
            </w:r>
            <w:proofErr w:type="spellEnd"/>
            <w:r>
              <w:t xml:space="preserve"> van de onderbouw hun woordenschat uitbreiden.</w:t>
            </w:r>
          </w:p>
        </w:tc>
        <w:tc>
          <w:tcPr>
            <w:tcW w:w="1718" w:type="dxa"/>
          </w:tcPr>
          <w:p w14:paraId="47DB4827" w14:textId="55E27BAC" w:rsidR="004305B8" w:rsidRDefault="00B92F67" w:rsidP="003B2211">
            <w:r>
              <w:t>In schooljaar 2021-2022 &amp; 2022-2023</w:t>
            </w:r>
          </w:p>
        </w:tc>
        <w:tc>
          <w:tcPr>
            <w:tcW w:w="2561" w:type="dxa"/>
          </w:tcPr>
          <w:p w14:paraId="36FDF9B1" w14:textId="05D634B5" w:rsidR="004305B8" w:rsidRDefault="00B92F67" w:rsidP="003B2211">
            <w:r>
              <w:t>Communicatieve taal behandelingen in kleine groepjes, deze worden door de logopedist aangeboden</w:t>
            </w:r>
          </w:p>
        </w:tc>
        <w:tc>
          <w:tcPr>
            <w:tcW w:w="1349" w:type="dxa"/>
          </w:tcPr>
          <w:p w14:paraId="4860DF1B" w14:textId="0EC00252" w:rsidR="004305B8" w:rsidRDefault="00B92F67" w:rsidP="003B2211">
            <w:r>
              <w:t>B</w:t>
            </w:r>
          </w:p>
        </w:tc>
        <w:tc>
          <w:tcPr>
            <w:tcW w:w="1702" w:type="dxa"/>
          </w:tcPr>
          <w:p w14:paraId="475BE68D" w14:textId="7725C067" w:rsidR="004305B8" w:rsidRDefault="00B92F67" w:rsidP="003B2211">
            <w:r>
              <w:t>P</w:t>
            </w:r>
          </w:p>
        </w:tc>
        <w:tc>
          <w:tcPr>
            <w:tcW w:w="2081" w:type="dxa"/>
          </w:tcPr>
          <w:p w14:paraId="79E73045" w14:textId="7E79C2FD" w:rsidR="004305B8" w:rsidRDefault="00B92F67" w:rsidP="003B2211">
            <w:proofErr w:type="gramStart"/>
            <w:r>
              <w:t>evaluatie</w:t>
            </w:r>
            <w:proofErr w:type="gramEnd"/>
          </w:p>
        </w:tc>
        <w:tc>
          <w:tcPr>
            <w:tcW w:w="1984" w:type="dxa"/>
          </w:tcPr>
          <w:p w14:paraId="3533B12A" w14:textId="5707E987" w:rsidR="004305B8" w:rsidRDefault="00C41AE1" w:rsidP="003B2211">
            <w:r>
              <w:t>7</w:t>
            </w:r>
            <w:r w:rsidR="00B92F67">
              <w:t xml:space="preserve"> K NPO gelden</w:t>
            </w:r>
          </w:p>
        </w:tc>
      </w:tr>
      <w:tr w:rsidR="004305B8" w14:paraId="6DC1E824" w14:textId="77777777" w:rsidTr="0075743C">
        <w:tc>
          <w:tcPr>
            <w:tcW w:w="2530" w:type="dxa"/>
          </w:tcPr>
          <w:p w14:paraId="47F0ED4E" w14:textId="114A2DA3" w:rsidR="004305B8" w:rsidRDefault="00B92F67" w:rsidP="003B2211">
            <w:r>
              <w:t>30 % groei van het aantal kinderen dat thuis gaat lezen</w:t>
            </w:r>
          </w:p>
        </w:tc>
        <w:tc>
          <w:tcPr>
            <w:tcW w:w="1718" w:type="dxa"/>
          </w:tcPr>
          <w:p w14:paraId="2F61252E" w14:textId="629BD01E" w:rsidR="004305B8" w:rsidRDefault="00B92F67" w:rsidP="003B2211">
            <w:r>
              <w:t>Eind schooljaar 2022-2023</w:t>
            </w:r>
          </w:p>
        </w:tc>
        <w:tc>
          <w:tcPr>
            <w:tcW w:w="2561" w:type="dxa"/>
          </w:tcPr>
          <w:p w14:paraId="00CC9C23" w14:textId="47128638" w:rsidR="004305B8" w:rsidRDefault="00B92F67" w:rsidP="003B2211">
            <w:r>
              <w:t xml:space="preserve">Opzetten </w:t>
            </w:r>
            <w:proofErr w:type="spellStart"/>
            <w:r>
              <w:t>dBos</w:t>
            </w:r>
            <w:proofErr w:type="spellEnd"/>
            <w:r>
              <w:t>, boekpromotie, teamtraining, ouderbetrokkenheid</w:t>
            </w:r>
          </w:p>
        </w:tc>
        <w:tc>
          <w:tcPr>
            <w:tcW w:w="1349" w:type="dxa"/>
          </w:tcPr>
          <w:p w14:paraId="448E932D" w14:textId="0E745EAC" w:rsidR="004305B8" w:rsidRDefault="00B92F67" w:rsidP="003B2211">
            <w:r>
              <w:t>B, F</w:t>
            </w:r>
          </w:p>
        </w:tc>
        <w:tc>
          <w:tcPr>
            <w:tcW w:w="1702" w:type="dxa"/>
          </w:tcPr>
          <w:p w14:paraId="2CB1027C" w14:textId="659023BC" w:rsidR="004305B8" w:rsidRDefault="00B92F67" w:rsidP="003B2211">
            <w:r>
              <w:t>V, P</w:t>
            </w:r>
          </w:p>
        </w:tc>
        <w:tc>
          <w:tcPr>
            <w:tcW w:w="2081" w:type="dxa"/>
          </w:tcPr>
          <w:p w14:paraId="63D558F6" w14:textId="14CA71ED" w:rsidR="004305B8" w:rsidRDefault="00B92F67" w:rsidP="003B2211">
            <w:r>
              <w:t xml:space="preserve">Meten </w:t>
            </w:r>
            <w:proofErr w:type="gramStart"/>
            <w:r>
              <w:t>start fase</w:t>
            </w:r>
            <w:proofErr w:type="gramEnd"/>
            <w:r>
              <w:t>, midden en eind</w:t>
            </w:r>
          </w:p>
        </w:tc>
        <w:tc>
          <w:tcPr>
            <w:tcW w:w="1984" w:type="dxa"/>
          </w:tcPr>
          <w:p w14:paraId="5DD67F0F" w14:textId="24D91DA0" w:rsidR="004305B8" w:rsidRDefault="00C41AE1" w:rsidP="003B2211">
            <w:r>
              <w:t>4</w:t>
            </w:r>
            <w:r w:rsidR="00B92F67">
              <w:t>0K NPO</w:t>
            </w:r>
          </w:p>
          <w:p w14:paraId="1C3C7513" w14:textId="3662010B" w:rsidR="00B92F67" w:rsidRDefault="00C41AE1" w:rsidP="003B2211">
            <w:r>
              <w:t>160</w:t>
            </w:r>
            <w:r w:rsidR="00B92F67">
              <w:t xml:space="preserve"> uur taalspecialist VVT</w:t>
            </w:r>
          </w:p>
          <w:p w14:paraId="0AC2C9BC" w14:textId="417CA02B" w:rsidR="00B92F67" w:rsidRDefault="00C41AE1" w:rsidP="003B2211">
            <w:r>
              <w:t>20</w:t>
            </w:r>
            <w:r w:rsidR="00B92F67">
              <w:t xml:space="preserve"> uur teamtraining Professionalisering</w:t>
            </w:r>
          </w:p>
        </w:tc>
      </w:tr>
      <w:tr w:rsidR="004305B8" w14:paraId="5441DA01" w14:textId="77777777" w:rsidTr="0075743C">
        <w:tc>
          <w:tcPr>
            <w:tcW w:w="2530" w:type="dxa"/>
          </w:tcPr>
          <w:p w14:paraId="3E92BB60" w14:textId="1BF857B4" w:rsidR="00B92F67" w:rsidRPr="00B92F67" w:rsidRDefault="00B92F67" w:rsidP="00B92F67">
            <w:r>
              <w:t>D</w:t>
            </w:r>
            <w:r w:rsidRPr="00B92F67">
              <w:t xml:space="preserve">e kinderen beter </w:t>
            </w:r>
            <w:proofErr w:type="gramStart"/>
            <w:r w:rsidRPr="00B92F67">
              <w:t>zicht</w:t>
            </w:r>
            <w:r>
              <w:t xml:space="preserve"> </w:t>
            </w:r>
            <w:r w:rsidRPr="00B92F67">
              <w:t xml:space="preserve"> krijgen</w:t>
            </w:r>
            <w:proofErr w:type="gramEnd"/>
            <w:r w:rsidRPr="00B92F67">
              <w:t xml:space="preserve"> op hun eigen leerproces o</w:t>
            </w:r>
            <w:r>
              <w:t>m</w:t>
            </w:r>
            <w:r w:rsidRPr="00B92F67">
              <w:t xml:space="preserve"> zodoende de resultaten te verbeteren. Kinderen leren te reflecteren op hun eigen leerproces</w:t>
            </w:r>
          </w:p>
          <w:p w14:paraId="1E2B2ABE" w14:textId="77777777" w:rsidR="00B92F67" w:rsidRPr="00B92F67" w:rsidRDefault="00B92F67" w:rsidP="00B92F67">
            <w:proofErr w:type="spellStart"/>
            <w:r w:rsidRPr="00B92F67">
              <w:t>Lkr</w:t>
            </w:r>
            <w:proofErr w:type="spellEnd"/>
            <w:r w:rsidRPr="00B92F67">
              <w:t xml:space="preserve"> leren feedbackgesprekken te voeren.</w:t>
            </w:r>
          </w:p>
          <w:p w14:paraId="42F3ABC8" w14:textId="77777777" w:rsidR="004305B8" w:rsidRDefault="004305B8" w:rsidP="003B2211"/>
        </w:tc>
        <w:tc>
          <w:tcPr>
            <w:tcW w:w="1718" w:type="dxa"/>
          </w:tcPr>
          <w:p w14:paraId="15006594" w14:textId="67061155" w:rsidR="004305B8" w:rsidRDefault="00B92F67" w:rsidP="003B2211">
            <w:r>
              <w:t>Eind schooljaar 2022-2023</w:t>
            </w:r>
          </w:p>
        </w:tc>
        <w:tc>
          <w:tcPr>
            <w:tcW w:w="2561" w:type="dxa"/>
          </w:tcPr>
          <w:p w14:paraId="5BA9E491" w14:textId="77777777" w:rsidR="004305B8" w:rsidRDefault="00B92F67" w:rsidP="003B2211">
            <w:r>
              <w:t xml:space="preserve">Feedbackgesprekken rekenspecialist met </w:t>
            </w:r>
            <w:proofErr w:type="spellStart"/>
            <w:r>
              <w:t>knd</w:t>
            </w:r>
            <w:proofErr w:type="spellEnd"/>
            <w:r>
              <w:t xml:space="preserve"> </w:t>
            </w:r>
            <w:proofErr w:type="spellStart"/>
            <w:r>
              <w:t>bb</w:t>
            </w:r>
            <w:proofErr w:type="spellEnd"/>
            <w:r>
              <w:t>.</w:t>
            </w:r>
          </w:p>
          <w:p w14:paraId="1911F77E" w14:textId="5613FF0D" w:rsidR="00B92F67" w:rsidRDefault="00B92F67" w:rsidP="003B2211">
            <w:r>
              <w:t>Teamtraining voor koor door.</w:t>
            </w:r>
          </w:p>
        </w:tc>
        <w:tc>
          <w:tcPr>
            <w:tcW w:w="1349" w:type="dxa"/>
          </w:tcPr>
          <w:p w14:paraId="61505C76" w14:textId="5D14A8E7" w:rsidR="004305B8" w:rsidRDefault="00B92F67" w:rsidP="003B2211">
            <w:r>
              <w:t>B, D</w:t>
            </w:r>
          </w:p>
        </w:tc>
        <w:tc>
          <w:tcPr>
            <w:tcW w:w="1702" w:type="dxa"/>
          </w:tcPr>
          <w:p w14:paraId="62F803D7" w14:textId="3BFA3666" w:rsidR="004305B8" w:rsidRDefault="00B92F67" w:rsidP="003B2211">
            <w:r>
              <w:t>V</w:t>
            </w:r>
          </w:p>
        </w:tc>
        <w:tc>
          <w:tcPr>
            <w:tcW w:w="2081" w:type="dxa"/>
          </w:tcPr>
          <w:p w14:paraId="39C7DDE7" w14:textId="391D6404" w:rsidR="004305B8" w:rsidRDefault="00B92F67" w:rsidP="003B2211">
            <w:r>
              <w:t>Evaluatie, resultaten cito</w:t>
            </w:r>
          </w:p>
        </w:tc>
        <w:tc>
          <w:tcPr>
            <w:tcW w:w="1984" w:type="dxa"/>
          </w:tcPr>
          <w:p w14:paraId="10ECF4E2" w14:textId="43846566" w:rsidR="004305B8" w:rsidRDefault="00C41AE1" w:rsidP="003B2211">
            <w:r>
              <w:t>160</w:t>
            </w:r>
            <w:r w:rsidR="00B92F67">
              <w:t xml:space="preserve"> uur rekenspecialist NPO</w:t>
            </w:r>
          </w:p>
          <w:p w14:paraId="3E774D6D" w14:textId="7356E910" w:rsidR="00B92F67" w:rsidRDefault="00C41AE1" w:rsidP="003B2211">
            <w:r>
              <w:t>20</w:t>
            </w:r>
            <w:r w:rsidR="00B92F67">
              <w:t xml:space="preserve"> uur teamtraining</w:t>
            </w:r>
          </w:p>
          <w:p w14:paraId="4398B418" w14:textId="446C92A9" w:rsidR="00B92F67" w:rsidRDefault="00B92F67" w:rsidP="003B2211">
            <w:r>
              <w:t>Professionalisering</w:t>
            </w:r>
          </w:p>
        </w:tc>
      </w:tr>
      <w:tr w:rsidR="004305B8" w14:paraId="0A49EA0B" w14:textId="77777777" w:rsidTr="0075743C">
        <w:tc>
          <w:tcPr>
            <w:tcW w:w="2530" w:type="dxa"/>
          </w:tcPr>
          <w:p w14:paraId="7D5537AB" w14:textId="570F1255" w:rsidR="004305B8" w:rsidRDefault="00B92F67" w:rsidP="003B2211">
            <w:r>
              <w:t xml:space="preserve">Het jonge kind de schoolvaardigheden leert </w:t>
            </w:r>
            <w:r>
              <w:lastRenderedPageBreak/>
              <w:t xml:space="preserve">als </w:t>
            </w:r>
            <w:proofErr w:type="spellStart"/>
            <w:r>
              <w:t>lkr</w:t>
            </w:r>
            <w:proofErr w:type="spellEnd"/>
            <w:r>
              <w:t xml:space="preserve"> gerichtheid, luistergedrag, sociale omgangsvormen, schoolroutines.</w:t>
            </w:r>
          </w:p>
        </w:tc>
        <w:tc>
          <w:tcPr>
            <w:tcW w:w="1718" w:type="dxa"/>
          </w:tcPr>
          <w:p w14:paraId="7AC90C81" w14:textId="39E96CD9" w:rsidR="004305B8" w:rsidRDefault="00B92F67" w:rsidP="003B2211">
            <w:r>
              <w:lastRenderedPageBreak/>
              <w:t>Eind schooljaar 2022-2023</w:t>
            </w:r>
          </w:p>
        </w:tc>
        <w:tc>
          <w:tcPr>
            <w:tcW w:w="2561" w:type="dxa"/>
          </w:tcPr>
          <w:p w14:paraId="0F42D8AF" w14:textId="77777777" w:rsidR="004305B8" w:rsidRDefault="00B92F67" w:rsidP="003B2211">
            <w:r>
              <w:t>Individuele instructie momenten</w:t>
            </w:r>
          </w:p>
          <w:p w14:paraId="659D54C5" w14:textId="77777777" w:rsidR="00B92F67" w:rsidRDefault="00B92F67" w:rsidP="003B2211">
            <w:r>
              <w:lastRenderedPageBreak/>
              <w:t>Instructie in kleine groepen</w:t>
            </w:r>
          </w:p>
          <w:p w14:paraId="41A1737F" w14:textId="77777777" w:rsidR="00B92F67" w:rsidRDefault="00B92F67" w:rsidP="003B2211">
            <w:r>
              <w:t xml:space="preserve">Leren van en met </w:t>
            </w:r>
            <w:proofErr w:type="spellStart"/>
            <w:r>
              <w:t>medelln</w:t>
            </w:r>
            <w:proofErr w:type="spellEnd"/>
          </w:p>
          <w:p w14:paraId="49459D1F" w14:textId="2E20F69B" w:rsidR="00B92F67" w:rsidRDefault="00B92F67" w:rsidP="003B2211"/>
        </w:tc>
        <w:tc>
          <w:tcPr>
            <w:tcW w:w="1349" w:type="dxa"/>
          </w:tcPr>
          <w:p w14:paraId="0EA98DCC" w14:textId="6D5EDBF6" w:rsidR="004305B8" w:rsidRDefault="00B92F67" w:rsidP="003B2211">
            <w:r>
              <w:lastRenderedPageBreak/>
              <w:t>B</w:t>
            </w:r>
          </w:p>
        </w:tc>
        <w:tc>
          <w:tcPr>
            <w:tcW w:w="1702" w:type="dxa"/>
          </w:tcPr>
          <w:p w14:paraId="19B1954B" w14:textId="6B295B1C" w:rsidR="004305B8" w:rsidRDefault="00B92F67" w:rsidP="003B2211">
            <w:r>
              <w:t>A</w:t>
            </w:r>
          </w:p>
        </w:tc>
        <w:tc>
          <w:tcPr>
            <w:tcW w:w="2081" w:type="dxa"/>
          </w:tcPr>
          <w:p w14:paraId="71E70384" w14:textId="18C55A08" w:rsidR="004305B8" w:rsidRDefault="00B92F67" w:rsidP="003B2211">
            <w:proofErr w:type="gramStart"/>
            <w:r>
              <w:t>evaluatie</w:t>
            </w:r>
            <w:proofErr w:type="gramEnd"/>
          </w:p>
        </w:tc>
        <w:tc>
          <w:tcPr>
            <w:tcW w:w="1984" w:type="dxa"/>
          </w:tcPr>
          <w:p w14:paraId="0BE77F56" w14:textId="5AE2F3E9" w:rsidR="004305B8" w:rsidRDefault="00B92F67" w:rsidP="003B2211">
            <w:r>
              <w:t>3 kleine groepen</w:t>
            </w:r>
          </w:p>
          <w:p w14:paraId="642F4277" w14:textId="132910B1" w:rsidR="00B92F67" w:rsidRDefault="00B92F67" w:rsidP="003B2211">
            <w:r>
              <w:lastRenderedPageBreak/>
              <w:t>3 dagen dubbele bezetting</w:t>
            </w:r>
          </w:p>
          <w:p w14:paraId="2A2C60F6" w14:textId="07F092A0" w:rsidR="00B92F67" w:rsidRDefault="00C41AE1" w:rsidP="003B2211">
            <w:r>
              <w:t>6</w:t>
            </w:r>
            <w:r w:rsidR="00B92F67">
              <w:t>0K NPO</w:t>
            </w:r>
          </w:p>
          <w:p w14:paraId="02600FB6" w14:textId="2CFFB592" w:rsidR="00B92F67" w:rsidRDefault="00C41AE1" w:rsidP="003B2211">
            <w:r>
              <w:t>1</w:t>
            </w:r>
            <w:r w:rsidR="00B92F67">
              <w:t xml:space="preserve">0 K </w:t>
            </w:r>
            <w:proofErr w:type="spellStart"/>
            <w:r w:rsidR="00B92F67">
              <w:t>werkdrukg</w:t>
            </w:r>
            <w:proofErr w:type="spellEnd"/>
            <w:r w:rsidR="00B92F67">
              <w:t>.</w:t>
            </w:r>
          </w:p>
          <w:p w14:paraId="467ED1F8" w14:textId="434D60C3" w:rsidR="00B92F67" w:rsidRDefault="00C41AE1" w:rsidP="003B2211">
            <w:r>
              <w:t>1</w:t>
            </w:r>
            <w:r w:rsidR="00B92F67">
              <w:t>0 K VVT</w:t>
            </w:r>
          </w:p>
        </w:tc>
      </w:tr>
      <w:tr w:rsidR="004305B8" w14:paraId="3C895D55" w14:textId="77777777" w:rsidTr="0075743C">
        <w:tc>
          <w:tcPr>
            <w:tcW w:w="2530" w:type="dxa"/>
          </w:tcPr>
          <w:p w14:paraId="50A45E65" w14:textId="3A05D4DA" w:rsidR="004305B8" w:rsidRDefault="00B92F67" w:rsidP="003B2211">
            <w:proofErr w:type="spellStart"/>
            <w:r>
              <w:lastRenderedPageBreak/>
              <w:t>Knd</w:t>
            </w:r>
            <w:proofErr w:type="spellEnd"/>
            <w:r>
              <w:t xml:space="preserve"> drie momenten hebben in de week waarop zij zelfstandig kunnen werken</w:t>
            </w:r>
          </w:p>
        </w:tc>
        <w:tc>
          <w:tcPr>
            <w:tcW w:w="1718" w:type="dxa"/>
          </w:tcPr>
          <w:p w14:paraId="47E0690C" w14:textId="72C5B3CD" w:rsidR="004305B8" w:rsidRDefault="00B92F67" w:rsidP="003B2211">
            <w:r>
              <w:t>Eind schooljaar 2022-2023</w:t>
            </w:r>
          </w:p>
        </w:tc>
        <w:tc>
          <w:tcPr>
            <w:tcW w:w="2561" w:type="dxa"/>
          </w:tcPr>
          <w:p w14:paraId="4CC61D96" w14:textId="1857E256" w:rsidR="004305B8" w:rsidRDefault="00B92F67" w:rsidP="003B2211">
            <w:r>
              <w:t>Opstart van leerpleinen, van zelfstandig verwerken naar zelfstandig werken</w:t>
            </w:r>
          </w:p>
        </w:tc>
        <w:tc>
          <w:tcPr>
            <w:tcW w:w="1349" w:type="dxa"/>
          </w:tcPr>
          <w:p w14:paraId="6769D59D" w14:textId="3CD4C502" w:rsidR="004305B8" w:rsidRDefault="00B92F67" w:rsidP="003B2211">
            <w:r>
              <w:t>B, D</w:t>
            </w:r>
          </w:p>
        </w:tc>
        <w:tc>
          <w:tcPr>
            <w:tcW w:w="1702" w:type="dxa"/>
          </w:tcPr>
          <w:p w14:paraId="6234C4DF" w14:textId="4996AA87" w:rsidR="004305B8" w:rsidRDefault="00B92F67" w:rsidP="003B2211">
            <w:r>
              <w:t>A</w:t>
            </w:r>
          </w:p>
        </w:tc>
        <w:tc>
          <w:tcPr>
            <w:tcW w:w="2081" w:type="dxa"/>
          </w:tcPr>
          <w:p w14:paraId="2583B161" w14:textId="30A3491B" w:rsidR="004305B8" w:rsidRDefault="00B92F67" w:rsidP="003B2211">
            <w:proofErr w:type="gramStart"/>
            <w:r>
              <w:t>evaluatie</w:t>
            </w:r>
            <w:proofErr w:type="gramEnd"/>
          </w:p>
        </w:tc>
        <w:tc>
          <w:tcPr>
            <w:tcW w:w="1984" w:type="dxa"/>
          </w:tcPr>
          <w:p w14:paraId="46FC4CE0" w14:textId="4CE1AFBB" w:rsidR="00B92F67" w:rsidRDefault="00C41AE1" w:rsidP="003B2211">
            <w:r>
              <w:t>2</w:t>
            </w:r>
            <w:r w:rsidR="00B92F67">
              <w:t xml:space="preserve">K </w:t>
            </w:r>
            <w:proofErr w:type="gramStart"/>
            <w:r w:rsidR="00B92F67">
              <w:t>NPO ondersteuning</w:t>
            </w:r>
            <w:proofErr w:type="gramEnd"/>
            <w:r w:rsidR="00B92F67">
              <w:t xml:space="preserve"> </w:t>
            </w:r>
          </w:p>
          <w:p w14:paraId="2CBAF329" w14:textId="446305DB" w:rsidR="00B92F67" w:rsidRDefault="00C41AE1" w:rsidP="003B2211">
            <w:r>
              <w:t>32</w:t>
            </w:r>
            <w:r w:rsidR="00B92F67">
              <w:t>0 uur specialisten VVT</w:t>
            </w:r>
          </w:p>
          <w:p w14:paraId="13FE5FA1" w14:textId="674CAEA4" w:rsidR="00C41AE1" w:rsidRDefault="00C41AE1" w:rsidP="00C41AE1">
            <w:r>
              <w:t>75 uur teamtraining</w:t>
            </w:r>
          </w:p>
          <w:p w14:paraId="48388D16" w14:textId="20A74D86" w:rsidR="00B92F67" w:rsidRDefault="00C41AE1" w:rsidP="00C41AE1">
            <w:r>
              <w:t>Professionalisering</w:t>
            </w:r>
          </w:p>
        </w:tc>
      </w:tr>
      <w:tr w:rsidR="004305B8" w14:paraId="0CA46F56" w14:textId="77777777" w:rsidTr="0075743C">
        <w:tc>
          <w:tcPr>
            <w:tcW w:w="2530" w:type="dxa"/>
          </w:tcPr>
          <w:p w14:paraId="7CCE65A2" w14:textId="0BC58594" w:rsidR="004305B8" w:rsidRPr="00C41AE1" w:rsidRDefault="00C41AE1" w:rsidP="003B2211">
            <w:r>
              <w:t xml:space="preserve">Alle </w:t>
            </w:r>
            <w:proofErr w:type="spellStart"/>
            <w:r>
              <w:t>knd</w:t>
            </w:r>
            <w:proofErr w:type="spellEnd"/>
            <w:r>
              <w:t xml:space="preserve"> grip hebben op hun gedrag</w:t>
            </w:r>
          </w:p>
        </w:tc>
        <w:tc>
          <w:tcPr>
            <w:tcW w:w="1718" w:type="dxa"/>
          </w:tcPr>
          <w:p w14:paraId="5B20ED91" w14:textId="647B2938" w:rsidR="004305B8" w:rsidRPr="00CF01EC" w:rsidRDefault="00C41AE1" w:rsidP="003B2211">
            <w:pPr>
              <w:rPr>
                <w:b/>
                <w:bCs/>
              </w:rPr>
            </w:pPr>
            <w:r>
              <w:t>Eind schooljaar 2022-2023</w:t>
            </w:r>
          </w:p>
        </w:tc>
        <w:tc>
          <w:tcPr>
            <w:tcW w:w="2561" w:type="dxa"/>
          </w:tcPr>
          <w:p w14:paraId="151DFD4D" w14:textId="18F15109" w:rsidR="004305B8" w:rsidRPr="00C41AE1" w:rsidRDefault="00C41AE1" w:rsidP="003B2211">
            <w:r w:rsidRPr="00C41AE1">
              <w:t xml:space="preserve">Individuele </w:t>
            </w:r>
            <w:r>
              <w:t>ondersteuning aanleren gewenst gedrag, kader scheppen, betrekken ouders</w:t>
            </w:r>
          </w:p>
        </w:tc>
        <w:tc>
          <w:tcPr>
            <w:tcW w:w="1349" w:type="dxa"/>
          </w:tcPr>
          <w:p w14:paraId="3A8B39C8" w14:textId="77777777" w:rsidR="004305B8" w:rsidRPr="00CF01EC" w:rsidRDefault="004305B8" w:rsidP="003B2211">
            <w:pPr>
              <w:rPr>
                <w:b/>
                <w:bCs/>
              </w:rPr>
            </w:pPr>
          </w:p>
        </w:tc>
        <w:tc>
          <w:tcPr>
            <w:tcW w:w="1702" w:type="dxa"/>
          </w:tcPr>
          <w:p w14:paraId="0A347A16" w14:textId="1B57703E" w:rsidR="004305B8" w:rsidRPr="00C41AE1" w:rsidRDefault="00C41AE1" w:rsidP="003B2211">
            <w:r>
              <w:t>V</w:t>
            </w:r>
          </w:p>
        </w:tc>
        <w:tc>
          <w:tcPr>
            <w:tcW w:w="2081" w:type="dxa"/>
          </w:tcPr>
          <w:p w14:paraId="18A0A82A" w14:textId="4D6C88AA" w:rsidR="004305B8" w:rsidRPr="00C41AE1" w:rsidRDefault="00C41AE1" w:rsidP="003B2211">
            <w:r w:rsidRPr="00C41AE1">
              <w:t>Evaluatie en monitoring incidentenregistratie</w:t>
            </w:r>
          </w:p>
        </w:tc>
        <w:tc>
          <w:tcPr>
            <w:tcW w:w="1984" w:type="dxa"/>
          </w:tcPr>
          <w:p w14:paraId="0B0F60D0" w14:textId="31EE74F8" w:rsidR="004305B8" w:rsidRDefault="00C41AE1" w:rsidP="003B2211">
            <w:r>
              <w:t>160</w:t>
            </w:r>
            <w:r w:rsidRPr="00C41AE1">
              <w:t xml:space="preserve"> uur gedragsspecialist</w:t>
            </w:r>
          </w:p>
          <w:p w14:paraId="666004C9" w14:textId="7589E587" w:rsidR="00C41AE1" w:rsidRPr="00C41AE1" w:rsidRDefault="00C41AE1" w:rsidP="003B2211">
            <w:r>
              <w:t>VVT</w:t>
            </w:r>
          </w:p>
        </w:tc>
      </w:tr>
      <w:tr w:rsidR="004305B8" w:rsidRPr="00C41AE1" w14:paraId="5CFB06AD" w14:textId="77777777" w:rsidTr="0075743C">
        <w:tc>
          <w:tcPr>
            <w:tcW w:w="2530" w:type="dxa"/>
          </w:tcPr>
          <w:p w14:paraId="1B4FE154" w14:textId="2E7B1672" w:rsidR="004305B8" w:rsidRPr="00C41AE1" w:rsidRDefault="00C41AE1" w:rsidP="003B2211">
            <w:r>
              <w:t xml:space="preserve">De </w:t>
            </w:r>
            <w:proofErr w:type="spellStart"/>
            <w:r>
              <w:t>knd</w:t>
            </w:r>
            <w:proofErr w:type="spellEnd"/>
            <w:r>
              <w:t xml:space="preserve"> intensief bewegen tijdens de pauze momenten</w:t>
            </w:r>
          </w:p>
        </w:tc>
        <w:tc>
          <w:tcPr>
            <w:tcW w:w="1718" w:type="dxa"/>
          </w:tcPr>
          <w:p w14:paraId="5AC1400B" w14:textId="47ED864C" w:rsidR="004305B8" w:rsidRPr="00C41AE1" w:rsidRDefault="00C41AE1" w:rsidP="003B2211">
            <w:pPr>
              <w:rPr>
                <w:b/>
                <w:bCs/>
              </w:rPr>
            </w:pPr>
            <w:r>
              <w:t>Eind schooljaar 2022-2023</w:t>
            </w:r>
          </w:p>
        </w:tc>
        <w:tc>
          <w:tcPr>
            <w:tcW w:w="2561" w:type="dxa"/>
          </w:tcPr>
          <w:p w14:paraId="1D11182F" w14:textId="77777777" w:rsidR="004305B8" w:rsidRDefault="00C41AE1" w:rsidP="003B2211">
            <w:r>
              <w:t>Inzet bewegingslessen tijdens de pauze-momenten</w:t>
            </w:r>
          </w:p>
          <w:p w14:paraId="62841800" w14:textId="629F9524" w:rsidR="00C41AE1" w:rsidRPr="00C41AE1" w:rsidRDefault="00C41AE1" w:rsidP="003B2211">
            <w:r>
              <w:t xml:space="preserve">Rijke spelomgeving </w:t>
            </w:r>
          </w:p>
        </w:tc>
        <w:tc>
          <w:tcPr>
            <w:tcW w:w="1349" w:type="dxa"/>
          </w:tcPr>
          <w:p w14:paraId="00999298" w14:textId="439889A3" w:rsidR="004305B8" w:rsidRPr="00C41AE1" w:rsidRDefault="00C41AE1" w:rsidP="003B2211">
            <w:r>
              <w:t>C, F</w:t>
            </w:r>
          </w:p>
        </w:tc>
        <w:tc>
          <w:tcPr>
            <w:tcW w:w="1702" w:type="dxa"/>
          </w:tcPr>
          <w:p w14:paraId="1E99757D" w14:textId="4981FCCD" w:rsidR="004305B8" w:rsidRPr="00C41AE1" w:rsidRDefault="00C41AE1" w:rsidP="003B2211">
            <w:r>
              <w:t>P</w:t>
            </w:r>
          </w:p>
        </w:tc>
        <w:tc>
          <w:tcPr>
            <w:tcW w:w="2081" w:type="dxa"/>
          </w:tcPr>
          <w:p w14:paraId="3C4D3A54" w14:textId="1FE8F7A6" w:rsidR="004305B8" w:rsidRPr="00C41AE1" w:rsidRDefault="00C41AE1" w:rsidP="003B2211">
            <w:r>
              <w:t>Evaluatie</w:t>
            </w:r>
          </w:p>
        </w:tc>
        <w:tc>
          <w:tcPr>
            <w:tcW w:w="1984" w:type="dxa"/>
          </w:tcPr>
          <w:p w14:paraId="18FC7162" w14:textId="30919CB4" w:rsidR="004305B8" w:rsidRDefault="00C41AE1" w:rsidP="003B2211">
            <w:r>
              <w:t>20 K inzet beweegspecialisten</w:t>
            </w:r>
          </w:p>
          <w:p w14:paraId="79C38610" w14:textId="086FA846" w:rsidR="00C41AE1" w:rsidRPr="00C41AE1" w:rsidRDefault="00C41AE1" w:rsidP="003B2211">
            <w:r>
              <w:t>10K materialen</w:t>
            </w:r>
          </w:p>
        </w:tc>
      </w:tr>
      <w:tr w:rsidR="004305B8" w:rsidRPr="00C41AE1" w14:paraId="057D1458" w14:textId="77777777" w:rsidTr="0075743C">
        <w:tc>
          <w:tcPr>
            <w:tcW w:w="2530" w:type="dxa"/>
          </w:tcPr>
          <w:p w14:paraId="1EB4AB83" w14:textId="3CC32D6F" w:rsidR="00C41AE1" w:rsidRPr="00C41AE1" w:rsidRDefault="00C41AE1" w:rsidP="003B2211">
            <w:r>
              <w:t>De ouders betrokken zijn bij de schoolontwikkeling</w:t>
            </w:r>
          </w:p>
        </w:tc>
        <w:tc>
          <w:tcPr>
            <w:tcW w:w="1718" w:type="dxa"/>
          </w:tcPr>
          <w:p w14:paraId="4C09EFB4" w14:textId="45551A64" w:rsidR="004305B8" w:rsidRPr="00C41AE1" w:rsidRDefault="00C41AE1" w:rsidP="003B2211">
            <w:r>
              <w:t>Eind schooljaar 2021-2022</w:t>
            </w:r>
          </w:p>
        </w:tc>
        <w:tc>
          <w:tcPr>
            <w:tcW w:w="2561" w:type="dxa"/>
          </w:tcPr>
          <w:p w14:paraId="4E352406" w14:textId="77777777" w:rsidR="004305B8" w:rsidRDefault="00C41AE1" w:rsidP="003B2211">
            <w:r>
              <w:t xml:space="preserve">Inzet </w:t>
            </w:r>
            <w:proofErr w:type="spellStart"/>
            <w:r>
              <w:t>Parro</w:t>
            </w:r>
            <w:proofErr w:type="spellEnd"/>
            <w:r>
              <w:t xml:space="preserve"> app</w:t>
            </w:r>
          </w:p>
          <w:p w14:paraId="0F1D7321" w14:textId="77777777" w:rsidR="00C41AE1" w:rsidRDefault="00C41AE1" w:rsidP="003B2211">
            <w:r>
              <w:t>Heropstart:</w:t>
            </w:r>
          </w:p>
          <w:p w14:paraId="69B03517" w14:textId="77777777" w:rsidR="00C41AE1" w:rsidRDefault="00C41AE1" w:rsidP="003B2211">
            <w:r>
              <w:t>Ouderlokaal, presentatie ateliers, project opening en afsluiting</w:t>
            </w:r>
          </w:p>
          <w:p w14:paraId="1424915E" w14:textId="5620A623" w:rsidR="00C41AE1" w:rsidRPr="00C41AE1" w:rsidRDefault="00C41AE1" w:rsidP="003B2211">
            <w:r>
              <w:t>Vieren met ouders, kinderen en team</w:t>
            </w:r>
          </w:p>
        </w:tc>
        <w:tc>
          <w:tcPr>
            <w:tcW w:w="1349" w:type="dxa"/>
          </w:tcPr>
          <w:p w14:paraId="59E96F48" w14:textId="1DF8B8A3" w:rsidR="004305B8" w:rsidRPr="00C41AE1" w:rsidRDefault="00C41AE1" w:rsidP="003B2211">
            <w:r>
              <w:t>F</w:t>
            </w:r>
          </w:p>
        </w:tc>
        <w:tc>
          <w:tcPr>
            <w:tcW w:w="1702" w:type="dxa"/>
          </w:tcPr>
          <w:p w14:paraId="6B5EF678" w14:textId="69D00880" w:rsidR="004305B8" w:rsidRPr="00C41AE1" w:rsidRDefault="00C41AE1" w:rsidP="003B2211">
            <w:r>
              <w:t>P</w:t>
            </w:r>
          </w:p>
        </w:tc>
        <w:tc>
          <w:tcPr>
            <w:tcW w:w="2081" w:type="dxa"/>
          </w:tcPr>
          <w:p w14:paraId="7F12D8ED" w14:textId="625A78C2" w:rsidR="004305B8" w:rsidRPr="00C41AE1" w:rsidRDefault="00C41AE1" w:rsidP="003B2211">
            <w:r>
              <w:t>Evaluatie, oudertevredenheid lijst</w:t>
            </w:r>
          </w:p>
        </w:tc>
        <w:tc>
          <w:tcPr>
            <w:tcW w:w="1984" w:type="dxa"/>
          </w:tcPr>
          <w:p w14:paraId="03304EDC" w14:textId="252865D2" w:rsidR="00C41AE1" w:rsidRDefault="00C41AE1" w:rsidP="003B2211">
            <w:r>
              <w:t>15 K NPO</w:t>
            </w:r>
          </w:p>
          <w:p w14:paraId="066CD7BE" w14:textId="5F2AACB4" w:rsidR="004305B8" w:rsidRDefault="00C41AE1" w:rsidP="003B2211">
            <w:proofErr w:type="gramStart"/>
            <w:r>
              <w:t>aanbod</w:t>
            </w:r>
            <w:proofErr w:type="gramEnd"/>
            <w:r>
              <w:t xml:space="preserve"> ouderlokaal, </w:t>
            </w:r>
          </w:p>
          <w:p w14:paraId="1118F509" w14:textId="76ED02EE" w:rsidR="00C41AE1" w:rsidRPr="00C41AE1" w:rsidRDefault="00C41AE1" w:rsidP="003B2211">
            <w:r>
              <w:t>Pleinfeest met ouders</w:t>
            </w:r>
          </w:p>
        </w:tc>
      </w:tr>
      <w:tr w:rsidR="004305B8" w:rsidRPr="00C41AE1" w14:paraId="5AB7AC44" w14:textId="77777777" w:rsidTr="0075743C">
        <w:tc>
          <w:tcPr>
            <w:tcW w:w="2530" w:type="dxa"/>
          </w:tcPr>
          <w:p w14:paraId="4A8DA445" w14:textId="77777777" w:rsidR="004305B8" w:rsidRDefault="00C41AE1" w:rsidP="003B2211">
            <w:r>
              <w:t>Het team ondersteund wordt in tijd en extra handen om de “basis”</w:t>
            </w:r>
          </w:p>
          <w:p w14:paraId="0FE4C189" w14:textId="48689C6A" w:rsidR="00C41AE1" w:rsidRDefault="00C41AE1" w:rsidP="003B2211">
            <w:r>
              <w:lastRenderedPageBreak/>
              <w:t>Te versterken. (</w:t>
            </w:r>
            <w:proofErr w:type="gramStart"/>
            <w:r>
              <w:t>basis</w:t>
            </w:r>
            <w:proofErr w:type="gramEnd"/>
            <w:r>
              <w:t xml:space="preserve"> = </w:t>
            </w:r>
            <w:proofErr w:type="spellStart"/>
            <w:r>
              <w:t>knd</w:t>
            </w:r>
            <w:proofErr w:type="spellEnd"/>
            <w:r>
              <w:t xml:space="preserve"> observaties, individuele onderzoeken hiaten, vreedzaam, kwaliteitsbeleid, </w:t>
            </w:r>
          </w:p>
          <w:p w14:paraId="2D9FA6D5" w14:textId="14F82D0B" w:rsidR="00C41AE1" w:rsidRPr="00C41AE1" w:rsidRDefault="00C41AE1" w:rsidP="003B2211"/>
        </w:tc>
        <w:tc>
          <w:tcPr>
            <w:tcW w:w="1718" w:type="dxa"/>
          </w:tcPr>
          <w:p w14:paraId="251840E4" w14:textId="1D33FC32" w:rsidR="004305B8" w:rsidRPr="00C41AE1" w:rsidRDefault="00C41AE1" w:rsidP="003B2211">
            <w:r>
              <w:lastRenderedPageBreak/>
              <w:t>Eind schooljaar 2021-2022</w:t>
            </w:r>
          </w:p>
        </w:tc>
        <w:tc>
          <w:tcPr>
            <w:tcW w:w="2561" w:type="dxa"/>
          </w:tcPr>
          <w:p w14:paraId="60D014F1" w14:textId="11A50EB6" w:rsidR="004305B8" w:rsidRPr="00C41AE1" w:rsidRDefault="00C41AE1" w:rsidP="003B2211">
            <w:r>
              <w:t xml:space="preserve">Inzet </w:t>
            </w:r>
            <w:proofErr w:type="spellStart"/>
            <w:r>
              <w:t>pm’ers</w:t>
            </w:r>
            <w:proofErr w:type="spellEnd"/>
            <w:r>
              <w:t xml:space="preserve">, ondersteuners. </w:t>
            </w:r>
          </w:p>
        </w:tc>
        <w:tc>
          <w:tcPr>
            <w:tcW w:w="1349" w:type="dxa"/>
          </w:tcPr>
          <w:p w14:paraId="29C03A0B" w14:textId="70456905" w:rsidR="004305B8" w:rsidRPr="00C41AE1" w:rsidRDefault="00C41AE1" w:rsidP="003B2211">
            <w:r>
              <w:t>E</w:t>
            </w:r>
          </w:p>
        </w:tc>
        <w:tc>
          <w:tcPr>
            <w:tcW w:w="1702" w:type="dxa"/>
          </w:tcPr>
          <w:p w14:paraId="4E7F7F54" w14:textId="31DADA4E" w:rsidR="004305B8" w:rsidRPr="00C41AE1" w:rsidRDefault="00C41AE1" w:rsidP="003B2211">
            <w:r>
              <w:t>P</w:t>
            </w:r>
          </w:p>
        </w:tc>
        <w:tc>
          <w:tcPr>
            <w:tcW w:w="2081" w:type="dxa"/>
          </w:tcPr>
          <w:p w14:paraId="3D62E0E7" w14:textId="7D320268" w:rsidR="004305B8" w:rsidRPr="00C41AE1" w:rsidRDefault="00C41AE1" w:rsidP="003B2211">
            <w:r>
              <w:t>Evaluatie</w:t>
            </w:r>
          </w:p>
        </w:tc>
        <w:tc>
          <w:tcPr>
            <w:tcW w:w="1984" w:type="dxa"/>
          </w:tcPr>
          <w:p w14:paraId="155AE2B3" w14:textId="33DA7797" w:rsidR="004305B8" w:rsidRPr="00C41AE1" w:rsidRDefault="00C41AE1" w:rsidP="003B2211">
            <w:r>
              <w:t>50 K NPO</w:t>
            </w:r>
          </w:p>
        </w:tc>
      </w:tr>
      <w:tr w:rsidR="004305B8" w:rsidRPr="00C41AE1" w14:paraId="0BEF6DC8" w14:textId="77777777" w:rsidTr="0075743C">
        <w:tc>
          <w:tcPr>
            <w:tcW w:w="2530" w:type="dxa"/>
          </w:tcPr>
          <w:p w14:paraId="47CB3B8E" w14:textId="5195C153" w:rsidR="004305B8" w:rsidRPr="00C41AE1" w:rsidRDefault="00C41AE1" w:rsidP="003B2211">
            <w:r>
              <w:t xml:space="preserve">Een aantal </w:t>
            </w:r>
            <w:proofErr w:type="spellStart"/>
            <w:r>
              <w:t>lkr</w:t>
            </w:r>
            <w:proofErr w:type="spellEnd"/>
            <w:r>
              <w:t xml:space="preserve"> hun kennis vergroten over de executieve vaardigheden</w:t>
            </w:r>
          </w:p>
        </w:tc>
        <w:tc>
          <w:tcPr>
            <w:tcW w:w="1718" w:type="dxa"/>
          </w:tcPr>
          <w:p w14:paraId="42913716" w14:textId="774BFD33" w:rsidR="004305B8" w:rsidRPr="00C41AE1" w:rsidRDefault="00C41AE1" w:rsidP="003B2211">
            <w:r>
              <w:t>Eind schooljaar 2021-2022</w:t>
            </w:r>
          </w:p>
        </w:tc>
        <w:tc>
          <w:tcPr>
            <w:tcW w:w="2561" w:type="dxa"/>
          </w:tcPr>
          <w:p w14:paraId="5AB88615" w14:textId="482FC60C" w:rsidR="004305B8" w:rsidRPr="00C41AE1" w:rsidRDefault="00C41AE1" w:rsidP="003B2211">
            <w:r>
              <w:t xml:space="preserve">Een aantal </w:t>
            </w:r>
            <w:proofErr w:type="spellStart"/>
            <w:r>
              <w:t>lkr</w:t>
            </w:r>
            <w:proofErr w:type="spellEnd"/>
            <w:r>
              <w:t xml:space="preserve"> volgen een training.</w:t>
            </w:r>
          </w:p>
        </w:tc>
        <w:tc>
          <w:tcPr>
            <w:tcW w:w="1349" w:type="dxa"/>
          </w:tcPr>
          <w:p w14:paraId="73FCC91D" w14:textId="77777777" w:rsidR="004305B8" w:rsidRPr="00C41AE1" w:rsidRDefault="004305B8" w:rsidP="003B2211"/>
        </w:tc>
        <w:tc>
          <w:tcPr>
            <w:tcW w:w="1702" w:type="dxa"/>
          </w:tcPr>
          <w:p w14:paraId="43BC568B" w14:textId="6BCD9D7D" w:rsidR="004305B8" w:rsidRPr="00C41AE1" w:rsidRDefault="00C41AE1" w:rsidP="003B2211">
            <w:r>
              <w:t>V</w:t>
            </w:r>
          </w:p>
        </w:tc>
        <w:tc>
          <w:tcPr>
            <w:tcW w:w="2081" w:type="dxa"/>
          </w:tcPr>
          <w:p w14:paraId="5C8CD9A2" w14:textId="35855E60" w:rsidR="004305B8" w:rsidRPr="00C41AE1" w:rsidRDefault="00C41AE1" w:rsidP="003B2211">
            <w:r>
              <w:t>Evaluatie</w:t>
            </w:r>
          </w:p>
        </w:tc>
        <w:tc>
          <w:tcPr>
            <w:tcW w:w="1984" w:type="dxa"/>
          </w:tcPr>
          <w:p w14:paraId="483727AA" w14:textId="77777777" w:rsidR="00C41AE1" w:rsidRDefault="00C41AE1" w:rsidP="00C41AE1">
            <w:r>
              <w:t>20 uur teamtraining</w:t>
            </w:r>
          </w:p>
          <w:p w14:paraId="22860EB8" w14:textId="06F972E9" w:rsidR="004305B8" w:rsidRPr="00C41AE1" w:rsidRDefault="00C41AE1" w:rsidP="00C41AE1">
            <w:r>
              <w:t>Professionalisering</w:t>
            </w:r>
          </w:p>
        </w:tc>
      </w:tr>
      <w:tr w:rsidR="004305B8" w:rsidRPr="00C41AE1" w14:paraId="5A6A0908" w14:textId="77777777" w:rsidTr="0075743C">
        <w:tc>
          <w:tcPr>
            <w:tcW w:w="2530" w:type="dxa"/>
          </w:tcPr>
          <w:p w14:paraId="67C5AD22" w14:textId="6D6A9914" w:rsidR="004305B8" w:rsidRPr="00C41AE1" w:rsidRDefault="00C41AE1" w:rsidP="003B2211">
            <w:r>
              <w:t>De AF school een officiële opleidingsschool is</w:t>
            </w:r>
          </w:p>
        </w:tc>
        <w:tc>
          <w:tcPr>
            <w:tcW w:w="1718" w:type="dxa"/>
          </w:tcPr>
          <w:p w14:paraId="4B1F0F19" w14:textId="06E8210B" w:rsidR="004305B8" w:rsidRPr="00C41AE1" w:rsidRDefault="00C41AE1" w:rsidP="003B2211">
            <w:r>
              <w:t>Eind schooljaar 2021-2022</w:t>
            </w:r>
          </w:p>
        </w:tc>
        <w:tc>
          <w:tcPr>
            <w:tcW w:w="2561" w:type="dxa"/>
          </w:tcPr>
          <w:p w14:paraId="258FE20C" w14:textId="0CCB942D" w:rsidR="004305B8" w:rsidRPr="00C41AE1" w:rsidRDefault="00C41AE1" w:rsidP="003B2211">
            <w:r>
              <w:t>Heropstarten activiteiten, audit ter certificering</w:t>
            </w:r>
          </w:p>
        </w:tc>
        <w:tc>
          <w:tcPr>
            <w:tcW w:w="1349" w:type="dxa"/>
          </w:tcPr>
          <w:p w14:paraId="1BDFA108" w14:textId="77777777" w:rsidR="004305B8" w:rsidRPr="00C41AE1" w:rsidRDefault="004305B8" w:rsidP="003B2211"/>
        </w:tc>
        <w:tc>
          <w:tcPr>
            <w:tcW w:w="1702" w:type="dxa"/>
          </w:tcPr>
          <w:p w14:paraId="6D316BFF" w14:textId="79004AE0" w:rsidR="004305B8" w:rsidRPr="00C41AE1" w:rsidRDefault="00C41AE1" w:rsidP="003B2211">
            <w:r>
              <w:t>V</w:t>
            </w:r>
          </w:p>
        </w:tc>
        <w:tc>
          <w:tcPr>
            <w:tcW w:w="2081" w:type="dxa"/>
          </w:tcPr>
          <w:p w14:paraId="21BA8053" w14:textId="6EC1252D" w:rsidR="004305B8" w:rsidRPr="00C41AE1" w:rsidRDefault="00C41AE1" w:rsidP="003B2211">
            <w:r>
              <w:t>Certificaat/audit</w:t>
            </w:r>
          </w:p>
        </w:tc>
        <w:tc>
          <w:tcPr>
            <w:tcW w:w="1984" w:type="dxa"/>
          </w:tcPr>
          <w:p w14:paraId="0AD9A3B5" w14:textId="5D500FE9" w:rsidR="004305B8" w:rsidRPr="00C41AE1" w:rsidRDefault="00C41AE1" w:rsidP="003B2211">
            <w:r>
              <w:t>320 uur schoolopleider</w:t>
            </w:r>
          </w:p>
        </w:tc>
      </w:tr>
    </w:tbl>
    <w:p w14:paraId="2A423878" w14:textId="7214548D" w:rsidR="40C09627" w:rsidRPr="00C41AE1" w:rsidRDefault="40C09627" w:rsidP="003B2211">
      <w:pPr>
        <w:pStyle w:val="Lijstalinea"/>
        <w:ind w:left="360"/>
        <w:rPr>
          <w:b/>
          <w:bCs/>
          <w:color w:val="00B050"/>
        </w:rPr>
      </w:pPr>
    </w:p>
    <w:p w14:paraId="1CBE173C" w14:textId="6399C8FB" w:rsidR="009E650E" w:rsidRDefault="009E650E" w:rsidP="009E650E">
      <w:pPr>
        <w:rPr>
          <w:b/>
          <w:bCs/>
        </w:rPr>
      </w:pPr>
    </w:p>
    <w:p w14:paraId="4019F5D2" w14:textId="77777777" w:rsidR="009E650E" w:rsidRDefault="009E650E" w:rsidP="009E650E">
      <w:pPr>
        <w:rPr>
          <w:b/>
          <w:bCs/>
        </w:rPr>
      </w:pPr>
    </w:p>
    <w:p w14:paraId="606FD5E7" w14:textId="440E0AA5" w:rsidR="001529FE" w:rsidRPr="00A81F09" w:rsidRDefault="001529FE" w:rsidP="7EBBFE82">
      <w:pPr>
        <w:rPr>
          <w:i/>
          <w:iCs/>
        </w:rPr>
      </w:pPr>
    </w:p>
    <w:p w14:paraId="11CB3CC7" w14:textId="7E6F3610" w:rsidR="7EBBFE82" w:rsidRDefault="309C6DEF" w:rsidP="7EBBFE82">
      <w:pPr>
        <w:rPr>
          <w:i/>
          <w:iCs/>
        </w:rPr>
      </w:pPr>
      <w:r w:rsidRPr="1F938630">
        <w:rPr>
          <w:i/>
          <w:iCs/>
        </w:rPr>
        <w:t>Ondertek</w:t>
      </w:r>
      <w:r w:rsidR="45FB9087" w:rsidRPr="1F938630">
        <w:rPr>
          <w:i/>
          <w:iCs/>
        </w:rPr>
        <w:t>ening</w:t>
      </w:r>
    </w:p>
    <w:p w14:paraId="5B2DE72D" w14:textId="2D881549" w:rsidR="00317A0A" w:rsidRDefault="00317A0A" w:rsidP="7EBBFE82">
      <w:pPr>
        <w:rPr>
          <w:i/>
          <w:iCs/>
        </w:rPr>
      </w:pPr>
    </w:p>
    <w:p w14:paraId="58A55734" w14:textId="38CE2077" w:rsidR="00F53A67" w:rsidRDefault="027B24FD" w:rsidP="7EBBFE82">
      <w:pPr>
        <w:rPr>
          <w:i/>
          <w:iCs/>
        </w:rPr>
      </w:pPr>
      <w:r w:rsidRPr="1F938630">
        <w:rPr>
          <w:i/>
          <w:iCs/>
        </w:rPr>
        <w:t>Vastgesteld d.d.</w:t>
      </w:r>
      <w:r w:rsidR="00F53A67">
        <w:tab/>
      </w:r>
      <w:r w:rsidRPr="1F938630">
        <w:rPr>
          <w:i/>
          <w:iCs/>
        </w:rPr>
        <w:t xml:space="preserve">                                                                                   Instemming MR d.d. </w:t>
      </w:r>
    </w:p>
    <w:p w14:paraId="2D5D59DA" w14:textId="79ACB1EB" w:rsidR="00317A0A" w:rsidRDefault="00317A0A" w:rsidP="7EBBFE82">
      <w:pPr>
        <w:rPr>
          <w:i/>
          <w:iCs/>
        </w:rPr>
      </w:pPr>
    </w:p>
    <w:p w14:paraId="2B07EBF2" w14:textId="69F367C5" w:rsidR="00317A0A" w:rsidRDefault="00317A0A" w:rsidP="7EBBFE82">
      <w:pPr>
        <w:rPr>
          <w:i/>
          <w:iCs/>
        </w:rPr>
      </w:pPr>
    </w:p>
    <w:p w14:paraId="39E0EDFF" w14:textId="291A5825" w:rsidR="00317A0A" w:rsidRDefault="00317A0A" w:rsidP="7EBBFE82">
      <w:pPr>
        <w:rPr>
          <w:i/>
          <w:iCs/>
        </w:rPr>
      </w:pPr>
      <w:r>
        <w:rPr>
          <w:i/>
          <w:iCs/>
        </w:rPr>
        <w:t>Directeur</w:t>
      </w:r>
      <w:r>
        <w:rPr>
          <w:i/>
          <w:iCs/>
        </w:rPr>
        <w:tab/>
      </w:r>
      <w:r>
        <w:rPr>
          <w:i/>
          <w:iCs/>
        </w:rPr>
        <w:tab/>
      </w:r>
      <w:r>
        <w:rPr>
          <w:i/>
          <w:iCs/>
        </w:rPr>
        <w:tab/>
      </w:r>
      <w:r>
        <w:rPr>
          <w:i/>
          <w:iCs/>
        </w:rPr>
        <w:tab/>
      </w:r>
      <w:r>
        <w:rPr>
          <w:i/>
          <w:iCs/>
        </w:rPr>
        <w:tab/>
      </w:r>
      <w:r>
        <w:rPr>
          <w:i/>
          <w:iCs/>
        </w:rPr>
        <w:tab/>
      </w:r>
      <w:r>
        <w:rPr>
          <w:i/>
          <w:iCs/>
        </w:rPr>
        <w:tab/>
        <w:t>Voorzitter Medezeggenschapsraad</w:t>
      </w:r>
    </w:p>
    <w:sectPr w:rsidR="00317A0A" w:rsidSect="00C2732C">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86E1E" w14:textId="77777777" w:rsidR="00E65190" w:rsidRDefault="00E65190" w:rsidP="00383B2B">
      <w:pPr>
        <w:spacing w:after="0" w:line="240" w:lineRule="auto"/>
      </w:pPr>
      <w:r>
        <w:separator/>
      </w:r>
    </w:p>
  </w:endnote>
  <w:endnote w:type="continuationSeparator" w:id="0">
    <w:p w14:paraId="1D404661" w14:textId="77777777" w:rsidR="00E65190" w:rsidRDefault="00E65190" w:rsidP="00383B2B">
      <w:pPr>
        <w:spacing w:after="0" w:line="240" w:lineRule="auto"/>
      </w:pPr>
      <w:r>
        <w:continuationSeparator/>
      </w:r>
    </w:p>
  </w:endnote>
  <w:endnote w:type="continuationNotice" w:id="1">
    <w:p w14:paraId="24FFF5CF" w14:textId="77777777" w:rsidR="00E65190" w:rsidRDefault="00E65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C3D2F" w14:textId="77777777" w:rsidR="00E65190" w:rsidRDefault="00E65190" w:rsidP="00383B2B">
      <w:pPr>
        <w:spacing w:after="0" w:line="240" w:lineRule="auto"/>
      </w:pPr>
      <w:r>
        <w:separator/>
      </w:r>
    </w:p>
  </w:footnote>
  <w:footnote w:type="continuationSeparator" w:id="0">
    <w:p w14:paraId="5CDFC212" w14:textId="77777777" w:rsidR="00E65190" w:rsidRDefault="00E65190" w:rsidP="00383B2B">
      <w:pPr>
        <w:spacing w:after="0" w:line="240" w:lineRule="auto"/>
      </w:pPr>
      <w:r>
        <w:continuationSeparator/>
      </w:r>
    </w:p>
  </w:footnote>
  <w:footnote w:type="continuationNotice" w:id="1">
    <w:p w14:paraId="1E945952" w14:textId="77777777" w:rsidR="00E65190" w:rsidRDefault="00E651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03E4" w14:textId="5A09AF2E" w:rsidR="003A2CD3" w:rsidRDefault="281BD9E1">
    <w:pPr>
      <w:pStyle w:val="Koptekst"/>
    </w:pPr>
    <w:r>
      <w:rPr>
        <w:noProof/>
      </w:rPr>
      <w:drawing>
        <wp:inline distT="0" distB="0" distL="0" distR="0" wp14:anchorId="594AE3C6" wp14:editId="28A248E8">
          <wp:extent cx="1247775" cy="615868"/>
          <wp:effectExtent l="0" t="0" r="0" b="0"/>
          <wp:docPr id="2" name="Afbeelding 2" descr="SPO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247775" cy="615868"/>
                  </a:xfrm>
                  <a:prstGeom prst="rect">
                    <a:avLst/>
                  </a:prstGeom>
                </pic:spPr>
              </pic:pic>
            </a:graphicData>
          </a:graphic>
        </wp:inline>
      </w:drawing>
    </w:r>
  </w:p>
  <w:p w14:paraId="7518438C" w14:textId="77777777" w:rsidR="003A2CD3" w:rsidRDefault="003A2C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5F5"/>
    <w:multiLevelType w:val="hybridMultilevel"/>
    <w:tmpl w:val="FA34660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990710"/>
    <w:multiLevelType w:val="hybridMultilevel"/>
    <w:tmpl w:val="2272D3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E48471F"/>
    <w:multiLevelType w:val="hybridMultilevel"/>
    <w:tmpl w:val="42C86A5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170207"/>
    <w:multiLevelType w:val="hybridMultilevel"/>
    <w:tmpl w:val="DF008C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71"/>
    <w:rsid w:val="00003ADC"/>
    <w:rsid w:val="00007CA3"/>
    <w:rsid w:val="000124A9"/>
    <w:rsid w:val="00017221"/>
    <w:rsid w:val="00017B14"/>
    <w:rsid w:val="00017B52"/>
    <w:rsid w:val="0004200A"/>
    <w:rsid w:val="000456CD"/>
    <w:rsid w:val="00045963"/>
    <w:rsid w:val="00045AB1"/>
    <w:rsid w:val="00045DCC"/>
    <w:rsid w:val="000504C9"/>
    <w:rsid w:val="00054EC6"/>
    <w:rsid w:val="00055645"/>
    <w:rsid w:val="00055927"/>
    <w:rsid w:val="00062A2D"/>
    <w:rsid w:val="000777D6"/>
    <w:rsid w:val="00086B4B"/>
    <w:rsid w:val="000A662A"/>
    <w:rsid w:val="000B4FB7"/>
    <w:rsid w:val="000D4726"/>
    <w:rsid w:val="000E72E9"/>
    <w:rsid w:val="000F1610"/>
    <w:rsid w:val="000F1800"/>
    <w:rsid w:val="000F186E"/>
    <w:rsid w:val="000F7E59"/>
    <w:rsid w:val="00103388"/>
    <w:rsid w:val="00104B24"/>
    <w:rsid w:val="0010537E"/>
    <w:rsid w:val="00105EC4"/>
    <w:rsid w:val="001126D9"/>
    <w:rsid w:val="0011507C"/>
    <w:rsid w:val="0012410A"/>
    <w:rsid w:val="0012526D"/>
    <w:rsid w:val="00126741"/>
    <w:rsid w:val="0014542D"/>
    <w:rsid w:val="001529FE"/>
    <w:rsid w:val="00153394"/>
    <w:rsid w:val="001725AF"/>
    <w:rsid w:val="00174BA0"/>
    <w:rsid w:val="001755E3"/>
    <w:rsid w:val="00182D85"/>
    <w:rsid w:val="001854C5"/>
    <w:rsid w:val="00191CEF"/>
    <w:rsid w:val="00192720"/>
    <w:rsid w:val="00194D63"/>
    <w:rsid w:val="001951B6"/>
    <w:rsid w:val="00197CF1"/>
    <w:rsid w:val="001A1214"/>
    <w:rsid w:val="001B075C"/>
    <w:rsid w:val="001C6C48"/>
    <w:rsid w:val="001D32F8"/>
    <w:rsid w:val="001E19B5"/>
    <w:rsid w:val="001E55F2"/>
    <w:rsid w:val="001E5BF6"/>
    <w:rsid w:val="001F1165"/>
    <w:rsid w:val="001F7001"/>
    <w:rsid w:val="00201D51"/>
    <w:rsid w:val="00211048"/>
    <w:rsid w:val="00223254"/>
    <w:rsid w:val="00237CE6"/>
    <w:rsid w:val="00240DF5"/>
    <w:rsid w:val="00245C05"/>
    <w:rsid w:val="002615B1"/>
    <w:rsid w:val="00263C2F"/>
    <w:rsid w:val="00275BD3"/>
    <w:rsid w:val="0028081B"/>
    <w:rsid w:val="00292DA1"/>
    <w:rsid w:val="00296837"/>
    <w:rsid w:val="002A0392"/>
    <w:rsid w:val="002B3C90"/>
    <w:rsid w:val="002C2500"/>
    <w:rsid w:val="002C370B"/>
    <w:rsid w:val="002D3190"/>
    <w:rsid w:val="002F00C9"/>
    <w:rsid w:val="002F3040"/>
    <w:rsid w:val="002F5E02"/>
    <w:rsid w:val="002F6EA2"/>
    <w:rsid w:val="002F716E"/>
    <w:rsid w:val="00302B2A"/>
    <w:rsid w:val="00304DAF"/>
    <w:rsid w:val="0030548B"/>
    <w:rsid w:val="00306ED9"/>
    <w:rsid w:val="003121D2"/>
    <w:rsid w:val="003145FC"/>
    <w:rsid w:val="00317738"/>
    <w:rsid w:val="00317A0A"/>
    <w:rsid w:val="00326AB0"/>
    <w:rsid w:val="003337EF"/>
    <w:rsid w:val="00341FC7"/>
    <w:rsid w:val="003425EB"/>
    <w:rsid w:val="00346965"/>
    <w:rsid w:val="00361009"/>
    <w:rsid w:val="00366521"/>
    <w:rsid w:val="00366DC5"/>
    <w:rsid w:val="003835B7"/>
    <w:rsid w:val="00383B2B"/>
    <w:rsid w:val="0039017F"/>
    <w:rsid w:val="003A2CD3"/>
    <w:rsid w:val="003B2211"/>
    <w:rsid w:val="003B3E65"/>
    <w:rsid w:val="003D1536"/>
    <w:rsid w:val="003D6A15"/>
    <w:rsid w:val="003E2A24"/>
    <w:rsid w:val="003E625B"/>
    <w:rsid w:val="003F095D"/>
    <w:rsid w:val="003F0B1F"/>
    <w:rsid w:val="00412840"/>
    <w:rsid w:val="004305A5"/>
    <w:rsid w:val="004305B8"/>
    <w:rsid w:val="00440A12"/>
    <w:rsid w:val="00462027"/>
    <w:rsid w:val="0046372B"/>
    <w:rsid w:val="00463B38"/>
    <w:rsid w:val="00471C1C"/>
    <w:rsid w:val="004814D3"/>
    <w:rsid w:val="00494AAB"/>
    <w:rsid w:val="004A33B1"/>
    <w:rsid w:val="004A7871"/>
    <w:rsid w:val="004B1F84"/>
    <w:rsid w:val="004B58F0"/>
    <w:rsid w:val="004D0393"/>
    <w:rsid w:val="004D25C7"/>
    <w:rsid w:val="004D4CBD"/>
    <w:rsid w:val="004E01E6"/>
    <w:rsid w:val="004E1155"/>
    <w:rsid w:val="004F4CC8"/>
    <w:rsid w:val="00501DDD"/>
    <w:rsid w:val="00502294"/>
    <w:rsid w:val="0050406D"/>
    <w:rsid w:val="0050676D"/>
    <w:rsid w:val="005107DA"/>
    <w:rsid w:val="00517DAF"/>
    <w:rsid w:val="0052040C"/>
    <w:rsid w:val="00525BFC"/>
    <w:rsid w:val="00542E99"/>
    <w:rsid w:val="00560C14"/>
    <w:rsid w:val="0058247E"/>
    <w:rsid w:val="005930E7"/>
    <w:rsid w:val="00596D0D"/>
    <w:rsid w:val="005A0047"/>
    <w:rsid w:val="005B0AE1"/>
    <w:rsid w:val="005B6F64"/>
    <w:rsid w:val="005C251C"/>
    <w:rsid w:val="005E0041"/>
    <w:rsid w:val="005E583E"/>
    <w:rsid w:val="005F2D60"/>
    <w:rsid w:val="005F6A51"/>
    <w:rsid w:val="00603946"/>
    <w:rsid w:val="00613DA2"/>
    <w:rsid w:val="00623D6F"/>
    <w:rsid w:val="00631B23"/>
    <w:rsid w:val="006409EB"/>
    <w:rsid w:val="00645C95"/>
    <w:rsid w:val="0065054D"/>
    <w:rsid w:val="00652EFF"/>
    <w:rsid w:val="006607FD"/>
    <w:rsid w:val="006678D6"/>
    <w:rsid w:val="00672482"/>
    <w:rsid w:val="00684B2A"/>
    <w:rsid w:val="00695F71"/>
    <w:rsid w:val="006A46AC"/>
    <w:rsid w:val="006A5EE5"/>
    <w:rsid w:val="006A7780"/>
    <w:rsid w:val="006B5EB3"/>
    <w:rsid w:val="006B7389"/>
    <w:rsid w:val="006C6D99"/>
    <w:rsid w:val="006C7390"/>
    <w:rsid w:val="006C7C51"/>
    <w:rsid w:val="006D1EDC"/>
    <w:rsid w:val="006D4105"/>
    <w:rsid w:val="006E0EBE"/>
    <w:rsid w:val="006E3D56"/>
    <w:rsid w:val="006E46A3"/>
    <w:rsid w:val="006E6651"/>
    <w:rsid w:val="006E6E72"/>
    <w:rsid w:val="006F1F74"/>
    <w:rsid w:val="006F5382"/>
    <w:rsid w:val="006F7928"/>
    <w:rsid w:val="00703811"/>
    <w:rsid w:val="00707252"/>
    <w:rsid w:val="00711AC0"/>
    <w:rsid w:val="007122CF"/>
    <w:rsid w:val="00724257"/>
    <w:rsid w:val="0072430E"/>
    <w:rsid w:val="0072698E"/>
    <w:rsid w:val="00741DD5"/>
    <w:rsid w:val="00745230"/>
    <w:rsid w:val="00755BF8"/>
    <w:rsid w:val="0075743C"/>
    <w:rsid w:val="00757933"/>
    <w:rsid w:val="00760CE2"/>
    <w:rsid w:val="007659AB"/>
    <w:rsid w:val="00777600"/>
    <w:rsid w:val="0078771E"/>
    <w:rsid w:val="00792C67"/>
    <w:rsid w:val="007B27DF"/>
    <w:rsid w:val="007B68CD"/>
    <w:rsid w:val="007C33F2"/>
    <w:rsid w:val="007C7344"/>
    <w:rsid w:val="007D2BF1"/>
    <w:rsid w:val="007D5288"/>
    <w:rsid w:val="007D52DE"/>
    <w:rsid w:val="007E6222"/>
    <w:rsid w:val="008035CF"/>
    <w:rsid w:val="00805C16"/>
    <w:rsid w:val="00806640"/>
    <w:rsid w:val="00806E0A"/>
    <w:rsid w:val="00812C85"/>
    <w:rsid w:val="00827475"/>
    <w:rsid w:val="008334CC"/>
    <w:rsid w:val="00855EC8"/>
    <w:rsid w:val="008645C8"/>
    <w:rsid w:val="0086766C"/>
    <w:rsid w:val="00880497"/>
    <w:rsid w:val="00881982"/>
    <w:rsid w:val="00887426"/>
    <w:rsid w:val="008874CD"/>
    <w:rsid w:val="00895B6B"/>
    <w:rsid w:val="008A01EE"/>
    <w:rsid w:val="008A0893"/>
    <w:rsid w:val="008A1C2D"/>
    <w:rsid w:val="008A67BA"/>
    <w:rsid w:val="008B4403"/>
    <w:rsid w:val="008C11A9"/>
    <w:rsid w:val="008C46C0"/>
    <w:rsid w:val="008D2CC4"/>
    <w:rsid w:val="008D3D91"/>
    <w:rsid w:val="008E2843"/>
    <w:rsid w:val="008F1DBC"/>
    <w:rsid w:val="0090065B"/>
    <w:rsid w:val="00904E56"/>
    <w:rsid w:val="00911344"/>
    <w:rsid w:val="009162B7"/>
    <w:rsid w:val="00920A8C"/>
    <w:rsid w:val="00924D12"/>
    <w:rsid w:val="0093545A"/>
    <w:rsid w:val="0093761A"/>
    <w:rsid w:val="009519AA"/>
    <w:rsid w:val="00955799"/>
    <w:rsid w:val="00964D7E"/>
    <w:rsid w:val="009674EA"/>
    <w:rsid w:val="00976DA9"/>
    <w:rsid w:val="00981677"/>
    <w:rsid w:val="009863A6"/>
    <w:rsid w:val="009943E7"/>
    <w:rsid w:val="009A0A6E"/>
    <w:rsid w:val="009A0C66"/>
    <w:rsid w:val="009A0D9E"/>
    <w:rsid w:val="009B446D"/>
    <w:rsid w:val="009B6E4D"/>
    <w:rsid w:val="009B7BCE"/>
    <w:rsid w:val="009C279F"/>
    <w:rsid w:val="009C3D13"/>
    <w:rsid w:val="009C5856"/>
    <w:rsid w:val="009C6011"/>
    <w:rsid w:val="009E650E"/>
    <w:rsid w:val="009F1229"/>
    <w:rsid w:val="00A06983"/>
    <w:rsid w:val="00A2328A"/>
    <w:rsid w:val="00A3091F"/>
    <w:rsid w:val="00A43ED5"/>
    <w:rsid w:val="00A512FD"/>
    <w:rsid w:val="00A536CC"/>
    <w:rsid w:val="00A541DA"/>
    <w:rsid w:val="00A57E81"/>
    <w:rsid w:val="00A63B2A"/>
    <w:rsid w:val="00A81F09"/>
    <w:rsid w:val="00A873D7"/>
    <w:rsid w:val="00A90FC0"/>
    <w:rsid w:val="00A95C28"/>
    <w:rsid w:val="00A9765D"/>
    <w:rsid w:val="00AC1798"/>
    <w:rsid w:val="00AC795C"/>
    <w:rsid w:val="00AD0878"/>
    <w:rsid w:val="00AD4F21"/>
    <w:rsid w:val="00AE1CE3"/>
    <w:rsid w:val="00B06EC4"/>
    <w:rsid w:val="00B13ACE"/>
    <w:rsid w:val="00B51E5E"/>
    <w:rsid w:val="00B53960"/>
    <w:rsid w:val="00B554E9"/>
    <w:rsid w:val="00B55FC6"/>
    <w:rsid w:val="00B61056"/>
    <w:rsid w:val="00B708C4"/>
    <w:rsid w:val="00B73A10"/>
    <w:rsid w:val="00B91BDA"/>
    <w:rsid w:val="00B92F67"/>
    <w:rsid w:val="00B93569"/>
    <w:rsid w:val="00B95AC6"/>
    <w:rsid w:val="00B96609"/>
    <w:rsid w:val="00BA6C8A"/>
    <w:rsid w:val="00BB725A"/>
    <w:rsid w:val="00BD7701"/>
    <w:rsid w:val="00C0256A"/>
    <w:rsid w:val="00C15EF6"/>
    <w:rsid w:val="00C2732C"/>
    <w:rsid w:val="00C341D3"/>
    <w:rsid w:val="00C40B8D"/>
    <w:rsid w:val="00C41AE1"/>
    <w:rsid w:val="00C45FB3"/>
    <w:rsid w:val="00C473BA"/>
    <w:rsid w:val="00C50223"/>
    <w:rsid w:val="00C57DE9"/>
    <w:rsid w:val="00C65115"/>
    <w:rsid w:val="00C80AC7"/>
    <w:rsid w:val="00C8533B"/>
    <w:rsid w:val="00C857BD"/>
    <w:rsid w:val="00C8660B"/>
    <w:rsid w:val="00C914AC"/>
    <w:rsid w:val="00C91616"/>
    <w:rsid w:val="00C95609"/>
    <w:rsid w:val="00CA27AF"/>
    <w:rsid w:val="00CB021A"/>
    <w:rsid w:val="00CB04C2"/>
    <w:rsid w:val="00CB1413"/>
    <w:rsid w:val="00CB2A71"/>
    <w:rsid w:val="00CE02CE"/>
    <w:rsid w:val="00CF01EC"/>
    <w:rsid w:val="00CF119F"/>
    <w:rsid w:val="00CF3A4B"/>
    <w:rsid w:val="00D0765F"/>
    <w:rsid w:val="00D07C4E"/>
    <w:rsid w:val="00D105D8"/>
    <w:rsid w:val="00D11299"/>
    <w:rsid w:val="00D136DD"/>
    <w:rsid w:val="00D13DD7"/>
    <w:rsid w:val="00D236D5"/>
    <w:rsid w:val="00D46924"/>
    <w:rsid w:val="00D54B23"/>
    <w:rsid w:val="00D577A6"/>
    <w:rsid w:val="00D57818"/>
    <w:rsid w:val="00D734E9"/>
    <w:rsid w:val="00D7761C"/>
    <w:rsid w:val="00D828DC"/>
    <w:rsid w:val="00D86FE6"/>
    <w:rsid w:val="00D953A3"/>
    <w:rsid w:val="00DA1F4C"/>
    <w:rsid w:val="00DA5B8F"/>
    <w:rsid w:val="00DB447E"/>
    <w:rsid w:val="00DD2205"/>
    <w:rsid w:val="00DF2748"/>
    <w:rsid w:val="00E100AE"/>
    <w:rsid w:val="00E1012C"/>
    <w:rsid w:val="00E11D53"/>
    <w:rsid w:val="00E1533E"/>
    <w:rsid w:val="00E2112A"/>
    <w:rsid w:val="00E34B46"/>
    <w:rsid w:val="00E34B53"/>
    <w:rsid w:val="00E3549E"/>
    <w:rsid w:val="00E47591"/>
    <w:rsid w:val="00E500B9"/>
    <w:rsid w:val="00E5044B"/>
    <w:rsid w:val="00E51DD8"/>
    <w:rsid w:val="00E52AE7"/>
    <w:rsid w:val="00E54C36"/>
    <w:rsid w:val="00E57E82"/>
    <w:rsid w:val="00E63A98"/>
    <w:rsid w:val="00E65190"/>
    <w:rsid w:val="00E72E57"/>
    <w:rsid w:val="00EA18AF"/>
    <w:rsid w:val="00EB0B7F"/>
    <w:rsid w:val="00EB547F"/>
    <w:rsid w:val="00EC3506"/>
    <w:rsid w:val="00EC3785"/>
    <w:rsid w:val="00ED1452"/>
    <w:rsid w:val="00ED51C5"/>
    <w:rsid w:val="00EE589E"/>
    <w:rsid w:val="00EF0D8F"/>
    <w:rsid w:val="00EF28F0"/>
    <w:rsid w:val="00F12824"/>
    <w:rsid w:val="00F153BD"/>
    <w:rsid w:val="00F1583E"/>
    <w:rsid w:val="00F20A94"/>
    <w:rsid w:val="00F22E58"/>
    <w:rsid w:val="00F26360"/>
    <w:rsid w:val="00F370AF"/>
    <w:rsid w:val="00F42D97"/>
    <w:rsid w:val="00F47140"/>
    <w:rsid w:val="00F53A67"/>
    <w:rsid w:val="00F57544"/>
    <w:rsid w:val="00F60D00"/>
    <w:rsid w:val="00F7229B"/>
    <w:rsid w:val="00F82AA0"/>
    <w:rsid w:val="00F94B4F"/>
    <w:rsid w:val="00F96204"/>
    <w:rsid w:val="00FA3E7F"/>
    <w:rsid w:val="00FA40CC"/>
    <w:rsid w:val="00FC4910"/>
    <w:rsid w:val="00FC52ED"/>
    <w:rsid w:val="00FD50C5"/>
    <w:rsid w:val="00FE445C"/>
    <w:rsid w:val="00FE449D"/>
    <w:rsid w:val="00FE482B"/>
    <w:rsid w:val="00FE7BBB"/>
    <w:rsid w:val="00FF6AC3"/>
    <w:rsid w:val="027B24FD"/>
    <w:rsid w:val="03B352AD"/>
    <w:rsid w:val="03EE7E22"/>
    <w:rsid w:val="0405755F"/>
    <w:rsid w:val="0487CF38"/>
    <w:rsid w:val="04FDCBC7"/>
    <w:rsid w:val="05033109"/>
    <w:rsid w:val="05178F37"/>
    <w:rsid w:val="0573D215"/>
    <w:rsid w:val="057C42F7"/>
    <w:rsid w:val="05B58391"/>
    <w:rsid w:val="05F0B162"/>
    <w:rsid w:val="05F94B90"/>
    <w:rsid w:val="064ACF91"/>
    <w:rsid w:val="0668A8C1"/>
    <w:rsid w:val="06D533F8"/>
    <w:rsid w:val="06DB24A7"/>
    <w:rsid w:val="06F4A8E7"/>
    <w:rsid w:val="071D1713"/>
    <w:rsid w:val="08572C9B"/>
    <w:rsid w:val="08A3C78A"/>
    <w:rsid w:val="08AD8A39"/>
    <w:rsid w:val="0B611F12"/>
    <w:rsid w:val="0BC49D6E"/>
    <w:rsid w:val="0C7245AD"/>
    <w:rsid w:val="0CC3A37D"/>
    <w:rsid w:val="0D0937CE"/>
    <w:rsid w:val="0D20EFEB"/>
    <w:rsid w:val="0D99C3BF"/>
    <w:rsid w:val="0DC7B1DC"/>
    <w:rsid w:val="0EE54954"/>
    <w:rsid w:val="0FAB5475"/>
    <w:rsid w:val="0FE031CD"/>
    <w:rsid w:val="1041DB79"/>
    <w:rsid w:val="112E65E6"/>
    <w:rsid w:val="120B73A5"/>
    <w:rsid w:val="1359029A"/>
    <w:rsid w:val="1416F14E"/>
    <w:rsid w:val="142E7539"/>
    <w:rsid w:val="1479F116"/>
    <w:rsid w:val="15185851"/>
    <w:rsid w:val="157DAAA7"/>
    <w:rsid w:val="15A785FF"/>
    <w:rsid w:val="15CCA4FE"/>
    <w:rsid w:val="15E5CF98"/>
    <w:rsid w:val="17556BC5"/>
    <w:rsid w:val="17D248F0"/>
    <w:rsid w:val="180566B9"/>
    <w:rsid w:val="18EE80FC"/>
    <w:rsid w:val="1A51320E"/>
    <w:rsid w:val="1A530968"/>
    <w:rsid w:val="1A59AF29"/>
    <w:rsid w:val="1CF9E6D1"/>
    <w:rsid w:val="1D1D2624"/>
    <w:rsid w:val="1D26395B"/>
    <w:rsid w:val="1ED128F6"/>
    <w:rsid w:val="1F738981"/>
    <w:rsid w:val="1F8F0CDE"/>
    <w:rsid w:val="1F938630"/>
    <w:rsid w:val="20231595"/>
    <w:rsid w:val="20B81D73"/>
    <w:rsid w:val="20FDE7DD"/>
    <w:rsid w:val="21272D0B"/>
    <w:rsid w:val="215E2744"/>
    <w:rsid w:val="22D4CA05"/>
    <w:rsid w:val="22E5B6E6"/>
    <w:rsid w:val="23037C07"/>
    <w:rsid w:val="232AADD5"/>
    <w:rsid w:val="237FC10E"/>
    <w:rsid w:val="23FF20D5"/>
    <w:rsid w:val="242B58FB"/>
    <w:rsid w:val="244859A0"/>
    <w:rsid w:val="244BCA68"/>
    <w:rsid w:val="244F5013"/>
    <w:rsid w:val="248BEFCF"/>
    <w:rsid w:val="24A6B642"/>
    <w:rsid w:val="2520955A"/>
    <w:rsid w:val="2551C147"/>
    <w:rsid w:val="25C9BE42"/>
    <w:rsid w:val="26A33D5E"/>
    <w:rsid w:val="26EFB655"/>
    <w:rsid w:val="271D1FFB"/>
    <w:rsid w:val="271EB3D7"/>
    <w:rsid w:val="2723F7A8"/>
    <w:rsid w:val="27B028AE"/>
    <w:rsid w:val="281BD9E1"/>
    <w:rsid w:val="2858361C"/>
    <w:rsid w:val="289BFE1B"/>
    <w:rsid w:val="28F59504"/>
    <w:rsid w:val="29D4E974"/>
    <w:rsid w:val="2A5ED7B1"/>
    <w:rsid w:val="2A7D56C8"/>
    <w:rsid w:val="2AAB1DD7"/>
    <w:rsid w:val="2B36794B"/>
    <w:rsid w:val="2BA292BA"/>
    <w:rsid w:val="2C64BDFD"/>
    <w:rsid w:val="2D6C30F5"/>
    <w:rsid w:val="2D6F6F3E"/>
    <w:rsid w:val="2DC9963C"/>
    <w:rsid w:val="2DE750C2"/>
    <w:rsid w:val="2E5124EE"/>
    <w:rsid w:val="2F25099D"/>
    <w:rsid w:val="2F4154AE"/>
    <w:rsid w:val="2F65669D"/>
    <w:rsid w:val="2FB21F46"/>
    <w:rsid w:val="2FC5ADFA"/>
    <w:rsid w:val="300E5AE1"/>
    <w:rsid w:val="3054A964"/>
    <w:rsid w:val="307D703E"/>
    <w:rsid w:val="309C6DEF"/>
    <w:rsid w:val="30B24A2B"/>
    <w:rsid w:val="30EFDFCB"/>
    <w:rsid w:val="315B6C30"/>
    <w:rsid w:val="31E5273D"/>
    <w:rsid w:val="32A27CAB"/>
    <w:rsid w:val="32D1E270"/>
    <w:rsid w:val="32EAACB9"/>
    <w:rsid w:val="331BAE72"/>
    <w:rsid w:val="33285603"/>
    <w:rsid w:val="332C203C"/>
    <w:rsid w:val="334C9977"/>
    <w:rsid w:val="34274BE1"/>
    <w:rsid w:val="349FCB80"/>
    <w:rsid w:val="34F8D483"/>
    <w:rsid w:val="353FBF13"/>
    <w:rsid w:val="35E55257"/>
    <w:rsid w:val="36A8FA4B"/>
    <w:rsid w:val="372DC17E"/>
    <w:rsid w:val="3734C656"/>
    <w:rsid w:val="37544FF2"/>
    <w:rsid w:val="37D1A85C"/>
    <w:rsid w:val="37E86F9B"/>
    <w:rsid w:val="37F5B356"/>
    <w:rsid w:val="382D54E1"/>
    <w:rsid w:val="38CFC0AE"/>
    <w:rsid w:val="398AD359"/>
    <w:rsid w:val="399DCFCB"/>
    <w:rsid w:val="39F7FC2C"/>
    <w:rsid w:val="3A556135"/>
    <w:rsid w:val="3AFE6BB3"/>
    <w:rsid w:val="3CB9DA25"/>
    <w:rsid w:val="3CDEF4B4"/>
    <w:rsid w:val="3D5CF1DA"/>
    <w:rsid w:val="3DACFB08"/>
    <w:rsid w:val="3E0B352C"/>
    <w:rsid w:val="3E526060"/>
    <w:rsid w:val="3E5A984E"/>
    <w:rsid w:val="3ED39986"/>
    <w:rsid w:val="3F19BA9A"/>
    <w:rsid w:val="3F81B185"/>
    <w:rsid w:val="3FFBFDFF"/>
    <w:rsid w:val="4092D096"/>
    <w:rsid w:val="40C09627"/>
    <w:rsid w:val="40E03B43"/>
    <w:rsid w:val="41DBA3E2"/>
    <w:rsid w:val="427A50FD"/>
    <w:rsid w:val="43CA7158"/>
    <w:rsid w:val="43D0FDA3"/>
    <w:rsid w:val="43D54C64"/>
    <w:rsid w:val="44610E6D"/>
    <w:rsid w:val="44A5CF60"/>
    <w:rsid w:val="45051D9C"/>
    <w:rsid w:val="4557E943"/>
    <w:rsid w:val="45FB9087"/>
    <w:rsid w:val="462CE19B"/>
    <w:rsid w:val="46CBCA78"/>
    <w:rsid w:val="47163C28"/>
    <w:rsid w:val="471E5F13"/>
    <w:rsid w:val="473AB4F1"/>
    <w:rsid w:val="479FAE08"/>
    <w:rsid w:val="47F07C70"/>
    <w:rsid w:val="4A36433C"/>
    <w:rsid w:val="4A4FED35"/>
    <w:rsid w:val="4A675355"/>
    <w:rsid w:val="4B96F96F"/>
    <w:rsid w:val="4BE45EFE"/>
    <w:rsid w:val="4C65DCB2"/>
    <w:rsid w:val="4D66D086"/>
    <w:rsid w:val="4E5A3A48"/>
    <w:rsid w:val="4E60D75B"/>
    <w:rsid w:val="4EE70608"/>
    <w:rsid w:val="5011E30A"/>
    <w:rsid w:val="50590632"/>
    <w:rsid w:val="524145E2"/>
    <w:rsid w:val="5270FBDF"/>
    <w:rsid w:val="527C6067"/>
    <w:rsid w:val="52A61659"/>
    <w:rsid w:val="53068EC9"/>
    <w:rsid w:val="5355E5A0"/>
    <w:rsid w:val="53712A8B"/>
    <w:rsid w:val="549CE8F1"/>
    <w:rsid w:val="54D45815"/>
    <w:rsid w:val="54EDB178"/>
    <w:rsid w:val="558F2E15"/>
    <w:rsid w:val="55D16DF9"/>
    <w:rsid w:val="56DC5B6B"/>
    <w:rsid w:val="5717C422"/>
    <w:rsid w:val="57E4932A"/>
    <w:rsid w:val="5840CA4A"/>
    <w:rsid w:val="58807338"/>
    <w:rsid w:val="58B5E8F7"/>
    <w:rsid w:val="5968B2E2"/>
    <w:rsid w:val="59E7FACA"/>
    <w:rsid w:val="5A2ECF72"/>
    <w:rsid w:val="5A4ADE67"/>
    <w:rsid w:val="5AD57835"/>
    <w:rsid w:val="5C8C1D54"/>
    <w:rsid w:val="5C9FF819"/>
    <w:rsid w:val="5D27AB3E"/>
    <w:rsid w:val="5D4289C6"/>
    <w:rsid w:val="5E40A488"/>
    <w:rsid w:val="5E5360EB"/>
    <w:rsid w:val="5F6EE3BE"/>
    <w:rsid w:val="5F789421"/>
    <w:rsid w:val="5FB5A8ED"/>
    <w:rsid w:val="60573C4E"/>
    <w:rsid w:val="6091DB12"/>
    <w:rsid w:val="6093F7C1"/>
    <w:rsid w:val="61C5E35A"/>
    <w:rsid w:val="6230CDF6"/>
    <w:rsid w:val="62B093EF"/>
    <w:rsid w:val="63A50630"/>
    <w:rsid w:val="63CB010B"/>
    <w:rsid w:val="64341AE4"/>
    <w:rsid w:val="6485C7A4"/>
    <w:rsid w:val="66E73AC1"/>
    <w:rsid w:val="678EA7CA"/>
    <w:rsid w:val="682BACA3"/>
    <w:rsid w:val="6858CED6"/>
    <w:rsid w:val="68FCB737"/>
    <w:rsid w:val="6955C5A0"/>
    <w:rsid w:val="6A3C5962"/>
    <w:rsid w:val="6ACCA8E3"/>
    <w:rsid w:val="6C0CDC81"/>
    <w:rsid w:val="6C2BE0BD"/>
    <w:rsid w:val="6C3457F9"/>
    <w:rsid w:val="6CA24999"/>
    <w:rsid w:val="6CE9CC6E"/>
    <w:rsid w:val="6DE5CB89"/>
    <w:rsid w:val="6DFE0FAA"/>
    <w:rsid w:val="6E0693C9"/>
    <w:rsid w:val="6E5CA012"/>
    <w:rsid w:val="6FDC6EAD"/>
    <w:rsid w:val="6FF87073"/>
    <w:rsid w:val="704D4606"/>
    <w:rsid w:val="73ED6434"/>
    <w:rsid w:val="740E6A71"/>
    <w:rsid w:val="745B7ED1"/>
    <w:rsid w:val="75DB3A3F"/>
    <w:rsid w:val="7658BEBC"/>
    <w:rsid w:val="7761F004"/>
    <w:rsid w:val="77D5490C"/>
    <w:rsid w:val="7803E476"/>
    <w:rsid w:val="7872C13C"/>
    <w:rsid w:val="792C035E"/>
    <w:rsid w:val="793C39B9"/>
    <w:rsid w:val="7A02978E"/>
    <w:rsid w:val="7A08072F"/>
    <w:rsid w:val="7AA7F895"/>
    <w:rsid w:val="7B10B9BF"/>
    <w:rsid w:val="7B93F558"/>
    <w:rsid w:val="7C4A7BC3"/>
    <w:rsid w:val="7C930779"/>
    <w:rsid w:val="7D522688"/>
    <w:rsid w:val="7D7BBF3F"/>
    <w:rsid w:val="7EBBFE82"/>
    <w:rsid w:val="7F73ECB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8065"/>
  <w15:chartTrackingRefBased/>
  <w15:docId w15:val="{9218C72D-81A5-4A15-B387-DAD1716E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B2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83B2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3B2B"/>
    <w:rPr>
      <w:sz w:val="20"/>
      <w:szCs w:val="20"/>
    </w:rPr>
  </w:style>
  <w:style w:type="character" w:styleId="Voetnootmarkering">
    <w:name w:val="footnote reference"/>
    <w:basedOn w:val="Standaardalinea-lettertype"/>
    <w:uiPriority w:val="99"/>
    <w:semiHidden/>
    <w:unhideWhenUsed/>
    <w:rsid w:val="00383B2B"/>
    <w:rPr>
      <w:vertAlign w:val="superscript"/>
    </w:rPr>
  </w:style>
  <w:style w:type="paragraph" w:styleId="Koptekst">
    <w:name w:val="header"/>
    <w:basedOn w:val="Standaard"/>
    <w:link w:val="KoptekstChar"/>
    <w:uiPriority w:val="99"/>
    <w:unhideWhenUsed/>
    <w:rsid w:val="004D03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0393"/>
  </w:style>
  <w:style w:type="paragraph" w:styleId="Voettekst">
    <w:name w:val="footer"/>
    <w:basedOn w:val="Standaard"/>
    <w:link w:val="VoettekstChar"/>
    <w:uiPriority w:val="99"/>
    <w:unhideWhenUsed/>
    <w:rsid w:val="004D03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0393"/>
  </w:style>
  <w:style w:type="character" w:styleId="Verwijzingopmerking">
    <w:name w:val="annotation reference"/>
    <w:basedOn w:val="Standaardalinea-lettertype"/>
    <w:uiPriority w:val="99"/>
    <w:semiHidden/>
    <w:unhideWhenUsed/>
    <w:rsid w:val="00F153BD"/>
    <w:rPr>
      <w:sz w:val="16"/>
      <w:szCs w:val="16"/>
    </w:rPr>
  </w:style>
  <w:style w:type="paragraph" w:styleId="Tekstopmerking">
    <w:name w:val="annotation text"/>
    <w:basedOn w:val="Standaard"/>
    <w:link w:val="TekstopmerkingChar"/>
    <w:uiPriority w:val="99"/>
    <w:semiHidden/>
    <w:unhideWhenUsed/>
    <w:rsid w:val="00F153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53BD"/>
    <w:rPr>
      <w:sz w:val="20"/>
      <w:szCs w:val="20"/>
    </w:rPr>
  </w:style>
  <w:style w:type="paragraph" w:styleId="Onderwerpvanopmerking">
    <w:name w:val="annotation subject"/>
    <w:basedOn w:val="Tekstopmerking"/>
    <w:next w:val="Tekstopmerking"/>
    <w:link w:val="OnderwerpvanopmerkingChar"/>
    <w:uiPriority w:val="99"/>
    <w:semiHidden/>
    <w:unhideWhenUsed/>
    <w:rsid w:val="00F153BD"/>
    <w:rPr>
      <w:b/>
      <w:bCs/>
    </w:rPr>
  </w:style>
  <w:style w:type="character" w:customStyle="1" w:styleId="OnderwerpvanopmerkingChar">
    <w:name w:val="Onderwerp van opmerking Char"/>
    <w:basedOn w:val="TekstopmerkingChar"/>
    <w:link w:val="Onderwerpvanopmerking"/>
    <w:uiPriority w:val="99"/>
    <w:semiHidden/>
    <w:rsid w:val="00F153BD"/>
    <w:rPr>
      <w:b/>
      <w:bCs/>
      <w:sz w:val="20"/>
      <w:szCs w:val="20"/>
    </w:rPr>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C45FB3"/>
    <w:rPr>
      <w:color w:val="605E5C"/>
      <w:shd w:val="clear" w:color="auto" w:fill="E1DFDD"/>
    </w:rPr>
  </w:style>
  <w:style w:type="paragraph" w:styleId="Lijstalinea">
    <w:name w:val="List Paragraph"/>
    <w:basedOn w:val="Standaard"/>
    <w:uiPriority w:val="34"/>
    <w:qFormat/>
    <w:rsid w:val="00A43ED5"/>
    <w:pPr>
      <w:ind w:left="720"/>
      <w:contextualSpacing/>
    </w:pPr>
  </w:style>
  <w:style w:type="character" w:styleId="GevolgdeHyperlink">
    <w:name w:val="FollowedHyperlink"/>
    <w:basedOn w:val="Standaardalinea-lettertype"/>
    <w:uiPriority w:val="99"/>
    <w:semiHidden/>
    <w:unhideWhenUsed/>
    <w:rsid w:val="00920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ponderwijs.nl/po-en-vo/menukaart/interventies-kiez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861BD906EA6478FA0A35492CF7642" ma:contentTypeVersion="12" ma:contentTypeDescription="Een nieuw document maken." ma:contentTypeScope="" ma:versionID="a36973cd34c479fa07a70e8697ebad99">
  <xsd:schema xmlns:xsd="http://www.w3.org/2001/XMLSchema" xmlns:xs="http://www.w3.org/2001/XMLSchema" xmlns:p="http://schemas.microsoft.com/office/2006/metadata/properties" xmlns:ns2="6983fc95-56cf-43d9-aa70-b25d25dba8e1" xmlns:ns3="d6088c65-c9f5-4be3-88cd-e79c896f49e0" targetNamespace="http://schemas.microsoft.com/office/2006/metadata/properties" ma:root="true" ma:fieldsID="b231d9adb8826926fad61897d5e615ab" ns2:_="" ns3:_="">
    <xsd:import namespace="6983fc95-56cf-43d9-aa70-b25d25dba8e1"/>
    <xsd:import namespace="d6088c65-c9f5-4be3-88cd-e79c896f49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3fc95-56cf-43d9-aa70-b25d25dba8e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88c65-c9f5-4be3-88cd-e79c896f49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983fc95-56cf-43d9-aa70-b25d25dba8e1">
      <UserInfo>
        <DisplayName>Jaap Nelissen</DisplayName>
        <AccountId>28</AccountId>
        <AccountType/>
      </UserInfo>
      <UserInfo>
        <DisplayName>Jasper Bunt</DisplayName>
        <AccountId>21</AccountId>
        <AccountType/>
      </UserInfo>
      <UserInfo>
        <DisplayName>MarieLouise Bijl</DisplayName>
        <AccountId>212</AccountId>
        <AccountType/>
      </UserInfo>
      <UserInfo>
        <DisplayName>Thamar Henneken</DisplayName>
        <AccountId>89</AccountId>
        <AccountType/>
      </UserInfo>
      <UserInfo>
        <DisplayName>Tjepko de Boer</DisplayName>
        <AccountId>32</AccountId>
        <AccountType/>
      </UserInfo>
      <UserInfo>
        <DisplayName>Saskia de Jong</DisplayName>
        <AccountId>29</AccountId>
        <AccountType/>
      </UserInfo>
    </SharedWithUsers>
  </documentManagement>
</p:properties>
</file>

<file path=customXml/itemProps1.xml><?xml version="1.0" encoding="utf-8"?>
<ds:datastoreItem xmlns:ds="http://schemas.openxmlformats.org/officeDocument/2006/customXml" ds:itemID="{C8ACC738-3BB0-4D88-AB3F-EA591B391CF1}">
  <ds:schemaRefs>
    <ds:schemaRef ds:uri="http://schemas.openxmlformats.org/officeDocument/2006/bibliography"/>
  </ds:schemaRefs>
</ds:datastoreItem>
</file>

<file path=customXml/itemProps2.xml><?xml version="1.0" encoding="utf-8"?>
<ds:datastoreItem xmlns:ds="http://schemas.openxmlformats.org/officeDocument/2006/customXml" ds:itemID="{F5D35B74-C1DB-43D0-8118-4127A7E707BE}">
  <ds:schemaRefs>
    <ds:schemaRef ds:uri="http://schemas.microsoft.com/sharepoint/v3/contenttype/forms"/>
  </ds:schemaRefs>
</ds:datastoreItem>
</file>

<file path=customXml/itemProps3.xml><?xml version="1.0" encoding="utf-8"?>
<ds:datastoreItem xmlns:ds="http://schemas.openxmlformats.org/officeDocument/2006/customXml" ds:itemID="{8581BBE8-A0A1-4ACB-9885-15B05F2BC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3fc95-56cf-43d9-aa70-b25d25dba8e1"/>
    <ds:schemaRef ds:uri="d6088c65-c9f5-4be3-88cd-e79c896f4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65FA8-DA56-4CC5-9651-7EFAEE9433A0}">
  <ds:schemaRefs>
    <ds:schemaRef ds:uri="http://schemas.microsoft.com/office/2006/metadata/properties"/>
    <ds:schemaRef ds:uri="http://schemas.microsoft.com/office/infopath/2007/PartnerControls"/>
    <ds:schemaRef ds:uri="6983fc95-56cf-43d9-aa70-b25d25dba8e1"/>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1296</Words>
  <Characters>7129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de Jong</dc:creator>
  <cp:keywords/>
  <dc:description/>
  <cp:lastModifiedBy>Martijn Staats</cp:lastModifiedBy>
  <cp:revision>5</cp:revision>
  <dcterms:created xsi:type="dcterms:W3CDTF">2021-07-01T12:08:00Z</dcterms:created>
  <dcterms:modified xsi:type="dcterms:W3CDTF">2021-07-02T09:37:00Z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0x010100DB5861BD906EA6478FA0A35492CF7642</vt:lpwstr>
  </property>
</Properties>
</file>