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topFromText="284" w:vertAnchor="page" w:tblpX="-566" w:tblpY="2105"/>
        <w:tblOverlap w:val="never"/>
        <w:tblW w:w="10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66"/>
        <w:gridCol w:w="2410"/>
        <w:gridCol w:w="5539"/>
      </w:tblGrid>
      <w:tr w:rsidR="008578BA" w14:paraId="6C341571" w14:textId="77777777">
        <w:trPr>
          <w:trHeight w:val="752"/>
        </w:trPr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 w:rsidR="008578BA" w:rsidRDefault="008578BA" w14:paraId="720D2509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</w:p>
        </w:tc>
        <w:tc>
          <w:tcPr>
            <w:tcW w:w="7949" w:type="dxa"/>
            <w:gridSpan w:val="2"/>
            <w:tcBorders>
              <w:bottom w:val="single" w:color="auto" w:sz="4" w:space="0"/>
            </w:tcBorders>
          </w:tcPr>
          <w:p w:rsidR="008578BA" w:rsidRDefault="00930DB7" w14:paraId="7D52CA9E" w14:textId="71E38412">
            <w:pPr>
              <w:pStyle w:val="Geenafstand1"/>
              <w:jc w:val="right"/>
              <w:rPr>
                <w:rFonts w:ascii="Open Sans" w:hAnsi="Open Sans" w:eastAsia="Open Sans" w:cs="Open Sans"/>
                <w:sz w:val="40"/>
                <w:szCs w:val="40"/>
              </w:rPr>
            </w:pPr>
            <w:r>
              <w:rPr>
                <w:rFonts w:ascii="Open Sans" w:hAnsi="Open Sans" w:eastAsia="Open Sans" w:cs="Open Sans"/>
                <w:noProof/>
                <w:sz w:val="40"/>
                <w:szCs w:val="40"/>
              </w:rPr>
              <w:t xml:space="preserve">LMS </w:t>
            </w:r>
          </w:p>
        </w:tc>
      </w:tr>
      <w:tr w:rsidR="008578BA" w14:paraId="22D99330" w14:textId="77777777">
        <w:trPr>
          <w:cantSplit/>
          <w:trHeight w:val="2635"/>
        </w:trPr>
        <w:tc>
          <w:tcPr>
            <w:tcW w:w="2044" w:type="dxa"/>
            <w:tcBorders>
              <w:top w:val="single" w:color="auto" w:sz="4" w:space="0"/>
            </w:tcBorders>
            <w:noWrap/>
          </w:tcPr>
          <w:p w:rsidR="008578BA" w:rsidRDefault="008578BA" w14:paraId="25278E9B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</w:p>
        </w:tc>
        <w:tc>
          <w:tcPr>
            <w:tcW w:w="8315" w:type="dxa"/>
            <w:gridSpan w:val="3"/>
            <w:tcFitText/>
          </w:tcPr>
          <w:p w:rsidR="008578BA" w:rsidRDefault="00FE5D5A" w14:paraId="7996A234" w14:textId="77777777">
            <w:pPr>
              <w:jc w:val="right"/>
              <w:rPr>
                <w:rFonts w:ascii="Open Sans" w:hAnsi="Open Sans" w:eastAsia="Open Sans" w:cs="Open Sans"/>
                <w:sz w:val="36"/>
                <w:szCs w:val="36"/>
              </w:rPr>
            </w:pPr>
            <w:r w:rsidRPr="00F03D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2DD1507" wp14:anchorId="0D85A658">
                      <wp:simplePos x="0" y="0"/>
                      <wp:positionH relativeFrom="column">
                        <wp:posOffset>240258</wp:posOffset>
                      </wp:positionH>
                      <wp:positionV relativeFrom="paragraph">
                        <wp:posOffset>181418</wp:posOffset>
                      </wp:positionV>
                      <wp:extent cx="5087858" cy="1578634"/>
                      <wp:effectExtent l="0" t="0" r="0" b="2540"/>
                      <wp:wrapNone/>
                      <wp:docPr id="1" name="Tekstvak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7858" cy="1578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6350" cap="flat" cmpd="sng">
                                <a:prstDash val="solid"/>
                              </a:ln>
                            </wps:spPr>
                            <wps:txbx>
                              <w:txbxContent>
                                <w:p w:rsidR="003C7B77" w:rsidRDefault="003C7B77" w14:paraId="41D4762B" w14:textId="77777777">
                                  <w:pPr>
                                    <w:spacing w:line="240" w:lineRule="atLeast"/>
                                    <w:jc w:val="right"/>
                                    <w:rPr>
                                      <w:b/>
                                      <w:color w:val="ED7D3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ED7D31"/>
                                      <w:sz w:val="48"/>
                                      <w:szCs w:val="48"/>
                                    </w:rPr>
                                    <w:t>Rapportage leerlingen</w:t>
                                  </w:r>
                                </w:p>
                                <w:p w:rsidR="003C7B77" w:rsidRDefault="003C7B77" w14:paraId="0EC61B27" w14:textId="77777777">
                                  <w:pPr>
                                    <w:spacing w:line="240" w:lineRule="atLeast"/>
                                    <w:jc w:val="right"/>
                                    <w:rPr>
                                      <w:b/>
                                      <w:color w:val="5B9BD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/>
                                      <w:sz w:val="48"/>
                                      <w:szCs w:val="48"/>
                                    </w:rPr>
                                    <w:t>Sociale veiligheid en welbevinden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kstvak 358" style="position:absolute;left:0;text-align:left;margin-left:18.9pt;margin-top:14.3pt;width:400.6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weight=".5pt" w14:anchorId="0D85A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">
                      <v:textbox>
                        <w:txbxContent>
                          <w:p w:rsidR="003C7B77" w:rsidRDefault="003C7B77" w14:paraId="41D4762B" w14:textId="77777777">
                            <w:pPr>
                              <w:spacing w:line="240" w:lineRule="atLeast"/>
                              <w:jc w:val="right"/>
                              <w:rPr>
                                <w:b/>
                                <w:color w:val="ED7D3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ED7D31"/>
                                <w:sz w:val="48"/>
                                <w:szCs w:val="48"/>
                              </w:rPr>
                              <w:t>Rapportage leerlingen</w:t>
                            </w:r>
                          </w:p>
                          <w:p w:rsidR="003C7B77" w:rsidRDefault="003C7B77" w14:paraId="0EC61B27" w14:textId="77777777">
                            <w:pPr>
                              <w:spacing w:line="240" w:lineRule="atLeast"/>
                              <w:jc w:val="right"/>
                              <w:rPr>
                                <w:b/>
                                <w:color w:val="5B9BD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5B9BD5"/>
                                <w:sz w:val="48"/>
                                <w:szCs w:val="48"/>
                              </w:rPr>
                              <w:t>Sociale veiligheid en welbevinden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78BA" w14:paraId="12C508DA" w14:textId="77777777">
        <w:trPr>
          <w:trHeight w:val="7740"/>
        </w:trPr>
        <w:tc>
          <w:tcPr>
            <w:tcW w:w="10359" w:type="dxa"/>
            <w:gridSpan w:val="4"/>
            <w:tcFitText/>
          </w:tcPr>
          <w:p w:rsidR="008578BA" w:rsidRDefault="008578BA" w14:paraId="0FF05A4D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</w:p>
        </w:tc>
      </w:tr>
      <w:tr w:rsidR="008578BA" w14:paraId="665042AC" w14:textId="77777777">
        <w:trPr>
          <w:trHeight w:val="1824"/>
        </w:trPr>
        <w:tc>
          <w:tcPr>
            <w:tcW w:w="4820" w:type="dxa"/>
            <w:gridSpan w:val="3"/>
            <w:tcFitText/>
            <w:vAlign w:val="bottom"/>
          </w:tcPr>
          <w:p w:rsidR="008578BA" w:rsidRDefault="00FE5D5A" w14:paraId="2BF1549C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  <w:r w:rsidRPr="00E871F8">
              <w:rPr>
                <w:noProof/>
              </w:rPr>
              <w:drawing>
                <wp:inline distT="0" distB="0" distL="0" distR="0" wp14:anchorId="6DF9DC7D" wp14:editId="258CA67E">
                  <wp:extent cx="1905000" cy="847725"/>
                  <wp:effectExtent l="0" t="0" r="0" b="0"/>
                  <wp:docPr id="2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vAlign w:val="bottom"/>
          </w:tcPr>
          <w:p w:rsidR="008578BA" w:rsidRDefault="00FE5D5A" w14:paraId="6447AE1A" w14:textId="77777777">
            <w:pPr>
              <w:pStyle w:val="Geenafstand1"/>
              <w:jc w:val="right"/>
              <w:rPr>
                <w:rFonts w:ascii="Open Sans" w:hAnsi="Open Sans" w:eastAsia="Open Sans" w:cs="Open Sans"/>
                <w:color w:val="F78E1E"/>
                <w:sz w:val="28"/>
                <w:szCs w:val="28"/>
              </w:rPr>
            </w:pPr>
            <w:r>
              <w:rPr>
                <w:rFonts w:ascii="Open Sans" w:hAnsi="Open Sans" w:eastAsia="Open Sans" w:cs="Open Sans"/>
                <w:noProof/>
                <w:sz w:val="32"/>
                <w:szCs w:val="36"/>
              </w:rPr>
              <w:drawing>
                <wp:anchor distT="0" distB="0" distL="114300" distR="114300" simplePos="0" relativeHeight="251659264" behindDoc="0" locked="0" layoutInCell="1" allowOverlap="1" wp14:editId="5205DBC8" wp14:anchorId="1FDBE5A6">
                  <wp:simplePos x="0" y="0"/>
                  <wp:positionH relativeFrom="column">
                    <wp:posOffset>-3499485</wp:posOffset>
                  </wp:positionH>
                  <wp:positionV relativeFrom="paragraph">
                    <wp:posOffset>-6166485</wp:posOffset>
                  </wp:positionV>
                  <wp:extent cx="7559040" cy="5562600"/>
                  <wp:effectExtent l="0" t="0" r="381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556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78BA" w:rsidRDefault="00314074" w14:paraId="2CEEF596" w14:textId="3641CA50">
            <w:pPr>
              <w:pStyle w:val="Geenafstand1"/>
              <w:jc w:val="right"/>
              <w:rPr>
                <w:rFonts w:ascii="Open Sans" w:hAnsi="Open Sans" w:eastAsia="Open Sans" w:cs="Open Sans"/>
              </w:rPr>
            </w:pPr>
            <w:proofErr w:type="spellStart"/>
            <w:r>
              <w:rPr>
                <w:rFonts w:ascii="Open Sans" w:hAnsi="Open Sans" w:eastAsia="Open Sans" w:cs="Open Sans"/>
                <w:color w:val="F78E1E"/>
                <w:sz w:val="24"/>
                <w:szCs w:val="28"/>
              </w:rPr>
              <w:t>Succes!Spiegel</w:t>
            </w:r>
            <w:proofErr w:type="spellEnd"/>
            <w:r>
              <w:rPr>
                <w:rFonts w:ascii="Open Sans" w:hAnsi="Open Sans" w:eastAsia="Open Sans" w:cs="Open Sans"/>
                <w:color w:val="F78E1E"/>
                <w:sz w:val="24"/>
                <w:szCs w:val="28"/>
              </w:rPr>
              <w:t xml:space="preserve">: </w:t>
            </w:r>
            <w:r>
              <w:rPr>
                <w:rFonts w:ascii="Open Sans" w:hAnsi="Open Sans" w:eastAsia="Open Sans" w:cs="Open Sans"/>
                <w:noProof/>
                <w:color w:val="F78E1E"/>
                <w:sz w:val="24"/>
                <w:szCs w:val="28"/>
              </w:rPr>
              <w:t>21 mrt 2019</w:t>
            </w:r>
          </w:p>
        </w:tc>
      </w:tr>
    </w:tbl>
    <w:p w:rsidR="008578BA" w:rsidRDefault="00FE5D5A" w14:paraId="301AAFC1" w14:textId="3A105EB9">
      <w:pPr>
        <w:pStyle w:val="PaginaHeader"/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in</w:t>
      </w:r>
      <w:r w:rsidR="00EC6C45">
        <w:rPr>
          <w:rFonts w:ascii="Open Sans" w:hAnsi="Open Sans" w:eastAsia="Open Sans" w:cs="Open Sans"/>
        </w:rPr>
        <w:t>HOUD</w:t>
      </w:r>
    </w:p>
    <w:p w:rsidR="008578BA" w:rsidRDefault="008578BA" w14:paraId="0AD54ED7" w14:textId="77777777">
      <w:pPr>
        <w:pStyle w:val="Geenafstand1"/>
        <w:spacing w:line="280" w:lineRule="atLeast"/>
        <w:rPr>
          <w:rFonts w:ascii="Open Sans" w:hAnsi="Open Sans" w:eastAsia="Open Sans" w:cs="Open Sans"/>
        </w:rPr>
      </w:pPr>
    </w:p>
    <w:p w:rsidR="008578BA" w:rsidRDefault="00FE5D5A" w14:paraId="343E4BC6" w14:textId="77777777">
      <w:pPr>
        <w:pStyle w:val="Geenafstand1"/>
        <w:spacing w:line="280" w:lineRule="atLeast"/>
        <w:jc w:val="both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Deze rapportage bevat de resultaten van de </w:t>
      </w:r>
      <w:proofErr w:type="spellStart"/>
      <w:r>
        <w:rPr>
          <w:rFonts w:ascii="Open Sans" w:hAnsi="Open Sans" w:eastAsia="Open Sans" w:cs="Open Sans"/>
        </w:rPr>
        <w:t>leerlingvragenlijst</w:t>
      </w:r>
      <w:proofErr w:type="spellEnd"/>
      <w:r>
        <w:rPr>
          <w:rFonts w:ascii="Open Sans" w:hAnsi="Open Sans" w:eastAsia="Open Sans" w:cs="Open Sans"/>
        </w:rPr>
        <w:t xml:space="preserve"> Sociale veiligheid en welbevinden. </w:t>
      </w:r>
      <w:r>
        <w:rPr>
          <w:rFonts w:ascii="Open Sans" w:hAnsi="Open Sans" w:eastAsia="Open Sans" w:cs="Open Sans"/>
        </w:rPr>
        <w:tab/>
      </w:r>
    </w:p>
    <w:p w:rsidR="008578BA" w:rsidRDefault="008578BA" w14:paraId="54EDB136" w14:textId="77777777">
      <w:pPr>
        <w:pStyle w:val="Geenafstand1"/>
        <w:spacing w:line="280" w:lineRule="atLeast"/>
        <w:jc w:val="both"/>
        <w:rPr>
          <w:rFonts w:ascii="Open Sans" w:hAnsi="Open Sans" w:eastAsia="Open Sans" w:cs="Open Sans"/>
        </w:rPr>
      </w:pPr>
    </w:p>
    <w:p w:rsidR="008578BA" w:rsidP="00815F74" w:rsidRDefault="00FE5D5A" w14:paraId="31D59094" w14:textId="77777777">
      <w:pPr>
        <w:pStyle w:val="Inhoudsopgave"/>
        <w:numPr>
          <w:ilvl w:val="0"/>
          <w:numId w:val="4"/>
        </w:numPr>
        <w:spacing w:before="0" w:after="0"/>
        <w:ind w:left="714" w:hanging="357"/>
      </w:pPr>
      <w:r>
        <w:rPr>
          <w:b/>
        </w:rPr>
        <w:t>Samenvatting</w:t>
      </w:r>
    </w:p>
    <w:p w:rsidR="008578BA" w:rsidP="00815F74" w:rsidRDefault="00F03D5B" w14:paraId="6918516B" w14:textId="6C36A2B9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Welbevinden leerlingen algemeen</w:t>
      </w:r>
    </w:p>
    <w:p w:rsidR="00F03D5B" w:rsidP="00815F74" w:rsidRDefault="00F03D5B" w14:paraId="0A29F6FF" w14:textId="23076332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Veiligheidsincidenten </w:t>
      </w:r>
    </w:p>
    <w:p w:rsidRPr="00F03D5B" w:rsidR="00F03D5B" w:rsidP="00F03D5B" w:rsidRDefault="00F03D5B" w14:paraId="6D752C16" w14:textId="77777777">
      <w:pPr>
        <w:pStyle w:val="Inhoudsopgavesubitem"/>
        <w:spacing w:before="0" w:after="0" w:line="280" w:lineRule="atLeast"/>
        <w:ind w:left="720"/>
        <w:rPr>
          <w:color w:val="auto"/>
        </w:rPr>
      </w:pPr>
    </w:p>
    <w:p w:rsidR="008578BA" w:rsidP="00815F74" w:rsidRDefault="00FE5D5A" w14:paraId="64F853A4" w14:textId="77777777">
      <w:pPr>
        <w:pStyle w:val="Inhoudsopgave"/>
        <w:numPr>
          <w:ilvl w:val="0"/>
          <w:numId w:val="4"/>
        </w:numPr>
        <w:spacing w:before="0" w:after="0" w:line="240" w:lineRule="auto"/>
        <w:ind w:left="714" w:hanging="357"/>
        <w:rPr>
          <w:b/>
        </w:rPr>
      </w:pPr>
      <w:r>
        <w:rPr>
          <w:b/>
        </w:rPr>
        <w:t xml:space="preserve">Overzicht per rubriek </w:t>
      </w:r>
    </w:p>
    <w:p w:rsidR="008578BA" w:rsidP="00815F74" w:rsidRDefault="00FE5D5A" w14:paraId="25ADB3F7" w14:textId="77777777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Veiligheid</w:t>
      </w:r>
    </w:p>
    <w:p w:rsidR="008578BA" w:rsidP="00815F74" w:rsidRDefault="00FE5D5A" w14:paraId="13DDC81A" w14:textId="77777777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Welbevinden</w:t>
      </w:r>
    </w:p>
    <w:p w:rsidR="008578BA" w:rsidRDefault="008578BA" w14:paraId="3E5237DB" w14:textId="77777777">
      <w:pPr>
        <w:pStyle w:val="Inhoudsopgave"/>
        <w:numPr>
          <w:ilvl w:val="0"/>
          <w:numId w:val="0"/>
        </w:numPr>
        <w:spacing w:before="0" w:after="0" w:line="280" w:lineRule="atLeast"/>
        <w:rPr>
          <w:b/>
          <w:color w:val="auto"/>
        </w:rPr>
      </w:pPr>
    </w:p>
    <w:p w:rsidR="008578BA" w:rsidP="00815F74" w:rsidRDefault="00FE5D5A" w14:paraId="73359F0D" w14:textId="77777777">
      <w:pPr>
        <w:pStyle w:val="Inhoudsopgave"/>
        <w:numPr>
          <w:ilvl w:val="0"/>
          <w:numId w:val="4"/>
        </w:numPr>
        <w:spacing w:before="0" w:after="0" w:line="240" w:lineRule="auto"/>
        <w:rPr>
          <w:b/>
        </w:rPr>
      </w:pPr>
      <w:bookmarkStart w:name="_Hlk507685764" w:id="0"/>
      <w:r>
        <w:rPr>
          <w:b/>
        </w:rPr>
        <w:t xml:space="preserve">Overzicht per vraag </w:t>
      </w:r>
    </w:p>
    <w:p w:rsidR="003A2F4E" w:rsidP="003A2F4E" w:rsidRDefault="00F03D5B" w14:paraId="51C22DC2" w14:textId="77777777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 w:rsidRPr="00F03D5B">
        <w:rPr>
          <w:color w:val="auto"/>
        </w:rPr>
        <w:t>Veiligheid</w:t>
      </w:r>
    </w:p>
    <w:p w:rsidR="00F03D5B" w:rsidP="003A2F4E" w:rsidRDefault="00F03D5B" w14:paraId="7D8F5DC4" w14:textId="68ADB7E8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 w:rsidRPr="003A2F4E">
        <w:rPr>
          <w:color w:val="auto"/>
        </w:rPr>
        <w:t>Gevoel van veiligheid</w:t>
      </w:r>
    </w:p>
    <w:p w:rsidR="009D2F11" w:rsidP="003A2F4E" w:rsidRDefault="009D2F11" w14:paraId="6B7520C3" w14:textId="2A13CC11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 w:rsidRPr="009D2F11">
        <w:rPr>
          <w:color w:val="auto"/>
        </w:rPr>
        <w:t>Veiligheidsincidenten in de groep</w:t>
      </w:r>
    </w:p>
    <w:p w:rsidRPr="003A2F4E" w:rsidR="009D2F11" w:rsidP="003A2F4E" w:rsidRDefault="009D2F11" w14:paraId="54886D09" w14:textId="4D5AEBBC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 w:rsidRPr="009D2F11">
        <w:rPr>
          <w:color w:val="auto"/>
        </w:rPr>
        <w:t>Veiligheidsincidenten buiten de groep</w:t>
      </w:r>
    </w:p>
    <w:p w:rsidR="00F03D5B" w:rsidP="00815F74" w:rsidRDefault="00F03D5B" w14:paraId="6186ABDA" w14:textId="271F2BF9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Welbevinden</w:t>
      </w:r>
    </w:p>
    <w:p w:rsidR="00F03D5B" w:rsidP="009D2F11" w:rsidRDefault="00F03D5B" w14:paraId="71E6B344" w14:textId="302AEB04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Algemeen</w:t>
      </w:r>
    </w:p>
    <w:p w:rsidR="00F03D5B" w:rsidP="009D2F11" w:rsidRDefault="00F03D5B" w14:paraId="7986C733" w14:textId="513E5210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Groepsklimaat </w:t>
      </w:r>
    </w:p>
    <w:p w:rsidR="00F03D5B" w:rsidP="009D2F11" w:rsidRDefault="00F03D5B" w14:paraId="5EDEFDF6" w14:textId="08290CB1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De leerkracht(en) van de groep </w:t>
      </w:r>
    </w:p>
    <w:p w:rsidR="00F03D5B" w:rsidP="009D2F11" w:rsidRDefault="00F03D5B" w14:paraId="29D89567" w14:textId="60AE12A6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Buitenspelen </w:t>
      </w:r>
    </w:p>
    <w:p w:rsidRPr="00F03D5B" w:rsidR="00F03D5B" w:rsidP="00F03D5B" w:rsidRDefault="00F03D5B" w14:paraId="110E4353" w14:textId="77777777">
      <w:pPr>
        <w:pStyle w:val="Inhoudsopgavesubitem"/>
        <w:spacing w:before="0" w:after="0" w:line="280" w:lineRule="atLeast"/>
        <w:ind w:left="1095"/>
        <w:rPr>
          <w:color w:val="auto"/>
        </w:rPr>
      </w:pPr>
    </w:p>
    <w:p w:rsidR="008578BA" w:rsidRDefault="008578BA" w14:paraId="2B1477CC" w14:textId="77777777">
      <w:pPr>
        <w:pStyle w:val="Inhoudsopgave"/>
        <w:numPr>
          <w:ilvl w:val="0"/>
          <w:numId w:val="0"/>
        </w:numPr>
        <w:spacing w:before="0" w:after="0" w:line="240" w:lineRule="auto"/>
        <w:ind w:left="720" w:hanging="360"/>
        <w:rPr>
          <w:b/>
        </w:rPr>
      </w:pPr>
    </w:p>
    <w:p w:rsidR="008578BA" w:rsidRDefault="008578BA" w14:paraId="4B449FAE" w14:textId="77777777">
      <w:pPr>
        <w:pStyle w:val="Inhoudsopgavesubitem"/>
        <w:spacing w:before="0" w:after="0" w:line="280" w:lineRule="atLeast"/>
        <w:ind w:firstLine="360"/>
        <w:rPr>
          <w:color w:val="auto"/>
        </w:rPr>
      </w:pPr>
    </w:p>
    <w:bookmarkEnd w:id="0"/>
    <w:p w:rsidR="008578BA" w:rsidRDefault="00FE5D5A" w14:paraId="22AEB67F" w14:textId="77777777">
      <w:pPr>
        <w:rPr>
          <w:rFonts w:ascii="Open Sans" w:hAnsi="Open Sans" w:eastAsia="Open Sans" w:cs="Open Sans"/>
          <w:color w:val="019CDB"/>
          <w:sz w:val="32"/>
          <w:szCs w:val="32"/>
        </w:rPr>
      </w:pPr>
      <w:r>
        <w:rPr>
          <w:rFonts w:ascii="Open Sans" w:hAnsi="Open Sans" w:eastAsia="Open Sans" w:cs="Open Sans"/>
        </w:rPr>
        <w:br w:type="page"/>
      </w:r>
    </w:p>
    <w:p w:rsidR="008578BA" w:rsidP="00815F74" w:rsidRDefault="00FE5D5A" w14:paraId="239BE946" w14:textId="77777777">
      <w:pPr>
        <w:pStyle w:val="PaginaHeader"/>
        <w:numPr>
          <w:ilvl w:val="0"/>
          <w:numId w:val="2"/>
        </w:numPr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Samenvatting</w:t>
      </w:r>
    </w:p>
    <w:p w:rsidR="008578BA" w:rsidRDefault="008578BA" w14:paraId="2F50F2AE" w14:textId="77777777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8578BA" w:rsidRDefault="00FE5D5A" w14:paraId="4F7AC54B" w14:textId="210EC231">
      <w:r>
        <w:t xml:space="preserve">De vragenlijst is ingevuld door </w:t>
      </w:r>
      <w:bookmarkStart w:name="OLE_LINK1" w:id="1"/>
      <w:r>
        <w:rPr>
          <w:b/>
          <w:noProof/>
        </w:rPr>
        <w:t>126</w:t>
      </w:r>
      <w:bookmarkEnd w:id="1"/>
      <w:r>
        <w:t xml:space="preserve"> leerlingen van uw school. De resultaten van uw school worden vergeleken met de score van de scholengroep en de landelijke benchmark. </w:t>
      </w:r>
    </w:p>
    <w:p w:rsidR="008578BA" w:rsidRDefault="008578BA" w14:paraId="33EF9E0C" w14:textId="77777777"/>
    <w:p w:rsidR="008578BA" w:rsidP="00E93014" w:rsidRDefault="00FE5D5A" w14:paraId="0A8EF6FF" w14:textId="3FFD2C38">
      <w:pPr>
        <w:pStyle w:val="PaginaKopje"/>
        <w:numPr>
          <w:ilvl w:val="1"/>
          <w:numId w:val="9"/>
        </w:numPr>
        <w:spacing w:line="360" w:lineRule="auto"/>
      </w:pPr>
      <w:r>
        <w:t>Welbevinden leerlingen algemeen</w:t>
      </w:r>
    </w:p>
    <w:p w:rsidR="00EC6C45" w:rsidRDefault="00FE5D5A" w14:paraId="08FEA91F" w14:textId="77777777">
      <w:r>
        <w:t>In onderstaand overzicht is weergegeven hoeveel procent van de leerlingen een vraag heeft gescoord met 8, 9 of 10 (op een 10-puntschaal)</w:t>
      </w:r>
      <w:r w:rsidR="00EC6C45">
        <w:t xml:space="preserve">. Dit noemen we de </w:t>
      </w:r>
      <w:proofErr w:type="spellStart"/>
      <w:r w:rsidR="00EC6C45">
        <w:t>succes!score</w:t>
      </w:r>
      <w:proofErr w:type="spellEnd"/>
      <w:r w:rsidR="00EC6C45">
        <w:t xml:space="preserve">. Deze kunt u vergelijken met de gemiddelde </w:t>
      </w:r>
      <w:proofErr w:type="spellStart"/>
      <w:r w:rsidR="00EC6C45">
        <w:t>succes!score</w:t>
      </w:r>
      <w:proofErr w:type="spellEnd"/>
      <w:r w:rsidR="00EC6C45">
        <w:t xml:space="preserve"> van de scholengroep en met de landelijke </w:t>
      </w:r>
      <w:proofErr w:type="spellStart"/>
      <w:r w:rsidR="00EC6C45">
        <w:t>succes!score</w:t>
      </w:r>
      <w:proofErr w:type="spellEnd"/>
      <w:r w:rsidR="00EC6C45">
        <w:t>.</w:t>
      </w:r>
    </w:p>
    <w:p w:rsidR="008578BA" w:rsidRDefault="00FE5D5A" w14:paraId="29A656CD" w14:textId="602F1327">
      <w:r>
        <w:t xml:space="preserve"> </w:t>
      </w:r>
    </w:p>
    <w:tbl>
      <w:tblPr>
        <w:tblStyle w:val="Tabelraster"/>
        <w:tblW w:w="9498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418"/>
        <w:gridCol w:w="1418"/>
      </w:tblGrid>
      <w:tr w:rsidR="00A75D8D" w:rsidTr="00A75D8D" w14:paraId="29E8118E" w14:textId="52EC0A11">
        <w:tc>
          <w:tcPr>
            <w:tcW w:w="5245" w:type="dxa"/>
            <w:tcBorders>
              <w:top w:val="nil"/>
              <w:left w:val="nil"/>
            </w:tcBorders>
          </w:tcPr>
          <w:p w:rsidR="00A75D8D" w:rsidP="00A75D8D" w:rsidRDefault="00A75D8D" w14:paraId="6D5CB8DB" w14:textId="77777777"/>
        </w:tc>
        <w:tc>
          <w:tcPr>
            <w:tcW w:w="1417" w:type="dxa"/>
            <w:shd w:val="clear" w:color="auto" w:fill="ED7D31"/>
          </w:tcPr>
          <w:p w:rsidRPr="00912A3D" w:rsidR="00912A3D" w:rsidP="00912A3D" w:rsidRDefault="00912A3D" w14:paraId="65D0843B" w14:textId="77777777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Succes!</w:t>
            </w:r>
          </w:p>
          <w:p w:rsidR="00A75D8D" w:rsidP="00912A3D" w:rsidRDefault="00912A3D" w14:paraId="6117B3FB" w14:textId="5D78FAA6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</w:rPr>
              <w:t xml:space="preserve"> </w:t>
            </w:r>
            <w:r w:rsidR="00EC6C45">
              <w:rPr>
                <w:b/>
                <w:color w:val="FFFFFF"/>
              </w:rPr>
              <w:t>school</w:t>
            </w:r>
          </w:p>
        </w:tc>
        <w:tc>
          <w:tcPr>
            <w:tcW w:w="1418" w:type="dxa"/>
            <w:shd w:val="clear" w:color="auto" w:fill="BDD6EE"/>
          </w:tcPr>
          <w:p w:rsidR="00A75D8D" w:rsidP="00A75D8D" w:rsidRDefault="00A75D8D" w14:paraId="4689A768" w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 scholen</w:t>
            </w:r>
            <w:r>
              <w:rPr>
                <w:b/>
                <w:color w:val="FFFFFF"/>
              </w:rPr>
              <w:softHyphen/>
              <w:t>groep</w:t>
            </w:r>
          </w:p>
        </w:tc>
        <w:tc>
          <w:tcPr>
            <w:tcW w:w="1418" w:type="dxa"/>
            <w:shd w:val="clear" w:color="auto" w:fill="00B0F0"/>
          </w:tcPr>
          <w:p w:rsidR="00A75D8D" w:rsidP="00A75D8D" w:rsidRDefault="00A75D8D" w14:paraId="444B1E32" w14:textId="579EA15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 landelijk</w:t>
            </w:r>
          </w:p>
        </w:tc>
      </w:tr>
      <w:tr w:rsidR="00F03E8D" w:rsidTr="00A75D8D" w14:paraId="5B889E65" w14:textId="10D22CD9">
        <w:tc>
          <w:tcPr>
            <w:tcW w:w="5245" w:type="dxa"/>
          </w:tcPr>
          <w:p w:rsidR="00F03E8D" w:rsidP="00F03E8D" w:rsidRDefault="00F03E8D" w14:paraId="46F64715" w14:textId="4F32D2A9">
            <w:r>
              <w:t>Leerlingen vinden het fijn om naar school te gaan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61 %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64 %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64 %</w:t>
            </w:r>
          </w:p>
        </w:tc>
      </w:tr>
      <w:tr w:rsidRPr="00AC676B" w:rsidR="00F03E8D" w:rsidTr="00A75D8D" w14:paraId="4952D176" w14:textId="65703FB2">
        <w:tc>
          <w:tcPr>
            <w:tcW w:w="5245" w:type="dxa"/>
          </w:tcPr>
          <w:p w:rsidR="00F03E8D" w:rsidP="00F03E8D" w:rsidRDefault="00F03E8D" w14:paraId="233168FA" w14:textId="77777777">
            <w:r>
              <w:t>Leerlingen vinden het fijn om buiten te spelen</w:t>
            </w:r>
          </w:p>
        </w:tc>
        <w:tc>
          <w:tcPr>
            <w:tcW w:w="1417" w:type="dxa"/>
          </w:tcPr>
          <w:p>
            <w:pPr>
              <w:jc w:val="center"/>
              <w:rPr>
                <w:lang w:val="en-US"/>
              </w:rPr>
            </w:pPr>
            <w:r>
              <w:t>90 %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83 %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83 %</w:t>
            </w:r>
          </w:p>
        </w:tc>
      </w:tr>
      <w:tr w:rsidR="00F03E8D" w:rsidTr="00A75D8D" w14:paraId="256AE1F8" w14:textId="5DAAAD03">
        <w:tc>
          <w:tcPr>
            <w:tcW w:w="5245" w:type="dxa"/>
          </w:tcPr>
          <w:p w:rsidR="00F03E8D" w:rsidP="00F03E8D" w:rsidRDefault="00F03E8D" w14:paraId="093A86DE" w14:textId="77777777">
            <w:r>
              <w:t>Leerlingen voelen zich veilig in de groep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87 %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81 %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81 %</w:t>
            </w:r>
          </w:p>
        </w:tc>
      </w:tr>
      <w:tr w:rsidRPr="00AC676B" w:rsidR="00F03E8D" w:rsidTr="00A75D8D" w14:paraId="1CB22EED" w14:textId="0BB102FA">
        <w:tc>
          <w:tcPr>
            <w:tcW w:w="5245" w:type="dxa"/>
          </w:tcPr>
          <w:p w:rsidR="00F03E8D" w:rsidP="00F03E8D" w:rsidRDefault="00F03E8D" w14:paraId="106BB326" w14:textId="77777777">
            <w:r>
              <w:t>Leerlingen voelen zich veilig op de gangen</w:t>
            </w:r>
          </w:p>
        </w:tc>
        <w:tc>
          <w:tcPr>
            <w:tcW w:w="1417" w:type="dxa"/>
          </w:tcPr>
          <w:p>
            <w:pPr>
              <w:jc w:val="center"/>
              <w:rPr>
                <w:lang w:val="en-US"/>
              </w:rPr>
            </w:pPr>
            <w:r>
              <w:t>77 %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75 %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75 %</w:t>
            </w:r>
          </w:p>
        </w:tc>
      </w:tr>
      <w:tr w:rsidR="00F03E8D" w:rsidTr="00A75D8D" w14:paraId="0A19E3CB" w14:textId="48D40B5A">
        <w:tc>
          <w:tcPr>
            <w:tcW w:w="5245" w:type="dxa"/>
          </w:tcPr>
          <w:p w:rsidR="00F03E8D" w:rsidP="00F03E8D" w:rsidRDefault="00F03E8D" w14:paraId="7ABEFF7A" w14:textId="77777777">
            <w:r>
              <w:t>Leerlingen voelen zich veilig op het plein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90 %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80 %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80 %</w:t>
            </w:r>
          </w:p>
        </w:tc>
      </w:tr>
      <w:tr w:rsidR="00F03E8D" w:rsidTr="00A75D8D" w14:paraId="5E3C2FFF" w14:textId="4A630DD7">
        <w:tc>
          <w:tcPr>
            <w:tcW w:w="5245" w:type="dxa"/>
          </w:tcPr>
          <w:p w:rsidR="00F03E8D" w:rsidP="00F03E8D" w:rsidRDefault="00F03E8D" w14:paraId="1E44A0F0" w14:textId="77777777">
            <w:r>
              <w:t xml:space="preserve">Leerlingen voelen zich veilig tijdens het overblijven 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73 %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74 %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74 %</w:t>
            </w:r>
          </w:p>
        </w:tc>
      </w:tr>
      <w:tr w:rsidR="00A75D8D" w:rsidTr="00A75D8D" w14:paraId="06C7BE7F" w14:textId="6709F0DC">
        <w:tc>
          <w:tcPr>
            <w:tcW w:w="5245" w:type="dxa"/>
          </w:tcPr>
          <w:p w:rsidRPr="00E93014" w:rsidR="005B0000" w:rsidP="00A75D8D" w:rsidRDefault="00A75D8D" w14:paraId="460A4365" w14:textId="6729F1EC">
            <w:pPr>
              <w:rPr>
                <w:b/>
                <w:i/>
              </w:rPr>
            </w:pPr>
            <w:r>
              <w:rPr>
                <w:b/>
                <w:i/>
              </w:rPr>
              <w:t>Gemiddelde score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i/>
              </w:rPr>
            </w:pPr>
            <w:r>
              <w:t>80 %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i/>
              </w:rPr>
            </w:pPr>
            <w:r>
              <w:t>75 %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i/>
              </w:rPr>
            </w:pPr>
            <w:r>
              <w:t>76 %</w:t>
            </w:r>
          </w:p>
        </w:tc>
      </w:tr>
    </w:tbl>
    <w:p w:rsidR="000E6CE7" w:rsidRDefault="000E6CE7" w14:paraId="37E3BB18" w14:textId="6DE42AA6"/>
    <w:p w:rsidR="000E6CE7" w:rsidRDefault="00CC4AAE" w14:paraId="65451312" w14:textId="5F65D698">
      <w:pPr>
        <w:spacing w:after="160" w:line="259" w:lineRule="auto"/>
      </w:pPr>
      <w:r w:rsidRPr="00CC4AAE">
        <w:t xml:space="preserve">De </w:t>
      </w:r>
      <w:proofErr w:type="spellStart"/>
      <w:r w:rsidRPr="00CC4AAE">
        <w:t>succes!score</w:t>
      </w:r>
      <w:proofErr w:type="spellEnd"/>
      <w:r w:rsidRPr="00CC4AAE">
        <w:t xml:space="preserve"> wordt bepaald door het percentage kinderen dat een 8 of hoger scoorde.</w:t>
      </w:r>
      <w:r w:rsidR="000E6CE7">
        <w:br w:type="page"/>
      </w:r>
    </w:p>
    <w:p w:rsidR="001F2DE9" w:rsidP="004502D2" w:rsidRDefault="00FE5D5A" w14:paraId="22E1EF03" w14:textId="58F26314">
      <w:pPr>
        <w:pStyle w:val="PaginaKopje"/>
        <w:numPr>
          <w:ilvl w:val="1"/>
          <w:numId w:val="9"/>
        </w:numPr>
        <w:spacing w:line="360" w:lineRule="auto"/>
      </w:pPr>
      <w:r>
        <w:lastRenderedPageBreak/>
        <w:t xml:space="preserve">Veiligheidsincidenten </w:t>
      </w:r>
    </w:p>
    <w:p w:rsidR="008578BA" w:rsidRDefault="00FE5D5A" w14:paraId="68CD7DA7" w14:textId="4A809708">
      <w:r>
        <w:t xml:space="preserve">In onderstaand overzicht is weergegeven hoeveel procent van de leerlingen dagelijks of wekelijks te maken heeft met veiligheidsincidenten in de groep (IG) en buiten de groep (BG).  </w:t>
      </w:r>
      <w:r w:rsidR="00EC6C45">
        <w:t xml:space="preserve">U ziet de </w:t>
      </w:r>
      <w:proofErr w:type="spellStart"/>
      <w:r w:rsidR="00EC6C45">
        <w:t>succes!score</w:t>
      </w:r>
      <w:proofErr w:type="spellEnd"/>
      <w:r w:rsidR="00EC6C45">
        <w:t xml:space="preserve"> van uw</w:t>
      </w:r>
      <w:r w:rsidR="00EC6C45">
        <w:tab/>
        <w:t xml:space="preserve"> school die wordt vergeleken met de vergelijkbare score van de scholengroep en vervolgens in de laatste kolom met de landelijke successcore.</w:t>
      </w:r>
    </w:p>
    <w:p w:rsidR="008578BA" w:rsidRDefault="008578BA" w14:paraId="2E5A6A07" w14:textId="77777777"/>
    <w:tbl>
      <w:tblPr>
        <w:tblStyle w:val="Tabelraster"/>
        <w:tblW w:w="10207" w:type="dxa"/>
        <w:tblLayout w:type="fixed"/>
        <w:tblLook w:val="04A0" w:firstRow="1" w:lastRow="0" w:firstColumn="1" w:lastColumn="0" w:noHBand="0" w:noVBand="1"/>
      </w:tblPr>
      <w:tblGrid>
        <w:gridCol w:w="5245"/>
        <w:gridCol w:w="708"/>
        <w:gridCol w:w="709"/>
        <w:gridCol w:w="709"/>
        <w:gridCol w:w="709"/>
        <w:gridCol w:w="709"/>
        <w:gridCol w:w="709"/>
        <w:gridCol w:w="709"/>
      </w:tblGrid>
      <w:tr w:rsidR="008578BA" w:rsidTr="005A5514" w14:paraId="4AA6E7C0" w14:textId="77777777">
        <w:trPr>
          <w:gridAfter w:val="1"/>
          <w:wAfter w:w="709" w:type="dxa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578BA" w:rsidRDefault="008578BA" w14:paraId="5DA259C5" w14:textId="77777777"/>
        </w:tc>
        <w:tc>
          <w:tcPr>
            <w:tcW w:w="1417" w:type="dxa"/>
            <w:gridSpan w:val="2"/>
            <w:shd w:val="clear" w:color="auto" w:fill="ED7D31"/>
          </w:tcPr>
          <w:p w:rsidRPr="00912A3D" w:rsidR="00912A3D" w:rsidP="00912A3D" w:rsidRDefault="00912A3D" w14:paraId="2AF185D7" w14:textId="77777777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Succes!</w:t>
            </w:r>
          </w:p>
          <w:p w:rsidR="008578BA" w:rsidP="00912A3D" w:rsidRDefault="00912A3D" w14:paraId="385AC27E" w14:textId="63151C4E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578BA" w:rsidRDefault="005A5514" w14:paraId="0CE43325" w14:textId="6EB2B2A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 scholen</w:t>
            </w:r>
            <w:r>
              <w:rPr>
                <w:b/>
                <w:color w:val="FFFFFF"/>
              </w:rPr>
              <w:softHyphen/>
              <w:t>groep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8578BA" w:rsidRDefault="00FE5D5A" w14:paraId="298ABDFA" w14:textId="7A9458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Score </w:t>
            </w:r>
            <w:r w:rsidR="005A5514">
              <w:rPr>
                <w:b/>
                <w:color w:val="FFFFFF"/>
              </w:rPr>
              <w:t>landelijk</w:t>
            </w:r>
          </w:p>
        </w:tc>
      </w:tr>
      <w:tr w:rsidR="008578BA" w14:paraId="6C5A5D13" w14:textId="77777777">
        <w:trPr>
          <w:gridAfter w:val="1"/>
          <w:wAfter w:w="709" w:type="dxa"/>
        </w:trPr>
        <w:tc>
          <w:tcPr>
            <w:tcW w:w="5245" w:type="dxa"/>
            <w:tcBorders>
              <w:top w:val="nil"/>
              <w:left w:val="nil"/>
            </w:tcBorders>
          </w:tcPr>
          <w:p w:rsidR="008578BA" w:rsidRDefault="008578BA" w14:paraId="001598FB" w14:textId="77777777"/>
        </w:tc>
        <w:tc>
          <w:tcPr>
            <w:tcW w:w="708" w:type="dxa"/>
            <w:shd w:val="clear" w:color="auto" w:fill="E7E6E6"/>
          </w:tcPr>
          <w:p w:rsidR="008578BA" w:rsidRDefault="00FE5D5A" w14:paraId="579A7BB2" w14:textId="77777777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5C884371" w14:textId="77777777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72901D1D" w14:textId="77777777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1DB9E44A" w14:textId="77777777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7F779D02" w14:textId="77777777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2ACF436C" w14:textId="77777777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</w:tr>
      <w:tr w:rsidR="00F03E8D" w14:paraId="3C737F82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61B18FBF" w14:textId="548B8EAD">
            <w:r>
              <w:t xml:space="preserve">Gepest </w:t>
            </w:r>
          </w:p>
        </w:tc>
        <w:tc>
          <w:tcPr>
            <w:tcW w:w="708" w:type="dxa"/>
          </w:tcPr>
          <w:p w:rsidR="00F03E8D" w:rsidP="009432FD" w:rsidRDefault="00F03E8D" w14:paraId="73E47750" w14:textId="68370EE9">
            <w:pPr>
              <w:jc w:val="center"/>
            </w:pPr>
            <w:r w:rsidRPr="00093B7A"/>
          </w:p>
        </w:tc>
        <w:tc>
          <w:tcPr>
            <w:tcW w:w="709" w:type="dxa"/>
          </w:tcPr>
          <w:p w:rsidR="00F03E8D" w:rsidP="009432FD" w:rsidRDefault="00F03E8D" w14:paraId="1EC22B9B" w14:textId="2343DD7C">
            <w:pPr>
              <w:jc w:val="center"/>
            </w:pPr>
            <w:r w:rsidRPr="00093B7A"/>
          </w:p>
        </w:tc>
        <w:tc>
          <w:tcPr>
            <w:tcW w:w="709" w:type="dxa"/>
          </w:tcPr>
          <w:p w:rsidR="00F03E8D" w:rsidP="009432FD" w:rsidRDefault="00F03E8D" w14:paraId="1A0F9062" w14:textId="3A264D2E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6222C67B" w14:textId="4D686CE4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6B255671" w14:textId="1E3AB618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12720D43" w14:textId="6108809B">
            <w:pPr>
              <w:jc w:val="center"/>
            </w:pPr>
          </w:p>
        </w:tc>
      </w:tr>
      <w:tr w:rsidR="00F03E8D" w14:paraId="09F646B2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35EF7299" w14:textId="77777777">
            <w:r>
              <w:t>Bang gemaakt</w:t>
            </w:r>
          </w:p>
        </w:tc>
        <w:tc>
          <w:tcPr>
            <w:tcW w:w="708" w:type="dxa"/>
          </w:tcPr>
          <w:p w:rsidRPr="00483F29" w:rsidR="00F03E8D" w:rsidP="009432FD" w:rsidRDefault="00F03E8D" w14:paraId="3E0C1F4A" w14:textId="7D94938B">
            <w:pPr>
              <w:jc w:val="center"/>
              <w:rPr>
                <w:lang w:val="en-US"/>
              </w:rPr>
            </w:pPr>
            <w:r w:rsidRPr="00483F29">
              <w:rPr>
                <w:lang w:val="en-US"/>
              </w:rPr>
            </w:r>
          </w:p>
        </w:tc>
        <w:tc>
          <w:tcPr>
            <w:tcW w:w="709" w:type="dxa"/>
          </w:tcPr>
          <w:p w:rsidR="00F03E8D" w:rsidP="009432FD" w:rsidRDefault="00F03E8D" w14:paraId="72192D33" w14:textId="47ED2FDC">
            <w:pPr>
              <w:jc w:val="center"/>
            </w:pPr>
            <w:r w:rsidRPr="00093B7A"/>
          </w:p>
        </w:tc>
        <w:tc>
          <w:tcPr>
            <w:tcW w:w="709" w:type="dxa"/>
          </w:tcPr>
          <w:p w:rsidR="00F03E8D" w:rsidP="009432FD" w:rsidRDefault="00F03E8D" w14:paraId="4AE7FD21" w14:textId="157AA2BE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40E6C1B7" w14:textId="64330CB0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6FA26471" w14:textId="436065ED">
            <w:pPr>
              <w:jc w:val="center"/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="00F03E8D" w:rsidP="009432FD" w:rsidRDefault="00F03E8D" w14:paraId="43F43085" w14:textId="532B68CD">
            <w:pPr>
              <w:jc w:val="center"/>
            </w:pPr>
          </w:p>
        </w:tc>
      </w:tr>
      <w:tr w:rsidRPr="009F44BB" w:rsidR="00F03E8D" w14:paraId="58F8746F" w14:textId="77777777">
        <w:tc>
          <w:tcPr>
            <w:tcW w:w="5245" w:type="dxa"/>
          </w:tcPr>
          <w:p w:rsidR="00F03E8D" w:rsidP="00F03E8D" w:rsidRDefault="00F03E8D" w14:paraId="4802CF1D" w14:textId="77777777">
            <w:r>
              <w:t>Uitgescholden</w:t>
            </w:r>
          </w:p>
        </w:tc>
        <w:tc>
          <w:tcPr>
            <w:tcW w:w="708" w:type="dxa"/>
          </w:tcPr>
          <w:p w:rsidR="00F03E8D" w:rsidP="009432FD" w:rsidRDefault="00F03E8D" w14:paraId="2ED06B12" w14:textId="7151E834">
            <w:pPr>
              <w:jc w:val="center"/>
            </w:pPr>
            <w:r w:rsidRPr="00093B7A"/>
          </w:p>
        </w:tc>
        <w:tc>
          <w:tcPr>
            <w:tcW w:w="709" w:type="dxa"/>
          </w:tcPr>
          <w:p w:rsidRPr="00483F29" w:rsidR="00F03E8D" w:rsidP="009432FD" w:rsidRDefault="00F03E8D" w14:paraId="0CA85BB9" w14:textId="6E46188F">
            <w:pPr>
              <w:jc w:val="center"/>
              <w:rPr>
                <w:lang w:val="en-US"/>
              </w:rPr>
            </w:pPr>
            <w:r w:rsidRPr="00483F29">
              <w:rPr>
                <w:lang w:val="en-US"/>
              </w:rPr>
            </w:r>
          </w:p>
        </w:tc>
        <w:tc>
          <w:tcPr>
            <w:tcW w:w="709" w:type="dxa"/>
          </w:tcPr>
          <w:p w:rsidRPr="00483F29" w:rsidR="00F03E8D" w:rsidP="009432FD" w:rsidRDefault="00F03E8D" w14:paraId="31D374F1" w14:textId="6FE6336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Pr="00483F29" w:rsidR="00F03E8D" w:rsidP="009432FD" w:rsidRDefault="00F03E8D" w14:paraId="183A05E3" w14:textId="0733F90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Pr="00483F29" w:rsidR="00F03E8D" w:rsidP="009432FD" w:rsidRDefault="00F03E8D" w14:paraId="0500A21F" w14:textId="3ABD320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 w:rsidRPr="00483F29" w:rsidR="00F03E8D" w:rsidP="009432FD" w:rsidRDefault="00F03E8D" w14:paraId="04582BC6" w14:textId="082CD39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83F29" w:rsidR="00F03E8D" w:rsidP="00F03E8D" w:rsidRDefault="00F03E8D" w14:paraId="4593FA5C" w14:textId="77777777">
            <w:pPr>
              <w:rPr>
                <w:lang w:val="en-US"/>
              </w:rPr>
            </w:pPr>
          </w:p>
        </w:tc>
      </w:tr>
      <w:tr w:rsidRPr="009F44BB" w:rsidR="00F03E8D" w14:paraId="5DFCA415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4E97BE6F" w14:textId="77777777">
            <w:r>
              <w:t>Pijn gedaan</w:t>
            </w:r>
          </w:p>
        </w:tc>
        <w:tc>
          <w:tcPr>
            <w:tcW w:w="708" w:type="dxa"/>
          </w:tcPr>
          <w:p w:rsidRPr="00483F29" w:rsidR="00F03E8D" w:rsidP="009432FD" w:rsidRDefault="00F03E8D" w14:paraId="2E7188AF" w14:textId="122927F4">
            <w:pPr>
              <w:jc w:val="center"/>
              <w:rPr>
                <w:lang w:val="en-US"/>
              </w:rPr>
            </w:pPr>
            <w:r w:rsidRPr="00483F29">
              <w:rPr>
                <w:lang w:val="en-US"/>
              </w:rPr>
            </w:r>
          </w:p>
        </w:tc>
        <w:tc>
          <w:tcPr>
            <w:tcW w:w="709" w:type="dxa"/>
          </w:tcPr>
          <w:p w:rsidRPr="00483F29" w:rsidR="00F03E8D" w:rsidP="009432FD" w:rsidRDefault="00F03E8D" w14:paraId="54956BAD" w14:textId="4FEE74CF">
            <w:pPr>
              <w:jc w:val="center"/>
              <w:rPr>
                <w:lang w:val="en-US"/>
              </w:rPr>
            </w:pPr>
            <w:r w:rsidRPr="00483F29">
              <w:rPr>
                <w:lang w:val="en-US"/>
              </w:rPr>
            </w:r>
          </w:p>
        </w:tc>
        <w:tc>
          <w:tcPr>
            <w:tcW w:w="709" w:type="dxa"/>
          </w:tcPr>
          <w:p w:rsidRPr="00483F29" w:rsidR="00F03E8D" w:rsidP="009432FD" w:rsidRDefault="00F03E8D" w14:paraId="0350BE58" w14:textId="2BB785E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Pr="00483F29" w:rsidR="00F03E8D" w:rsidP="009432FD" w:rsidRDefault="00F03E8D" w14:paraId="4BA2D810" w14:textId="2B9FC78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Pr="00483F29" w:rsidR="00F03E8D" w:rsidP="009432FD" w:rsidRDefault="00F03E8D" w14:paraId="4147AA18" w14:textId="233B0E4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Pr="00483F29" w:rsidR="00F03E8D" w:rsidP="009432FD" w:rsidRDefault="00F03E8D" w14:paraId="755521BF" w14:textId="4340AD09">
            <w:pPr>
              <w:jc w:val="center"/>
              <w:rPr>
                <w:lang w:val="en-US"/>
              </w:rPr>
            </w:pPr>
          </w:p>
        </w:tc>
      </w:tr>
      <w:tr w:rsidR="00F03E8D" w14:paraId="3D84CF56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402F91AC" w14:textId="77777777">
            <w:r>
              <w:t>Expres spullen kapot gemaakt</w:t>
            </w:r>
          </w:p>
        </w:tc>
        <w:tc>
          <w:tcPr>
            <w:tcW w:w="708" w:type="dxa"/>
          </w:tcPr>
          <w:p w:rsidR="00F03E8D" w:rsidP="009432FD" w:rsidRDefault="00F03E8D" w14:paraId="7BF4375E" w14:textId="0A0419BF">
            <w:pPr>
              <w:jc w:val="center"/>
            </w:pPr>
            <w:r>
              <w:t/>
            </w:r>
          </w:p>
        </w:tc>
        <w:tc>
          <w:tcPr>
            <w:tcW w:w="709" w:type="dxa"/>
          </w:tcPr>
          <w:p w:rsidR="00F03E8D" w:rsidP="009432FD" w:rsidRDefault="00F03E8D" w14:paraId="62FD00B7" w14:textId="5A5C611E">
            <w:pPr>
              <w:jc w:val="center"/>
            </w:pPr>
            <w:r>
              <w:t/>
            </w:r>
          </w:p>
        </w:tc>
        <w:tc>
          <w:tcPr>
            <w:tcW w:w="709" w:type="dxa"/>
          </w:tcPr>
          <w:p w:rsidR="00F03E8D" w:rsidP="009432FD" w:rsidRDefault="00F03E8D" w14:paraId="1F115828" w14:textId="21056368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776FAAAE" w14:textId="10B23E1C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11F3BF3D" w14:textId="6771B824">
            <w:pPr>
              <w:jc w:val="center"/>
            </w:pPr>
          </w:p>
        </w:tc>
        <w:tc>
          <w:tcPr>
            <w:tcW w:w="709" w:type="dxa"/>
          </w:tcPr>
          <w:p w:rsidR="00F03E8D" w:rsidP="009432FD" w:rsidRDefault="00F03E8D" w14:paraId="4EFC3B89" w14:textId="58A906AB">
            <w:pPr>
              <w:jc w:val="center"/>
            </w:pPr>
          </w:p>
        </w:tc>
      </w:tr>
      <w:tr w:rsidR="008578BA" w14:paraId="7AA653F8" w14:textId="77777777">
        <w:trPr>
          <w:gridAfter w:val="1"/>
          <w:wAfter w:w="709" w:type="dxa"/>
        </w:trPr>
        <w:tc>
          <w:tcPr>
            <w:tcW w:w="5245" w:type="dxa"/>
          </w:tcPr>
          <w:p w:rsidR="005B0000" w:rsidRDefault="00A75D8D" w14:paraId="2B12E48B" w14:textId="1773A1CF">
            <w:pPr>
              <w:rPr>
                <w:b/>
                <w:i/>
              </w:rPr>
            </w:pPr>
            <w:r>
              <w:rPr>
                <w:b/>
                <w:i/>
              </w:rPr>
              <w:t>Gemiddelde score</w:t>
            </w:r>
          </w:p>
        </w:tc>
        <w:tc>
          <w:tcPr>
            <w:tcW w:w="708" w:type="dxa"/>
          </w:tcPr>
          <w:p w:rsidR="008578BA" w:rsidP="009432FD" w:rsidRDefault="008578BA" w14:paraId="0ED67B38" w14:textId="615478C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578BA" w:rsidP="009432FD" w:rsidRDefault="008578BA" w14:paraId="5541DB33" w14:textId="6A768EE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578BA" w:rsidP="009432FD" w:rsidRDefault="008578BA" w14:paraId="5A8314C8" w14:textId="7BB1AE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578BA" w:rsidP="009432FD" w:rsidRDefault="008578BA" w14:paraId="71C13404" w14:textId="1F5785B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578BA" w:rsidP="009432FD" w:rsidRDefault="008578BA" w14:paraId="1BF564DB" w14:textId="42B470C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578BA" w:rsidP="009432FD" w:rsidRDefault="008578BA" w14:paraId="302AF283" w14:textId="4E698F8A">
            <w:pPr>
              <w:jc w:val="center"/>
              <w:rPr>
                <w:b/>
                <w:i/>
              </w:rPr>
            </w:pPr>
          </w:p>
        </w:tc>
      </w:tr>
    </w:tbl>
    <w:p w:rsidR="003C7B77" w:rsidP="003C7B77" w:rsidRDefault="003C7B77" w14:paraId="525A7162" w14:textId="77777777"/>
    <w:p w:rsidR="008578BA" w:rsidP="003C7B77" w:rsidRDefault="00CC4AAE" w14:paraId="7BE3075F" w14:textId="62076FD7">
      <w:bookmarkStart w:name="_GoBack" w:id="2"/>
      <w:bookmarkEnd w:id="2"/>
      <w:r>
        <w:t xml:space="preserve">De </w:t>
      </w:r>
      <w:proofErr w:type="spellStart"/>
      <w:r>
        <w:t>succes!score</w:t>
      </w:r>
      <w:proofErr w:type="spellEnd"/>
      <w:r>
        <w:t xml:space="preserve"> wordt bepaald door het percentage kinderen dat </w:t>
      </w:r>
      <w:r w:rsidR="003C7B77">
        <w:t>elke week maar niet elke dag of (bijna) elke dag heeft geantwoord. Een lage score is in dit geval wenselijk.</w:t>
      </w:r>
      <w:r w:rsidR="00FE5D5A">
        <w:br w:type="page"/>
      </w:r>
    </w:p>
    <w:p w:rsidR="008578BA" w:rsidP="00815F74" w:rsidRDefault="00FE5D5A" w14:paraId="4F9EC46B" w14:textId="77777777">
      <w:pPr>
        <w:pStyle w:val="PaginaHeader"/>
        <w:numPr>
          <w:ilvl w:val="0"/>
          <w:numId w:val="2"/>
        </w:numPr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overzicht per rubriek</w:t>
      </w:r>
    </w:p>
    <w:p w:rsidR="008578BA" w:rsidRDefault="008578BA" w14:paraId="18E20EEC" w14:textId="76F5A06B"/>
    <w:p w:rsidR="00EC6C45" w:rsidRDefault="00EC6C45" w14:paraId="481812E5" w14:textId="30C45EE0">
      <w:r>
        <w:t xml:space="preserve">In onderstaande overzichten worden de successcores per rubriek getoond van respectievelijk de eigen school, de scholengroep en de vergelijking met de landelijke benchmark. In de </w:t>
      </w:r>
      <w:proofErr w:type="spellStart"/>
      <w:r>
        <w:t>linkerkolom</w:t>
      </w:r>
      <w:proofErr w:type="spellEnd"/>
      <w:r>
        <w:t xml:space="preserve"> staan de items genoemd die deel uit maken van de betreffende rubriek.</w:t>
      </w:r>
    </w:p>
    <w:p w:rsidR="00EC6C45" w:rsidRDefault="00EC6C45" w14:paraId="49E54407" w14:textId="77777777"/>
    <w:p w:rsidRPr="00E93014" w:rsidR="000E6CE7" w:rsidP="004502D2" w:rsidRDefault="00FE5D5A" w14:paraId="70B79521" w14:textId="65CFDF2A">
      <w:pPr>
        <w:pStyle w:val="PaginaParagraaf"/>
        <w:rPr>
          <w:highlight w:val="yellow"/>
        </w:rPr>
      </w:pPr>
      <w:r>
        <w:t>2.1 Veiligheid</w:t>
      </w:r>
    </w:p>
    <w:p w:rsidR="000E6CE7" w:rsidRDefault="000E6CE7" w14:paraId="048EC587" w14:textId="77777777">
      <w:pPr>
        <w:pStyle w:val="PaginaParagraaf"/>
      </w:pPr>
    </w:p>
    <w:p w:rsidR="008578BA" w:rsidRDefault="008578BA" w14:paraId="7D4BBB24" w14:textId="77777777"/>
    <w:tbl>
      <w:tblPr>
        <w:tblStyle w:val="Rastertabel3-Accent11"/>
        <w:tblW w:w="5301" w:type="pct"/>
        <w:tblInd w:w="3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ook w:val="04A0" w:firstRow="1" w:lastRow="0" w:firstColumn="1" w:lastColumn="0" w:noHBand="0" w:noVBand="1"/>
      </w:tblPr>
      <w:tblGrid>
        <w:gridCol w:w="4878"/>
        <w:gridCol w:w="2295"/>
        <w:gridCol w:w="1360"/>
        <w:gridCol w:w="936"/>
      </w:tblGrid>
      <w:tr w:rsidR="0049164D" w:rsidTr="00F03E8D" w14:paraId="0F9F0A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pct"/>
            <w:shd w:val="clear" w:color="auto" w:fill="019CDB"/>
          </w:tcPr>
          <w:p w:rsidR="0049164D" w:rsidP="0049164D" w:rsidRDefault="0049164D" w14:paraId="5D574811" w14:textId="77777777">
            <w:pPr>
              <w:jc w:val="left"/>
              <w:rPr>
                <w:i w:val="0"/>
              </w:rPr>
            </w:pPr>
            <w:r>
              <w:rPr>
                <w:i w:val="0"/>
                <w:color w:val="FFFFFF"/>
              </w:rPr>
              <w:t xml:space="preserve">Gevoel van veiligheid  </w:t>
            </w:r>
          </w:p>
        </w:tc>
        <w:tc>
          <w:tcPr>
            <w:tcW w:w="1212" w:type="pct"/>
            <w:shd w:val="clear" w:color="auto" w:fill="019CDB"/>
          </w:tcPr>
          <w:p w:rsidR="0049164D" w:rsidP="0049164D" w:rsidRDefault="0049164D" w14:paraId="787494E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Succes!</w:t>
            </w:r>
          </w:p>
          <w:p w:rsidR="0049164D" w:rsidP="0049164D" w:rsidRDefault="0049164D" w14:paraId="2B81753B" w14:textId="5D32D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Score</w:t>
            </w:r>
            <w:r w:rsidR="00EC6C45">
              <w:rPr>
                <w:color w:val="FFFFFF"/>
              </w:rPr>
              <w:t xml:space="preserve"> school</w:t>
            </w:r>
          </w:p>
        </w:tc>
        <w:tc>
          <w:tcPr>
            <w:tcW w:w="718" w:type="pct"/>
            <w:shd w:val="clear" w:color="auto" w:fill="019CDB"/>
          </w:tcPr>
          <w:p w:rsidRPr="0049164D" w:rsidR="0049164D" w:rsidP="0049164D" w:rsidRDefault="0049164D" w14:paraId="207B101C" w14:textId="67EF6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scholengroep</w:t>
            </w:r>
          </w:p>
        </w:tc>
        <w:tc>
          <w:tcPr>
            <w:tcW w:w="494" w:type="pct"/>
            <w:shd w:val="clear" w:color="auto" w:fill="019CDB"/>
          </w:tcPr>
          <w:p w:rsidRPr="0049164D" w:rsidR="0049164D" w:rsidP="0049164D" w:rsidRDefault="0049164D" w14:paraId="3D7A15B1" w14:textId="79FC8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landelijk</w:t>
            </w:r>
          </w:p>
        </w:tc>
      </w:tr>
      <w:tr w:rsidRPr="009F44BB" w:rsidR="008578BA" w:rsidTr="00F03E8D" w14:paraId="19B15E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E7E9E9"/>
          </w:tcPr>
          <w:p w:rsidR="008578BA" w:rsidRDefault="00FE5D5A" w14:paraId="6362E395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om op een schaal van 1-10 aan te geven hoe veilig zij zich voelen: </w:t>
            </w:r>
          </w:p>
          <w:p w:rsidR="008578BA" w:rsidP="00815F74" w:rsidRDefault="00FE5D5A" w14:paraId="63C1BA78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In de groep</w:t>
            </w:r>
          </w:p>
          <w:p w:rsidR="008578BA" w:rsidP="00815F74" w:rsidRDefault="00FE5D5A" w14:paraId="1A1B8AA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Op de gangen</w:t>
            </w:r>
          </w:p>
          <w:p w:rsidR="008578BA" w:rsidP="00815F74" w:rsidRDefault="00FE5D5A" w14:paraId="2DA2E23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Op het plein</w:t>
            </w:r>
          </w:p>
          <w:p w:rsidR="008578BA" w:rsidP="00815F74" w:rsidRDefault="00FE5D5A" w14:paraId="5CCD1EA3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Tijdens het overblijven (indien van toepassing)</w:t>
            </w:r>
          </w:p>
          <w:p w:rsidRPr="0033793F" w:rsidR="002759BC" w:rsidRDefault="00FE5D5A" w14:paraId="063DF47C" w14:textId="6CE64A4C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een 8 of hoger scoorde. </w:t>
            </w:r>
          </w:p>
          <w:p w:rsidR="002759BC" w:rsidP="0033793F" w:rsidRDefault="002759BC" w14:paraId="2FFCD0C0" w14:textId="50F7F0C5">
            <w:pPr>
              <w:rPr>
                <w:i w:val="0"/>
              </w:rPr>
            </w:pPr>
          </w:p>
        </w:tc>
        <w:tc>
          <w:tcPr>
            <w:tcW w:w="1212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87 %</w:t>
            </w:r>
          </w:p>
        </w:tc>
        <w:tc>
          <w:tcPr>
            <w:tcW w:w="71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81 %</w:t>
            </w:r>
          </w:p>
        </w:tc>
        <w:tc>
          <w:tcPr>
            <w:tcW w:w="494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81 %</w:t>
            </w:r>
          </w:p>
        </w:tc>
      </w:tr>
      <w:tr w:rsidR="0049164D" w:rsidTr="00F03E8D" w14:paraId="4C643F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019CDB"/>
          </w:tcPr>
          <w:p w:rsidR="0049164D" w:rsidP="0049164D" w:rsidRDefault="0049164D" w14:paraId="44782551" w14:textId="77777777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FFFFFF"/>
              </w:rPr>
              <w:t>Veiligheidsincidenten in de groep</w:t>
            </w:r>
          </w:p>
        </w:tc>
        <w:tc>
          <w:tcPr>
            <w:tcW w:w="1212" w:type="pct"/>
            <w:shd w:val="clear" w:color="auto" w:fill="019CDB"/>
          </w:tcPr>
          <w:p w:rsidRPr="0049164D" w:rsidR="0049164D" w:rsidP="00C72E88" w:rsidRDefault="0049164D" w14:paraId="713DB8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3B9DDE83" w14:textId="41560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18" w:type="pct"/>
            <w:shd w:val="clear" w:color="auto" w:fill="019CDB"/>
          </w:tcPr>
          <w:p w:rsidRPr="0049164D" w:rsidR="0049164D" w:rsidP="00C72E88" w:rsidRDefault="0049164D" w14:paraId="326E0E66" w14:textId="11C2D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494" w:type="pct"/>
            <w:shd w:val="clear" w:color="auto" w:fill="019CDB"/>
          </w:tcPr>
          <w:p w:rsidRPr="0049164D" w:rsidR="0049164D" w:rsidP="00C72E88" w:rsidRDefault="0049164D" w14:paraId="6A2FF203" w14:textId="6540A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="008578BA" w:rsidTr="00F03E8D" w14:paraId="27F931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E7E9E9"/>
          </w:tcPr>
          <w:p w:rsidR="008578BA" w:rsidRDefault="00FE5D5A" w14:paraId="3CDB2BC7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of ze in de groep te maken hadden met: </w:t>
            </w:r>
          </w:p>
          <w:p w:rsidR="008578BA" w:rsidP="00815F74" w:rsidRDefault="00FE5D5A" w14:paraId="3F2B4D9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pesten</w:t>
            </w:r>
          </w:p>
          <w:p w:rsidR="008578BA" w:rsidP="00815F74" w:rsidRDefault="00FE5D5A" w14:paraId="7B4D04C1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bang maken </w:t>
            </w:r>
          </w:p>
          <w:p w:rsidR="008578BA" w:rsidP="00815F74" w:rsidRDefault="00FE5D5A" w14:paraId="54BC4AF6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uitschelden</w:t>
            </w:r>
          </w:p>
          <w:p w:rsidR="008578BA" w:rsidP="00815F74" w:rsidRDefault="00FE5D5A" w14:paraId="56949A1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pijn doen</w:t>
            </w:r>
          </w:p>
          <w:p w:rsidR="008578BA" w:rsidP="00815F74" w:rsidRDefault="00FE5D5A" w14:paraId="1DE8D660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expres spullen kapot maken  </w:t>
            </w:r>
          </w:p>
          <w:p w:rsidR="008578BA" w:rsidRDefault="00FE5D5A" w14:paraId="0874EF2E" w14:textId="77777777">
            <w:pPr>
              <w:jc w:val="left"/>
            </w:pPr>
            <w:r>
              <w:rPr>
                <w:i w:val="0"/>
                <w:iCs w:val="0"/>
              </w:rPr>
              <w:t xml:space="preserve">De antwoorden worden weergegeven op een 5-puntschaal: </w:t>
            </w:r>
          </w:p>
          <w:p w:rsidR="008578BA" w:rsidRDefault="00FE5D5A" w14:paraId="09086412" w14:textId="7777777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Nooit – bijna nooit – soms, maar niet elke week – elke week maar niet elke dag – (bijna) elke dag </w:t>
            </w:r>
          </w:p>
          <w:p w:rsidR="008578BA" w:rsidRDefault="00FE5D5A" w14:paraId="21F3CE66" w14:textId="731CC3BC">
            <w:pPr>
              <w:jc w:val="left"/>
            </w:pPr>
            <w:r>
              <w:rPr>
                <w:i w:val="0"/>
                <w:iCs w:val="0"/>
              </w:rPr>
              <w:t xml:space="preserve">De </w:t>
            </w:r>
            <w:proofErr w:type="spellStart"/>
            <w:r>
              <w:rPr>
                <w:i w:val="0"/>
                <w:iCs w:val="0"/>
              </w:rPr>
              <w:t>succes!score</w:t>
            </w:r>
            <w:proofErr w:type="spellEnd"/>
            <w:r>
              <w:rPr>
                <w:i w:val="0"/>
                <w:iCs w:val="0"/>
              </w:rPr>
              <w:t xml:space="preserve"> wordt bepaald door het percentage kinderen dat nooit of bijna nooit antwoordde. </w:t>
            </w:r>
          </w:p>
          <w:p w:rsidR="008578BA" w:rsidRDefault="008578BA" w14:paraId="2141D9F3" w14:textId="77777777">
            <w:pPr>
              <w:jc w:val="left"/>
              <w:rPr>
                <w:i w:val="0"/>
              </w:rPr>
            </w:pPr>
          </w:p>
        </w:tc>
        <w:tc>
          <w:tcPr>
            <w:tcW w:w="1212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5 %</w:t>
            </w:r>
          </w:p>
        </w:tc>
        <w:tc>
          <w:tcPr>
            <w:tcW w:w="71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4 %</w:t>
            </w:r>
          </w:p>
        </w:tc>
        <w:tc>
          <w:tcPr>
            <w:tcW w:w="494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4 %</w:t>
            </w:r>
          </w:p>
        </w:tc>
      </w:tr>
      <w:tr w:rsidR="0049164D" w:rsidTr="00F03E8D" w14:paraId="490E02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019CDB"/>
          </w:tcPr>
          <w:p w:rsidR="0049164D" w:rsidP="0049164D" w:rsidRDefault="0049164D" w14:paraId="1DE67C86" w14:textId="0DAC9598">
            <w:pPr>
              <w:jc w:val="left"/>
              <w:rPr>
                <w:b/>
                <w:i w:val="0"/>
              </w:rPr>
            </w:pPr>
            <w:bookmarkStart w:name="_Hlk531962885" w:id="3"/>
            <w:r>
              <w:rPr>
                <w:b/>
                <w:i w:val="0"/>
                <w:color w:val="FFFFFF"/>
              </w:rPr>
              <w:t>Veiligheidsincidenten buiten de groep</w:t>
            </w:r>
            <w:bookmarkEnd w:id="3"/>
          </w:p>
        </w:tc>
        <w:tc>
          <w:tcPr>
            <w:tcW w:w="1212" w:type="pct"/>
            <w:shd w:val="clear" w:color="auto" w:fill="019CDB"/>
          </w:tcPr>
          <w:p w:rsidRPr="0049164D" w:rsidR="0049164D" w:rsidP="00C72E88" w:rsidRDefault="0049164D" w14:paraId="3FB36D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7AAA9A26" w14:textId="31021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18" w:type="pct"/>
            <w:shd w:val="clear" w:color="auto" w:fill="019CDB"/>
          </w:tcPr>
          <w:p w:rsidRPr="0049164D" w:rsidR="0049164D" w:rsidP="00C72E88" w:rsidRDefault="0049164D" w14:paraId="7DE8A14E" w14:textId="52519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494" w:type="pct"/>
            <w:shd w:val="clear" w:color="auto" w:fill="019CDB"/>
          </w:tcPr>
          <w:p w:rsidRPr="0049164D" w:rsidR="0049164D" w:rsidP="00C72E88" w:rsidRDefault="0049164D" w14:paraId="582CC853" w14:textId="778DE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="00F03E8D" w:rsidTr="00F03E8D" w14:paraId="1F5AB1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E7E9E9"/>
          </w:tcPr>
          <w:p w:rsidR="00F03E8D" w:rsidP="00F03E8D" w:rsidRDefault="00F03E8D" w14:paraId="39737324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of ze buiten de groep te maken hadden met: </w:t>
            </w:r>
          </w:p>
          <w:p w:rsidR="00F03E8D" w:rsidP="00F03E8D" w:rsidRDefault="00F03E8D" w14:paraId="1D1501CC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pesten</w:t>
            </w:r>
          </w:p>
          <w:p w:rsidR="00F03E8D" w:rsidP="00F03E8D" w:rsidRDefault="00F03E8D" w14:paraId="49F2C128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bang maken </w:t>
            </w:r>
          </w:p>
          <w:p w:rsidR="00F03E8D" w:rsidP="00F03E8D" w:rsidRDefault="00F03E8D" w14:paraId="00E8F16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uitschelden</w:t>
            </w:r>
          </w:p>
          <w:p w:rsidR="00F03E8D" w:rsidP="00F03E8D" w:rsidRDefault="00F03E8D" w14:paraId="0381B60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lastRenderedPageBreak/>
              <w:t>pijn doen</w:t>
            </w:r>
          </w:p>
          <w:p w:rsidR="00F03E8D" w:rsidP="00F03E8D" w:rsidRDefault="00F03E8D" w14:paraId="22316B43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expres spullen kapot maken  </w:t>
            </w:r>
          </w:p>
          <w:p w:rsidR="00F03E8D" w:rsidP="00F03E8D" w:rsidRDefault="00F03E8D" w14:paraId="5CECAF34" w14:textId="77777777">
            <w:pPr>
              <w:jc w:val="left"/>
            </w:pPr>
            <w:r>
              <w:rPr>
                <w:i w:val="0"/>
                <w:iCs w:val="0"/>
              </w:rPr>
              <w:t xml:space="preserve">De antwoorden worden weergegeven op een 5-puntschaal: </w:t>
            </w:r>
          </w:p>
          <w:p w:rsidR="00F03E8D" w:rsidP="00F03E8D" w:rsidRDefault="00F03E8D" w14:paraId="7F0A51D7" w14:textId="7777777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Nooit – bijna nooit – soms, maar niet elke week – elke week maar niet elke dag – (bijna) elke dag </w:t>
            </w:r>
          </w:p>
          <w:p w:rsidR="00F03E8D" w:rsidP="00F03E8D" w:rsidRDefault="00F03E8D" w14:paraId="49F2957F" w14:textId="7F799421">
            <w:pPr>
              <w:jc w:val="left"/>
            </w:pPr>
            <w:r>
              <w:rPr>
                <w:i w:val="0"/>
                <w:iCs w:val="0"/>
              </w:rPr>
              <w:t xml:space="preserve">De </w:t>
            </w:r>
            <w:proofErr w:type="spellStart"/>
            <w:r>
              <w:rPr>
                <w:i w:val="0"/>
                <w:iCs w:val="0"/>
              </w:rPr>
              <w:t>succes!score</w:t>
            </w:r>
            <w:proofErr w:type="spellEnd"/>
            <w:r>
              <w:rPr>
                <w:i w:val="0"/>
                <w:iCs w:val="0"/>
              </w:rPr>
              <w:t xml:space="preserve"> wordt bepaald door het percentage kinderen dat nooit of bijna nooit antwoordde. </w:t>
            </w:r>
          </w:p>
          <w:p w:rsidR="00F03E8D" w:rsidP="00F03E8D" w:rsidRDefault="00F03E8D" w14:paraId="7A5E14A8" w14:textId="77777777">
            <w:pPr>
              <w:jc w:val="left"/>
            </w:pPr>
          </w:p>
        </w:tc>
        <w:tc>
          <w:tcPr>
            <w:tcW w:w="1212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3 %</w:t>
            </w:r>
          </w:p>
        </w:tc>
        <w:tc>
          <w:tcPr>
            <w:tcW w:w="71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3 %</w:t>
            </w:r>
          </w:p>
        </w:tc>
        <w:tc>
          <w:tcPr>
            <w:tcW w:w="494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3 %</w:t>
            </w:r>
          </w:p>
        </w:tc>
      </w:tr>
    </w:tbl>
    <w:p w:rsidR="008578BA" w:rsidRDefault="008578BA" w14:paraId="755E9CC6" w14:textId="77777777"/>
    <w:p w:rsidR="008578BA" w:rsidRDefault="008578BA" w14:paraId="49B145D9" w14:textId="77777777"/>
    <w:p w:rsidR="008578BA" w:rsidRDefault="00FE5D5A" w14:paraId="30D181A8" w14:textId="77777777">
      <w:pPr>
        <w:spacing w:after="160" w:line="259" w:lineRule="auto"/>
      </w:pPr>
      <w:r>
        <w:br w:type="page"/>
      </w:r>
    </w:p>
    <w:p w:rsidR="008578BA" w:rsidRDefault="00FE5D5A" w14:paraId="7067CC1E" w14:textId="77777777">
      <w:pPr>
        <w:pStyle w:val="PaginaParagraaf"/>
      </w:pPr>
      <w:r>
        <w:lastRenderedPageBreak/>
        <w:t>2.2 Welbevinden</w:t>
      </w:r>
    </w:p>
    <w:p w:rsidR="008578BA" w:rsidRDefault="008578BA" w14:paraId="590E7CAE" w14:textId="77777777"/>
    <w:tbl>
      <w:tblPr>
        <w:tblStyle w:val="Rastertabel3-Accent11"/>
        <w:tblW w:w="5301" w:type="pct"/>
        <w:tblInd w:w="3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417"/>
        <w:gridCol w:w="1418"/>
        <w:gridCol w:w="1418"/>
      </w:tblGrid>
      <w:tr w:rsidR="0049164D" w:rsidTr="0049164D" w14:paraId="51386D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4" w:type="pct"/>
            <w:shd w:val="clear" w:color="auto" w:fill="019CDB"/>
          </w:tcPr>
          <w:p w:rsidR="0049164D" w:rsidP="0049164D" w:rsidRDefault="0049164D" w14:paraId="1BD1FAB3" w14:textId="77777777">
            <w:pPr>
              <w:jc w:val="left"/>
              <w:rPr>
                <w:i w:val="0"/>
              </w:rPr>
            </w:pPr>
            <w:bookmarkStart w:name="_Hlk531962930" w:id="4"/>
            <w:r>
              <w:rPr>
                <w:i w:val="0"/>
                <w:color w:val="FFFFFF"/>
              </w:rPr>
              <w:t xml:space="preserve">Algemeen  </w:t>
            </w:r>
            <w:bookmarkEnd w:id="4"/>
          </w:p>
        </w:tc>
        <w:tc>
          <w:tcPr>
            <w:tcW w:w="748" w:type="pct"/>
            <w:shd w:val="clear" w:color="auto" w:fill="019CDB"/>
          </w:tcPr>
          <w:p w:rsidR="0049164D" w:rsidP="0049164D" w:rsidRDefault="0049164D" w14:paraId="6F0554E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Succes!</w:t>
            </w:r>
          </w:p>
          <w:p w:rsidR="0049164D" w:rsidP="0049164D" w:rsidRDefault="0049164D" w14:paraId="3E4FCAAD" w14:textId="36734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Score</w:t>
            </w:r>
            <w:r w:rsidR="00EC6C45">
              <w:rPr>
                <w:color w:val="FFFFFF"/>
              </w:rPr>
              <w:t xml:space="preserve"> school</w:t>
            </w:r>
          </w:p>
        </w:tc>
        <w:tc>
          <w:tcPr>
            <w:tcW w:w="749" w:type="pct"/>
            <w:shd w:val="clear" w:color="auto" w:fill="019CDB"/>
          </w:tcPr>
          <w:p w:rsidR="0049164D" w:rsidP="0049164D" w:rsidRDefault="0049164D" w14:paraId="161F2551" w14:textId="40B59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scholengroep</w:t>
            </w:r>
          </w:p>
        </w:tc>
        <w:tc>
          <w:tcPr>
            <w:tcW w:w="749" w:type="pct"/>
            <w:shd w:val="clear" w:color="auto" w:fill="019CDB"/>
          </w:tcPr>
          <w:p w:rsidR="0049164D" w:rsidP="0049164D" w:rsidRDefault="0049164D" w14:paraId="1E44D1FC" w14:textId="3B594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landelijk</w:t>
            </w:r>
          </w:p>
        </w:tc>
      </w:tr>
      <w:tr w:rsidRPr="00AC676B" w:rsidR="008578BA" w:rsidTr="0049164D" w14:paraId="24B711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E7E9E9"/>
          </w:tcPr>
          <w:p w:rsidR="008578BA" w:rsidRDefault="00FE5D5A" w14:paraId="7CDD7AC7" w14:textId="45F36333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om op een schaal van 1-10 aan te geven hoe fijn zij het vinden om naar school te gaan en om buiten te spelen. </w:t>
            </w:r>
          </w:p>
          <w:p w:rsidR="008578BA" w:rsidRDefault="00FE5D5A" w14:paraId="7BF82E50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een 8 of hoger scoorde. </w:t>
            </w:r>
          </w:p>
          <w:p w:rsidR="002D0441" w:rsidP="0033793F" w:rsidRDefault="002D0441" w14:paraId="57BC1D27" w14:textId="7B15AC4B">
            <w:pPr>
              <w:jc w:val="left"/>
              <w:rPr>
                <w:iCs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61 %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64 %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64 %</w:t>
            </w:r>
          </w:p>
        </w:tc>
      </w:tr>
      <w:tr w:rsidR="0049164D" w:rsidTr="0049164D" w14:paraId="685C08B6" w14:textId="7777777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019CDB"/>
          </w:tcPr>
          <w:p w:rsidR="0049164D" w:rsidP="0049164D" w:rsidRDefault="0049164D" w14:paraId="1E243D1E" w14:textId="77777777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FFFFFF"/>
              </w:rPr>
              <w:t>Groepsklimaat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C72E88" w:rsidRDefault="0049164D" w14:paraId="489898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7136EA83" w14:textId="3C90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62CF951B" w14:textId="5BA4F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7457D38F" w14:textId="1267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Pr="00AC676B" w:rsidR="008578BA" w:rsidTr="0049164D" w14:paraId="26B58F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E7E9E9"/>
          </w:tcPr>
          <w:p w:rsidR="008578BA" w:rsidRDefault="00FE5D5A" w14:paraId="2DC72062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stellen leerlingen zeven vragen over het klimaat in de groep waarbij kinderen antwoorden op een schaal van: niet zo  - gaat wel  - ja. </w:t>
            </w:r>
          </w:p>
          <w:p w:rsidR="008578BA" w:rsidRDefault="00FE5D5A" w14:paraId="4B322984" w14:textId="77777777">
            <w:pPr>
              <w:jc w:val="left"/>
            </w:pPr>
            <w:r>
              <w:rPr>
                <w:i w:val="0"/>
                <w:iCs w:val="0"/>
              </w:rPr>
              <w:t xml:space="preserve">Aspecten die we bevragen: </w:t>
            </w:r>
          </w:p>
          <w:p w:rsidR="008578BA" w:rsidP="00F03E8D" w:rsidRDefault="00FE5D5A" w14:paraId="5E6F8597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blij om in de groep te zitten</w:t>
            </w:r>
          </w:p>
          <w:p w:rsidR="008578BA" w:rsidP="00F03E8D" w:rsidRDefault="00FE5D5A" w14:paraId="7764ED7C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onderlinge hulpvaardigheid </w:t>
            </w:r>
          </w:p>
          <w:p w:rsidR="008578BA" w:rsidP="00F03E8D" w:rsidRDefault="00FE5D5A" w14:paraId="75F7A302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saamhorigheid</w:t>
            </w:r>
          </w:p>
          <w:p w:rsidR="008578BA" w:rsidP="00F03E8D" w:rsidRDefault="00FE5D5A" w14:paraId="38357265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orde</w:t>
            </w:r>
          </w:p>
          <w:p w:rsidR="008578BA" w:rsidRDefault="00FE5D5A" w14:paraId="4F1CD231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“ja” scoorde. </w:t>
            </w:r>
          </w:p>
          <w:p w:rsidR="002D0441" w:rsidP="0033793F" w:rsidRDefault="002D0441" w14:paraId="75727178" w14:textId="1FB88B9A">
            <w:pPr>
              <w:jc w:val="left"/>
              <w:rPr>
                <w:iCs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78 %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72 %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72 %</w:t>
            </w:r>
          </w:p>
        </w:tc>
      </w:tr>
      <w:tr w:rsidR="0049164D" w:rsidTr="0049164D" w14:paraId="47BCBDCF" w14:textId="7777777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019CDB"/>
          </w:tcPr>
          <w:p w:rsidR="0049164D" w:rsidP="0049164D" w:rsidRDefault="0049164D" w14:paraId="1E52E941" w14:textId="77777777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FFFFFF"/>
              </w:rPr>
              <w:t>De leerkracht(en) van de groep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C72E88" w:rsidRDefault="0049164D" w14:paraId="03F36CE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24E72D56" w14:textId="3CAD0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53C30E96" w14:textId="390F6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7078074B" w14:textId="2FC18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="00F03E8D" w:rsidTr="0049164D" w14:paraId="47756F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E7E9E9"/>
          </w:tcPr>
          <w:p w:rsidR="00F03E8D" w:rsidP="00F03E8D" w:rsidRDefault="00F03E8D" w14:paraId="2ECA87E4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stellen kinderen zeven vragen over wat zij vinden (mening!) van de </w:t>
            </w:r>
            <w:proofErr w:type="spellStart"/>
            <w:r>
              <w:rPr>
                <w:i w:val="0"/>
              </w:rPr>
              <w:t>jufs</w:t>
            </w:r>
            <w:proofErr w:type="spellEnd"/>
            <w:r>
              <w:rPr>
                <w:i w:val="0"/>
              </w:rPr>
              <w:t xml:space="preserve"> of </w:t>
            </w:r>
            <w:proofErr w:type="spellStart"/>
            <w:r>
              <w:rPr>
                <w:i w:val="0"/>
              </w:rPr>
              <w:t>meeesters</w:t>
            </w:r>
            <w:proofErr w:type="spellEnd"/>
            <w:r>
              <w:rPr>
                <w:i w:val="0"/>
              </w:rPr>
              <w:t xml:space="preserve"> van hun groep. Kinderen antwoorden op een schaal van: niet zo  - gaat wel  - ja. </w:t>
            </w:r>
          </w:p>
          <w:p w:rsidR="00F03E8D" w:rsidP="00F03E8D" w:rsidRDefault="00F03E8D" w14:paraId="2ACBF991" w14:textId="77777777">
            <w:pPr>
              <w:jc w:val="left"/>
            </w:pPr>
            <w:r>
              <w:rPr>
                <w:i w:val="0"/>
                <w:iCs w:val="0"/>
              </w:rPr>
              <w:t xml:space="preserve">Aspecten die we bevragen: </w:t>
            </w:r>
          </w:p>
          <w:p w:rsidR="00F03E8D" w:rsidP="00F03E8D" w:rsidRDefault="00F03E8D" w14:paraId="6E31EAF1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aardig</w:t>
            </w:r>
          </w:p>
          <w:p w:rsidR="00F03E8D" w:rsidP="00F03E8D" w:rsidRDefault="00F03E8D" w14:paraId="0C0F1365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eerlijk </w:t>
            </w:r>
          </w:p>
          <w:p w:rsidR="00F03E8D" w:rsidP="00F03E8D" w:rsidRDefault="00F03E8D" w14:paraId="3967B646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gehoord worden </w:t>
            </w:r>
          </w:p>
          <w:p w:rsidR="00F03E8D" w:rsidP="00F03E8D" w:rsidRDefault="00F03E8D" w14:paraId="5AC87831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bijdragen aan gezellige sfeer </w:t>
            </w:r>
          </w:p>
          <w:p w:rsidR="00F03E8D" w:rsidP="00F03E8D" w:rsidRDefault="00F03E8D" w14:paraId="57B7C4B2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serieus genomen worden</w:t>
            </w:r>
          </w:p>
          <w:p w:rsidR="00F03E8D" w:rsidP="00F03E8D" w:rsidRDefault="00F03E8D" w14:paraId="4001B2C9" w14:textId="7CBE6573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participatie </w:t>
            </w:r>
          </w:p>
          <w:p w:rsidR="00F03E8D" w:rsidP="00F03E8D" w:rsidRDefault="00F03E8D" w14:paraId="00B44E2F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“ja” scoorde. </w:t>
            </w:r>
          </w:p>
          <w:p w:rsidR="00F03E8D" w:rsidP="00F03E8D" w:rsidRDefault="00F03E8D" w14:paraId="1C34A5DC" w14:textId="59BD3A32">
            <w:pPr>
              <w:jc w:val="left"/>
              <w:rPr>
                <w:iCs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82 %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80 %</w:t>
            </w:r>
          </w:p>
        </w:tc>
      </w:tr>
    </w:tbl>
    <w:p w:rsidR="008578BA" w:rsidRDefault="00FE5D5A" w14:paraId="7F32BEEE" w14:textId="77777777">
      <w:r>
        <w:rPr>
          <w:i/>
          <w:iCs/>
        </w:rPr>
        <w:br w:type="page"/>
      </w:r>
    </w:p>
    <w:tbl>
      <w:tblPr>
        <w:tblStyle w:val="Rastertabel3-Accent11"/>
        <w:tblW w:w="5314" w:type="pct"/>
        <w:tblInd w:w="2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1420"/>
        <w:gridCol w:w="1420"/>
        <w:gridCol w:w="1420"/>
      </w:tblGrid>
      <w:tr w:rsidR="0049164D" w:rsidTr="0049164D" w14:paraId="086E36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pct"/>
            <w:shd w:val="clear" w:color="auto" w:fill="019CDB"/>
          </w:tcPr>
          <w:p w:rsidR="0049164D" w:rsidP="0049164D" w:rsidRDefault="0049164D" w14:paraId="58D3B5E8" w14:textId="77777777">
            <w:pPr>
              <w:jc w:val="left"/>
              <w:rPr>
                <w:b w:val="0"/>
                <w:i w:val="0"/>
                <w:color w:val="FFFFFF"/>
              </w:rPr>
            </w:pPr>
            <w:r>
              <w:rPr>
                <w:i w:val="0"/>
                <w:color w:val="FFFFFF"/>
              </w:rPr>
              <w:lastRenderedPageBreak/>
              <w:t>Buitenspelen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49164D" w:rsidRDefault="0049164D" w14:paraId="65D062B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Succes!</w:t>
            </w:r>
          </w:p>
          <w:p w:rsidRPr="0049164D" w:rsidR="0049164D" w:rsidP="0049164D" w:rsidRDefault="0049164D" w14:paraId="25919892" w14:textId="71316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</w:t>
            </w:r>
            <w:r w:rsidR="00EC6C45">
              <w:rPr>
                <w:color w:val="FFFFFF"/>
              </w:rPr>
              <w:t xml:space="preserve"> school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49164D" w:rsidRDefault="0049164D" w14:paraId="5D96D701" w14:textId="6A98A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scholengroep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49164D" w:rsidRDefault="0049164D" w14:paraId="1F367D36" w14:textId="20F23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landelijk</w:t>
            </w:r>
          </w:p>
        </w:tc>
      </w:tr>
      <w:tr w:rsidRPr="00AC676B" w:rsidR="008578BA" w:rsidTr="0049164D" w14:paraId="0822E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shd w:val="clear" w:color="auto" w:fill="E7E9E9"/>
          </w:tcPr>
          <w:p w:rsidR="008578BA" w:rsidRDefault="00FE5D5A" w14:paraId="073309FF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>We vragen leerlingen hoe ze het buitenspelen op het plein ervaren.</w:t>
            </w:r>
          </w:p>
          <w:p w:rsidR="008578BA" w:rsidRDefault="00FE5D5A" w14:paraId="4C133C00" w14:textId="7777777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Aspecten die we bevragen:</w:t>
            </w:r>
          </w:p>
          <w:p w:rsidR="008578BA" w:rsidP="00815F74" w:rsidRDefault="00FE5D5A" w14:paraId="18F1A6F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fijn om te op het plein te spelen</w:t>
            </w:r>
          </w:p>
          <w:p w:rsidR="008578BA" w:rsidP="00815F74" w:rsidRDefault="00FE5D5A" w14:paraId="099F18D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observatievermogen van leraren bij pesten</w:t>
            </w:r>
          </w:p>
          <w:p w:rsidR="008578BA" w:rsidP="00815F74" w:rsidRDefault="00FE5D5A" w14:paraId="3788B20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observatievermogen leraren vervelende dingen algemeen</w:t>
            </w:r>
          </w:p>
          <w:p w:rsidR="008578BA" w:rsidP="00815F74" w:rsidRDefault="00FE5D5A" w14:paraId="122323D8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reactiesnelheid leraren bij vervelende dingen</w:t>
            </w:r>
          </w:p>
          <w:p w:rsidR="008578BA" w:rsidRDefault="008578BA" w14:paraId="6922D2C2" w14:textId="77777777">
            <w:pPr>
              <w:pStyle w:val="Lijstalinea"/>
              <w:jc w:val="left"/>
              <w:rPr>
                <w:i w:val="0"/>
              </w:rPr>
            </w:pPr>
          </w:p>
          <w:p w:rsidR="008578BA" w:rsidRDefault="00FE5D5A" w14:paraId="77FC4CA4" w14:textId="77777777">
            <w:pPr>
              <w:jc w:val="left"/>
            </w:pPr>
            <w:r>
              <w:rPr>
                <w:i w:val="0"/>
                <w:iCs w:val="0"/>
              </w:rPr>
              <w:t xml:space="preserve">De antwoorden worden weergegeven op een 5-puntschaal: </w:t>
            </w:r>
          </w:p>
          <w:p w:rsidR="008578BA" w:rsidRDefault="00FE5D5A" w14:paraId="25152C8F" w14:textId="77777777">
            <w:pPr>
              <w:jc w:val="left"/>
            </w:pPr>
            <w:r>
              <w:rPr>
                <w:i w:val="0"/>
                <w:iCs w:val="0"/>
              </w:rPr>
              <w:t>Nooit -héél soms – soms - best vaak - heel vaak</w:t>
            </w:r>
          </w:p>
          <w:p w:rsidR="008578BA" w:rsidRDefault="00FE5D5A" w14:paraId="385B42E4" w14:textId="1E0BF48F">
            <w:pPr>
              <w:jc w:val="left"/>
            </w:pPr>
            <w:r>
              <w:rPr>
                <w:i w:val="0"/>
                <w:iCs w:val="0"/>
              </w:rPr>
              <w:t xml:space="preserve">De </w:t>
            </w:r>
            <w:proofErr w:type="spellStart"/>
            <w:r>
              <w:rPr>
                <w:i w:val="0"/>
                <w:iCs w:val="0"/>
              </w:rPr>
              <w:t>succes!score</w:t>
            </w:r>
            <w:proofErr w:type="spellEnd"/>
            <w:r>
              <w:rPr>
                <w:i w:val="0"/>
                <w:iCs w:val="0"/>
              </w:rPr>
              <w:t xml:space="preserve"> wordt bepaald door het percentage kinderen dat </w:t>
            </w:r>
            <w:r w:rsidR="00CC4AAE">
              <w:rPr>
                <w:i w:val="0"/>
                <w:iCs w:val="0"/>
              </w:rPr>
              <w:t xml:space="preserve">best vaak of heel vaak </w:t>
            </w:r>
            <w:r>
              <w:rPr>
                <w:i w:val="0"/>
                <w:iCs w:val="0"/>
              </w:rPr>
              <w:t xml:space="preserve">antwoordde. </w:t>
            </w:r>
          </w:p>
          <w:p w:rsidR="008578BA" w:rsidP="0033793F" w:rsidRDefault="008578BA" w14:paraId="2021EF9C" w14:textId="77777777">
            <w:pPr>
              <w:jc w:val="left"/>
              <w:rPr>
                <w:i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86 %</w:t>
            </w: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83 %</w:t>
            </w:r>
          </w:p>
        </w:tc>
        <w:tc>
          <w:tcPr>
            <w:tcW w:w="748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83 %</w:t>
            </w:r>
          </w:p>
        </w:tc>
      </w:tr>
    </w:tbl>
    <w:p w:rsidRPr="00AC676B" w:rsidR="008578BA" w:rsidRDefault="008578BA" w14:paraId="3ECCA4FD" w14:textId="77777777">
      <w:pPr>
        <w:rPr>
          <w:lang w:val="en-US"/>
        </w:rPr>
      </w:pPr>
    </w:p>
    <w:p w:rsidRPr="00AC676B" w:rsidR="008578BA" w:rsidRDefault="00FE5D5A" w14:paraId="4BE261CA" w14:textId="77777777">
      <w:pPr>
        <w:spacing w:after="160" w:line="259" w:lineRule="auto"/>
        <w:rPr>
          <w:lang w:val="en-US"/>
        </w:rPr>
      </w:pPr>
      <w:r w:rsidRPr="00AC676B">
        <w:rPr>
          <w:lang w:val="en-US"/>
        </w:rPr>
        <w:br w:type="page"/>
      </w:r>
    </w:p>
    <w:p w:rsidR="008578BA" w:rsidP="00815F74" w:rsidRDefault="00FE5D5A" w14:paraId="46CE6118" w14:textId="77777777">
      <w:pPr>
        <w:pStyle w:val="PaginaHeader"/>
        <w:numPr>
          <w:ilvl w:val="0"/>
          <w:numId w:val="2"/>
        </w:numPr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overzicht per vraag</w:t>
      </w:r>
    </w:p>
    <w:p w:rsidR="008578BA" w:rsidRDefault="008578BA" w14:paraId="766F9FF8" w14:textId="26FBA041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Pr="00553B69" w:rsidR="00553B69" w:rsidP="00553B69" w:rsidRDefault="00553B69" w14:paraId="1E3F973C" w14:textId="52D115E3">
      <w:pPr>
        <w:pStyle w:val="PaginaParagraaf"/>
        <w:rPr>
          <w:sz w:val="24"/>
          <w:szCs w:val="24"/>
        </w:rPr>
      </w:pPr>
      <w:r>
        <w:rPr>
          <w:sz w:val="24"/>
          <w:szCs w:val="24"/>
        </w:rPr>
        <w:t xml:space="preserve">Welke informatie zie ik? </w:t>
      </w:r>
    </w:p>
    <w:p w:rsidR="00553B69" w:rsidP="00553B69" w:rsidRDefault="00EC6C45" w14:paraId="55548EA1" w14:textId="34D3AA98">
      <w:pPr>
        <w:rPr>
          <w:rFonts w:ascii="Open Sans" w:hAnsi="Open Sans" w:eastAsia="Open Sans" w:cs="Open Sans"/>
        </w:rPr>
      </w:pPr>
      <w:r>
        <w:t>Onderstaande figuur geeft uitleg bij de tabellen die u op de volgende pagina's kunt lezen.</w:t>
      </w:r>
    </w:p>
    <w:p w:rsidR="00553B69" w:rsidRDefault="00580F7E" w14:paraId="3E46D3D2" w14:textId="558FAD01">
      <w:pPr>
        <w:pStyle w:val="PaginaHeader"/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8FDF024" wp14:anchorId="44BCBEC5">
                <wp:simplePos x="0" y="0"/>
                <wp:positionH relativeFrom="column">
                  <wp:posOffset>-259715</wp:posOffset>
                </wp:positionH>
                <wp:positionV relativeFrom="paragraph">
                  <wp:posOffset>220345</wp:posOffset>
                </wp:positionV>
                <wp:extent cx="1931035" cy="731520"/>
                <wp:effectExtent l="0" t="0" r="12065" b="430530"/>
                <wp:wrapNone/>
                <wp:docPr id="8" name="Tekstballon: rechthoek met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731520"/>
                        </a:xfrm>
                        <a:prstGeom prst="wedgeRoundRectCallout">
                          <a:avLst>
                            <a:gd name="adj1" fmla="val -24573"/>
                            <a:gd name="adj2" fmla="val 106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80F7E" w:rsidRDefault="003C7B77" w14:paraId="188CD1BD" w14:textId="0240FF6A">
                            <w:pPr>
                              <w:jc w:val="center"/>
                            </w:pPr>
                            <w:r>
                              <w:t>Bovenste rij toont meest recente scores. Onderste rij toont scores vorige afname.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44BCBEC5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Tekstballon: rechthoek met afgeronde hoeken 8" style="position:absolute;margin-left:-20.45pt;margin-top:17.35pt;width:152.0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#5b9bd5 [3208]" strokeweight="1pt" type="#_x0000_t62" adj="5492,3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">
                <v:textbox>
                  <w:txbxContent>
                    <w:p w:rsidR="003C7B77" w:rsidP="00580F7E" w:rsidRDefault="003C7B77" w14:paraId="188CD1BD" w14:textId="0240FF6A">
                      <w:pPr>
                        <w:jc w:val="center"/>
                      </w:pPr>
                      <w:r>
                        <w:t>Bovenste rij toont meest recente scores. Onderste rij toont scores vorige afname.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E0BCF1C" wp14:anchorId="109D2C95">
                <wp:simplePos x="0" y="0"/>
                <wp:positionH relativeFrom="column">
                  <wp:posOffset>3237433</wp:posOffset>
                </wp:positionH>
                <wp:positionV relativeFrom="paragraph">
                  <wp:posOffset>220396</wp:posOffset>
                </wp:positionV>
                <wp:extent cx="1871980" cy="679450"/>
                <wp:effectExtent l="0" t="0" r="13970" b="330200"/>
                <wp:wrapNone/>
                <wp:docPr id="6" name="Tekstballon: rechthoek met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679450"/>
                        </a:xfrm>
                        <a:prstGeom prst="wedgeRoundRectCallout">
                          <a:avLst>
                            <a:gd name="adj1" fmla="val -46025"/>
                            <a:gd name="adj2" fmla="val 916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53B69" w:rsidRDefault="003C7B77" w14:paraId="06F54DDC" w14:textId="718B522E">
                            <w:pPr>
                              <w:jc w:val="center"/>
                            </w:pPr>
                            <w:r>
                              <w:t xml:space="preserve">De scores 8-10 worden gebruikt om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te berekenen.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6" style="position:absolute;margin-left:254.9pt;margin-top:17.35pt;width:147.4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#5b9bd5 [3208]" strokeweight="1pt" type="#_x0000_t62" adj="859,3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" w14:anchorId="109D2C95">
                <v:textbox>
                  <w:txbxContent>
                    <w:p w:rsidR="003C7B77" w:rsidP="00553B69" w:rsidRDefault="003C7B77" w14:paraId="06F54DDC" w14:textId="718B522E">
                      <w:pPr>
                        <w:jc w:val="center"/>
                      </w:pPr>
                      <w:r>
                        <w:t xml:space="preserve">De scores 8-10 worden gebruikt om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te berekenen.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3ECF501" wp14:anchorId="7B79A80B">
                <wp:simplePos x="0" y="0"/>
                <wp:positionH relativeFrom="column">
                  <wp:posOffset>1773555</wp:posOffset>
                </wp:positionH>
                <wp:positionV relativeFrom="paragraph">
                  <wp:posOffset>219075</wp:posOffset>
                </wp:positionV>
                <wp:extent cx="1338580" cy="731520"/>
                <wp:effectExtent l="0" t="0" r="13970" b="220980"/>
                <wp:wrapNone/>
                <wp:docPr id="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731520"/>
                        </a:xfrm>
                        <a:prstGeom prst="wedgeRoundRectCallout">
                          <a:avLst>
                            <a:gd name="adj1" fmla="val -42117"/>
                            <a:gd name="adj2" fmla="val 75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53B69" w:rsidRDefault="003C7B77" w14:paraId="6A6B5779" w14:textId="62DF684F">
                            <w:pPr>
                              <w:jc w:val="center"/>
                            </w:pPr>
                            <w:r>
                              <w:t xml:space="preserve">Schaalwaarde. In dit voorbeeld een 10-puntsschaal.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allon: rechthoek met afgeronde hoeken 5" style="position:absolute;margin-left:139.65pt;margin-top:17.25pt;width:105.4pt;height:5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white [3201]" strokecolor="#5b9bd5 [3208]" strokeweight="1pt" type="#_x0000_t62" adj="1703,2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" w14:anchorId="7B79A80B">
                <v:textbox>
                  <w:txbxContent>
                    <w:p w:rsidR="003C7B77" w:rsidP="00553B69" w:rsidRDefault="003C7B77" w14:paraId="6A6B5779" w14:textId="62DF684F">
                      <w:pPr>
                        <w:jc w:val="center"/>
                      </w:pPr>
                      <w:r>
                        <w:t xml:space="preserve">Schaalwaarde. In dit voorbeeld een 10-puntsschaal. </w:t>
                      </w:r>
                    </w:p>
                  </w:txbxContent>
                </v:textbox>
              </v:shape>
            </w:pict>
          </mc:Fallback>
        </mc:AlternateContent>
      </w:r>
    </w:p>
    <w:p w:rsidR="00553B69" w:rsidRDefault="00553B69" w14:paraId="7927BA81" w14:textId="1D8EFF11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RDefault="00553B69" w14:paraId="7A1809B7" w14:textId="7E0859F2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RDefault="00553B69" w14:paraId="48AD9790" w14:textId="45148D04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tbl>
      <w:tblPr>
        <w:tblW w:w="893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451"/>
        <w:gridCol w:w="487"/>
        <w:gridCol w:w="515"/>
        <w:gridCol w:w="456"/>
        <w:gridCol w:w="494"/>
        <w:gridCol w:w="487"/>
        <w:gridCol w:w="492"/>
      </w:tblGrid>
      <w:tr w:rsidR="006B776E" w:rsidTr="006B776E" w14:paraId="3ADA34AE" w14:textId="77777777">
        <w:trPr>
          <w:cantSplit/>
          <w:trHeight w:val="340" w:hRule="exact"/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68549CB0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10C0733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57CDB4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71F55C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6CE4EA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25152DE3" w14:textId="784FA2D5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88E2253" w14:textId="0C342A8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FC7A13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6880BDB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2DFB875A" w14:textId="32BBBED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25844810" w14:textId="3DB6A33B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4" w:type="dxa"/>
          </w:tcPr>
          <w:p w:rsidR="006B776E" w:rsidP="00580F7E" w:rsidRDefault="006B776E" w14:paraId="5ECD426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8" w:type="dxa"/>
          </w:tcPr>
          <w:p w:rsidR="006B776E" w:rsidP="00580F7E" w:rsidRDefault="006B776E" w14:paraId="0379A39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5" w:type="dxa"/>
          </w:tcPr>
          <w:p w:rsidR="006B776E" w:rsidP="00580F7E" w:rsidRDefault="006B776E" w14:paraId="6C86A6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428" w:type="dxa"/>
          </w:tcPr>
          <w:p w:rsidR="006B776E" w:rsidP="00580F7E" w:rsidRDefault="006B776E" w14:paraId="40E20776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4" w:type="dxa"/>
          </w:tcPr>
          <w:p w:rsidR="006B776E" w:rsidP="00580F7E" w:rsidRDefault="00535C74" w14:paraId="04A80517" w14:textId="09FD68A1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57" w:type="dxa"/>
          </w:tcPr>
          <w:p w:rsidR="006B776E" w:rsidP="00580F7E" w:rsidRDefault="00535C74" w14:paraId="3CD800B9" w14:textId="19184C6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8" w:type="dxa"/>
          </w:tcPr>
          <w:p w:rsidR="006B776E" w:rsidP="00580F7E" w:rsidRDefault="00535C74" w14:paraId="45A089FB" w14:textId="6DB3C28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6B776E" w:rsidTr="00535C74" w14:paraId="0DC4F6A7" w14:textId="77777777">
        <w:trPr>
          <w:cantSplit/>
          <w:trHeight w:val="340" w:hRule="exact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31C6" w14:paraId="6023D086" w14:textId="615B7BC6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18/19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5903924C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791063D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04D34770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86851CE" w14:textId="40693B6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517159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1A32B5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5BC1EC36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98FC46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5B6DCB9A" w14:textId="418C5C8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E28B14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424" w:type="dxa"/>
          </w:tcPr>
          <w:p w:rsidR="006B776E" w:rsidP="00580F7E" w:rsidRDefault="006B776E" w14:paraId="1A25E4EF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3ACC6D2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4F836FB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</w:tcPr>
          <w:p w:rsidR="006B776E" w:rsidP="00580F7E" w:rsidRDefault="006B776E" w14:paraId="06EC7A1C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6B776E" w:rsidP="00580F7E" w:rsidRDefault="00CC4AAE" w14:paraId="0060B7F0" w14:textId="180AAE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197D357A" w14:textId="556DA146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73794124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</w:tr>
      <w:tr w:rsidR="006B776E" w:rsidTr="00535C74" w14:paraId="5445C88F" w14:textId="77777777">
        <w:trPr>
          <w:cantSplit/>
          <w:trHeight w:val="287" w:hRule="exact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31C6" w14:paraId="58371200" w14:textId="1614292B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17/18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53BA5FB8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2FF6E7E4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2E2AEBB3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3FA0EBA6" w14:textId="0FE9001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1B7D0CEF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2765E732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0B632FC0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772B9045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5D4A97C2" w14:textId="1DE53AFF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11ACCE83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</w:tcPr>
          <w:p w:rsidR="006B776E" w:rsidP="00580F7E" w:rsidRDefault="006B776E" w14:paraId="2D7B33AF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6A7A8DF9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7AA57BA5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B776E" w:rsidP="00580F7E" w:rsidRDefault="006B776E" w14:paraId="003AF381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6B776E" w:rsidP="00580F7E" w:rsidRDefault="006B776E" w14:paraId="39856240" w14:textId="39154669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4D170E16" w14:textId="43238534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08843DDC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</w:tr>
    </w:tbl>
    <w:p w:rsidR="00553B69" w:rsidRDefault="00553B69" w14:paraId="09925DF8" w14:textId="12B84C42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RDefault="00553B69" w14:paraId="5B7EFFBB" w14:textId="6466BEC9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P="00553B69" w:rsidRDefault="00553B69" w14:paraId="67837028" w14:textId="0C876858">
      <w:pPr>
        <w:pStyle w:val="PaginaHeader"/>
        <w:spacing w:after="0" w:line="280" w:lineRule="atLeast"/>
        <w:ind w:right="-567"/>
        <w:rPr>
          <w:rFonts w:ascii="Open Sans" w:hAnsi="Open Sans" w:eastAsia="Open Sans" w:cs="Open Sans"/>
        </w:rPr>
      </w:pPr>
    </w:p>
    <w:p w:rsidR="00553B69" w:rsidRDefault="00D52EC9" w14:paraId="408924C6" w14:textId="4352290A">
      <w:pPr>
        <w:pStyle w:val="PaginaHeader"/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ABC057A" wp14:anchorId="23D7E3BA">
                <wp:simplePos x="0" y="0"/>
                <wp:positionH relativeFrom="column">
                  <wp:posOffset>3023235</wp:posOffset>
                </wp:positionH>
                <wp:positionV relativeFrom="paragraph">
                  <wp:posOffset>235585</wp:posOffset>
                </wp:positionV>
                <wp:extent cx="3088640" cy="1866900"/>
                <wp:effectExtent l="0" t="1028700" r="16510" b="19050"/>
                <wp:wrapNone/>
                <wp:docPr id="7" name="Tekstballon: rechthoek met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1866900"/>
                        </a:xfrm>
                        <a:prstGeom prst="wedgeRoundRectCallout">
                          <a:avLst>
                            <a:gd name="adj1" fmla="val 444"/>
                            <a:gd name="adj2" fmla="val -1034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80F7E" w:rsidRDefault="003C7B77" w14:paraId="3D2A27E8" w14:textId="02D9A353">
                            <w:r>
                              <w:t>N = Het aantal leerlingen dat de vraag heeft beantwoord.</w:t>
                            </w:r>
                          </w:p>
                          <w:p w:rsidR="003C7B77" w:rsidP="00580F7E" w:rsidRDefault="003C7B77" w14:paraId="32E7B4FE" w14:textId="05CE251A">
                            <w:r>
                              <w:t>AFW = De standaarddeviatie, een gegeven waarmee u een idee krijgt over de spreiding van de antwoorden. Hoe hoger dit getal, hoe meer diversiteit er zit in de gegeven antwoorden.</w:t>
                            </w:r>
                          </w:p>
                          <w:p w:rsidR="003C7B77" w:rsidP="00580F7E" w:rsidRDefault="003C7B77" w14:paraId="3C079548" w14:textId="2D01148B">
                            <w:r w:rsidRPr="00535C74">
                              <w:t>S</w:t>
                            </w:r>
                            <w:r>
                              <w:t>CH</w:t>
                            </w:r>
                            <w:r w:rsidRPr="00535C74">
                              <w:t xml:space="preserve"> </w:t>
                            </w:r>
                            <w:r>
                              <w:t xml:space="preserve">=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voor uw school</w:t>
                            </w:r>
                          </w:p>
                          <w:p w:rsidR="003C7B77" w:rsidP="00580F7E" w:rsidRDefault="003C7B77" w14:paraId="032A8A87" w14:textId="03595D28">
                            <w:r>
                              <w:t xml:space="preserve">SGG =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voor de scholengroep</w:t>
                            </w:r>
                          </w:p>
                          <w:p w:rsidR="003C7B77" w:rsidP="00535C74" w:rsidRDefault="003C7B77" w14:paraId="2E755B78" w14:textId="18F4DA5D">
                            <w:r>
                              <w:t xml:space="preserve">LG =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op landelijke niveau</w:t>
                            </w:r>
                          </w:p>
                          <w:p w:rsidR="003C7B77" w:rsidP="00580F7E" w:rsidRDefault="003C7B77" w14:paraId="51F13B1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7" style="position:absolute;margin-left:238.05pt;margin-top:18.55pt;width:243.2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#5b9bd5 [3208]" strokeweight="1pt" type="#_x0000_t62" adj="10896,-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" w14:anchorId="23D7E3BA">
                <v:textbox>
                  <w:txbxContent>
                    <w:p w:rsidR="003C7B77" w:rsidP="00580F7E" w:rsidRDefault="003C7B77" w14:paraId="3D2A27E8" w14:textId="02D9A353">
                      <w:r>
                        <w:t>N = Het aantal leerlingen dat de vraag heeft beantwoord.</w:t>
                      </w:r>
                    </w:p>
                    <w:p w:rsidR="003C7B77" w:rsidP="00580F7E" w:rsidRDefault="003C7B77" w14:paraId="32E7B4FE" w14:textId="05CE251A">
                      <w:r>
                        <w:t>AFW = De standaarddeviatie, een gegeven waarmee u een idee krijgt over de spreiding van de antwoorden. Hoe hoger dit getal, hoe meer diversiteit er zit in de gegeven antwoorden.</w:t>
                      </w:r>
                    </w:p>
                    <w:p w:rsidR="003C7B77" w:rsidP="00580F7E" w:rsidRDefault="003C7B77" w14:paraId="3C079548" w14:textId="2D01148B">
                      <w:r w:rsidRPr="00535C74">
                        <w:t>S</w:t>
                      </w:r>
                      <w:r>
                        <w:t>CH</w:t>
                      </w:r>
                      <w:r w:rsidRPr="00535C74">
                        <w:t xml:space="preserve"> </w:t>
                      </w:r>
                      <w:r>
                        <w:t xml:space="preserve">=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voor uw school</w:t>
                      </w:r>
                    </w:p>
                    <w:p w:rsidR="003C7B77" w:rsidP="00580F7E" w:rsidRDefault="003C7B77" w14:paraId="032A8A87" w14:textId="03595D28">
                      <w:r>
                        <w:t xml:space="preserve">SGG =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voor de scholengroep</w:t>
                      </w:r>
                    </w:p>
                    <w:p w:rsidR="003C7B77" w:rsidP="00535C74" w:rsidRDefault="003C7B77" w14:paraId="2E755B78" w14:textId="18F4DA5D">
                      <w:r>
                        <w:t xml:space="preserve">LG =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op landelijke niveau</w:t>
                      </w:r>
                    </w:p>
                    <w:p w:rsidR="003C7B77" w:rsidP="00580F7E" w:rsidRDefault="003C7B77" w14:paraId="51F13B1B" w14:textId="77777777"/>
                  </w:txbxContent>
                </v:textbox>
              </v:shape>
            </w:pict>
          </mc:Fallback>
        </mc:AlternateContent>
      </w:r>
    </w:p>
    <w:p w:rsidR="00580F7E" w:rsidRDefault="00580F7E" w14:paraId="67EF2FCD" w14:textId="77777777">
      <w:pPr>
        <w:spacing w:after="160" w:line="259" w:lineRule="auto"/>
        <w:rPr>
          <w:rFonts w:ascii="Open Sans" w:hAnsi="Open Sans" w:eastAsia="Open Sans" w:cs="Open Sans"/>
          <w:b/>
          <w:color w:val="F78E1E"/>
          <w:sz w:val="24"/>
          <w:szCs w:val="24"/>
        </w:rPr>
      </w:pPr>
      <w:r>
        <w:rPr>
          <w:sz w:val="24"/>
          <w:szCs w:val="24"/>
        </w:rPr>
        <w:br w:type="page"/>
      </w:r>
    </w:p>
    <w:p w:rsidRPr="00176B5E" w:rsidR="003971F8" w:rsidP="004502D2" w:rsidRDefault="00FE5D5A" w14:paraId="675A111F" w14:textId="72B1337C">
      <w:pPr>
        <w:pStyle w:val="PaginaParagraaf"/>
        <w:rPr>
          <w:highlight w:val="yellow"/>
        </w:rPr>
      </w:pPr>
      <w:r w:rsidRPr="004753D5">
        <w:rPr>
          <w:sz w:val="24"/>
          <w:szCs w:val="24"/>
        </w:rPr>
        <w:lastRenderedPageBreak/>
        <w:t>3.1 Veiligheid</w:t>
      </w:r>
    </w:p>
    <w:p w:rsidR="00725155" w:rsidRDefault="00725155" w14:paraId="5E0FC3C7" w14:textId="77777777"/>
    <w:p w:rsidR="008578BA" w:rsidRDefault="00FE5D5A" w14:paraId="5C63029F" w14:textId="77777777">
      <w:pPr>
        <w:pStyle w:val="PaginaKopje"/>
        <w:spacing w:line="360" w:lineRule="auto"/>
      </w:pPr>
      <w:r>
        <w:t>3.1.1 Gevoel van veiligheid</w:t>
      </w:r>
    </w:p>
    <w:p w:rsidR="00FE5D5A" w:rsidRDefault="00FE5D5A" w14:paraId="5D6883FF" w14:textId="77777777"/>
    <w:p w:rsidRPr="00B82617" w:rsidR="008578BA" w:rsidP="00815F74" w:rsidRDefault="00FE5D5A" w14:paraId="0D9CBF9B" w14:textId="1BA31BB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</w:t>
      </w:r>
      <w:r w:rsidR="003D42CE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veilig jij je voelt … </w:t>
      </w:r>
      <w:r w:rsidRPr="00B82617" w:rsidR="003D42CE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in de groep </w:t>
      </w:r>
      <w:r w:rsidRPr="00B82617" w:rsidR="001F40AE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5D2653" w:rsidTr="007831C5" w14:paraId="251B0901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4F6C1E88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01DC1E54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7484249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0C7D089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33BFF90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66C054E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7B86354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66B7AFD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2FE11E6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6A5711D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2954D54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48 %</w:t>
            </w:r>
          </w:p>
        </w:tc>
        <w:tc>
          <w:tcPr>
            <w:tcW w:w="253" w:type="dxa"/>
          </w:tcPr>
          <w:p w:rsidR="00D52EC9" w:rsidP="005D2653" w:rsidRDefault="00D52EC9" w14:paraId="3685D82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36" w:type="dxa"/>
            <w:vAlign w:val="center"/>
          </w:tcPr>
          <w:p w:rsidR="00D52EC9" w:rsidP="005D2653" w:rsidRDefault="00D52EC9" w14:paraId="47C2638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32" w:type="dxa"/>
            <w:vAlign w:val="center"/>
          </w:tcPr>
          <w:p w:rsidR="00D52EC9" w:rsidP="005D2653" w:rsidRDefault="00D52EC9" w14:paraId="0771FD1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1,53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D52EC9" w:rsidP="005D2653" w:rsidRDefault="00D52EC9" w14:paraId="0E5E92D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22" w:type="dxa"/>
            <w:vAlign w:val="center"/>
          </w:tcPr>
          <w:p w:rsidR="00D52EC9" w:rsidP="005D2653" w:rsidRDefault="00D52EC9" w14:paraId="3B06AE79" w14:textId="0C48F483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87 %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D52EC9" w:rsidP="005D2653" w:rsidRDefault="00D52EC9" w14:paraId="0A60395E" w14:textId="769A6E7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78 %</w:t>
            </w:r>
          </w:p>
        </w:tc>
        <w:tc>
          <w:tcPr>
            <w:tcW w:w="449" w:type="dxa"/>
            <w:vAlign w:val="center"/>
          </w:tcPr>
          <w:p w:rsidR="00D52EC9" w:rsidP="005D2653" w:rsidRDefault="00D52EC9" w14:paraId="288583B9" w14:textId="44EDFC5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81 %</w:t>
            </w:r>
          </w:p>
        </w:tc>
      </w:tr>
    </w:tbl>
    <w:p w:rsidR="00FE5D5A" w:rsidRDefault="00FE5D5A" w14:paraId="76AD90B6" w14:textId="7A87E57F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3D42CE" w:rsidP="00815F74" w:rsidRDefault="003D42CE" w14:paraId="7B9588C1" w14:textId="32FFA569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veilig jij je voelt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op de gang</w:t>
      </w:r>
      <w:r w:rsidRPr="00B82617" w:rsidR="0014620A">
        <w:rPr>
          <w:rFonts w:ascii="Open Sans Light" w:hAnsi="Open Sans Light" w:eastAsia="Open Sans Light" w:cs="Open Sans Light"/>
          <w:b/>
          <w:color w:val="808080"/>
          <w:szCs w:val="18"/>
        </w:rPr>
        <w:t>(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en</w:t>
      </w:r>
      <w:r w:rsidRPr="00B82617" w:rsidR="0014620A">
        <w:rPr>
          <w:rFonts w:ascii="Open Sans Light" w:hAnsi="Open Sans Light" w:eastAsia="Open Sans Light" w:cs="Open Sans Light"/>
          <w:b/>
          <w:color w:val="808080"/>
          <w:szCs w:val="18"/>
        </w:rPr>
        <w:t>)</w:t>
      </w:r>
      <w:r w:rsidR="001F40AE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391B6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4B05AC" w:rsidTr="001F1FBF" w14:paraId="595FAA2E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E7298A1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D56498D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250AA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B9A4EF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39D2F6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D37FD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80B41C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2E6E25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E85A07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769909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47DC7A1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46 %</w:t>
            </w:r>
          </w:p>
        </w:tc>
        <w:tc>
          <w:tcPr>
            <w:tcW w:w="253" w:type="dxa"/>
          </w:tcPr>
          <w:p w:rsidR="004B05AC" w:rsidP="004B05AC" w:rsidRDefault="004B05AC" w14:paraId="7043EB7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36" w:type="dxa"/>
            <w:vAlign w:val="center"/>
          </w:tcPr>
          <w:p w:rsidR="004B05AC" w:rsidP="004B05AC" w:rsidRDefault="004B05AC" w14:paraId="78AE0A4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32" w:type="dxa"/>
            <w:vAlign w:val="center"/>
          </w:tcPr>
          <w:p w:rsidR="004B05AC" w:rsidP="004B05AC" w:rsidRDefault="004B05AC" w14:paraId="47CD26F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B05AC" w:rsidP="004B05AC" w:rsidRDefault="004B05AC" w14:paraId="245D0EE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22" w:type="dxa"/>
            <w:vAlign w:val="center"/>
          </w:tcPr>
          <w:p w:rsidR="004B05AC" w:rsidP="004B05AC" w:rsidRDefault="004B05AC" w14:paraId="2112663A" w14:textId="61E8E0E5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77 %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4B05AC" w:rsidP="004B05AC" w:rsidRDefault="004B05AC" w14:paraId="59E8878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74 %</w:t>
            </w:r>
          </w:p>
        </w:tc>
        <w:tc>
          <w:tcPr>
            <w:tcW w:w="449" w:type="dxa"/>
            <w:vAlign w:val="center"/>
          </w:tcPr>
          <w:p w:rsidR="004B05AC" w:rsidP="004B05AC" w:rsidRDefault="004B05AC" w14:paraId="48A4125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75 %</w:t>
            </w:r>
          </w:p>
        </w:tc>
      </w:tr>
    </w:tbl>
    <w:p w:rsidR="003D42CE" w:rsidP="003D42CE" w:rsidRDefault="003D42CE" w14:paraId="7579743C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3D42CE" w:rsidP="00815F74" w:rsidRDefault="003D42CE" w14:paraId="4F6D0BF8" w14:textId="1BCA758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veilig jij je voelt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op het plein </w:t>
      </w:r>
      <w:r w:rsidRPr="00B82617" w:rsidR="00391B6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4B05AC" w:rsidTr="001F1FBF" w14:paraId="6DB2B6F0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89A94B6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D480479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EE087A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6BFCDA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3741794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5D66B2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DD90F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3B32CB0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6A2B49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4AF5D1E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38354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46 %</w:t>
            </w:r>
          </w:p>
        </w:tc>
        <w:tc>
          <w:tcPr>
            <w:tcW w:w="253" w:type="dxa"/>
          </w:tcPr>
          <w:p w:rsidR="004B05AC" w:rsidP="004B05AC" w:rsidRDefault="004B05AC" w14:paraId="70431AD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36" w:type="dxa"/>
            <w:vAlign w:val="center"/>
          </w:tcPr>
          <w:p w:rsidR="004B05AC" w:rsidP="004B05AC" w:rsidRDefault="004B05AC" w14:paraId="5968DDC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32" w:type="dxa"/>
            <w:vAlign w:val="center"/>
          </w:tcPr>
          <w:p w:rsidR="004B05AC" w:rsidP="004B05AC" w:rsidRDefault="004B05AC" w14:paraId="27100B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1,28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B05AC" w:rsidP="004B05AC" w:rsidRDefault="004B05AC" w14:paraId="2D963E4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22" w:type="dxa"/>
            <w:vAlign w:val="center"/>
          </w:tcPr>
          <w:p w:rsidR="004B05AC" w:rsidP="004B05AC" w:rsidRDefault="004B05AC" w14:paraId="77DF677A" w14:textId="176C20F4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90 %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4B05AC" w:rsidP="004B05AC" w:rsidRDefault="004B05AC" w14:paraId="5091BD0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79 %</w:t>
            </w:r>
          </w:p>
        </w:tc>
        <w:tc>
          <w:tcPr>
            <w:tcW w:w="449" w:type="dxa"/>
            <w:vAlign w:val="center"/>
          </w:tcPr>
          <w:p w:rsidR="004B05AC" w:rsidP="004B05AC" w:rsidRDefault="004B05AC" w14:paraId="020DFD1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80 %</w:t>
            </w:r>
          </w:p>
        </w:tc>
      </w:tr>
    </w:tbl>
    <w:p w:rsidR="003D42CE" w:rsidP="003D42CE" w:rsidRDefault="003D42CE" w14:paraId="19492578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3D42CE" w:rsidP="00815F74" w:rsidRDefault="003D42CE" w14:paraId="262F22EB" w14:textId="02A88DAC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veilig jij je voelt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tijdens het overblijven  </w:t>
      </w:r>
      <w:r w:rsidRPr="00B82617" w:rsidR="00391B6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4B05AC" w:rsidTr="001F1FBF" w14:paraId="22A56161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F721D7A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7E1D33F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D71F08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725404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B210B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DC940F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CCF07A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D6527B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CB0C0F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3E698F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0873D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37 %</w:t>
            </w:r>
          </w:p>
        </w:tc>
        <w:tc>
          <w:tcPr>
            <w:tcW w:w="253" w:type="dxa"/>
          </w:tcPr>
          <w:p w:rsidR="004B05AC" w:rsidP="004B05AC" w:rsidRDefault="004B05AC" w14:paraId="2F4F6EC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36" w:type="dxa"/>
            <w:vAlign w:val="center"/>
          </w:tcPr>
          <w:p w:rsidR="004B05AC" w:rsidP="004B05AC" w:rsidRDefault="004B05AC" w14:paraId="1559BE3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32" w:type="dxa"/>
            <w:vAlign w:val="center"/>
          </w:tcPr>
          <w:p w:rsidR="004B05AC" w:rsidP="004B05AC" w:rsidRDefault="004B05AC" w14:paraId="2EE3B38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B05AC" w:rsidP="004B05AC" w:rsidRDefault="004B05AC" w14:paraId="706B109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22" w:type="dxa"/>
            <w:vAlign w:val="center"/>
          </w:tcPr>
          <w:p w:rsidR="004B05AC" w:rsidP="004B05AC" w:rsidRDefault="004B05AC" w14:paraId="5667724D" w14:textId="65D455AD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73 %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4B05AC" w:rsidP="004B05AC" w:rsidRDefault="004B05AC" w14:paraId="5998D5E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74 %</w:t>
            </w:r>
          </w:p>
        </w:tc>
        <w:tc>
          <w:tcPr>
            <w:tcW w:w="449" w:type="dxa"/>
            <w:vAlign w:val="center"/>
          </w:tcPr>
          <w:p w:rsidR="004B05AC" w:rsidP="004B05AC" w:rsidRDefault="004B05AC" w14:paraId="5752E84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74 %</w:t>
            </w:r>
          </w:p>
        </w:tc>
      </w:tr>
    </w:tbl>
    <w:p w:rsidR="003D42CE" w:rsidP="003D42CE" w:rsidRDefault="003D42CE" w14:paraId="58344381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3D42CE" w:rsidRDefault="003D42CE" w14:paraId="680E8733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B83AC4" w:rsidRDefault="00B83AC4" w14:paraId="1065997B" w14:textId="77777777">
      <w:pPr>
        <w:spacing w:after="160" w:line="259" w:lineRule="auto"/>
        <w:rPr>
          <w:b/>
          <w:color w:val="019CDB"/>
          <w:sz w:val="20"/>
          <w:szCs w:val="24"/>
        </w:rPr>
      </w:pPr>
      <w:r>
        <w:br w:type="page"/>
      </w:r>
    </w:p>
    <w:p w:rsidR="008578BA" w:rsidRDefault="00FE5D5A" w14:paraId="24BDB104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  <w:r>
        <w:rPr>
          <w:rFonts w:ascii="Open Sans Light" w:hAnsi="Open Sans Light" w:eastAsia="Open Sans Light" w:cs="Open Sans Light"/>
        </w:rPr>
        <w:lastRenderedPageBreak/>
        <w:t>3.1.2 Veiligheidsincidenten in de groep</w:t>
      </w:r>
    </w:p>
    <w:p w:rsidR="004753D5" w:rsidRDefault="004753D5" w14:paraId="1C3CBC2C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3D42CE" w:rsidP="00815F74" w:rsidRDefault="003D42CE" w14:paraId="610BB607" w14:textId="679893F5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bookmarkStart w:name="_Hlk535268458" w:id="5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gepest?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113"/>
        <w:gridCol w:w="1114"/>
        <w:gridCol w:w="1113"/>
        <w:gridCol w:w="1114"/>
        <w:gridCol w:w="1114"/>
        <w:gridCol w:w="283"/>
        <w:gridCol w:w="525"/>
        <w:gridCol w:w="525"/>
        <w:gridCol w:w="283"/>
        <w:gridCol w:w="525"/>
        <w:gridCol w:w="525"/>
        <w:gridCol w:w="525"/>
      </w:tblGrid>
      <w:tr w:rsidR="00E871F8" w:rsidTr="007831C5" w14:paraId="3AF20816" w14:textId="629E32E3">
        <w:trPr>
          <w:cantSplit/>
          <w:trHeight w:val="765" w:hRule="exact"/>
          <w:tblCellSpacing w:w="15" w:type="dxa"/>
        </w:trPr>
        <w:tc>
          <w:tcPr>
            <w:tcW w:w="99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195326C7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60359EA" w14:textId="2BFA0DC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64 %</w:t>
            </w: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99D33A2" w14:textId="243004BA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ED2AE95" w14:textId="5787460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7 %</w:t>
            </w: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264F1C9" w14:textId="7C67F37F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3 %</w:t>
            </w: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59C9CB7" w14:textId="6D342DE8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2 %</w:t>
            </w:r>
          </w:p>
        </w:tc>
        <w:tc>
          <w:tcPr>
            <w:tcW w:w="253" w:type="dxa"/>
          </w:tcPr>
          <w:p w:rsidR="00E871F8" w:rsidP="00E871F8" w:rsidRDefault="00E871F8" w14:paraId="0434D32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79953B4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95" w:type="dxa"/>
          </w:tcPr>
          <w:p w:rsidR="00E871F8" w:rsidP="00E871F8" w:rsidRDefault="00E871F8" w14:paraId="6D0F46BD" w14:textId="163CF9E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0,89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075FF92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7E19B2EC" w14:textId="5716601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7B690DA0" w14:textId="52F7DA9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5 %</w:t>
            </w:r>
          </w:p>
        </w:tc>
        <w:tc>
          <w:tcPr>
            <w:tcW w:w="480" w:type="dxa"/>
          </w:tcPr>
          <w:p w:rsidRPr="007831C5" w:rsidR="00E871F8" w:rsidP="00E871F8" w:rsidRDefault="00E871F8" w14:paraId="6A131AF5" w14:textId="5B8891EA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4 %</w:t>
            </w:r>
          </w:p>
        </w:tc>
      </w:tr>
    </w:tbl>
    <w:p w:rsidR="008578BA" w:rsidRDefault="008578BA" w14:paraId="25C699BE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bookmarkEnd w:id="5"/>
    <w:p w:rsidRPr="003D42CE" w:rsidR="007E02A1" w:rsidP="00815F74" w:rsidRDefault="007E02A1" w14:paraId="4F04CF49" w14:textId="3170BB8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bang gemaakt?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6F2E768B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A15012F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2DB7312" w14:textId="7B71263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7DA2AEC" w14:textId="49063C6A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7AD47BF" w14:textId="6AA6C6E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E8E7700" w14:textId="12B4F974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0 %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A781CA2" w14:textId="7E6D48F5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0 %</w:t>
            </w:r>
          </w:p>
        </w:tc>
        <w:tc>
          <w:tcPr>
            <w:tcW w:w="253" w:type="dxa"/>
          </w:tcPr>
          <w:p w:rsidR="00E871F8" w:rsidP="00E871F8" w:rsidRDefault="00E871F8" w14:paraId="0CEF40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5183A95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95" w:type="dxa"/>
          </w:tcPr>
          <w:p w:rsidR="00E871F8" w:rsidP="00E871F8" w:rsidRDefault="00E871F8" w14:paraId="430330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0,53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6C77519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38825251" w14:textId="5F19AB29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0 %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7A9CD1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</w:p>
        </w:tc>
        <w:tc>
          <w:tcPr>
            <w:tcW w:w="489" w:type="dxa"/>
          </w:tcPr>
          <w:p w:rsidRPr="007831C5" w:rsidR="00E871F8" w:rsidP="00E871F8" w:rsidRDefault="00E871F8" w14:paraId="6D1C3BC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</w:p>
        </w:tc>
      </w:tr>
    </w:tbl>
    <w:p w:rsidR="007E02A1" w:rsidP="007E02A1" w:rsidRDefault="007E02A1" w14:paraId="20B45FF5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7E02A1" w:rsidP="00815F74" w:rsidRDefault="007E02A1" w14:paraId="42D20CBA" w14:textId="2F730809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 w:rsidR="00B83AC4">
        <w:rPr>
          <w:rFonts w:ascii="Open Sans Light" w:hAnsi="Open Sans Light" w:eastAsia="Open Sans Light" w:cs="Open Sans Light"/>
          <w:b/>
          <w:color w:val="808080"/>
          <w:szCs w:val="18"/>
        </w:rPr>
        <w:t>uitgescholden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0DA5AC4B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BD97B78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16299A3" w14:textId="1D401A0F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EACE38D" w14:textId="5C26FAB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9A249D3" w14:textId="7CE5660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CD1CC26" w14:textId="12789270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6 %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791B907" w14:textId="4871E1BF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1 %</w:t>
            </w:r>
          </w:p>
        </w:tc>
        <w:tc>
          <w:tcPr>
            <w:tcW w:w="253" w:type="dxa"/>
          </w:tcPr>
          <w:p w:rsidR="00E871F8" w:rsidP="00E871F8" w:rsidRDefault="00E871F8" w14:paraId="1C74189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2CE0F50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95" w:type="dxa"/>
          </w:tcPr>
          <w:p w:rsidR="00E871F8" w:rsidP="00E871F8" w:rsidRDefault="00E871F8" w14:paraId="4D2618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4994BD0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6A23F70D" w14:textId="12EA42D2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00C99B3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8 %</w:t>
            </w:r>
          </w:p>
        </w:tc>
        <w:tc>
          <w:tcPr>
            <w:tcW w:w="489" w:type="dxa"/>
          </w:tcPr>
          <w:p w:rsidRPr="007831C5" w:rsidR="00E871F8" w:rsidP="00E871F8" w:rsidRDefault="00E871F8" w14:paraId="51538F1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7 %</w:t>
            </w:r>
          </w:p>
        </w:tc>
      </w:tr>
    </w:tbl>
    <w:p w:rsidR="007E02A1" w:rsidP="007E02A1" w:rsidRDefault="007E02A1" w14:paraId="10B8A395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7E02A1" w:rsidP="00815F74" w:rsidRDefault="007E02A1" w14:paraId="16683A90" w14:textId="19A1B46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 w:rsidR="00B83AC4">
        <w:rPr>
          <w:rFonts w:ascii="Open Sans Light" w:hAnsi="Open Sans Light" w:eastAsia="Open Sans Light" w:cs="Open Sans Light"/>
          <w:b/>
          <w:color w:val="808080"/>
          <w:szCs w:val="18"/>
        </w:rPr>
        <w:t>pijn gedaan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182CE65E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134CDBF9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69FA5F8" w14:textId="4495EE2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35AECBA6" w14:textId="71CC2BA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DC76DC2" w14:textId="639F836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DAF1C8C" w14:textId="6543FACE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6 %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1E6E281" w14:textId="2FF09905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2 %</w:t>
            </w:r>
          </w:p>
        </w:tc>
        <w:tc>
          <w:tcPr>
            <w:tcW w:w="253" w:type="dxa"/>
          </w:tcPr>
          <w:p w:rsidR="00E871F8" w:rsidP="00E871F8" w:rsidRDefault="00E871F8" w14:paraId="618C38D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5B6C8E7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95" w:type="dxa"/>
          </w:tcPr>
          <w:p w:rsidR="00E871F8" w:rsidP="00E871F8" w:rsidRDefault="00E871F8" w14:paraId="6EA2D56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1,01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77E0DC2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0869BB6D" w14:textId="0F3CE7D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5B480B8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5 %</w:t>
            </w:r>
          </w:p>
        </w:tc>
        <w:tc>
          <w:tcPr>
            <w:tcW w:w="489" w:type="dxa"/>
          </w:tcPr>
          <w:p w:rsidRPr="007831C5" w:rsidR="00E871F8" w:rsidP="00E871F8" w:rsidRDefault="00E871F8" w14:paraId="75F020F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4 %</w:t>
            </w:r>
          </w:p>
        </w:tc>
      </w:tr>
    </w:tbl>
    <w:p w:rsidR="007E02A1" w:rsidP="007E02A1" w:rsidRDefault="007E02A1" w14:paraId="096E679D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6B89AE80" w14:textId="53BDEAAC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>Is er dit schooljaar iets expres van jou stuk gemaakt door andere kinderen IN je groep?</w:t>
      </w:r>
      <w:r w:rsidR="00005D95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2299B1C8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65013168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9D158B7" w14:textId="14411E3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F4560EF" w14:textId="6B8F809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3A4A5C9" w14:textId="4249A92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32CF8AA4" w14:textId="13D9C652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1 %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F069436" w14:textId="3EF7ABFB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0 %</w:t>
            </w:r>
          </w:p>
        </w:tc>
        <w:tc>
          <w:tcPr>
            <w:tcW w:w="253" w:type="dxa"/>
          </w:tcPr>
          <w:p w:rsidR="00E871F8" w:rsidP="00E871F8" w:rsidRDefault="00E871F8" w14:paraId="1A70C5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734C9F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95" w:type="dxa"/>
          </w:tcPr>
          <w:p w:rsidR="00E871F8" w:rsidP="00E871F8" w:rsidRDefault="00E871F8" w14:paraId="5D9EAD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2B7949A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670C0913" w14:textId="43BC18B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53C5039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  <w:tc>
          <w:tcPr>
            <w:tcW w:w="489" w:type="dxa"/>
          </w:tcPr>
          <w:p w:rsidRPr="007831C5" w:rsidR="00E871F8" w:rsidP="00E871F8" w:rsidRDefault="00E871F8" w14:paraId="4827314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</w:tr>
    </w:tbl>
    <w:p w:rsidR="00B83AC4" w:rsidP="00B83AC4" w:rsidRDefault="00B83AC4" w14:paraId="75406A03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="00B83AC4" w:rsidRDefault="00B83AC4" w14:paraId="432FFC7C" w14:textId="77777777">
      <w:pPr>
        <w:spacing w:after="160" w:line="259" w:lineRule="auto"/>
        <w:rPr>
          <w:b/>
          <w:color w:val="019CDB"/>
          <w:sz w:val="20"/>
          <w:szCs w:val="24"/>
        </w:rPr>
      </w:pPr>
      <w:r>
        <w:br w:type="page"/>
      </w:r>
    </w:p>
    <w:p w:rsidR="008578BA" w:rsidRDefault="00B83AC4" w14:paraId="22F60394" w14:textId="77777777">
      <w:pPr>
        <w:pStyle w:val="PaginaKopje"/>
        <w:spacing w:line="360" w:lineRule="auto"/>
      </w:pPr>
      <w:r>
        <w:rPr>
          <w:rFonts w:ascii="Open Sans Light" w:hAnsi="Open Sans Light" w:eastAsia="Open Sans Light" w:cs="Open Sans Light"/>
        </w:rPr>
        <w:lastRenderedPageBreak/>
        <w:t xml:space="preserve">3.1.3 </w:t>
      </w:r>
      <w:r w:rsidR="00FE5D5A">
        <w:t>Veiligheidsincidenten buiten de groep</w:t>
      </w:r>
    </w:p>
    <w:p w:rsidR="00B83AC4" w:rsidP="00B83AC4" w:rsidRDefault="00B83AC4" w14:paraId="52F41922" w14:textId="77777777">
      <w:pPr>
        <w:pStyle w:val="Kop4"/>
        <w:ind w:left="360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B83AC4" w:rsidP="00815F74" w:rsidRDefault="00B83AC4" w14:paraId="79751B6B" w14:textId="195E5A2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gepest?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E765F3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3F3FFF" w14:paraId="043A6A95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B272CE5" w14:textId="078610B8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8F2441B" w14:textId="5525124A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12B7D66" w14:textId="277B15E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C7697BC" w14:textId="05CB142B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C80CF67" w14:textId="2CDC8B39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2 %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4A15F1C" w14:textId="5E7ECF6D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1 %</w:t>
            </w:r>
          </w:p>
        </w:tc>
        <w:tc>
          <w:tcPr>
            <w:tcW w:w="253" w:type="dxa"/>
          </w:tcPr>
          <w:p w:rsidR="00E871F8" w:rsidP="00E871F8" w:rsidRDefault="00E871F8" w14:paraId="7DCA93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5F9AEF3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95" w:type="dxa"/>
          </w:tcPr>
          <w:p w:rsidR="00E871F8" w:rsidP="00E871F8" w:rsidRDefault="00E871F8" w14:paraId="55D85A0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0,77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68020C0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3194CB81" w14:textId="6B3B902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3 %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344FCE9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4 %</w:t>
            </w:r>
          </w:p>
        </w:tc>
        <w:tc>
          <w:tcPr>
            <w:tcW w:w="489" w:type="dxa"/>
          </w:tcPr>
          <w:p w:rsidRPr="007831C5" w:rsidR="00E871F8" w:rsidP="00E871F8" w:rsidRDefault="00E871F8" w14:paraId="74B5F9B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3 %</w:t>
            </w:r>
          </w:p>
        </w:tc>
      </w:tr>
    </w:tbl>
    <w:p w:rsidR="00B83AC4" w:rsidP="00B83AC4" w:rsidRDefault="00B83AC4" w14:paraId="40C84C40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5F22066B" w14:textId="718E173E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bang gemaakt?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E765F3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6F3B5A12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60CEAB37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38B5730" w14:textId="0411E6F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39CB018" w14:textId="65B01FCB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D1C52AC" w14:textId="671C1EF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742D17A" w14:textId="6D2A77C8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1 %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96B3539" w14:textId="315F6C9B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0 %</w:t>
            </w:r>
          </w:p>
        </w:tc>
        <w:tc>
          <w:tcPr>
            <w:tcW w:w="253" w:type="dxa"/>
          </w:tcPr>
          <w:p w:rsidR="00E871F8" w:rsidP="00E871F8" w:rsidRDefault="00E871F8" w14:paraId="00E5A7F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0568B96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95" w:type="dxa"/>
          </w:tcPr>
          <w:p w:rsidR="00E871F8" w:rsidP="00E871F8" w:rsidRDefault="00E871F8" w14:paraId="1D9D204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0,54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2FECE95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2EBFC3F2" w14:textId="0C91364A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0DCCF23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</w:p>
        </w:tc>
        <w:tc>
          <w:tcPr>
            <w:tcW w:w="489" w:type="dxa"/>
          </w:tcPr>
          <w:p w:rsidRPr="007831C5" w:rsidR="00E871F8" w:rsidP="00E871F8" w:rsidRDefault="00E871F8" w14:paraId="0A76161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</w:p>
        </w:tc>
      </w:tr>
    </w:tbl>
    <w:p w:rsidR="00B83AC4" w:rsidP="00B83AC4" w:rsidRDefault="00B83AC4" w14:paraId="10B47A6D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76C97226" w14:textId="2A4B9DE2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uitgescholden?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55FE1ED4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5D381D1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E281833" w14:textId="023A2B3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3353E4E" w14:textId="5E50726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CA4381C" w14:textId="43EEADEF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3DC3F0EE" w14:textId="51DBDD33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1 %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0FEB08E" w14:textId="7854C3F2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0 %</w:t>
            </w:r>
          </w:p>
        </w:tc>
        <w:tc>
          <w:tcPr>
            <w:tcW w:w="253" w:type="dxa"/>
          </w:tcPr>
          <w:p w:rsidR="00E871F8" w:rsidP="00E871F8" w:rsidRDefault="00E871F8" w14:paraId="65C8061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459F47C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95" w:type="dxa"/>
          </w:tcPr>
          <w:p w:rsidR="00E871F8" w:rsidP="00E871F8" w:rsidRDefault="00E871F8" w14:paraId="0A923EF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0,70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27866C1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6AEE5AF7" w14:textId="225F0772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5524AC0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5 %</w:t>
            </w:r>
          </w:p>
        </w:tc>
        <w:tc>
          <w:tcPr>
            <w:tcW w:w="489" w:type="dxa"/>
          </w:tcPr>
          <w:p w:rsidRPr="007831C5" w:rsidR="00E871F8" w:rsidP="00E871F8" w:rsidRDefault="00E871F8" w14:paraId="7AE8F4A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4 %</w:t>
            </w:r>
          </w:p>
        </w:tc>
      </w:tr>
    </w:tbl>
    <w:p w:rsidR="00B83AC4" w:rsidP="00B83AC4" w:rsidRDefault="00B83AC4" w14:paraId="261F3E8E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B82617" w:rsidR="00B83AC4" w:rsidP="00815F74" w:rsidRDefault="00B83AC4" w14:paraId="17AF8B08" w14:textId="4221806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pijn gedaan?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4EDE426D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0038DDDD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0A405C9" w14:textId="7C6D528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F7EA0B9" w14:textId="148AA54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7E8C3FB" w14:textId="7B8271C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3D67896" w14:textId="7650F71A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2 %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5DCE8AA" w14:textId="682DE6DF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0 %</w:t>
            </w:r>
          </w:p>
        </w:tc>
        <w:tc>
          <w:tcPr>
            <w:tcW w:w="253" w:type="dxa"/>
          </w:tcPr>
          <w:p w:rsidR="00E871F8" w:rsidP="00E871F8" w:rsidRDefault="00E871F8" w14:paraId="56D670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7BB597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95" w:type="dxa"/>
          </w:tcPr>
          <w:p w:rsidR="00E871F8" w:rsidP="00E871F8" w:rsidRDefault="00E871F8" w14:paraId="0093E75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451E3A1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33A73D27" w14:textId="22F88F5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31E1DA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3 %</w:t>
            </w:r>
          </w:p>
        </w:tc>
        <w:tc>
          <w:tcPr>
            <w:tcW w:w="489" w:type="dxa"/>
          </w:tcPr>
          <w:p w:rsidRPr="007831C5" w:rsidR="00E871F8" w:rsidP="00E871F8" w:rsidRDefault="00E871F8" w14:paraId="4081CE9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3 %</w:t>
            </w:r>
          </w:p>
        </w:tc>
      </w:tr>
    </w:tbl>
    <w:p w:rsidR="00B83AC4" w:rsidP="00B83AC4" w:rsidRDefault="00B83AC4" w14:paraId="05BB2A10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78495C56" w14:textId="7E91752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>Is er dit schooljaar iets expres van jou stuk gemaakt door andere kinderen BUITEN je groep?</w:t>
      </w:r>
      <w:r w:rsidR="00A1557B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2838F085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F41264E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1678702" w14:textId="4301D9A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BB31730" w14:textId="68719EAF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20 %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08D86E0" w14:textId="0EC711F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EB5E024" w14:textId="19173141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0 %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264AE82" w14:textId="2AE0CD30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0 %</w:t>
            </w:r>
          </w:p>
        </w:tc>
        <w:tc>
          <w:tcPr>
            <w:tcW w:w="253" w:type="dxa"/>
          </w:tcPr>
          <w:p w:rsidR="00E871F8" w:rsidP="00E871F8" w:rsidRDefault="00E871F8" w14:paraId="6B87542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="00E871F8" w:rsidP="00E871F8" w:rsidRDefault="00E871F8" w14:paraId="41B3DBA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95" w:type="dxa"/>
          </w:tcPr>
          <w:p w:rsidR="00E871F8" w:rsidP="00E871F8" w:rsidRDefault="00E871F8" w14:paraId="2BFE2F5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516C0E9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5" w:type="dxa"/>
          </w:tcPr>
          <w:p w:rsidRPr="007831C5" w:rsidR="00E871F8" w:rsidP="00E871F8" w:rsidRDefault="00E871F8" w14:paraId="3979018A" w14:textId="3D9E2EC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0 %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723CCB9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  <w:tc>
          <w:tcPr>
            <w:tcW w:w="489" w:type="dxa"/>
          </w:tcPr>
          <w:p w:rsidRPr="007831C5" w:rsidR="00E871F8" w:rsidP="00E871F8" w:rsidRDefault="00E871F8" w14:paraId="215A81F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</w:tr>
    </w:tbl>
    <w:p w:rsidR="00B83AC4" w:rsidP="00B83AC4" w:rsidRDefault="00B83AC4" w14:paraId="0084FB02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="008C359A" w:rsidRDefault="008C359A" w14:paraId="089E3D4B" w14:textId="77777777">
      <w:pPr>
        <w:spacing w:after="160" w:line="259" w:lineRule="auto"/>
        <w:rPr>
          <w:rFonts w:ascii="Open Sans bold" w:hAnsi="Open Sans bold" w:eastAsia="Open Sans bold" w:cs="Open Sans"/>
          <w:b/>
          <w:color w:val="019CDB"/>
          <w:sz w:val="20"/>
          <w:szCs w:val="24"/>
        </w:rPr>
      </w:pPr>
      <w:r>
        <w:br w:type="page"/>
      </w:r>
    </w:p>
    <w:p w:rsidRPr="003D42CE" w:rsidR="008C359A" w:rsidP="00815F74" w:rsidRDefault="008C359A" w14:paraId="5BC4E9EC" w14:textId="0542A97A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lastRenderedPageBreak/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iemand gepest 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(dus </w:t>
      </w:r>
      <w:r w:rsidR="004753D5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iemand expres een vervelend gevoel geven) </w:t>
      </w:r>
      <w:r w:rsidR="00A1557B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2BD0E766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470CD999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53049620" w14:textId="2E86577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720037C4" w14:textId="0275C4D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D685ADC" w14:textId="1B0AF5E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7AA5DECA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  <w:p w:rsidR="0062204D" w:rsidP="0062204D" w:rsidRDefault="0062204D" w14:paraId="78C3ABBE" w14:textId="0E876121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5A08ABE" w14:textId="4893F2B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254" w:type="dxa"/>
          </w:tcPr>
          <w:p w:rsidR="0062204D" w:rsidP="0062204D" w:rsidRDefault="0062204D" w14:paraId="7AF7521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2204D" w:rsidP="0062204D" w:rsidRDefault="0062204D" w14:paraId="7D154FF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93" w:type="dxa"/>
          </w:tcPr>
          <w:p w:rsidR="0062204D" w:rsidP="0062204D" w:rsidRDefault="0062204D" w14:paraId="35A98A4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442A8DA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2204D" w:rsidP="0062204D" w:rsidRDefault="0062204D" w14:paraId="2F88FA90" w14:textId="5D08B8E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3501375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  <w:tc>
          <w:tcPr>
            <w:tcW w:w="498" w:type="dxa"/>
          </w:tcPr>
          <w:p w:rsidRPr="007831C5" w:rsidR="0062204D" w:rsidP="0062204D" w:rsidRDefault="0062204D" w14:paraId="0AB3B91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</w:tr>
    </w:tbl>
    <w:p w:rsidR="008C359A" w:rsidP="008C359A" w:rsidRDefault="008C359A" w14:paraId="07D7DBDA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7F19EEDE" w14:textId="5BDCB8DD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iemand bang gemaakt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7477FE95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7A2CD761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254FAF62" w14:textId="006AAD8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7D0801EA" w14:textId="67B3C14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73E5A81" w14:textId="1454F7B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60EF658E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  <w:p w:rsidR="0062204D" w:rsidP="0062204D" w:rsidRDefault="0062204D" w14:paraId="4B2A2A07" w14:textId="1AAFAF93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2B9B2D7B" w14:textId="3D0184F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254" w:type="dxa"/>
          </w:tcPr>
          <w:p w:rsidR="0062204D" w:rsidP="0062204D" w:rsidRDefault="0062204D" w14:paraId="7B2C807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2204D" w:rsidP="0062204D" w:rsidRDefault="0062204D" w14:paraId="7549BC6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93" w:type="dxa"/>
          </w:tcPr>
          <w:p w:rsidR="0062204D" w:rsidP="0062204D" w:rsidRDefault="0062204D" w14:paraId="28CCE36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0,42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573BC9B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2204D" w:rsidP="0062204D" w:rsidRDefault="0062204D" w14:paraId="2BB75F22" w14:textId="4A22A54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34C95E6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  <w:tc>
          <w:tcPr>
            <w:tcW w:w="498" w:type="dxa"/>
          </w:tcPr>
          <w:p w:rsidRPr="007831C5" w:rsidR="0062204D" w:rsidP="0062204D" w:rsidRDefault="0062204D" w14:paraId="2C37D1C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</w:tr>
    </w:tbl>
    <w:p w:rsidR="008C359A" w:rsidP="008C359A" w:rsidRDefault="008C359A" w14:paraId="62CA9C98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11E659F3" w14:textId="6430EC1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iemand uitgescholden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0B288882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0F4661A4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1A1C9644" w14:textId="24B7F92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55BD5F55" w14:textId="7049416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5CFF154C" w14:textId="6B8ADE5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49D3BB41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  <w:p w:rsidR="0062204D" w:rsidP="0062204D" w:rsidRDefault="0062204D" w14:paraId="0E2A2ECC" w14:textId="497FE07B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352003C" w14:textId="1B2C34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254" w:type="dxa"/>
          </w:tcPr>
          <w:p w:rsidR="0062204D" w:rsidP="0062204D" w:rsidRDefault="0062204D" w14:paraId="7BDFB32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2204D" w:rsidP="0062204D" w:rsidRDefault="0062204D" w14:paraId="4FE878D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93" w:type="dxa"/>
          </w:tcPr>
          <w:p w:rsidR="0062204D" w:rsidP="0062204D" w:rsidRDefault="0062204D" w14:paraId="2471D91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0,46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3EA2AF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2204D" w:rsidP="0062204D" w:rsidRDefault="0062204D" w14:paraId="022D3782" w14:textId="4F72485C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0 %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1BB731B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</w:p>
        </w:tc>
        <w:tc>
          <w:tcPr>
            <w:tcW w:w="498" w:type="dxa"/>
          </w:tcPr>
          <w:p w:rsidRPr="007831C5" w:rsidR="0062204D" w:rsidP="0062204D" w:rsidRDefault="0062204D" w14:paraId="5DFB42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3 %</w:t>
            </w:r>
          </w:p>
        </w:tc>
      </w:tr>
    </w:tbl>
    <w:p w:rsidR="008C359A" w:rsidP="008C359A" w:rsidRDefault="008C359A" w14:paraId="76B93F72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3BC3E789" w14:textId="23FA1A8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expres iets stuk gemaakt van iemand 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4AB6D59B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77F18D95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8D18BD6" w14:textId="0DAA1A0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69EE4A36" w14:textId="6F3D07C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75A1DFAB" w14:textId="08C9361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764F575D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  <w:p w:rsidR="0062204D" w:rsidP="0062204D" w:rsidRDefault="0062204D" w14:paraId="6F2160FD" w14:textId="2A2C0883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6E92B5CE" w14:textId="515B3B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254" w:type="dxa"/>
          </w:tcPr>
          <w:p w:rsidR="0062204D" w:rsidP="0062204D" w:rsidRDefault="0062204D" w14:paraId="0D558F4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2204D" w:rsidP="0062204D" w:rsidRDefault="0062204D" w14:paraId="26658E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93" w:type="dxa"/>
          </w:tcPr>
          <w:p w:rsidR="0062204D" w:rsidP="0062204D" w:rsidRDefault="0062204D" w14:paraId="2112CF1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699F684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2204D" w:rsidP="0062204D" w:rsidRDefault="0062204D" w14:paraId="236FDA69" w14:textId="1BADF1F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0 %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151AC29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  <w:tc>
          <w:tcPr>
            <w:tcW w:w="498" w:type="dxa"/>
          </w:tcPr>
          <w:p w:rsidRPr="007831C5" w:rsidR="0062204D" w:rsidP="0062204D" w:rsidRDefault="0062204D" w14:paraId="3EA7E98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0 %</w:t>
            </w:r>
          </w:p>
        </w:tc>
      </w:tr>
    </w:tbl>
    <w:p w:rsidR="008C359A" w:rsidP="008C359A" w:rsidRDefault="008C359A" w14:paraId="78770D3D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0A43C4A4" w14:textId="2356F5F7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iemand pijn gedaan</w:t>
      </w:r>
      <w:r w:rsidRPr="00B82617" w:rsidR="00693D99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02385ba9-fda0-4691-8855-d91b8dcab760</w:t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06754D5D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031BFBBA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6394AF3D" w14:textId="5DC3574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5A13987E" w14:textId="5E2B3CC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CCE08BE" w14:textId="2B25B5E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0105EE0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  <w:p w:rsidR="0062204D" w:rsidP="0062204D" w:rsidRDefault="0062204D" w14:paraId="6D17614F" w14:textId="60BF9051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4FCFED9" w14:textId="500B9F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254" w:type="dxa"/>
          </w:tcPr>
          <w:p w:rsidR="0062204D" w:rsidP="0062204D" w:rsidRDefault="0062204D" w14:paraId="68C99B1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2204D" w:rsidP="0062204D" w:rsidRDefault="0062204D" w14:paraId="194F3CB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93" w:type="dxa"/>
          </w:tcPr>
          <w:p w:rsidR="0062204D" w:rsidP="0062204D" w:rsidRDefault="0062204D" w14:paraId="0FD8E1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0,51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0E5FB90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2204D" w:rsidP="0062204D" w:rsidRDefault="0062204D" w14:paraId="094943E4" w14:textId="2212E67B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5ABE443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2 %</w:t>
            </w:r>
          </w:p>
        </w:tc>
        <w:tc>
          <w:tcPr>
            <w:tcW w:w="498" w:type="dxa"/>
          </w:tcPr>
          <w:p w:rsidRPr="007831C5" w:rsidR="0062204D" w:rsidP="0062204D" w:rsidRDefault="0062204D" w14:paraId="504BC9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1 %</w:t>
            </w:r>
          </w:p>
        </w:tc>
      </w:tr>
    </w:tbl>
    <w:p w:rsidR="008C359A" w:rsidRDefault="008C359A" w14:paraId="296E6F20" w14:textId="77777777">
      <w:pPr>
        <w:pStyle w:val="PaginaKopje"/>
        <w:spacing w:line="360" w:lineRule="auto"/>
      </w:pPr>
    </w:p>
    <w:p w:rsidR="008C359A" w:rsidRDefault="008C359A" w14:paraId="0CA9F013" w14:textId="77777777">
      <w:pPr>
        <w:pStyle w:val="PaginaKopje"/>
        <w:spacing w:line="360" w:lineRule="auto"/>
      </w:pPr>
    </w:p>
    <w:p w:rsidR="00F03D5B" w:rsidRDefault="00F03D5B" w14:paraId="60AC8572" w14:textId="77777777">
      <w:pPr>
        <w:spacing w:after="160" w:line="259" w:lineRule="auto"/>
        <w:rPr>
          <w:rFonts w:ascii="Open Sans" w:hAnsi="Open Sans" w:eastAsia="Open Sans" w:cs="Open Sans"/>
          <w:b/>
          <w:color w:val="F78E1E"/>
          <w:sz w:val="24"/>
          <w:szCs w:val="24"/>
        </w:rPr>
      </w:pPr>
      <w:r>
        <w:rPr>
          <w:sz w:val="24"/>
          <w:szCs w:val="24"/>
        </w:rPr>
        <w:br w:type="page"/>
      </w:r>
    </w:p>
    <w:p w:rsidRPr="004753D5" w:rsidR="008578BA" w:rsidRDefault="00FE5D5A" w14:paraId="6E6BCD62" w14:textId="69BF0841">
      <w:pPr>
        <w:pStyle w:val="PaginaParagraaf"/>
        <w:rPr>
          <w:sz w:val="24"/>
          <w:szCs w:val="24"/>
        </w:rPr>
      </w:pPr>
      <w:r w:rsidRPr="004753D5">
        <w:rPr>
          <w:sz w:val="24"/>
          <w:szCs w:val="24"/>
        </w:rPr>
        <w:lastRenderedPageBreak/>
        <w:t>3.2 Welbevinden</w:t>
      </w:r>
    </w:p>
    <w:p w:rsidR="008578BA" w:rsidRDefault="008578BA" w14:paraId="38B3298E" w14:textId="77777777">
      <w:pPr>
        <w:pStyle w:val="PaginaKopje"/>
        <w:spacing w:line="360" w:lineRule="auto"/>
      </w:pPr>
    </w:p>
    <w:p w:rsidR="008578BA" w:rsidRDefault="00112939" w14:paraId="4C4DF74A" w14:textId="73E21331">
      <w:pPr>
        <w:pStyle w:val="PaginaKopje"/>
        <w:spacing w:line="360" w:lineRule="auto"/>
      </w:pPr>
      <w:r>
        <w:t xml:space="preserve">3.2.1 </w:t>
      </w:r>
      <w:r w:rsidR="00FE5D5A">
        <w:t xml:space="preserve">Algemeen  </w:t>
      </w:r>
    </w:p>
    <w:p w:rsidR="00387215" w:rsidRDefault="00387215" w14:paraId="43073D81" w14:textId="77777777">
      <w:pPr>
        <w:pStyle w:val="PaginaKopje"/>
        <w:spacing w:line="360" w:lineRule="auto"/>
      </w:pPr>
    </w:p>
    <w:p w:rsidRPr="00243B53" w:rsidR="00243B53" w:rsidP="00815F74" w:rsidRDefault="00243B53" w14:paraId="4299838B" w14:textId="75C9E99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</w:t>
      </w:r>
      <w:r w:rsidR="00112939">
        <w:rPr>
          <w:rFonts w:ascii="Open Sans Light" w:hAnsi="Open Sans Light" w:eastAsia="Open Sans Light" w:cs="Open Sans Light"/>
          <w:b/>
          <w:color w:val="808080"/>
          <w:szCs w:val="18"/>
        </w:rPr>
        <w:t>fijn jij het vindt om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… </w:t>
      </w:r>
      <w:r w:rsidRPr="00B82617" w:rsidR="00112939">
        <w:rPr>
          <w:rFonts w:ascii="Open Sans Light" w:hAnsi="Open Sans Light" w:eastAsia="Open Sans Light" w:cs="Open Sans Light"/>
          <w:b/>
          <w:color w:val="808080"/>
          <w:szCs w:val="18"/>
        </w:rPr>
        <w:t>naar school te gaan</w:t>
      </w:r>
      <w:r w:rsidRPr="00B82617" w:rsidR="0000742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1F1FBF" w:rsidTr="001F1FBF" w14:paraId="545A4995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79162B41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628647FC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548473A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78549C3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60FAA53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0AA09C0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4E8E6DB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4914EA8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4275914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3353745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23A3DB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11 %</w:t>
            </w:r>
          </w:p>
        </w:tc>
        <w:tc>
          <w:tcPr>
            <w:tcW w:w="253" w:type="dxa"/>
          </w:tcPr>
          <w:p w:rsidR="001F1FBF" w:rsidP="001F1FBF" w:rsidRDefault="001F1FBF" w14:paraId="601FA47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36" w:type="dxa"/>
            <w:vAlign w:val="center"/>
          </w:tcPr>
          <w:p w:rsidR="001F1FBF" w:rsidP="001F1FBF" w:rsidRDefault="001F1FBF" w14:paraId="38F5E84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32" w:type="dxa"/>
            <w:vAlign w:val="center"/>
          </w:tcPr>
          <w:p w:rsidR="001F1FBF" w:rsidP="001F1FBF" w:rsidRDefault="001F1FBF" w14:paraId="4CDD1E0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1F1FBF" w:rsidP="001F1FBF" w:rsidRDefault="001F1FBF" w14:paraId="59D690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22" w:type="dxa"/>
            <w:vAlign w:val="center"/>
          </w:tcPr>
          <w:p w:rsidR="001F1FBF" w:rsidP="001F1FBF" w:rsidRDefault="001F1FBF" w14:paraId="17826A0E" w14:textId="14F825E1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61 %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1F1FBF" w:rsidP="001F1FBF" w:rsidRDefault="001F1FBF" w14:paraId="012B570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58 %</w:t>
            </w:r>
          </w:p>
        </w:tc>
        <w:tc>
          <w:tcPr>
            <w:tcW w:w="449" w:type="dxa"/>
            <w:vAlign w:val="center"/>
          </w:tcPr>
          <w:p w:rsidR="001F1FBF" w:rsidP="001F1FBF" w:rsidRDefault="001F1FBF" w14:paraId="76B68D5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64 %</w:t>
            </w:r>
          </w:p>
        </w:tc>
      </w:tr>
    </w:tbl>
    <w:p w:rsidR="00243B53" w:rsidP="00243B53" w:rsidRDefault="00243B53" w14:paraId="1A777E13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243B53" w:rsidP="00815F74" w:rsidRDefault="00243B53" w14:paraId="752C6794" w14:textId="72DC93C6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</w:t>
      </w:r>
      <w:r w:rsidR="00112939">
        <w:rPr>
          <w:rFonts w:ascii="Open Sans Light" w:hAnsi="Open Sans Light" w:eastAsia="Open Sans Light" w:cs="Open Sans Light"/>
          <w:b/>
          <w:color w:val="808080"/>
          <w:szCs w:val="18"/>
        </w:rPr>
        <w:t>fijn jij het vindt om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… </w:t>
      </w:r>
      <w:r w:rsidRPr="00B82617" w:rsidR="00112939">
        <w:rPr>
          <w:rFonts w:ascii="Open Sans Light" w:hAnsi="Open Sans Light" w:eastAsia="Open Sans Light" w:cs="Open Sans Light"/>
          <w:b/>
          <w:color w:val="808080"/>
          <w:szCs w:val="18"/>
        </w:rPr>
        <w:t>buiten te spelen</w:t>
      </w:r>
      <w:r w:rsidRPr="00B82617" w:rsidR="003C781D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187783" w:rsidTr="003F3FFF" w14:paraId="39BB479F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1B4DC33A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114737CE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743481F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1D6BFB4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52931B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708A0F6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7B7E3E2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3524617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4FBC350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024C024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23 %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38FF128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53 %</w:t>
            </w:r>
          </w:p>
        </w:tc>
        <w:tc>
          <w:tcPr>
            <w:tcW w:w="253" w:type="dxa"/>
          </w:tcPr>
          <w:p w:rsidR="00187783" w:rsidP="00187783" w:rsidRDefault="00187783" w14:paraId="2C760D7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36" w:type="dxa"/>
            <w:vAlign w:val="center"/>
          </w:tcPr>
          <w:p w:rsidR="00187783" w:rsidP="00187783" w:rsidRDefault="00187783" w14:paraId="47EEC7C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32" w:type="dxa"/>
            <w:vAlign w:val="center"/>
          </w:tcPr>
          <w:p w:rsidR="00187783" w:rsidP="00187783" w:rsidRDefault="00187783" w14:paraId="2E73C0D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187783" w:rsidP="00187783" w:rsidRDefault="00187783" w14:paraId="29B9C8E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22" w:type="dxa"/>
            <w:vAlign w:val="center"/>
          </w:tcPr>
          <w:p w:rsidR="00187783" w:rsidP="00187783" w:rsidRDefault="00187783" w14:paraId="575C323C" w14:textId="73DD1570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90 %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187783" w:rsidP="00187783" w:rsidRDefault="00187783" w14:paraId="0700011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84 %</w:t>
            </w:r>
          </w:p>
        </w:tc>
        <w:tc>
          <w:tcPr>
            <w:tcW w:w="449" w:type="dxa"/>
            <w:vAlign w:val="center"/>
          </w:tcPr>
          <w:p w:rsidR="00187783" w:rsidP="00187783" w:rsidRDefault="00187783" w14:paraId="26377CC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83 %</w:t>
            </w:r>
          </w:p>
        </w:tc>
      </w:tr>
    </w:tbl>
    <w:p w:rsidR="00243B53" w:rsidP="00243B53" w:rsidRDefault="00243B53" w14:paraId="3B4DAE49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1B5A53" w:rsidRDefault="001B5A53" w14:paraId="3E3A0623" w14:textId="77777777">
      <w:pPr>
        <w:pStyle w:val="PaginaKopje"/>
        <w:spacing w:line="360" w:lineRule="auto"/>
      </w:pPr>
    </w:p>
    <w:p w:rsidR="008578BA" w:rsidRDefault="00112939" w14:paraId="6A6BBDA6" w14:textId="771D685F">
      <w:pPr>
        <w:pStyle w:val="PaginaKopje"/>
        <w:spacing w:line="360" w:lineRule="auto"/>
      </w:pPr>
      <w:r>
        <w:t xml:space="preserve">3.2.2 </w:t>
      </w:r>
      <w:r w:rsidR="00FE5D5A">
        <w:t>Groepsklimaat</w:t>
      </w:r>
    </w:p>
    <w:p w:rsidR="00112939" w:rsidRDefault="00112939" w14:paraId="4257726E" w14:textId="77777777">
      <w:pPr>
        <w:pStyle w:val="PaginaKopje"/>
        <w:spacing w:line="360" w:lineRule="auto"/>
      </w:pPr>
    </w:p>
    <w:p w:rsidRPr="00B82617" w:rsidR="00112939" w:rsidP="00815F74" w:rsidRDefault="00112939" w14:paraId="2FCDB9BB" w14:textId="5F0B7645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Ik ben blij dat ik in deze groep zit</w:t>
      </w:r>
      <w:r w:rsidRPr="00B82617" w:rsidR="00710C6D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387215" w:rsidTr="00346870" w14:paraId="27D9E204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215" w:rsidP="003F3FFF" w:rsidRDefault="00387215" w14:paraId="1CE10990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00388BE5" w14:textId="7A66D2BD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145B749C" w14:textId="6A982DB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139542CB" w14:textId="1C96392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78 %</w:t>
            </w:r>
          </w:p>
        </w:tc>
        <w:tc>
          <w:tcPr>
            <w:tcW w:w="254" w:type="dxa"/>
          </w:tcPr>
          <w:p w:rsidR="00387215" w:rsidP="003F3FFF" w:rsidRDefault="00387215" w14:paraId="541FB0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387215" w:rsidP="003F3FFF" w:rsidRDefault="00387215" w14:paraId="5ED4E06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387215" w:rsidP="003F3FFF" w:rsidRDefault="00387215" w14:paraId="27B0AB4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0,42</w:t>
            </w:r>
          </w:p>
        </w:tc>
        <w:tc>
          <w:tcPr>
            <w:tcW w:w="274" w:type="dxa"/>
            <w:vMerge w:val="restart"/>
          </w:tcPr>
          <w:p w:rsidR="00387215" w:rsidP="003F3FFF" w:rsidRDefault="00387215" w14:paraId="3FA6911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387215" w:rsidP="003F3FFF" w:rsidRDefault="00387215" w14:paraId="7417F258" w14:textId="0338E9B9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78 %</w:t>
            </w:r>
            <w:r w:rsidR="00EC6C45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387215" w:rsidP="003F3FFF" w:rsidRDefault="00387215" w14:paraId="55B90A8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73 %</w:t>
            </w:r>
          </w:p>
        </w:tc>
        <w:tc>
          <w:tcPr>
            <w:tcW w:w="498" w:type="dxa"/>
          </w:tcPr>
          <w:p w:rsidRPr="007831C5" w:rsidR="00387215" w:rsidP="003F3FFF" w:rsidRDefault="00387215" w14:paraId="36D516D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72 %</w:t>
            </w:r>
          </w:p>
        </w:tc>
      </w:tr>
    </w:tbl>
    <w:p w:rsidR="00112939" w:rsidP="00112939" w:rsidRDefault="00112939" w14:paraId="5FF41718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3226D1FB" w14:textId="01937E4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Ik heb genoeg vriendjes of vriendinnetjes</w:t>
      </w:r>
      <w:r w:rsidRPr="00B82617" w:rsidR="00710C6D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387215" w:rsidTr="00346870" w14:paraId="3E34F55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215" w:rsidP="003F3FFF" w:rsidRDefault="00387215" w14:paraId="076F94CF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5EAC77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196BB3B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53D9CB7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82 %</w:t>
            </w:r>
          </w:p>
        </w:tc>
        <w:tc>
          <w:tcPr>
            <w:tcW w:w="254" w:type="dxa"/>
          </w:tcPr>
          <w:p w:rsidR="00387215" w:rsidP="003F3FFF" w:rsidRDefault="00387215" w14:paraId="655F949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387215" w:rsidP="003F3FFF" w:rsidRDefault="00387215" w14:paraId="1ED3F7B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387215" w:rsidP="003F3FFF" w:rsidRDefault="00387215" w14:paraId="44D3DEC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0,44</w:t>
            </w:r>
          </w:p>
        </w:tc>
        <w:tc>
          <w:tcPr>
            <w:tcW w:w="274" w:type="dxa"/>
            <w:vMerge w:val="restart"/>
          </w:tcPr>
          <w:p w:rsidR="00387215" w:rsidP="003F3FFF" w:rsidRDefault="00387215" w14:paraId="0F177A2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387215" w:rsidP="003F3FFF" w:rsidRDefault="00387215" w14:paraId="12B6D50F" w14:textId="2AAE3224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82 %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387215" w:rsidP="003F3FFF" w:rsidRDefault="00387215" w14:paraId="0B18699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80 %</w:t>
            </w:r>
          </w:p>
        </w:tc>
        <w:tc>
          <w:tcPr>
            <w:tcW w:w="498" w:type="dxa"/>
          </w:tcPr>
          <w:p w:rsidRPr="007831C5" w:rsidR="00387215" w:rsidP="003F3FFF" w:rsidRDefault="00387215" w14:paraId="4297376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79 %</w:t>
            </w:r>
          </w:p>
        </w:tc>
      </w:tr>
    </w:tbl>
    <w:p w:rsidR="00112939" w:rsidP="00112939" w:rsidRDefault="00112939" w14:paraId="1A756AFB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2595D9C8" w14:textId="2E398CC7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De kinderen in de groep doen aardig tegen elkaar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30F78D5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04BF9F4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DC0B0E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44E53C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BF18B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57 %</w:t>
            </w:r>
          </w:p>
        </w:tc>
        <w:tc>
          <w:tcPr>
            <w:tcW w:w="254" w:type="dxa"/>
          </w:tcPr>
          <w:p w:rsidR="006D5D93" w:rsidP="003F3FFF" w:rsidRDefault="006D5D93" w14:paraId="7C7FD2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4ECCD78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6D5D93" w:rsidP="003F3FFF" w:rsidRDefault="006D5D93" w14:paraId="2375E7E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0,58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7D4E852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4856E2CA" w14:textId="6F942EC9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57 %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8472D1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47 %</w:t>
            </w:r>
          </w:p>
        </w:tc>
        <w:tc>
          <w:tcPr>
            <w:tcW w:w="498" w:type="dxa"/>
          </w:tcPr>
          <w:p w:rsidRPr="007831C5" w:rsidR="006D5D93" w:rsidP="003F3FFF" w:rsidRDefault="006D5D93" w14:paraId="6D99665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47 %</w:t>
            </w:r>
          </w:p>
        </w:tc>
      </w:tr>
    </w:tbl>
    <w:p w:rsidR="00112939" w:rsidP="00112939" w:rsidRDefault="00112939" w14:paraId="05E93E4A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60073F80" w14:textId="3758E37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De kinderen in de groep helpen elkaar graag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65689A3E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4E11650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A21CE4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DF47EF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7B7DA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61 %</w:t>
            </w:r>
          </w:p>
        </w:tc>
        <w:tc>
          <w:tcPr>
            <w:tcW w:w="254" w:type="dxa"/>
          </w:tcPr>
          <w:p w:rsidR="006D5D93" w:rsidP="003F3FFF" w:rsidRDefault="006D5D93" w14:paraId="13544A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23B207D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6D5D93" w:rsidP="003F3FFF" w:rsidRDefault="006D5D93" w14:paraId="7FE2B31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0,56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36FD753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34867C33" w14:textId="4B78A1E2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61 %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2657735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54 %</w:t>
            </w:r>
          </w:p>
        </w:tc>
        <w:tc>
          <w:tcPr>
            <w:tcW w:w="498" w:type="dxa"/>
          </w:tcPr>
          <w:p w:rsidRPr="007831C5" w:rsidR="006D5D93" w:rsidP="003F3FFF" w:rsidRDefault="006D5D93" w14:paraId="03F1918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55 %</w:t>
            </w:r>
          </w:p>
        </w:tc>
      </w:tr>
    </w:tbl>
    <w:p w:rsidR="00112939" w:rsidP="00112939" w:rsidRDefault="00112939" w14:paraId="125D3114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1C30898F" w14:textId="162C6C8A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Iedereen hoort erbij in onze groep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34406848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4D382F37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F7833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15CFCF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76131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61 %</w:t>
            </w:r>
          </w:p>
        </w:tc>
        <w:tc>
          <w:tcPr>
            <w:tcW w:w="254" w:type="dxa"/>
          </w:tcPr>
          <w:p w:rsidR="006D5D93" w:rsidP="003F3FFF" w:rsidRDefault="006D5D93" w14:paraId="56AA38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5B582CB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6D5D93" w:rsidP="003F3FFF" w:rsidRDefault="006D5D93" w14:paraId="60B8C2F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0,55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B1C976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02E95F88" w14:textId="34129F2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61 %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E0283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62 %</w:t>
            </w:r>
          </w:p>
        </w:tc>
        <w:tc>
          <w:tcPr>
            <w:tcW w:w="498" w:type="dxa"/>
          </w:tcPr>
          <w:p w:rsidRPr="007831C5" w:rsidR="006D5D93" w:rsidP="003F3FFF" w:rsidRDefault="006D5D93" w14:paraId="5175EE3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65 %</w:t>
            </w:r>
          </w:p>
        </w:tc>
      </w:tr>
    </w:tbl>
    <w:p w:rsidR="00112939" w:rsidP="00112939" w:rsidRDefault="00112939" w14:paraId="52FEA5ED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0E3063B2" w14:textId="0F9D056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We doen meestal snel wat de juf of meester zegt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1F8C29B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3072AEC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50674A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3B5169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5313B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42 %</w:t>
            </w:r>
          </w:p>
        </w:tc>
        <w:tc>
          <w:tcPr>
            <w:tcW w:w="254" w:type="dxa"/>
          </w:tcPr>
          <w:p w:rsidR="006D5D93" w:rsidP="003F3FFF" w:rsidRDefault="006D5D93" w14:paraId="2CC4C61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13F02E5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6D5D93" w:rsidP="003F3FFF" w:rsidRDefault="006D5D93" w14:paraId="002F364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0,69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E41CD6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2D71EE8B" w14:textId="29FB2F7C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42 %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06D9119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24 %</w:t>
            </w:r>
          </w:p>
        </w:tc>
        <w:tc>
          <w:tcPr>
            <w:tcW w:w="498" w:type="dxa"/>
          </w:tcPr>
          <w:p w:rsidRPr="007831C5" w:rsidR="006D5D93" w:rsidP="003F3FFF" w:rsidRDefault="006D5D93" w14:paraId="5085293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29 %</w:t>
            </w:r>
          </w:p>
        </w:tc>
      </w:tr>
    </w:tbl>
    <w:p w:rsidR="00112939" w:rsidP="00112939" w:rsidRDefault="00112939" w14:paraId="372CDA10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4EB66B95" w14:textId="138ACA5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Ik kan rustig werken in de groep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628DD71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50F60FD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A08876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4403F4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FC983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56 %</w:t>
            </w:r>
          </w:p>
        </w:tc>
        <w:tc>
          <w:tcPr>
            <w:tcW w:w="254" w:type="dxa"/>
          </w:tcPr>
          <w:p w:rsidR="006D5D93" w:rsidP="003F3FFF" w:rsidRDefault="006D5D93" w14:paraId="00D801B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79C63C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93" w:type="dxa"/>
          </w:tcPr>
          <w:p w:rsidR="006D5D93" w:rsidP="003F3FFF" w:rsidRDefault="006D5D93" w14:paraId="451DC31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1D3572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43C3334F" w14:textId="474D472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56 %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329423C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43 %</w:t>
            </w:r>
          </w:p>
        </w:tc>
        <w:tc>
          <w:tcPr>
            <w:tcW w:w="498" w:type="dxa"/>
          </w:tcPr>
          <w:p w:rsidRPr="007831C5" w:rsidR="006D5D93" w:rsidP="003F3FFF" w:rsidRDefault="006D5D93" w14:paraId="782C9CF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44 %</w:t>
            </w:r>
          </w:p>
        </w:tc>
      </w:tr>
    </w:tbl>
    <w:p w:rsidR="00112939" w:rsidP="00112939" w:rsidRDefault="00112939" w14:paraId="065A29C5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1B5A53" w:rsidRDefault="001B5A53" w14:paraId="1CA31A67" w14:textId="77777777">
      <w:pPr>
        <w:pStyle w:val="PaginaKopje"/>
        <w:spacing w:line="360" w:lineRule="auto"/>
      </w:pPr>
    </w:p>
    <w:p w:rsidR="00112939" w:rsidRDefault="00112939" w14:paraId="5F1E9DDE" w14:textId="3BA0A33C">
      <w:pPr>
        <w:pStyle w:val="PaginaKopje"/>
        <w:spacing w:line="360" w:lineRule="auto"/>
      </w:pPr>
      <w:r>
        <w:t xml:space="preserve">3.2.3 </w:t>
      </w:r>
      <w:r w:rsidR="00FE5D5A">
        <w:t>De leerkracht(en) van de groep</w:t>
      </w:r>
    </w:p>
    <w:p w:rsidR="00112939" w:rsidRDefault="00112939" w14:paraId="349B43BD" w14:textId="77777777">
      <w:pPr>
        <w:pStyle w:val="PaginaKopje"/>
        <w:spacing w:line="360" w:lineRule="auto"/>
      </w:pPr>
    </w:p>
    <w:p w:rsidRPr="00B82617" w:rsidR="00112939" w:rsidP="00815F74" w:rsidRDefault="00112939" w14:paraId="43826754" w14:textId="42671CA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Ik vind ze aardig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21AE8BC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7DB85686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3DC3CD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3175FD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2C5BE5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82 %</w:t>
            </w:r>
          </w:p>
        </w:tc>
        <w:tc>
          <w:tcPr>
            <w:tcW w:w="254" w:type="dxa"/>
          </w:tcPr>
          <w:p w:rsidR="006D5D93" w:rsidP="003F3FFF" w:rsidRDefault="006D5D93" w14:paraId="3723B84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7061E0E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93" w:type="dxa"/>
          </w:tcPr>
          <w:p w:rsidR="006D5D93" w:rsidP="003F3FFF" w:rsidRDefault="006D5D93" w14:paraId="75FEA91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0,38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45AA55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32ADC0A7" w14:textId="1645AE1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82 %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EC4A2A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80 %</w:t>
            </w:r>
          </w:p>
        </w:tc>
        <w:tc>
          <w:tcPr>
            <w:tcW w:w="498" w:type="dxa"/>
          </w:tcPr>
          <w:p w:rsidRPr="007831C5" w:rsidR="006D5D93" w:rsidP="003F3FFF" w:rsidRDefault="006D5D93" w14:paraId="68A1C92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80 %</w:t>
            </w:r>
          </w:p>
        </w:tc>
      </w:tr>
    </w:tbl>
    <w:p w:rsidR="00112939" w:rsidP="00112939" w:rsidRDefault="00112939" w14:paraId="4F2D5628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194F2E5A" w14:textId="53FCA74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Ik vind ze eerlijk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671AC951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51589808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ECD467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0 %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415421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14 %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E950D5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86 %</w:t>
            </w:r>
          </w:p>
        </w:tc>
        <w:tc>
          <w:tcPr>
            <w:tcW w:w="252" w:type="dxa"/>
          </w:tcPr>
          <w:p w:rsidR="006D5D93" w:rsidP="003F3FFF" w:rsidRDefault="006D5D93" w14:paraId="272CFFF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="006D5D93" w:rsidP="003F3FFF" w:rsidRDefault="006D5D93" w14:paraId="0465A11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89" w:type="dxa"/>
          </w:tcPr>
          <w:p w:rsidR="006D5D93" w:rsidP="003F3FFF" w:rsidRDefault="006D5D93" w14:paraId="49E2E0A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0,35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1FD232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Pr="007831C5" w:rsidR="006D5D93" w:rsidP="003F3FFF" w:rsidRDefault="006D5D93" w14:paraId="5DE64B4E" w14:textId="721979B5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86 %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66E3CDE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77 %</w:t>
            </w:r>
          </w:p>
        </w:tc>
        <w:tc>
          <w:tcPr>
            <w:tcW w:w="494" w:type="dxa"/>
          </w:tcPr>
          <w:p w:rsidRPr="007831C5" w:rsidR="006D5D93" w:rsidP="003F3FFF" w:rsidRDefault="006D5D93" w14:paraId="4C5EACD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76 %</w:t>
            </w:r>
          </w:p>
        </w:tc>
      </w:tr>
    </w:tbl>
    <w:p w:rsidR="00112939" w:rsidP="00112939" w:rsidRDefault="00112939" w14:paraId="54E18919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6B55791E" w14:textId="60BEF9F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Ze luisteren goed naar me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18A72E26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5E4A18F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F16A83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3411C5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29 %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3E8993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66 %</w:t>
            </w:r>
          </w:p>
        </w:tc>
        <w:tc>
          <w:tcPr>
            <w:tcW w:w="252" w:type="dxa"/>
          </w:tcPr>
          <w:p w:rsidR="006D5D93" w:rsidP="003F3FFF" w:rsidRDefault="006D5D93" w14:paraId="5D4A662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="006D5D93" w:rsidP="003F3FFF" w:rsidRDefault="006D5D93" w14:paraId="0A3E1F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89" w:type="dxa"/>
          </w:tcPr>
          <w:p w:rsidR="006D5D93" w:rsidP="003F3FFF" w:rsidRDefault="006D5D93" w14:paraId="0C5B38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0,57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22A13C7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Pr="007831C5" w:rsidR="006D5D93" w:rsidP="003F3FFF" w:rsidRDefault="006D5D93" w14:paraId="1E9A8F2F" w14:textId="2798767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66 %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2A73B6A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62 %</w:t>
            </w:r>
          </w:p>
        </w:tc>
        <w:tc>
          <w:tcPr>
            <w:tcW w:w="494" w:type="dxa"/>
          </w:tcPr>
          <w:p w:rsidRPr="007831C5" w:rsidR="006D5D93" w:rsidP="003F3FFF" w:rsidRDefault="006D5D93" w14:paraId="3432B71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64 %</w:t>
            </w:r>
          </w:p>
        </w:tc>
      </w:tr>
    </w:tbl>
    <w:p w:rsidR="00112939" w:rsidP="00112939" w:rsidRDefault="00112939" w14:paraId="5391D4DA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1C9F9B78" w14:textId="258EB70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Ze zorgen voor een gezellige sfeer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0361A9BA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096721B8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485430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768F2F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38 %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03E4AB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60 %</w:t>
            </w:r>
          </w:p>
        </w:tc>
        <w:tc>
          <w:tcPr>
            <w:tcW w:w="252" w:type="dxa"/>
          </w:tcPr>
          <w:p w:rsidR="006D5D93" w:rsidP="003F3FFF" w:rsidRDefault="006D5D93" w14:paraId="60C45B6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="006D5D93" w:rsidP="003F3FFF" w:rsidRDefault="006D5D93" w14:paraId="67F2E52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89" w:type="dxa"/>
          </w:tcPr>
          <w:p w:rsidR="006D5D93" w:rsidP="003F3FFF" w:rsidRDefault="006D5D93" w14:paraId="6C4E744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0,53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18D03AA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Pr="007831C5" w:rsidR="006D5D93" w:rsidP="003F3FFF" w:rsidRDefault="006D5D93" w14:paraId="07664D85" w14:textId="2A412FE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60 %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7AB893A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67 %</w:t>
            </w:r>
          </w:p>
        </w:tc>
        <w:tc>
          <w:tcPr>
            <w:tcW w:w="494" w:type="dxa"/>
          </w:tcPr>
          <w:p w:rsidRPr="007831C5" w:rsidR="006D5D93" w:rsidP="003F3FFF" w:rsidRDefault="006D5D93" w14:paraId="16061BB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70 %</w:t>
            </w:r>
          </w:p>
        </w:tc>
      </w:tr>
    </w:tbl>
    <w:p w:rsidR="00112939" w:rsidP="00112939" w:rsidRDefault="00112939" w14:paraId="192FBD40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577BF765" w14:textId="38BDB2C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>Ze vinden onze mening belangrijk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3C8963AE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DCC37C8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E84BBD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0525F1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17 %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BA80A6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80 %</w:t>
            </w:r>
          </w:p>
        </w:tc>
        <w:tc>
          <w:tcPr>
            <w:tcW w:w="252" w:type="dxa"/>
          </w:tcPr>
          <w:p w:rsidR="006D5D93" w:rsidP="003F3FFF" w:rsidRDefault="006D5D93" w14:paraId="18A3873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="006D5D93" w:rsidP="003F3FFF" w:rsidRDefault="006D5D93" w14:paraId="5487A14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89" w:type="dxa"/>
          </w:tcPr>
          <w:p w:rsidR="006D5D93" w:rsidP="003F3FFF" w:rsidRDefault="006D5D93" w14:paraId="7243C9A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2D9C253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Pr="007831C5" w:rsidR="006D5D93" w:rsidP="003F3FFF" w:rsidRDefault="006D5D93" w14:paraId="5A4BD00C" w14:textId="72F8936E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80 %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297930E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68 %</w:t>
            </w:r>
          </w:p>
        </w:tc>
        <w:tc>
          <w:tcPr>
            <w:tcW w:w="494" w:type="dxa"/>
          </w:tcPr>
          <w:p w:rsidRPr="007831C5" w:rsidR="006D5D93" w:rsidP="003F3FFF" w:rsidRDefault="006D5D93" w14:paraId="2954FD6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68 %</w:t>
            </w:r>
          </w:p>
        </w:tc>
      </w:tr>
    </w:tbl>
    <w:p w:rsidR="00112939" w:rsidP="00112939" w:rsidRDefault="00112939" w14:paraId="02D1BA42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42E322DC" w14:textId="634CEFF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Ze laten ons meepraten en meedenken over de regels in de groep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 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65F3B50C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0610837B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290C04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3 %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62D3F4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34 %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0E17EA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64 %</w:t>
            </w:r>
          </w:p>
        </w:tc>
        <w:tc>
          <w:tcPr>
            <w:tcW w:w="252" w:type="dxa"/>
          </w:tcPr>
          <w:p w:rsidR="006D5D93" w:rsidP="003F3FFF" w:rsidRDefault="006D5D93" w14:paraId="75C5A4A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="006D5D93" w:rsidP="003F3FFF" w:rsidRDefault="006D5D93" w14:paraId="3A4AE4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89" w:type="dxa"/>
          </w:tcPr>
          <w:p w:rsidR="006D5D93" w:rsidP="003F3FFF" w:rsidRDefault="006D5D93" w14:paraId="6622503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0,54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4D6C7B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Pr="007831C5" w:rsidR="006D5D93" w:rsidP="003F3FFF" w:rsidRDefault="006D5D93" w14:paraId="55D1043F" w14:textId="1E0351D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64 %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4E9CB66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64 %</w:t>
            </w:r>
          </w:p>
        </w:tc>
        <w:tc>
          <w:tcPr>
            <w:tcW w:w="494" w:type="dxa"/>
          </w:tcPr>
          <w:p w:rsidRPr="007831C5" w:rsidR="006D5D93" w:rsidP="003F3FFF" w:rsidRDefault="006D5D93" w14:paraId="6D0EA59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69 %</w:t>
            </w:r>
          </w:p>
        </w:tc>
      </w:tr>
    </w:tbl>
    <w:p w:rsidRPr="00B82617" w:rsidR="00112939" w:rsidP="00815F74" w:rsidRDefault="00112939" w14:paraId="10017580" w14:textId="5F60BA5F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>Ze laten ons nadenken over hoe het (nog) beter kan gaan in de groep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578937FE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3F0B430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43D64A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5 %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24A9AD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25 %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3229A2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70 %</w:t>
            </w:r>
          </w:p>
        </w:tc>
        <w:tc>
          <w:tcPr>
            <w:tcW w:w="252" w:type="dxa"/>
          </w:tcPr>
          <w:p w:rsidR="006D5D93" w:rsidP="003F3FFF" w:rsidRDefault="006D5D93" w14:paraId="7180633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="006D5D93" w:rsidP="003F3FFF" w:rsidRDefault="006D5D93" w14:paraId="656A424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89" w:type="dxa"/>
          </w:tcPr>
          <w:p w:rsidR="006D5D93" w:rsidP="003F3FFF" w:rsidRDefault="006D5D93" w14:paraId="387D01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0,58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2E9FE01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89" w:type="dxa"/>
          </w:tcPr>
          <w:p w:rsidRPr="007831C5" w:rsidR="006D5D93" w:rsidP="003F3FFF" w:rsidRDefault="006D5D93" w14:paraId="4665B60A" w14:textId="229001ED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70 %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470580F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68 %</w:t>
            </w:r>
          </w:p>
        </w:tc>
        <w:tc>
          <w:tcPr>
            <w:tcW w:w="494" w:type="dxa"/>
          </w:tcPr>
          <w:p w:rsidRPr="007831C5" w:rsidR="006D5D93" w:rsidP="003F3FFF" w:rsidRDefault="006D5D93" w14:paraId="39323E3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72 %</w:t>
            </w:r>
          </w:p>
        </w:tc>
      </w:tr>
    </w:tbl>
    <w:p w:rsidR="00112939" w:rsidP="00112939" w:rsidRDefault="00112939" w14:paraId="37ECC7C3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112939" w:rsidP="00112939" w:rsidRDefault="00112939" w14:paraId="11B86134" w14:textId="77777777">
      <w:pPr>
        <w:spacing w:after="160" w:line="259" w:lineRule="auto"/>
        <w:rPr>
          <w:rFonts w:ascii="Open Sans bold" w:hAnsi="Open Sans bold" w:eastAsia="Open Sans bold" w:cs="Open Sans"/>
          <w:b/>
          <w:color w:val="019CDB"/>
          <w:sz w:val="20"/>
          <w:szCs w:val="24"/>
        </w:rPr>
      </w:pPr>
      <w:r>
        <w:br w:type="page"/>
      </w:r>
    </w:p>
    <w:p w:rsidR="008578BA" w:rsidRDefault="00112939" w14:paraId="6975D344" w14:textId="77777777">
      <w:pPr>
        <w:pStyle w:val="PaginaKopje"/>
        <w:spacing w:line="360" w:lineRule="auto"/>
      </w:pPr>
      <w:r>
        <w:lastRenderedPageBreak/>
        <w:t xml:space="preserve">3.2.4 </w:t>
      </w:r>
      <w:r w:rsidR="00FE5D5A">
        <w:t>Buitenspelen</w:t>
      </w:r>
    </w:p>
    <w:p w:rsidR="008578BA" w:rsidRDefault="008578BA" w14:paraId="6836CD90" w14:textId="77777777">
      <w:pPr>
        <w:pStyle w:val="PaginaKopje"/>
        <w:spacing w:line="360" w:lineRule="auto"/>
      </w:pPr>
    </w:p>
    <w:p w:rsidRPr="00B82617" w:rsidR="008C359A" w:rsidP="00815F74" w:rsidRDefault="008C359A" w14:paraId="197902CE" w14:textId="302C555D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Ik vind het fijn op het plein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793248BA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D3D6A5D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82648A0" w14:textId="4F072E4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FBD0FF8" w14:textId="402372B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31A8206" w14:textId="2AF3A8F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AFAED6E" w14:textId="0AEDA3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25 %</w:t>
            </w:r>
          </w:p>
          <w:p w:rsidR="006D5D93" w:rsidP="003F3FFF" w:rsidRDefault="006D5D93" w14:paraId="3773793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3FE0E51" w14:textId="2418F0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61 %</w:t>
            </w:r>
          </w:p>
        </w:tc>
        <w:tc>
          <w:tcPr>
            <w:tcW w:w="254" w:type="dxa"/>
          </w:tcPr>
          <w:p w:rsidR="006D5D93" w:rsidP="003F3FFF" w:rsidRDefault="006D5D93" w14:paraId="2478236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2FF1ED9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93" w:type="dxa"/>
          </w:tcPr>
          <w:p w:rsidR="006D5D93" w:rsidP="003F3FFF" w:rsidRDefault="006D5D93" w14:paraId="6F33CFC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0,84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31B6178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31B145A0" w14:textId="6323D7B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86 %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78C8CBB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83 %</w:t>
            </w:r>
          </w:p>
        </w:tc>
        <w:tc>
          <w:tcPr>
            <w:tcW w:w="498" w:type="dxa"/>
          </w:tcPr>
          <w:p w:rsidRPr="007831C5" w:rsidR="006D5D93" w:rsidP="003F3FFF" w:rsidRDefault="006D5D93" w14:paraId="4A3BF4F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83 %</w:t>
            </w:r>
          </w:p>
        </w:tc>
      </w:tr>
    </w:tbl>
    <w:p w:rsidR="00387215" w:rsidP="00387215" w:rsidRDefault="00387215" w14:paraId="26969DB9" w14:textId="7498521E">
      <w:pPr>
        <w:pStyle w:val="Kop4"/>
        <w:ind w:left="84"/>
        <w:rPr>
          <w:rFonts w:ascii="Open Sans Light" w:hAnsi="Open Sans Light" w:eastAsia="Times New Roman" w:cs="Open Sans Light"/>
          <w:b/>
          <w:color w:val="808080"/>
          <w:szCs w:val="18"/>
        </w:rPr>
      </w:pPr>
    </w:p>
    <w:p w:rsidR="006D5D93" w:rsidP="00387215" w:rsidRDefault="006D5D93" w14:paraId="12933BFE" w14:textId="77777777">
      <w:pPr>
        <w:pStyle w:val="Kop4"/>
        <w:ind w:left="84"/>
        <w:rPr>
          <w:rFonts w:ascii="Open Sans Light" w:hAnsi="Open Sans Light" w:eastAsia="Times New Roman" w:cs="Open Sans Light"/>
          <w:b/>
          <w:color w:val="808080"/>
          <w:szCs w:val="18"/>
        </w:rPr>
      </w:pPr>
    </w:p>
    <w:p w:rsidRPr="00B82617" w:rsidR="008C359A" w:rsidP="00815F74" w:rsidRDefault="008C359A" w14:paraId="37E60A26" w14:textId="2FEFA1ED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proofErr w:type="spellStart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hebben snel in de gaten dat iemand gepest wordt 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010F7604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60F6EE20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C1A26B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24BA2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AA603E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DF0BB57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32 %</w:t>
            </w:r>
          </w:p>
          <w:p w:rsidR="006D5D93" w:rsidP="003F3FFF" w:rsidRDefault="006D5D93" w14:paraId="274FCD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B85B9E1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19 %</w:t>
            </w:r>
          </w:p>
        </w:tc>
        <w:tc>
          <w:tcPr>
            <w:tcW w:w="254" w:type="dxa"/>
          </w:tcPr>
          <w:p w:rsidR="006D5D93" w:rsidP="003F3FFF" w:rsidRDefault="006D5D93" w14:paraId="1438D1D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62D61A0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93" w:type="dxa"/>
          </w:tcPr>
          <w:p w:rsidR="006D5D93" w:rsidP="003F3FFF" w:rsidRDefault="006D5D93" w14:paraId="4AB1C6A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1,06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11FBAE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59522AE0" w14:textId="439E3C31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51 %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043AFF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48 %</w:t>
            </w:r>
          </w:p>
        </w:tc>
        <w:tc>
          <w:tcPr>
            <w:tcW w:w="498" w:type="dxa"/>
          </w:tcPr>
          <w:p w:rsidRPr="007831C5" w:rsidR="006D5D93" w:rsidP="003F3FFF" w:rsidRDefault="006D5D93" w14:paraId="7FC343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50 %</w:t>
            </w:r>
          </w:p>
        </w:tc>
      </w:tr>
    </w:tbl>
    <w:p w:rsidR="008C359A" w:rsidP="008C359A" w:rsidRDefault="008C359A" w14:paraId="2CCA0E89" w14:textId="731D47DE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387215" w:rsidP="008C359A" w:rsidRDefault="00387215" w14:paraId="455B0C8E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8C359A" w:rsidP="00815F74" w:rsidRDefault="008C359A" w14:paraId="5E9C6CD1" w14:textId="726428D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proofErr w:type="spellStart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hebben snel in de gaten dat er iets vervelends gebeurt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  </w:t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74B62A40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4D906DF3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8D6EE9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88B5B7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053FAFF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74DFC6D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44 %</w:t>
            </w:r>
          </w:p>
          <w:p w:rsidR="006D5D93" w:rsidP="003F3FFF" w:rsidRDefault="006D5D93" w14:paraId="05D9EB2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41F96FB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19 %</w:t>
            </w:r>
          </w:p>
        </w:tc>
        <w:tc>
          <w:tcPr>
            <w:tcW w:w="254" w:type="dxa"/>
          </w:tcPr>
          <w:p w:rsidR="006D5D93" w:rsidP="003F3FFF" w:rsidRDefault="006D5D93" w14:paraId="1AEFE42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0010F5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93" w:type="dxa"/>
          </w:tcPr>
          <w:p w:rsidR="006D5D93" w:rsidP="003F3FFF" w:rsidRDefault="006D5D93" w14:paraId="25B84B3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0,98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A2937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0A338636" w14:textId="7576CA5D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63 %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75B08E1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57 %</w:t>
            </w:r>
          </w:p>
        </w:tc>
        <w:tc>
          <w:tcPr>
            <w:tcW w:w="498" w:type="dxa"/>
          </w:tcPr>
          <w:p w:rsidRPr="007831C5" w:rsidR="006D5D93" w:rsidP="003F3FFF" w:rsidRDefault="006D5D93" w14:paraId="11473B2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58 %</w:t>
            </w:r>
          </w:p>
        </w:tc>
      </w:tr>
    </w:tbl>
    <w:p w:rsidR="008C359A" w:rsidP="008C359A" w:rsidRDefault="008C359A" w14:paraId="630E9A1F" w14:textId="499A0748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387215" w:rsidP="008C359A" w:rsidRDefault="00387215" w14:paraId="3516269B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8C359A" w:rsidP="00815F74" w:rsidRDefault="008C359A" w14:paraId="423B7A64" w14:textId="0178229E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proofErr w:type="spellStart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helpen snel als er iets vervelends gebeurt 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8C359A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789EB8D0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0DFF7CAE" w14:textId="77777777">
            <w:pPr>
              <w:spacing w:line="240" w:lineRule="auto"/>
              <w:rPr>
                <w:color w:val="808080"/>
                <w:szCs w:val="18"/>
              </w:rPr>
            </w:pPr>
            <w:r>
              <w:t>18-19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D5ED55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A2A171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5 %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BC4633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14 %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81FD022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36 %</w:t>
            </w:r>
          </w:p>
          <w:p w:rsidR="006D5D93" w:rsidP="003F3FFF" w:rsidRDefault="006D5D93" w14:paraId="5780924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A7967AA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44 %</w:t>
            </w:r>
          </w:p>
        </w:tc>
        <w:tc>
          <w:tcPr>
            <w:tcW w:w="254" w:type="dxa"/>
          </w:tcPr>
          <w:p w:rsidR="006D5D93" w:rsidP="003F3FFF" w:rsidRDefault="006D5D93" w14:paraId="1E8AE0D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="006D5D93" w:rsidP="003F3FFF" w:rsidRDefault="006D5D93" w14:paraId="50E06A2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93" w:type="dxa"/>
          </w:tcPr>
          <w:p w:rsidR="006D5D93" w:rsidP="003F3FFF" w:rsidRDefault="006D5D93" w14:paraId="4C55300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7B20A94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t/>
            </w:r>
          </w:p>
        </w:tc>
        <w:tc>
          <w:tcPr>
            <w:tcW w:w="493" w:type="dxa"/>
          </w:tcPr>
          <w:p w:rsidRPr="007831C5" w:rsidR="006D5D93" w:rsidP="003F3FFF" w:rsidRDefault="006D5D93" w14:paraId="2F09F03E" w14:textId="45AA65BC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80 %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2B5234E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76 %</w:t>
            </w:r>
          </w:p>
        </w:tc>
        <w:tc>
          <w:tcPr>
            <w:tcW w:w="498" w:type="dxa"/>
          </w:tcPr>
          <w:p w:rsidRPr="007831C5" w:rsidR="006D5D93" w:rsidP="003F3FFF" w:rsidRDefault="006D5D93" w14:paraId="0BC3FBC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73 %</w:t>
            </w:r>
          </w:p>
        </w:tc>
      </w:tr>
    </w:tbl>
    <w:p w:rsidR="00D42ADA" w:rsidP="00D42ADA" w:rsidRDefault="00D42ADA" w14:paraId="3F3611A8" w14:textId="77777777">
      <w:pPr>
        <w:pStyle w:val="PaginaKopje"/>
        <w:spacing w:line="360" w:lineRule="auto"/>
      </w:pPr>
    </w:p>
    <w:p w:rsidR="00D42ADA" w:rsidP="00D42ADA" w:rsidRDefault="00D42ADA" w14:paraId="752BDD96" w14:textId="77777777">
      <w:pPr>
        <w:pStyle w:val="PaginaKopje"/>
        <w:spacing w:line="360" w:lineRule="auto"/>
      </w:pPr>
    </w:p>
    <w:p w:rsidR="00C540DA" w:rsidRDefault="00C540DA" w14:paraId="7F4A7AC9" w14:textId="2DDF072A">
      <w:pPr>
        <w:spacing w:after="160" w:line="259" w:lineRule="auto"/>
        <w:rPr>
          <w:rFonts w:ascii="Open Sans bold" w:hAnsi="Open Sans bold" w:eastAsia="Open Sans bold" w:cs="Open Sans"/>
          <w:b/>
          <w:color w:val="019CDB"/>
          <w:sz w:val="20"/>
          <w:szCs w:val="24"/>
        </w:rPr>
      </w:pPr>
      <w:r>
        <w:br w:type="page"/>
      </w:r>
    </w:p>
    <w:p w:rsidR="00D42ADA" w:rsidP="00D42ADA" w:rsidRDefault="00D42ADA" w14:paraId="6022AD19" w14:textId="2D5785EE">
      <w:pPr>
        <w:pStyle w:val="PaginaKopje"/>
        <w:spacing w:line="360" w:lineRule="auto"/>
      </w:pPr>
    </w:p>
    <w:p w:rsidR="00C540DA" w:rsidP="00D42ADA" w:rsidRDefault="00C540DA" w14:paraId="11B9B9E1" w14:textId="1D1CABFB">
      <w:pPr>
        <w:pStyle w:val="PaginaKopje"/>
        <w:spacing w:line="360" w:lineRule="auto"/>
      </w:pPr>
    </w:p>
    <w:p w:rsidR="00C540DA" w:rsidP="00D42ADA" w:rsidRDefault="00C540DA" w14:paraId="6FFE7B58" w14:textId="10CEE3E5">
      <w:pPr>
        <w:pStyle w:val="PaginaKopje"/>
        <w:spacing w:line="360" w:lineRule="auto"/>
      </w:pPr>
    </w:p>
    <w:p w:rsidR="00C540DA" w:rsidP="00D42ADA" w:rsidRDefault="00C540DA" w14:paraId="6C0984A8" w14:textId="44331146">
      <w:pPr>
        <w:pStyle w:val="PaginaKopje"/>
        <w:spacing w:line="360" w:lineRule="auto"/>
      </w:pPr>
    </w:p>
    <w:p w:rsidR="00C540DA" w:rsidP="00D42ADA" w:rsidRDefault="00C540DA" w14:paraId="762A8829" w14:textId="58B69603">
      <w:pPr>
        <w:pStyle w:val="PaginaKopje"/>
        <w:spacing w:line="360" w:lineRule="auto"/>
      </w:pPr>
    </w:p>
    <w:p w:rsidR="00C540DA" w:rsidP="00D42ADA" w:rsidRDefault="00C540DA" w14:paraId="6FA5DA83" w14:textId="48BCC33C">
      <w:pPr>
        <w:pStyle w:val="PaginaKopje"/>
        <w:spacing w:line="360" w:lineRule="auto"/>
      </w:pPr>
    </w:p>
    <w:p w:rsidR="00C540DA" w:rsidP="00D42ADA" w:rsidRDefault="00C540DA" w14:paraId="0C9AA127" w14:textId="23250C2B">
      <w:pPr>
        <w:pStyle w:val="PaginaKopje"/>
        <w:spacing w:line="360" w:lineRule="auto"/>
      </w:pPr>
    </w:p>
    <w:p w:rsidR="00C540DA" w:rsidP="00D42ADA" w:rsidRDefault="00C540DA" w14:paraId="5F508D89" w14:textId="30529849">
      <w:pPr>
        <w:pStyle w:val="PaginaKopje"/>
        <w:spacing w:line="360" w:lineRule="auto"/>
      </w:pPr>
    </w:p>
    <w:p w:rsidR="00C540DA" w:rsidP="00D42ADA" w:rsidRDefault="00C540DA" w14:paraId="6BA9085A" w14:textId="4EB24ABF">
      <w:pPr>
        <w:pStyle w:val="PaginaKopje"/>
        <w:spacing w:line="360" w:lineRule="auto"/>
      </w:pPr>
    </w:p>
    <w:p w:rsidR="00C540DA" w:rsidP="00D42ADA" w:rsidRDefault="00C540DA" w14:paraId="28EA6A83" w14:textId="4404F75C">
      <w:pPr>
        <w:pStyle w:val="PaginaKopje"/>
        <w:spacing w:line="360" w:lineRule="auto"/>
      </w:pPr>
    </w:p>
    <w:p w:rsidR="00C540DA" w:rsidP="00D42ADA" w:rsidRDefault="00C540DA" w14:paraId="0D92611D" w14:textId="43A43D19">
      <w:pPr>
        <w:pStyle w:val="PaginaKopje"/>
        <w:spacing w:line="360" w:lineRule="auto"/>
      </w:pPr>
    </w:p>
    <w:p w:rsidR="00C540DA" w:rsidP="00D42ADA" w:rsidRDefault="00C540DA" w14:paraId="0EC8BE54" w14:textId="463A529D">
      <w:pPr>
        <w:pStyle w:val="PaginaKopje"/>
        <w:spacing w:line="360" w:lineRule="auto"/>
      </w:pPr>
    </w:p>
    <w:p w:rsidR="00C540DA" w:rsidP="00D42ADA" w:rsidRDefault="00C540DA" w14:paraId="4680306B" w14:textId="3ECE5B7A">
      <w:pPr>
        <w:pStyle w:val="PaginaKopje"/>
        <w:spacing w:line="360" w:lineRule="auto"/>
      </w:pPr>
    </w:p>
    <w:p w:rsidR="00C540DA" w:rsidP="00D42ADA" w:rsidRDefault="00C540DA" w14:paraId="0D9832A9" w14:textId="22DC40FB">
      <w:pPr>
        <w:pStyle w:val="PaginaKopje"/>
        <w:spacing w:line="360" w:lineRule="auto"/>
      </w:pPr>
    </w:p>
    <w:p w:rsidR="00C540DA" w:rsidP="00D42ADA" w:rsidRDefault="00C540DA" w14:paraId="76B5B0E0" w14:textId="334F7D75">
      <w:pPr>
        <w:pStyle w:val="PaginaKopje"/>
        <w:spacing w:line="360" w:lineRule="auto"/>
      </w:pPr>
    </w:p>
    <w:p w:rsidR="00C540DA" w:rsidP="00D42ADA" w:rsidRDefault="00C540DA" w14:paraId="0B8CC38E" w14:textId="3236CE17">
      <w:pPr>
        <w:pStyle w:val="PaginaKopje"/>
        <w:spacing w:line="360" w:lineRule="auto"/>
      </w:pPr>
    </w:p>
    <w:p w:rsidR="00C540DA" w:rsidP="00D42ADA" w:rsidRDefault="00C540DA" w14:paraId="7B8D2856" w14:textId="71515F3A">
      <w:pPr>
        <w:pStyle w:val="PaginaKopje"/>
        <w:spacing w:line="360" w:lineRule="auto"/>
      </w:pPr>
    </w:p>
    <w:p w:rsidR="00C540DA" w:rsidP="00D42ADA" w:rsidRDefault="00C540DA" w14:paraId="59BF3B2A" w14:textId="184DA748">
      <w:pPr>
        <w:pStyle w:val="PaginaKopje"/>
        <w:spacing w:line="360" w:lineRule="auto"/>
      </w:pPr>
    </w:p>
    <w:p w:rsidR="00C540DA" w:rsidP="00D42ADA" w:rsidRDefault="00C540DA" w14:paraId="761733A5" w14:textId="73252D82">
      <w:pPr>
        <w:pStyle w:val="PaginaKopje"/>
        <w:spacing w:line="360" w:lineRule="auto"/>
      </w:pPr>
    </w:p>
    <w:p w:rsidR="00C540DA" w:rsidP="00D42ADA" w:rsidRDefault="00C540DA" w14:paraId="744FDC12" w14:textId="36BA8484">
      <w:pPr>
        <w:pStyle w:val="PaginaKopje"/>
        <w:spacing w:line="360" w:lineRule="auto"/>
      </w:pPr>
    </w:p>
    <w:p w:rsidR="00C540DA" w:rsidP="00D42ADA" w:rsidRDefault="00C540DA" w14:paraId="2C7A9E09" w14:textId="770D9030">
      <w:pPr>
        <w:pStyle w:val="PaginaKopje"/>
        <w:spacing w:line="360" w:lineRule="auto"/>
      </w:pPr>
    </w:p>
    <w:p w:rsidR="00C540DA" w:rsidP="00D42ADA" w:rsidRDefault="00C540DA" w14:paraId="5E61883B" w14:textId="5EB436F1">
      <w:pPr>
        <w:pStyle w:val="PaginaKopje"/>
        <w:spacing w:line="360" w:lineRule="auto"/>
      </w:pPr>
    </w:p>
    <w:p w:rsidR="00C540DA" w:rsidP="00D42ADA" w:rsidRDefault="00C540DA" w14:paraId="42ACB0E3" w14:textId="760ADF89">
      <w:pPr>
        <w:pStyle w:val="PaginaKopje"/>
        <w:spacing w:line="360" w:lineRule="auto"/>
      </w:pPr>
    </w:p>
    <w:p w:rsidR="00C540DA" w:rsidP="00D42ADA" w:rsidRDefault="00C540DA" w14:paraId="1A2E7A44" w14:textId="041540F9">
      <w:pPr>
        <w:pStyle w:val="PaginaKopje"/>
        <w:spacing w:line="360" w:lineRule="auto"/>
      </w:pPr>
    </w:p>
    <w:p w:rsidR="00C540DA" w:rsidP="00D42ADA" w:rsidRDefault="00C540DA" w14:paraId="3E6A41C3" w14:textId="0D699D40">
      <w:pPr>
        <w:pStyle w:val="PaginaKopje"/>
        <w:spacing w:line="360" w:lineRule="auto"/>
      </w:pPr>
    </w:p>
    <w:p w:rsidR="00C540DA" w:rsidP="00D42ADA" w:rsidRDefault="00C540DA" w14:paraId="27C257B3" w14:textId="65AB3163">
      <w:pPr>
        <w:pStyle w:val="PaginaKopje"/>
        <w:spacing w:line="360" w:lineRule="auto"/>
      </w:pPr>
    </w:p>
    <w:p w:rsidR="00C540DA" w:rsidP="00D42ADA" w:rsidRDefault="00C540DA" w14:paraId="7392881D" w14:textId="577CC8FA">
      <w:pPr>
        <w:pStyle w:val="PaginaKopje"/>
        <w:spacing w:line="360" w:lineRule="auto"/>
      </w:pPr>
    </w:p>
    <w:p w:rsidR="00C540DA" w:rsidP="00D42ADA" w:rsidRDefault="00C540DA" w14:paraId="196CD28F" w14:textId="77777777">
      <w:pPr>
        <w:pStyle w:val="PaginaKopje"/>
        <w:spacing w:line="360" w:lineRule="auto"/>
      </w:pPr>
    </w:p>
    <w:p w:rsidRPr="00C540DA" w:rsidR="00D42ADA" w:rsidP="00D42ADA" w:rsidRDefault="00D42ADA" w14:paraId="638BD7E7" w14:textId="013EA619">
      <w:pPr>
        <w:pStyle w:val="PaginaKopje"/>
        <w:spacing w:line="360" w:lineRule="auto"/>
        <w:rPr>
          <w:i/>
        </w:rPr>
      </w:pPr>
      <w:proofErr w:type="spellStart"/>
      <w:r w:rsidRPr="00C540DA">
        <w:rPr>
          <w:i/>
        </w:rPr>
        <w:t>Succes!Spiegel</w:t>
      </w:r>
      <w:proofErr w:type="spellEnd"/>
      <w:r w:rsidRPr="00C540DA">
        <w:rPr>
          <w:i/>
        </w:rPr>
        <w:t xml:space="preserve"> </w:t>
      </w:r>
    </w:p>
    <w:p w:rsidRPr="00C540DA" w:rsidR="00D42ADA" w:rsidP="00D42ADA" w:rsidRDefault="00D42ADA" w14:paraId="06E6ADBC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 xml:space="preserve">Postbus 3386 </w:t>
      </w:r>
    </w:p>
    <w:p w:rsidRPr="00C540DA" w:rsidR="00D42ADA" w:rsidP="00D42ADA" w:rsidRDefault="00D42ADA" w14:paraId="5AA3BF97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2001 DJ Haarlem</w:t>
      </w:r>
    </w:p>
    <w:p w:rsidRPr="00C540DA" w:rsidR="00D42ADA" w:rsidP="00D42ADA" w:rsidRDefault="00D42ADA" w14:paraId="56F9E9D5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www.successpiegel.nl</w:t>
      </w:r>
    </w:p>
    <w:p w:rsidRPr="00C540DA" w:rsidR="00D42ADA" w:rsidP="00D42ADA" w:rsidRDefault="00D42ADA" w14:paraId="4C8C7262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info@scholenmetsucces.nl</w:t>
      </w:r>
    </w:p>
    <w:p w:rsidRPr="00C540DA" w:rsidR="00387215" w:rsidP="00D42ADA" w:rsidRDefault="00D42ADA" w14:paraId="21CDC53F" w14:textId="430D09EB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TEL: 023 534 11 58</w:t>
      </w:r>
    </w:p>
    <w:p w:rsidRPr="00C540DA" w:rsidR="00C540DA" w:rsidRDefault="00C540DA" w14:paraId="2F647835" w14:textId="77777777">
      <w:pPr>
        <w:pStyle w:val="PaginaKopje"/>
        <w:spacing w:line="360" w:lineRule="auto"/>
        <w:rPr>
          <w:b w:val="0"/>
          <w:i/>
        </w:rPr>
      </w:pPr>
    </w:p>
    <w:sectPr w:rsidRPr="00C540DA" w:rsidR="00C540DA" w:rsidSect="00D9073D">
      <w:footerReference w:type="default" r:id="rId10"/>
      <w:pgSz w:w="11906" w:h="16838"/>
      <w:pgMar w:top="1417" w:right="184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99" w:rsidRDefault="00B21599" w14:paraId="057676EF" w14:textId="77777777">
      <w:pPr>
        <w:spacing w:line="240" w:lineRule="auto"/>
      </w:pPr>
      <w:r>
        <w:separator/>
      </w:r>
    </w:p>
  </w:endnote>
  <w:endnote w:type="continuationSeparator" w:id="0">
    <w:p w:rsidR="00B21599" w:rsidRDefault="00B21599" w14:paraId="798D88D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Open Sans bold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A977" w14:textId="77777777" w:rsidR="003C7B77" w:rsidRDefault="003C7B77">
    <w:pPr>
      <w:pStyle w:val="Voettekst"/>
      <w:rPr>
        <w:rFonts w:ascii="Open Sans" w:eastAsia="Open Sans" w:hAnsi="Open Sans" w:cs="Open Sans"/>
      </w:rPr>
    </w:pPr>
  </w:p>
  <w:tbl>
    <w:tblPr>
      <w:tblStyle w:val="Tabelraster"/>
      <w:tblW w:w="55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2804"/>
      <w:gridCol w:w="3784"/>
    </w:tblGrid>
    <w:tr w:rsidR="003C7B77" w14:paraId="59697C04" w14:textId="77777777" w:rsidTr="003D42CE">
      <w:trPr>
        <w:trHeight w:val="27"/>
      </w:trPr>
      <w:tc>
        <w:tcPr>
          <w:tcW w:w="1666" w:type="pct"/>
          <w:vAlign w:val="center"/>
        </w:tcPr>
        <w:p w14:paraId="40ADE4B7" w14:textId="35361D00" w:rsidR="003C7B77" w:rsidRDefault="003C7B77">
          <w:pPr>
            <w:jc w:val="center"/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</w:rPr>
            <w:t>LMS</w:t>
          </w:r>
        </w:p>
      </w:tc>
      <w:tc>
        <w:tcPr>
          <w:tcW w:w="1419" w:type="pct"/>
          <w:vAlign w:val="center"/>
        </w:tcPr>
        <w:p w14:paraId="6A2C19F2" w14:textId="77777777" w:rsidR="003C7B77" w:rsidRDefault="003C7B77">
          <w:pPr>
            <w:jc w:val="center"/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  <w:szCs w:val="18"/>
            </w:rPr>
            <w:fldChar w:fldCharType="begin"/>
          </w:r>
          <w:r>
            <w:rPr>
              <w:rFonts w:ascii="Open Sans" w:eastAsia="Open Sans" w:hAnsi="Open Sans" w:cs="Open Sans"/>
              <w:szCs w:val="18"/>
            </w:rPr>
            <w:instrText>PAGE   \* MERGEFORMAT</w:instrText>
          </w:r>
          <w:r>
            <w:rPr>
              <w:rFonts w:ascii="Open Sans" w:eastAsia="Open Sans" w:hAnsi="Open Sans" w:cs="Open Sans"/>
              <w:szCs w:val="18"/>
            </w:rPr>
            <w:fldChar w:fldCharType="separate"/>
          </w:r>
          <w:r>
            <w:rPr>
              <w:rFonts w:ascii="Open Sans" w:eastAsia="Open Sans" w:hAnsi="Open Sans" w:cs="Open Sans"/>
              <w:szCs w:val="18"/>
            </w:rPr>
            <w:t>4</w:t>
          </w:r>
          <w:r>
            <w:rPr>
              <w:rFonts w:ascii="Open Sans" w:eastAsia="Open Sans" w:hAnsi="Open Sans" w:cs="Open Sans"/>
              <w:szCs w:val="18"/>
            </w:rPr>
            <w:fldChar w:fldCharType="end"/>
          </w:r>
        </w:p>
      </w:tc>
      <w:tc>
        <w:tcPr>
          <w:tcW w:w="1915" w:type="pct"/>
          <w:vAlign w:val="center"/>
        </w:tcPr>
        <w:p w14:paraId="38EC3993" w14:textId="77777777" w:rsidR="003C7B77" w:rsidRDefault="003C7B77">
          <w:pPr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  <w:szCs w:val="18"/>
            </w:rPr>
            <w:t>Sociale veiligheid en welbevinden leerlingen</w:t>
          </w:r>
        </w:p>
      </w:tc>
    </w:tr>
  </w:tbl>
  <w:p w14:paraId="3EC78776" w14:textId="77777777" w:rsidR="003C7B77" w:rsidRDefault="003C7B77">
    <w:pPr>
      <w:rPr>
        <w:rFonts w:ascii="Open Sans" w:eastAsia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99" w:rsidRDefault="00B21599" w14:paraId="3E971472" w14:textId="77777777">
      <w:pPr>
        <w:spacing w:line="240" w:lineRule="auto"/>
      </w:pPr>
      <w:r>
        <w:separator/>
      </w:r>
    </w:p>
  </w:footnote>
  <w:footnote w:type="continuationSeparator" w:id="0">
    <w:p w:rsidR="00B21599" w:rsidRDefault="00B21599" w14:paraId="7E54F2FE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74"/>
    <w:multiLevelType w:val="hybridMultilevel"/>
    <w:tmpl w:val="DA56BE66"/>
    <w:lvl w:ilvl="0" w:tplc="F86E56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F32"/>
    <w:multiLevelType w:val="hybridMultilevel"/>
    <w:tmpl w:val="501A5A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12BF"/>
    <w:multiLevelType w:val="multilevel"/>
    <w:tmpl w:val="8CDC5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7B34BA"/>
    <w:multiLevelType w:val="hybridMultilevel"/>
    <w:tmpl w:val="EDF43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2F74"/>
    <w:multiLevelType w:val="multilevel"/>
    <w:tmpl w:val="A8648F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EDD1F1A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0765"/>
    <w:multiLevelType w:val="multilevel"/>
    <w:tmpl w:val="A7D2C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04705"/>
    <w:multiLevelType w:val="hybridMultilevel"/>
    <w:tmpl w:val="958C89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306A0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5BBBC"/>
    <w:multiLevelType w:val="multilevel"/>
    <w:tmpl w:val="2CA2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322402"/>
    <w:multiLevelType w:val="multilevel"/>
    <w:tmpl w:val="A7D2C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DA7A4"/>
    <w:multiLevelType w:val="multilevel"/>
    <w:tmpl w:val="11C625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951312"/>
    <w:multiLevelType w:val="multilevel"/>
    <w:tmpl w:val="7B4A4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AD27D8"/>
    <w:multiLevelType w:val="hybridMultilevel"/>
    <w:tmpl w:val="78829A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13A72"/>
    <w:multiLevelType w:val="multilevel"/>
    <w:tmpl w:val="D55605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1D95145"/>
    <w:multiLevelType w:val="hybridMultilevel"/>
    <w:tmpl w:val="1C16E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7283"/>
    <w:multiLevelType w:val="hybridMultilevel"/>
    <w:tmpl w:val="AC5008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6292A"/>
    <w:multiLevelType w:val="hybridMultilevel"/>
    <w:tmpl w:val="F23A3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1E9C"/>
    <w:multiLevelType w:val="multilevel"/>
    <w:tmpl w:val="B0D453D2"/>
    <w:lvl w:ilvl="0">
      <w:start w:val="1"/>
      <w:numFmt w:val="decimal"/>
      <w:pStyle w:val="Inhoudsopgave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5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A"/>
    <w:rsid w:val="000013A1"/>
    <w:rsid w:val="00005D95"/>
    <w:rsid w:val="0000742F"/>
    <w:rsid w:val="000237AE"/>
    <w:rsid w:val="0006308E"/>
    <w:rsid w:val="000A2F30"/>
    <w:rsid w:val="000C42B2"/>
    <w:rsid w:val="000C7A98"/>
    <w:rsid w:val="000E6CE7"/>
    <w:rsid w:val="00112939"/>
    <w:rsid w:val="00142D56"/>
    <w:rsid w:val="0014620A"/>
    <w:rsid w:val="00176B5E"/>
    <w:rsid w:val="00187783"/>
    <w:rsid w:val="001B5A53"/>
    <w:rsid w:val="001F1FBF"/>
    <w:rsid w:val="001F2DE9"/>
    <w:rsid w:val="001F40AE"/>
    <w:rsid w:val="00205CE4"/>
    <w:rsid w:val="00212D1F"/>
    <w:rsid w:val="002169FE"/>
    <w:rsid w:val="00223C58"/>
    <w:rsid w:val="00243B53"/>
    <w:rsid w:val="002759BC"/>
    <w:rsid w:val="002C5A56"/>
    <w:rsid w:val="002D0441"/>
    <w:rsid w:val="002F09CF"/>
    <w:rsid w:val="003128C9"/>
    <w:rsid w:val="00314074"/>
    <w:rsid w:val="00316483"/>
    <w:rsid w:val="003362FB"/>
    <w:rsid w:val="0033793F"/>
    <w:rsid w:val="00346870"/>
    <w:rsid w:val="00354784"/>
    <w:rsid w:val="00387215"/>
    <w:rsid w:val="00391B6F"/>
    <w:rsid w:val="003971F8"/>
    <w:rsid w:val="003A2F4E"/>
    <w:rsid w:val="003C716B"/>
    <w:rsid w:val="003C781D"/>
    <w:rsid w:val="003C7B77"/>
    <w:rsid w:val="003D42CE"/>
    <w:rsid w:val="003F3FFF"/>
    <w:rsid w:val="00432D08"/>
    <w:rsid w:val="004502D2"/>
    <w:rsid w:val="00460590"/>
    <w:rsid w:val="004753D5"/>
    <w:rsid w:val="00483F29"/>
    <w:rsid w:val="0049164D"/>
    <w:rsid w:val="004B05AC"/>
    <w:rsid w:val="004C1E01"/>
    <w:rsid w:val="004C39B1"/>
    <w:rsid w:val="004D277F"/>
    <w:rsid w:val="00535C74"/>
    <w:rsid w:val="0054248C"/>
    <w:rsid w:val="00553469"/>
    <w:rsid w:val="00553B69"/>
    <w:rsid w:val="00562A19"/>
    <w:rsid w:val="00580F7E"/>
    <w:rsid w:val="005831B8"/>
    <w:rsid w:val="005868C8"/>
    <w:rsid w:val="005A258F"/>
    <w:rsid w:val="005A4496"/>
    <w:rsid w:val="005A5514"/>
    <w:rsid w:val="005B0000"/>
    <w:rsid w:val="005D2653"/>
    <w:rsid w:val="005D5E49"/>
    <w:rsid w:val="005D5F46"/>
    <w:rsid w:val="005F20F6"/>
    <w:rsid w:val="0062204D"/>
    <w:rsid w:val="00650AAF"/>
    <w:rsid w:val="0066142B"/>
    <w:rsid w:val="006629DB"/>
    <w:rsid w:val="0068754D"/>
    <w:rsid w:val="00693D99"/>
    <w:rsid w:val="006B31C6"/>
    <w:rsid w:val="006B776E"/>
    <w:rsid w:val="006D5D93"/>
    <w:rsid w:val="006E5AF8"/>
    <w:rsid w:val="00710C6D"/>
    <w:rsid w:val="00711F63"/>
    <w:rsid w:val="007235F0"/>
    <w:rsid w:val="00725155"/>
    <w:rsid w:val="00743B5C"/>
    <w:rsid w:val="007831C5"/>
    <w:rsid w:val="007E02A1"/>
    <w:rsid w:val="00815F66"/>
    <w:rsid w:val="00815F74"/>
    <w:rsid w:val="008231E2"/>
    <w:rsid w:val="008578BA"/>
    <w:rsid w:val="008625AC"/>
    <w:rsid w:val="00877396"/>
    <w:rsid w:val="00893014"/>
    <w:rsid w:val="008C359A"/>
    <w:rsid w:val="008E4D1D"/>
    <w:rsid w:val="00911F9B"/>
    <w:rsid w:val="00912A3D"/>
    <w:rsid w:val="00930DB7"/>
    <w:rsid w:val="009432FD"/>
    <w:rsid w:val="00967D99"/>
    <w:rsid w:val="00991B85"/>
    <w:rsid w:val="00991EB1"/>
    <w:rsid w:val="00995B5A"/>
    <w:rsid w:val="009A2110"/>
    <w:rsid w:val="009D2F11"/>
    <w:rsid w:val="009F15F9"/>
    <w:rsid w:val="009F44BB"/>
    <w:rsid w:val="00A075AC"/>
    <w:rsid w:val="00A12C1A"/>
    <w:rsid w:val="00A1557B"/>
    <w:rsid w:val="00A320E0"/>
    <w:rsid w:val="00A44A6F"/>
    <w:rsid w:val="00A75D8D"/>
    <w:rsid w:val="00A819B0"/>
    <w:rsid w:val="00AB4AD3"/>
    <w:rsid w:val="00AC676B"/>
    <w:rsid w:val="00AD61F6"/>
    <w:rsid w:val="00B132D6"/>
    <w:rsid w:val="00B21599"/>
    <w:rsid w:val="00B27BBB"/>
    <w:rsid w:val="00B31DDE"/>
    <w:rsid w:val="00B51C29"/>
    <w:rsid w:val="00B55635"/>
    <w:rsid w:val="00B626A2"/>
    <w:rsid w:val="00B8197F"/>
    <w:rsid w:val="00B82617"/>
    <w:rsid w:val="00B83AC4"/>
    <w:rsid w:val="00BA0778"/>
    <w:rsid w:val="00BE0D40"/>
    <w:rsid w:val="00BF4E4C"/>
    <w:rsid w:val="00BF5FBE"/>
    <w:rsid w:val="00C10ED3"/>
    <w:rsid w:val="00C27ED7"/>
    <w:rsid w:val="00C540DA"/>
    <w:rsid w:val="00C72E88"/>
    <w:rsid w:val="00C92C1F"/>
    <w:rsid w:val="00CA0FB2"/>
    <w:rsid w:val="00CA41DD"/>
    <w:rsid w:val="00CC4AAE"/>
    <w:rsid w:val="00CC710F"/>
    <w:rsid w:val="00CE66AF"/>
    <w:rsid w:val="00D15DFA"/>
    <w:rsid w:val="00D42ADA"/>
    <w:rsid w:val="00D44E0A"/>
    <w:rsid w:val="00D52EC9"/>
    <w:rsid w:val="00D9073D"/>
    <w:rsid w:val="00DE62DD"/>
    <w:rsid w:val="00DE6B2F"/>
    <w:rsid w:val="00E40897"/>
    <w:rsid w:val="00E667F1"/>
    <w:rsid w:val="00E72337"/>
    <w:rsid w:val="00E765F3"/>
    <w:rsid w:val="00E8434F"/>
    <w:rsid w:val="00E871F8"/>
    <w:rsid w:val="00E93014"/>
    <w:rsid w:val="00E930BD"/>
    <w:rsid w:val="00EA38B7"/>
    <w:rsid w:val="00EC6C45"/>
    <w:rsid w:val="00EF0AF8"/>
    <w:rsid w:val="00F03D5B"/>
    <w:rsid w:val="00F03E8D"/>
    <w:rsid w:val="00F21696"/>
    <w:rsid w:val="00F303DD"/>
    <w:rsid w:val="00F461ED"/>
    <w:rsid w:val="00F469C2"/>
    <w:rsid w:val="00F50E69"/>
    <w:rsid w:val="00F75206"/>
    <w:rsid w:val="00FA3625"/>
    <w:rsid w:val="00FA7D65"/>
    <w:rsid w:val="00FB358A"/>
    <w:rsid w:val="00FB5EE5"/>
    <w:rsid w:val="00FE5D5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28E"/>
  <w15:docId w15:val="{FEC2F6A3-2CD1-4FD9-810B-0310ED61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exact"/>
    </w:pPr>
    <w:rPr>
      <w:rFonts w:ascii="Open Sans Light" w:eastAsia="Open Sans Light" w:hAnsi="Open Sans Light" w:cs="Open Sans Light"/>
      <w:sz w:val="18"/>
    </w:rPr>
  </w:style>
  <w:style w:type="paragraph" w:styleId="Kop1">
    <w:name w:val="heading 1"/>
    <w:basedOn w:val="Standaard"/>
    <w:link w:val="Kop1Char"/>
    <w:uiPriority w:val="9"/>
    <w:qFormat/>
    <w:pPr>
      <w:keepNext/>
      <w:keepLines/>
      <w:spacing w:before="360" w:after="120"/>
      <w:outlineLvl w:val="0"/>
    </w:pPr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160" w:after="120"/>
      <w:outlineLvl w:val="1"/>
    </w:pPr>
    <w:rPr>
      <w:rFonts w:ascii="Open Sans" w:eastAsia="Open Sans" w:hAnsi="Open Sans" w:cs="Open Sans"/>
      <w:color w:val="F78E1E"/>
      <w:sz w:val="20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ascii="Open Sans" w:eastAsia="Open Sans" w:hAnsi="Open Sans" w:cs="Open Sans"/>
      <w:color w:val="019CDB"/>
      <w:sz w:val="20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lijst1">
    <w:name w:val="Geen lijst1"/>
    <w:semiHidden/>
    <w:unhideWhenUsed/>
  </w:style>
  <w:style w:type="character" w:customStyle="1" w:styleId="Geenlijst10">
    <w:name w:val="Geen lijst1"/>
    <w:basedOn w:val="Standaardalinea-lettertype"/>
    <w:semiHidden/>
    <w:unhideWhenUsed/>
  </w:style>
  <w:style w:type="table" w:styleId="Tabelraster">
    <w:name w:val="Table Grid"/>
    <w:basedOn w:val="Standaardtabe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link w:val="GeenafstandChar"/>
    <w:qFormat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table" w:customStyle="1" w:styleId="Rastertabel4-Accent51">
    <w:name w:val="Rastertabel 4 - Accent 51"/>
    <w:basedOn w:val="Standaardtabel"/>
    <w:pPr>
      <w:spacing w:after="0" w:line="240" w:lineRule="auto"/>
    </w:pPr>
    <w:rPr>
      <w:rFonts w:ascii="Open Sans Light" w:eastAsia="Open Sans Light" w:hAnsi="Open Sans Light" w:cs="Open Sans Light"/>
      <w:sz w:val="18"/>
    </w:rPr>
    <w:tblPr>
      <w:tblStyleRowBandSize w:val="1"/>
      <w:tblStyleColBandSize w:val="1"/>
      <w:tblBorders>
        <w:insideV w:val="single" w:sz="4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  <w:tblPr/>
      <w:tcPr>
        <w:shd w:val="clear" w:color="auto" w:fill="262626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paragraph" w:styleId="Titel">
    <w:name w:val="Title"/>
    <w:basedOn w:val="Standaard"/>
    <w:link w:val="TitelChar"/>
    <w:uiPriority w:val="10"/>
    <w:qFormat/>
    <w:pPr>
      <w:spacing w:line="240" w:lineRule="auto"/>
      <w:contextualSpacing/>
    </w:pPr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character" w:customStyle="1" w:styleId="Kop2Char">
    <w:name w:val="Kop 2 Char"/>
    <w:basedOn w:val="Standaardalinea-lettertype"/>
    <w:link w:val="Kop2"/>
    <w:rPr>
      <w:rFonts w:ascii="Open Sans" w:eastAsia="Open Sans" w:hAnsi="Open Sans" w:cs="Open Sans"/>
      <w:color w:val="F78E1E"/>
      <w:sz w:val="20"/>
      <w:szCs w:val="26"/>
    </w:rPr>
  </w:style>
  <w:style w:type="character" w:customStyle="1" w:styleId="Kop3Char">
    <w:name w:val="Kop 3 Char"/>
    <w:basedOn w:val="Standaardalinea-lettertype"/>
    <w:link w:val="Kop3"/>
    <w:rPr>
      <w:rFonts w:ascii="Open Sans" w:eastAsia="Open Sans" w:hAnsi="Open Sans" w:cs="Open Sans"/>
      <w:color w:val="019CDB"/>
      <w:sz w:val="20"/>
      <w:szCs w:val="24"/>
    </w:rPr>
  </w:style>
  <w:style w:type="paragraph" w:styleId="Koptekst">
    <w:name w:val="header"/>
    <w:basedOn w:val="Standaard"/>
    <w:link w:val="Koptekst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</w:style>
  <w:style w:type="paragraph" w:styleId="Inhopg2">
    <w:name w:val="toc 2"/>
    <w:basedOn w:val="Standaard"/>
    <w:unhideWhenUsed/>
    <w:pPr>
      <w:spacing w:after="100"/>
      <w:ind w:left="220"/>
    </w:pPr>
  </w:style>
  <w:style w:type="paragraph" w:styleId="Inhopg3">
    <w:name w:val="toc 3"/>
    <w:basedOn w:val="Standaard"/>
    <w:unhideWhenUsed/>
    <w:pPr>
      <w:spacing w:after="100"/>
      <w:ind w:left="440"/>
    </w:pPr>
  </w:style>
  <w:style w:type="character" w:styleId="Hyperlink">
    <w:name w:val="Hyperlink"/>
    <w:basedOn w:val="Standaardalinea-lettertype"/>
    <w:unhideWhenUsed/>
    <w:rPr>
      <w:color w:val="0563C1"/>
      <w:u w:val="single"/>
    </w:rPr>
  </w:style>
  <w:style w:type="paragraph" w:styleId="Lijstalinea">
    <w:name w:val="List Paragraph"/>
    <w:basedOn w:val="Standaard"/>
    <w:link w:val="LijstalineaChar"/>
    <w:qFormat/>
    <w:pPr>
      <w:ind w:left="720"/>
      <w:contextualSpacing/>
    </w:pPr>
  </w:style>
  <w:style w:type="paragraph" w:customStyle="1" w:styleId="RubricScore">
    <w:name w:val="RubricScore"/>
    <w:basedOn w:val="Kop3"/>
    <w:link w:val="RubricScoreChar"/>
    <w:qFormat/>
    <w:pPr>
      <w:spacing w:line="240" w:lineRule="auto"/>
    </w:pPr>
    <w:rPr>
      <w:noProof/>
      <w:sz w:val="28"/>
      <w:szCs w:val="36"/>
    </w:rPr>
  </w:style>
  <w:style w:type="character" w:customStyle="1" w:styleId="RubricScoreChar">
    <w:name w:val="RubricScore Char"/>
    <w:basedOn w:val="Kop3Char"/>
    <w:link w:val="RubricScore"/>
    <w:rPr>
      <w:rFonts w:ascii="Open Sans" w:eastAsia="Open Sans" w:hAnsi="Open Sans" w:cs="Open Sans"/>
      <w:noProof/>
      <w:color w:val="019CDB"/>
      <w:sz w:val="28"/>
      <w:szCs w:val="36"/>
    </w:rPr>
  </w:style>
  <w:style w:type="paragraph" w:customStyle="1" w:styleId="TableHeaderWhite">
    <w:name w:val="TableHeaderWhite"/>
    <w:basedOn w:val="Geenafstand1"/>
    <w:link w:val="TableHeaderWhiteChar"/>
    <w:qFormat/>
    <w:rPr>
      <w:rFonts w:ascii="Open Sans Semibold" w:eastAsia="Open Sans Semibold" w:hAnsi="Open Sans Semibold" w:cs="Open Sans Semibold"/>
      <w:bCs/>
      <w:color w:val="FFFFFF"/>
      <w:sz w:val="16"/>
      <w:szCs w:val="18"/>
    </w:rPr>
  </w:style>
  <w:style w:type="character" w:customStyle="1" w:styleId="GeenafstandChar">
    <w:name w:val="Geen afstand Char"/>
    <w:basedOn w:val="Standaardalinea-lettertype"/>
    <w:link w:val="Geenafstand1"/>
    <w:rPr>
      <w:rFonts w:ascii="Open Sans Light" w:eastAsia="Open Sans Light" w:hAnsi="Open Sans Light" w:cs="Open Sans Light"/>
      <w:sz w:val="18"/>
    </w:rPr>
  </w:style>
  <w:style w:type="character" w:customStyle="1" w:styleId="TableHeaderWhiteChar">
    <w:name w:val="TableHeaderWhite Char"/>
    <w:basedOn w:val="GeenafstandChar"/>
    <w:link w:val="TableHeaderWhite"/>
    <w:rPr>
      <w:rFonts w:ascii="Open Sans Semibold" w:eastAsia="Open Sans Semibold" w:hAnsi="Open Sans Semibold" w:cs="Open Sans Light"/>
      <w:bCs/>
      <w:color w:val="FFFFFF"/>
      <w:sz w:val="16"/>
      <w:szCs w:val="18"/>
    </w:rPr>
  </w:style>
  <w:style w:type="paragraph" w:styleId="Bijschrift">
    <w:name w:val="caption"/>
    <w:basedOn w:val="Standaard"/>
    <w:unhideWhenUsed/>
    <w:qFormat/>
    <w:pPr>
      <w:spacing w:after="200" w:line="240" w:lineRule="auto"/>
    </w:pPr>
    <w:rPr>
      <w:i/>
      <w:iCs/>
      <w:color w:val="44546A"/>
      <w:szCs w:val="18"/>
    </w:rPr>
  </w:style>
  <w:style w:type="table" w:customStyle="1" w:styleId="Bessel">
    <w:name w:val="Bessel"/>
    <w:basedOn w:val="Standaardtabel"/>
    <w:pPr>
      <w:spacing w:after="0" w:line="240" w:lineRule="auto"/>
    </w:pPr>
    <w:rPr>
      <w:b/>
    </w:rPr>
    <w:tblPr/>
  </w:style>
  <w:style w:type="table" w:customStyle="1" w:styleId="Rastertabel4-Accent11">
    <w:name w:val="Rastertabel 4 - Accent 1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</w:style>
  <w:style w:type="table" w:customStyle="1" w:styleId="Rastertabel5donker1">
    <w:name w:val="Rastertabel 5 donker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  <w:vAlign w:val="top"/>
      </w:tcPr>
    </w:tblStylePr>
    <w:tblStylePr w:type="band1Vert">
      <w:tblPr/>
      <w:tcPr>
        <w:shd w:val="clear" w:color="auto" w:fill="999999"/>
        <w:vAlign w:val="top"/>
      </w:tcPr>
    </w:tblStylePr>
    <w:tblStylePr w:type="band1Horz">
      <w:tblPr/>
      <w:tcPr>
        <w:shd w:val="clear" w:color="auto" w:fill="FF0000"/>
        <w:vAlign w:val="top"/>
      </w:tcPr>
    </w:tblStylePr>
  </w:style>
  <w:style w:type="table" w:customStyle="1" w:styleId="Lijsttabel4-Accent51">
    <w:name w:val="Lijsttabel 4 - Accent 5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Rastertabel4-Accent41">
    <w:name w:val="Rastertabel 4 - Accent 4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  <w:vAlign w:val="top"/>
      </w:tcPr>
    </w:tblStylePr>
    <w:tblStylePr w:type="band1Horz">
      <w:tblPr/>
      <w:tcPr>
        <w:shd w:val="clear" w:color="auto" w:fill="FFF2CC"/>
        <w:vAlign w:val="top"/>
      </w:tcPr>
    </w:tblStylePr>
  </w:style>
  <w:style w:type="paragraph" w:customStyle="1" w:styleId="Kopvaninhoudsopgave1">
    <w:name w:val="Kop van inhoudsopgave1"/>
    <w:basedOn w:val="Kop1"/>
    <w:unhideWhenUsed/>
    <w:qFormat/>
    <w:pPr>
      <w:outlineLvl w:val="9"/>
    </w:pPr>
    <w:rPr>
      <w:rFonts w:ascii="Calibri Light" w:eastAsia="Calibri Light" w:hAnsi="Calibri Light" w:cs="Calibri Light"/>
      <w:color w:val="2F5496"/>
      <w:lang w:eastAsia="nl-NL"/>
    </w:rPr>
  </w:style>
  <w:style w:type="paragraph" w:styleId="Inhopg1">
    <w:name w:val="toc 1"/>
    <w:basedOn w:val="Standaard"/>
    <w:unhideWhenUsed/>
    <w:pPr>
      <w:spacing w:after="100"/>
    </w:pPr>
  </w:style>
  <w:style w:type="paragraph" w:customStyle="1" w:styleId="PaginaHeader">
    <w:name w:val="PaginaHeader"/>
    <w:link w:val="PaginaHeaderChar"/>
    <w:qFormat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character" w:customStyle="1" w:styleId="PaginaHeaderChar">
    <w:name w:val="PaginaHeader Char"/>
    <w:basedOn w:val="Kop1Char"/>
    <w:link w:val="PaginaHeader"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paragraph" w:customStyle="1" w:styleId="RubricDescription">
    <w:name w:val="RubricDescription"/>
    <w:basedOn w:val="Kop2"/>
    <w:link w:val="RubricDescriptionChar"/>
    <w:qFormat/>
    <w:pPr>
      <w:framePr w:dropCap="none" w:lines="1" w:hSpace="142" w:wrap="around" w:vAnchor="page" w:hAnchor="text" w:y="3539"/>
      <w:spacing w:before="0" w:after="0" w:line="240" w:lineRule="auto"/>
      <w:suppressOverlap/>
    </w:pPr>
  </w:style>
  <w:style w:type="character" w:customStyle="1" w:styleId="RubricDescriptionChar">
    <w:name w:val="RubricDescription Char"/>
    <w:basedOn w:val="Kop2Char"/>
    <w:link w:val="RubricDescription"/>
    <w:rPr>
      <w:rFonts w:ascii="Open Sans" w:eastAsia="Open Sans" w:hAnsi="Open Sans" w:cs="Open Sans"/>
      <w:color w:val="F78E1E"/>
      <w:sz w:val="20"/>
      <w:szCs w:val="26"/>
    </w:rPr>
  </w:style>
  <w:style w:type="paragraph" w:customStyle="1" w:styleId="Inhoudsopgave">
    <w:name w:val="Inhoudsopgave"/>
    <w:basedOn w:val="Kop2"/>
    <w:link w:val="InhoudsopgaveChar"/>
    <w:qFormat/>
    <w:pPr>
      <w:numPr>
        <w:numId w:val="1"/>
      </w:numPr>
    </w:pPr>
  </w:style>
  <w:style w:type="character" w:customStyle="1" w:styleId="InhoudsopgaveChar">
    <w:name w:val="Inhoudsopgave Char"/>
    <w:basedOn w:val="Kop2Char"/>
    <w:link w:val="Inhoudsopgave"/>
    <w:rPr>
      <w:rFonts w:ascii="Open Sans" w:eastAsia="Open Sans" w:hAnsi="Open Sans" w:cs="Open Sans"/>
      <w:color w:val="F78E1E"/>
      <w:sz w:val="20"/>
      <w:szCs w:val="26"/>
    </w:rPr>
  </w:style>
  <w:style w:type="character" w:customStyle="1" w:styleId="Verwijzingopmerking1">
    <w:name w:val="Verwijzing opmerking1"/>
    <w:basedOn w:val="Standaardalinea-lettertype"/>
    <w:semiHidden/>
    <w:unhideWhenUsed/>
    <w:rPr>
      <w:sz w:val="16"/>
      <w:szCs w:val="16"/>
    </w:rPr>
  </w:style>
  <w:style w:type="paragraph" w:customStyle="1" w:styleId="Tekstopmerking1">
    <w:name w:val="Tekst opmerking1"/>
    <w:basedOn w:val="Standaard"/>
    <w:link w:val="TekstopmerkingChar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rPr>
      <w:sz w:val="20"/>
      <w:szCs w:val="20"/>
    </w:rPr>
  </w:style>
  <w:style w:type="paragraph" w:customStyle="1" w:styleId="Onderwerpvanopmerking1">
    <w:name w:val="Onderwerp van opmerking1"/>
    <w:basedOn w:val="Tekstopmerking1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1"/>
    <w:semiHidden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pPr>
      <w:spacing w:line="240" w:lineRule="auto"/>
    </w:pPr>
    <w:rPr>
      <w:rFonts w:ascii="Segoe UI" w:eastAsia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Segoe UI" w:eastAsia="Segoe UI" w:hAnsi="Segoe UI" w:cs="Segoe UI"/>
      <w:sz w:val="18"/>
      <w:szCs w:val="18"/>
    </w:rPr>
  </w:style>
  <w:style w:type="paragraph" w:customStyle="1" w:styleId="Inhoudsopgavesubitem">
    <w:name w:val="Inhoudsopgave subitem"/>
    <w:basedOn w:val="Inhoudsopgave"/>
    <w:link w:val="InhoudsopgavesubitemChar"/>
    <w:qFormat/>
    <w:pPr>
      <w:numPr>
        <w:numId w:val="0"/>
      </w:numPr>
    </w:pPr>
    <w:rPr>
      <w:sz w:val="18"/>
    </w:rPr>
  </w:style>
  <w:style w:type="character" w:customStyle="1" w:styleId="InhoudsopgavesubitemChar">
    <w:name w:val="Inhoudsopgave subitem Char"/>
    <w:basedOn w:val="InhoudsopgaveChar"/>
    <w:link w:val="Inhoudsopgavesubitem"/>
    <w:rPr>
      <w:rFonts w:ascii="Open Sans" w:eastAsia="Open Sans" w:hAnsi="Open Sans" w:cs="Open Sans"/>
      <w:color w:val="F78E1E"/>
      <w:sz w:val="18"/>
      <w:szCs w:val="26"/>
    </w:rPr>
  </w:style>
  <w:style w:type="character" w:customStyle="1" w:styleId="Kop4Char">
    <w:name w:val="Kop 4 Char"/>
    <w:basedOn w:val="Standaardalinea-lettertype"/>
    <w:link w:val="Kop4"/>
    <w:rPr>
      <w:rFonts w:ascii="Calibri Light" w:eastAsia="Calibri Light" w:hAnsi="Calibri Light" w:cs="Calibri Light"/>
      <w:i/>
      <w:iCs/>
      <w:color w:val="2F5496"/>
    </w:rPr>
  </w:style>
  <w:style w:type="character" w:customStyle="1" w:styleId="LijstalineaChar">
    <w:name w:val="Lijstalinea Char"/>
    <w:basedOn w:val="Standaardalinea-lettertype"/>
    <w:link w:val="Lijstalinea"/>
  </w:style>
  <w:style w:type="table" w:customStyle="1" w:styleId="Rastertabel3-Accent11">
    <w:name w:val="Rastertabel 3 - Accent 1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  <w:tblStylePr w:type="neCell">
      <w:tblPr/>
      <w:tcPr>
        <w:tcBorders>
          <w:bottom w:val="single" w:sz="4" w:space="0" w:color="8EAADB"/>
        </w:tcBorders>
        <w:vAlign w:val="top"/>
      </w:tcPr>
    </w:tblStylePr>
    <w:tblStylePr w:type="nwCell">
      <w:tblPr/>
      <w:tcPr>
        <w:tcBorders>
          <w:bottom w:val="single" w:sz="4" w:space="0" w:color="8EAADB"/>
        </w:tcBorders>
        <w:vAlign w:val="top"/>
      </w:tcPr>
    </w:tblStylePr>
    <w:tblStylePr w:type="seCell">
      <w:tblPr/>
      <w:tcPr>
        <w:tcBorders>
          <w:top w:val="single" w:sz="4" w:space="0" w:color="8EAADB"/>
        </w:tcBorders>
        <w:vAlign w:val="top"/>
      </w:tcPr>
    </w:tblStylePr>
    <w:tblStylePr w:type="swCell">
      <w:tblPr/>
      <w:tcPr>
        <w:tcBorders>
          <w:top w:val="single" w:sz="4" w:space="0" w:color="8EAADB"/>
        </w:tcBorders>
        <w:vAlign w:val="top"/>
      </w:tcPr>
    </w:tblStylePr>
  </w:style>
  <w:style w:type="paragraph" w:customStyle="1" w:styleId="Revisie1">
    <w:name w:val="Revisie1"/>
    <w:semiHidden/>
    <w:pPr>
      <w:spacing w:after="0" w:line="240" w:lineRule="auto"/>
    </w:pPr>
  </w:style>
  <w:style w:type="table" w:customStyle="1" w:styleId="Overzichtstabel">
    <w:name w:val="Overzichtstabel"/>
    <w:basedOn w:val="Standaardtabel"/>
    <w:pPr>
      <w:spacing w:after="0" w:line="240" w:lineRule="auto"/>
      <w:contextualSpacing/>
    </w:pPr>
    <w:rPr>
      <w:rFonts w:ascii="Arial Nova Light" w:eastAsia="Arial Nova Light" w:hAnsi="Arial Nova Light" w:cs="Arial Nova Light"/>
      <w:sz w:val="18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color w:val="FFFFFF"/>
        <w:sz w:val="22"/>
      </w:rPr>
      <w:tblPr/>
      <w:tcPr>
        <w:shd w:val="clear" w:color="auto" w:fill="019CDB"/>
        <w:vAlign w:val="top"/>
      </w:tcPr>
    </w:tblStylePr>
    <w:tblStylePr w:type="band1Horz">
      <w:tblPr/>
      <w:tcPr>
        <w:shd w:val="clear" w:color="auto" w:fill="E7E9E9"/>
        <w:vAlign w:val="top"/>
      </w:tcPr>
    </w:tblStylePr>
    <w:tblStylePr w:type="band2Horz">
      <w:tblPr/>
      <w:tcPr>
        <w:shd w:val="clear" w:color="auto" w:fill="D1D3D4"/>
        <w:vAlign w:val="top"/>
      </w:tcPr>
    </w:tblStylePr>
  </w:style>
  <w:style w:type="paragraph" w:customStyle="1" w:styleId="Tabelkopregel">
    <w:name w:val="Tabelkopregel"/>
    <w:basedOn w:val="Standaard"/>
    <w:link w:val="TabelkopregelChar"/>
    <w:pPr>
      <w:spacing w:line="280" w:lineRule="atLeast"/>
    </w:pPr>
    <w:rPr>
      <w:rFonts w:ascii="Arial Nova Light" w:eastAsia="Arial Nova Light" w:hAnsi="Arial Nova Light" w:cs="Arial Nova Light"/>
      <w:color w:val="FFFFFF"/>
      <w:szCs w:val="18"/>
    </w:rPr>
  </w:style>
  <w:style w:type="paragraph" w:customStyle="1" w:styleId="tabeldomeinregel">
    <w:name w:val="tabeldomeinregel"/>
    <w:basedOn w:val="Standaard"/>
    <w:link w:val="tabeldomeinregelChar"/>
    <w:qFormat/>
    <w:pPr>
      <w:spacing w:line="280" w:lineRule="atLeast"/>
    </w:pPr>
    <w:rPr>
      <w:rFonts w:ascii="Arial Nova Light" w:eastAsia="Arial Nova Light" w:hAnsi="Arial Nova Light" w:cs="Arial Nova Light"/>
      <w:b/>
      <w:iCs/>
      <w:color w:val="FFFFFF"/>
      <w:szCs w:val="18"/>
    </w:rPr>
  </w:style>
  <w:style w:type="character" w:customStyle="1" w:styleId="TabelkopregelChar">
    <w:name w:val="Tabelkopregel Char"/>
    <w:basedOn w:val="Standaardalinea-lettertype"/>
    <w:link w:val="Tabelkopregel"/>
    <w:rPr>
      <w:rFonts w:ascii="Arial Nova Light" w:eastAsia="Arial Nova Light" w:hAnsi="Arial Nova Light" w:cs="Arial Nova Light"/>
      <w:color w:val="FFFFFF"/>
      <w:sz w:val="18"/>
      <w:szCs w:val="18"/>
    </w:rPr>
  </w:style>
  <w:style w:type="paragraph" w:customStyle="1" w:styleId="tabelinhoudtekst">
    <w:name w:val="tabelinhoudtekst"/>
    <w:basedOn w:val="Standaard"/>
    <w:link w:val="tabelinhoudtekstChar"/>
    <w:pPr>
      <w:spacing w:line="240" w:lineRule="auto"/>
      <w:jc w:val="right"/>
    </w:pPr>
    <w:rPr>
      <w:rFonts w:ascii="Arial Nova Light" w:eastAsia="Arial Nova Light" w:hAnsi="Arial Nova Light" w:cs="Arial Nova Light"/>
      <w:iCs/>
    </w:rPr>
  </w:style>
  <w:style w:type="character" w:customStyle="1" w:styleId="tabeldomeinregelChar">
    <w:name w:val="tabeldomeinregel Char"/>
    <w:basedOn w:val="Standaardalinea-lettertype"/>
    <w:link w:val="tabeldomeinregel"/>
    <w:rPr>
      <w:rFonts w:ascii="Arial Nova Light" w:eastAsia="Arial Nova Light" w:hAnsi="Arial Nova Light" w:cs="Arial Nova Light"/>
      <w:b/>
      <w:iCs/>
      <w:color w:val="FFFFFF"/>
      <w:sz w:val="18"/>
      <w:szCs w:val="18"/>
    </w:rPr>
  </w:style>
  <w:style w:type="table" w:customStyle="1" w:styleId="Stijl1">
    <w:name w:val="Stijl1"/>
    <w:basedOn w:val="Standaardtabel"/>
    <w:pPr>
      <w:spacing w:after="0" w:line="240" w:lineRule="auto"/>
    </w:pPr>
    <w:tblPr/>
  </w:style>
  <w:style w:type="character" w:customStyle="1" w:styleId="tabelinhoudtekstChar">
    <w:name w:val="tabelinhoudtekst Char"/>
    <w:basedOn w:val="Standaardalinea-lettertype"/>
    <w:link w:val="tabelinhoudtekst"/>
    <w:rPr>
      <w:rFonts w:ascii="Arial Nova Light" w:eastAsia="Arial Nova Light" w:hAnsi="Arial Nova Light" w:cs="Arial Nova Light"/>
      <w:i/>
      <w:iCs/>
      <w:sz w:val="18"/>
    </w:rPr>
  </w:style>
  <w:style w:type="paragraph" w:customStyle="1" w:styleId="tabelinhoudtekst0">
    <w:name w:val="tabelinhoudtekst_0"/>
    <w:basedOn w:val="Standaard"/>
    <w:next w:val="tabelinhoudtekst"/>
    <w:qFormat/>
    <w:pPr>
      <w:spacing w:line="240" w:lineRule="auto"/>
    </w:pPr>
    <w:rPr>
      <w:rFonts w:ascii="Arial Nova Light" w:eastAsia="Arial Nova Light" w:hAnsi="Arial Nova Light" w:cs="Arial Nova Light"/>
    </w:rPr>
  </w:style>
  <w:style w:type="paragraph" w:customStyle="1" w:styleId="Tabelkopregel1">
    <w:name w:val="Tabelkopregel1"/>
    <w:link w:val="Tabelkopregel1Char"/>
    <w:qFormat/>
    <w:pPr>
      <w:spacing w:after="0" w:line="240" w:lineRule="auto"/>
    </w:pPr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newtable">
    <w:name w:val="newtable"/>
    <w:basedOn w:val="Standaardtabel"/>
    <w:pPr>
      <w:spacing w:after="0" w:line="240" w:lineRule="auto"/>
    </w:pPr>
    <w:rPr>
      <w:rFonts w:ascii="Arial Nova Light" w:eastAsia="Arial Nova Light" w:hAnsi="Arial Nova Light" w:cs="Arial Nova Light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character" w:customStyle="1" w:styleId="Tabelkopregel1Char">
    <w:name w:val="Tabelkopregel1 Char"/>
    <w:basedOn w:val="Standaardalinea-lettertype"/>
    <w:link w:val="Tabelkopregel1"/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SubtabelOverzicht">
    <w:name w:val="Subtabel Overzicht"/>
    <w:basedOn w:val="Overzichtstabel"/>
    <w:pPr>
      <w:jc w:val="center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  <w:vAlign w:val="center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EK">
    <w:name w:val="Subtabel Overzicht 2 EK"/>
    <w:basedOn w:val="SubtabelOverzicht"/>
    <w:rPr>
      <w:color w:val="000000"/>
    </w:rPr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</w:style>
  <w:style w:type="table" w:customStyle="1" w:styleId="Hoofdtabeloverzicht">
    <w:name w:val="Hoofdtabel overzicht"/>
    <w:basedOn w:val="SubtabelOverzicht2EK"/>
    <w:rPr>
      <w:color w:val="FFFFFF"/>
    </w:rPr>
    <w:tblPr/>
    <w:tcPr>
      <w:shd w:val="clear" w:color="auto" w:fill="019CDB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22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</w:style>
  <w:style w:type="table" w:customStyle="1" w:styleId="Rastertabel1licht-Accent51">
    <w:name w:val="Rastertabel 1 licht - Accent 5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genda">
    <w:name w:val="legenda"/>
    <w:basedOn w:val="Bessel"/>
    <w:rPr>
      <w:rFonts w:ascii="Arial Nova Light" w:eastAsia="Arial Nova Light" w:hAnsi="Arial Nova Light" w:cs="Arial Nova Light"/>
      <w:b w:val="0"/>
      <w:sz w:val="18"/>
    </w:rPr>
    <w:tblPr>
      <w:tblStyleRowBandSize w:val="1"/>
    </w:tblPr>
    <w:tblStylePr w:type="firstRow">
      <w:rPr>
        <w:rFonts w:ascii="Arial Nova Light" w:eastAsia="Arial Nova Light" w:hAnsi="Arial Nova Light" w:cs="Arial Nova Light"/>
        <w:b w:val="0"/>
        <w:color w:val="auto"/>
        <w:sz w:val="18"/>
      </w:rPr>
    </w:tblStylePr>
  </w:style>
  <w:style w:type="table" w:customStyle="1" w:styleId="Subtabelhoofdvraag">
    <w:name w:val="Subtabel hoofdvraag"/>
    <w:basedOn w:val="SubtabelOverzicht"/>
    <w:tblPr/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">
    <w:name w:val="Subtabel overzicht 2"/>
    <w:basedOn w:val="SubtabelOverzicht2EK"/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color w:val="000000"/>
        <w:sz w:val="18"/>
      </w:rPr>
      <w:tblPr/>
      <w:tcPr>
        <w:shd w:val="clear" w:color="auto" w:fill="D1D3D4"/>
        <w:vAlign w:val="top"/>
      </w:tcPr>
    </w:tblStylePr>
  </w:style>
  <w:style w:type="character" w:customStyle="1" w:styleId="menu">
    <w:name w:val="menu"/>
    <w:basedOn w:val="Standaardalinea-lettertype"/>
  </w:style>
  <w:style w:type="paragraph" w:customStyle="1" w:styleId="PaginaParagraaf">
    <w:name w:val="PaginaParagraaf"/>
    <w:basedOn w:val="PaginaHeader"/>
    <w:link w:val="PaginaParagraafChar"/>
    <w:qFormat/>
    <w:pPr>
      <w:spacing w:after="0" w:line="280" w:lineRule="atLeast"/>
    </w:pPr>
    <w:rPr>
      <w:rFonts w:ascii="Open Sans" w:eastAsia="Open Sans" w:hAnsi="Open Sans" w:cs="Open Sans"/>
      <w:b/>
      <w:caps w:val="0"/>
      <w:color w:val="F78E1E"/>
      <w:sz w:val="20"/>
      <w:szCs w:val="26"/>
    </w:rPr>
  </w:style>
  <w:style w:type="paragraph" w:customStyle="1" w:styleId="PaginaKopje">
    <w:name w:val="PaginaKopje"/>
    <w:link w:val="PaginaKopjeChar"/>
    <w:qFormat/>
    <w:pPr>
      <w:spacing w:after="0" w:line="280" w:lineRule="atLeast"/>
    </w:pPr>
    <w:rPr>
      <w:rFonts w:ascii="Open Sans bold" w:eastAsia="Open Sans bold" w:hAnsi="Open Sans bold" w:cs="Open Sans"/>
      <w:b/>
      <w:color w:val="019CDB"/>
      <w:sz w:val="20"/>
      <w:szCs w:val="24"/>
    </w:rPr>
  </w:style>
  <w:style w:type="character" w:customStyle="1" w:styleId="PaginaParagraafChar">
    <w:name w:val="PaginaParagraaf Char"/>
    <w:basedOn w:val="PaginaHeaderChar"/>
    <w:link w:val="PaginaParagraaf"/>
    <w:rPr>
      <w:rFonts w:ascii="Open Sans" w:eastAsia="Open Sans" w:hAnsi="Open Sans" w:cs="Open Sans"/>
      <w:b/>
      <w:caps w:val="0"/>
      <w:color w:val="F78E1E"/>
      <w:sz w:val="20"/>
      <w:szCs w:val="26"/>
    </w:rPr>
  </w:style>
  <w:style w:type="character" w:customStyle="1" w:styleId="PaginaKopjeChar">
    <w:name w:val="PaginaKopje Char"/>
    <w:basedOn w:val="Kop1Char"/>
    <w:link w:val="PaginaKopje"/>
    <w:rPr>
      <w:rFonts w:ascii="Open Sans bold" w:eastAsia="Open Sans bold" w:hAnsi="Open Sans bold" w:cs="Open Sans"/>
      <w:b/>
      <w:caps w:val="0"/>
      <w:color w:val="019CDB"/>
      <w:sz w:val="20"/>
      <w:szCs w:val="24"/>
    </w:rPr>
  </w:style>
  <w:style w:type="paragraph" w:customStyle="1" w:styleId="Geenafstand10">
    <w:name w:val="Geen afstand1_0"/>
    <w:qFormat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5D5A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FE5D5A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FE5D5A"/>
    <w:rPr>
      <w:rFonts w:ascii="Open Sans Light" w:eastAsia="Open Sans Light" w:hAnsi="Open Sans Light" w:cs="Open Sans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FE5D5A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FE5D5A"/>
    <w:rPr>
      <w:rFonts w:ascii="Open Sans Light" w:eastAsia="Open Sans Light" w:hAnsi="Open Sans Light" w:cs="Open Sans Light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E5D5A"/>
    <w:pPr>
      <w:spacing w:after="0" w:line="240" w:lineRule="auto"/>
    </w:pPr>
    <w:rPr>
      <w:rFonts w:ascii="Open Sans Light" w:eastAsia="Open Sans Light" w:hAnsi="Open Sans Light" w:cs="Open Sans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Kantoo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FAE3-D594-45EF-A28D-32F4078C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2671</Words>
  <Characters>14694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12</cp:revision>
  <cp:lastPrinted>2018-03-04T19:27:00Z</cp:lastPrinted>
  <dcterms:created xsi:type="dcterms:W3CDTF">2019-02-13T13:12:00Z</dcterms:created>
  <dcterms:modified xsi:type="dcterms:W3CDTF">2019-02-22T08:47:00Z</dcterms:modified>
</cp:coreProperties>
</file>