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1C70" w14:textId="34410724" w:rsidR="00C000A5" w:rsidRPr="00C000A5" w:rsidRDefault="00C000A5" w:rsidP="003F485E">
      <w:pPr>
        <w:spacing w:line="240" w:lineRule="auto"/>
        <w:rPr>
          <w:rFonts w:ascii="Verdana" w:eastAsia="Arial" w:hAnsi="Verdana" w:cs="Arial"/>
          <w:b/>
          <w:sz w:val="72"/>
          <w:szCs w:val="72"/>
        </w:rPr>
      </w:pPr>
      <w:r w:rsidRPr="00C000A5">
        <w:rPr>
          <w:rFonts w:ascii="Verdana" w:eastAsia="Arial" w:hAnsi="Verdana" w:cs="Arial"/>
          <w:b/>
          <w:sz w:val="72"/>
          <w:szCs w:val="72"/>
        </w:rPr>
        <w:t>Veiligheidsbeleidsplan</w:t>
      </w:r>
      <w:r w:rsidR="00B0241B">
        <w:rPr>
          <w:rFonts w:ascii="Verdana" w:eastAsia="Arial" w:hAnsi="Verdana" w:cs="Arial"/>
          <w:b/>
          <w:sz w:val="72"/>
          <w:szCs w:val="72"/>
        </w:rPr>
        <w:t xml:space="preserve"> 2020 - 2024</w:t>
      </w:r>
    </w:p>
    <w:p w14:paraId="1CB0BA86" w14:textId="77777777" w:rsidR="00C45017" w:rsidRDefault="00C000A5" w:rsidP="003F485E">
      <w:pPr>
        <w:spacing w:line="240" w:lineRule="auto"/>
        <w:rPr>
          <w:rFonts w:ascii="Verdana" w:eastAsia="Arial" w:hAnsi="Verdana" w:cs="Arial"/>
          <w:b/>
          <w:color w:val="54A061"/>
          <w:sz w:val="20"/>
          <w:szCs w:val="20"/>
        </w:rPr>
      </w:pPr>
      <w:r w:rsidRPr="004D3C4F">
        <w:rPr>
          <w:rFonts w:ascii="Verdana" w:eastAsia="Verdana" w:hAnsi="Verdana" w:cs="Verdana"/>
          <w:noProof/>
          <w:color w:val="000000"/>
          <w:sz w:val="20"/>
          <w:lang w:val="en-US" w:eastAsia="nl-NL"/>
        </w:rPr>
        <w:drawing>
          <wp:inline distT="0" distB="0" distL="0" distR="0" wp14:anchorId="3F081EAF" wp14:editId="358DEA6E">
            <wp:extent cx="5844540" cy="639762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175" cy="6398320"/>
                    </a:xfrm>
                    <a:prstGeom prst="rect">
                      <a:avLst/>
                    </a:prstGeom>
                    <a:noFill/>
                    <a:ln>
                      <a:noFill/>
                    </a:ln>
                  </pic:spPr>
                </pic:pic>
              </a:graphicData>
            </a:graphic>
          </wp:inline>
        </w:drawing>
      </w:r>
      <w:r w:rsidR="00C45017">
        <w:rPr>
          <w:rFonts w:ascii="Verdana" w:eastAsia="Arial" w:hAnsi="Verdana" w:cs="Arial"/>
          <w:b/>
          <w:color w:val="54A061"/>
          <w:sz w:val="20"/>
          <w:szCs w:val="20"/>
        </w:rPr>
        <w:br w:type="page"/>
      </w:r>
    </w:p>
    <w:p w14:paraId="42F0653F" w14:textId="77777777" w:rsidR="00CC0177" w:rsidRDefault="00CC0177" w:rsidP="003F485E">
      <w:pPr>
        <w:pStyle w:val="Kop1"/>
        <w:spacing w:after="70" w:line="240" w:lineRule="auto"/>
        <w:rPr>
          <w:rFonts w:ascii="Verdana" w:eastAsia="Arial" w:hAnsi="Verdana" w:cs="Arial"/>
          <w:b/>
          <w:color w:val="54A061"/>
          <w:sz w:val="20"/>
          <w:szCs w:val="20"/>
        </w:rPr>
      </w:pPr>
    </w:p>
    <w:p w14:paraId="1B68EF11" w14:textId="77777777" w:rsidR="00BF4527" w:rsidRPr="00BF4527" w:rsidRDefault="00BF4527" w:rsidP="003F485E">
      <w:pPr>
        <w:pStyle w:val="Kop1"/>
        <w:spacing w:after="70" w:line="240" w:lineRule="auto"/>
        <w:rPr>
          <w:rFonts w:ascii="Verdana" w:hAnsi="Verdana"/>
          <w:color w:val="54A061"/>
          <w:sz w:val="20"/>
          <w:szCs w:val="20"/>
        </w:rPr>
      </w:pPr>
      <w:r w:rsidRPr="00BF4527">
        <w:rPr>
          <w:rFonts w:ascii="Verdana" w:eastAsia="Arial" w:hAnsi="Verdana" w:cs="Arial"/>
          <w:b/>
          <w:color w:val="54A061"/>
          <w:sz w:val="20"/>
          <w:szCs w:val="20"/>
        </w:rPr>
        <w:t xml:space="preserve">1. Veiligheid- en beveiligingsbeleid </w:t>
      </w:r>
    </w:p>
    <w:p w14:paraId="23A8161A" w14:textId="77777777" w:rsidR="00BF4527" w:rsidRPr="00BF4527" w:rsidRDefault="00BF4527" w:rsidP="003F485E">
      <w:pPr>
        <w:pStyle w:val="Kop2"/>
        <w:tabs>
          <w:tab w:val="center" w:pos="840"/>
        </w:tabs>
        <w:spacing w:line="240" w:lineRule="auto"/>
        <w:rPr>
          <w:rFonts w:ascii="Verdana" w:hAnsi="Verdana"/>
          <w:color w:val="54A061"/>
          <w:sz w:val="20"/>
          <w:szCs w:val="20"/>
        </w:rPr>
      </w:pPr>
      <w:r w:rsidRPr="00BF4527">
        <w:rPr>
          <w:rFonts w:ascii="Verdana" w:hAnsi="Verdana"/>
          <w:color w:val="54A061"/>
          <w:sz w:val="20"/>
          <w:szCs w:val="20"/>
        </w:rPr>
        <w:t xml:space="preserve">1.1 </w:t>
      </w:r>
      <w:r w:rsidRPr="00BF4527">
        <w:rPr>
          <w:rFonts w:ascii="Verdana" w:hAnsi="Verdana"/>
          <w:color w:val="54A061"/>
          <w:sz w:val="20"/>
          <w:szCs w:val="20"/>
        </w:rPr>
        <w:tab/>
        <w:t xml:space="preserve">DOEL </w:t>
      </w:r>
    </w:p>
    <w:p w14:paraId="68D083F7" w14:textId="10462972"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doel van het Veiligheidsplan is om de dreigingen te minimaliseren die </w:t>
      </w:r>
      <w:r w:rsidR="003555EF">
        <w:rPr>
          <w:rFonts w:ascii="Verdana" w:hAnsi="Verdana"/>
          <w:sz w:val="20"/>
          <w:szCs w:val="20"/>
        </w:rPr>
        <w:t>de</w:t>
      </w:r>
      <w:r w:rsidR="00ED03EC">
        <w:rPr>
          <w:rFonts w:ascii="Verdana" w:hAnsi="Verdana"/>
          <w:sz w:val="20"/>
          <w:szCs w:val="20"/>
        </w:rPr>
        <w:t xml:space="preserve"> IKC</w:t>
      </w:r>
      <w:r w:rsidR="00293C02">
        <w:rPr>
          <w:rFonts w:ascii="Verdana" w:hAnsi="Verdana"/>
          <w:sz w:val="20"/>
          <w:szCs w:val="20"/>
        </w:rPr>
        <w:t>-</w:t>
      </w:r>
      <w:r w:rsidRPr="00BF4527">
        <w:rPr>
          <w:rFonts w:ascii="Verdana" w:hAnsi="Verdana"/>
          <w:sz w:val="20"/>
          <w:szCs w:val="20"/>
        </w:rPr>
        <w:t>doelstellingen nadelig beïnvloeden. Deze doelstelling wordt bereikt door de veiligheid van alle</w:t>
      </w:r>
      <w:r w:rsidR="00293C02">
        <w:rPr>
          <w:rFonts w:ascii="Verdana" w:hAnsi="Verdana"/>
          <w:sz w:val="20"/>
          <w:szCs w:val="20"/>
        </w:rPr>
        <w:t>n</w:t>
      </w:r>
      <w:r w:rsidRPr="00BF4527">
        <w:rPr>
          <w:rFonts w:ascii="Verdana" w:hAnsi="Verdana"/>
          <w:sz w:val="20"/>
          <w:szCs w:val="20"/>
        </w:rPr>
        <w:t xml:space="preserve"> </w:t>
      </w:r>
      <w:r w:rsidR="003555EF">
        <w:rPr>
          <w:rFonts w:ascii="Verdana" w:hAnsi="Verdana"/>
          <w:sz w:val="20"/>
          <w:szCs w:val="20"/>
        </w:rPr>
        <w:t xml:space="preserve">die </w:t>
      </w:r>
      <w:r w:rsidRPr="00BF4527">
        <w:rPr>
          <w:rFonts w:ascii="Verdana" w:hAnsi="Verdana"/>
          <w:sz w:val="20"/>
          <w:szCs w:val="20"/>
        </w:rPr>
        <w:t xml:space="preserve">bij </w:t>
      </w:r>
      <w:r w:rsidR="00ED03EC">
        <w:rPr>
          <w:rFonts w:ascii="Verdana" w:hAnsi="Verdana"/>
          <w:sz w:val="20"/>
          <w:szCs w:val="20"/>
        </w:rPr>
        <w:t>het IKC</w:t>
      </w:r>
      <w:r w:rsidRPr="00BF4527">
        <w:rPr>
          <w:rFonts w:ascii="Verdana" w:hAnsi="Verdana"/>
          <w:sz w:val="20"/>
          <w:szCs w:val="20"/>
        </w:rPr>
        <w:t xml:space="preserve"> betrok</w:t>
      </w:r>
      <w:r w:rsidR="00293C02">
        <w:rPr>
          <w:rFonts w:ascii="Verdana" w:hAnsi="Verdana"/>
          <w:sz w:val="20"/>
          <w:szCs w:val="20"/>
        </w:rPr>
        <w:t>ken zijn,</w:t>
      </w:r>
      <w:r w:rsidRPr="00BF4527">
        <w:rPr>
          <w:rFonts w:ascii="Verdana" w:hAnsi="Verdana"/>
          <w:sz w:val="20"/>
          <w:szCs w:val="20"/>
        </w:rPr>
        <w:t xml:space="preserve"> zo goed mogelijk te bevorderen en zo mogelijk alle vormen van AG&amp;SI </w:t>
      </w:r>
      <w:r>
        <w:rPr>
          <w:rFonts w:ascii="Verdana" w:hAnsi="Verdana"/>
          <w:sz w:val="20"/>
          <w:szCs w:val="20"/>
        </w:rPr>
        <w:t xml:space="preserve">(agressie, geweld en seksuele intimidatie) </w:t>
      </w:r>
      <w:r w:rsidRPr="00BF4527">
        <w:rPr>
          <w:rFonts w:ascii="Verdana" w:hAnsi="Verdana"/>
          <w:sz w:val="20"/>
          <w:szCs w:val="20"/>
        </w:rPr>
        <w:t xml:space="preserve">binnen of in de directe omgeving van </w:t>
      </w:r>
      <w:r w:rsidR="00ED03EC">
        <w:rPr>
          <w:rFonts w:ascii="Verdana" w:hAnsi="Verdana"/>
          <w:sz w:val="20"/>
          <w:szCs w:val="20"/>
        </w:rPr>
        <w:t>het IKC</w:t>
      </w:r>
      <w:r w:rsidRPr="00BF4527">
        <w:rPr>
          <w:rFonts w:ascii="Verdana" w:hAnsi="Verdana"/>
          <w:sz w:val="20"/>
          <w:szCs w:val="20"/>
        </w:rPr>
        <w:t xml:space="preserve"> te voorkomen</w:t>
      </w:r>
      <w:r w:rsidR="00260A4D">
        <w:rPr>
          <w:rFonts w:ascii="Verdana" w:hAnsi="Verdana"/>
          <w:sz w:val="20"/>
          <w:szCs w:val="20"/>
        </w:rPr>
        <w:t xml:space="preserve"> en/of te bestrijden</w:t>
      </w:r>
      <w:r w:rsidRPr="00BF4527">
        <w:rPr>
          <w:rFonts w:ascii="Verdana" w:hAnsi="Verdana"/>
          <w:sz w:val="20"/>
          <w:szCs w:val="20"/>
        </w:rPr>
        <w:t xml:space="preserve">. Daar waar zich incidenten voordoen, worden adequate maatregelen getroffen om verdere escalatie te beperken </w:t>
      </w:r>
      <w:r w:rsidR="00260A4D">
        <w:rPr>
          <w:rFonts w:ascii="Verdana" w:hAnsi="Verdana"/>
          <w:sz w:val="20"/>
          <w:szCs w:val="20"/>
        </w:rPr>
        <w:t>en/</w:t>
      </w:r>
      <w:r w:rsidRPr="00BF4527">
        <w:rPr>
          <w:rFonts w:ascii="Verdana" w:hAnsi="Verdana"/>
          <w:sz w:val="20"/>
          <w:szCs w:val="20"/>
        </w:rPr>
        <w:t xml:space="preserve">of te voorkomen. </w:t>
      </w:r>
    </w:p>
    <w:p w14:paraId="22637A32" w14:textId="23F3D2B1" w:rsidR="00232E13" w:rsidRPr="00232E13" w:rsidRDefault="0016510A" w:rsidP="003F485E">
      <w:pPr>
        <w:spacing w:after="0" w:line="240" w:lineRule="auto"/>
        <w:rPr>
          <w:rFonts w:ascii="Verdana" w:hAnsi="Verdana"/>
          <w:sz w:val="20"/>
          <w:szCs w:val="20"/>
        </w:rPr>
      </w:pPr>
      <w:r>
        <w:rPr>
          <w:rFonts w:ascii="Verdana" w:hAnsi="Verdana"/>
          <w:sz w:val="20"/>
          <w:szCs w:val="20"/>
        </w:rPr>
        <w:t>Ouders en het IKC zijn samenwerkingspartners</w:t>
      </w:r>
      <w:r w:rsidR="00BF5677">
        <w:rPr>
          <w:rFonts w:ascii="Verdana" w:hAnsi="Verdana"/>
          <w:sz w:val="20"/>
          <w:szCs w:val="20"/>
        </w:rPr>
        <w:t xml:space="preserve"> als het gaat om de kinderen</w:t>
      </w:r>
      <w:r>
        <w:rPr>
          <w:rFonts w:ascii="Verdana" w:hAnsi="Verdana"/>
          <w:sz w:val="20"/>
          <w:szCs w:val="20"/>
        </w:rPr>
        <w:t xml:space="preserve">. </w:t>
      </w:r>
      <w:r w:rsidR="00232E13" w:rsidRPr="00232E13">
        <w:rPr>
          <w:rFonts w:ascii="Verdana" w:hAnsi="Verdana"/>
          <w:sz w:val="20"/>
          <w:szCs w:val="20"/>
        </w:rPr>
        <w:t xml:space="preserve">Wij willen </w:t>
      </w:r>
      <w:r>
        <w:rPr>
          <w:rFonts w:ascii="Verdana" w:hAnsi="Verdana"/>
          <w:sz w:val="20"/>
          <w:szCs w:val="20"/>
        </w:rPr>
        <w:t>onze</w:t>
      </w:r>
      <w:r w:rsidR="00232E13" w:rsidRPr="00232E13">
        <w:rPr>
          <w:rFonts w:ascii="Verdana" w:hAnsi="Verdana"/>
          <w:sz w:val="20"/>
          <w:szCs w:val="20"/>
        </w:rPr>
        <w:t xml:space="preserve"> kind(eren) voorbereiden op een stralende toekomst. De hele kindertijd is bepalend voor de toekomstige opleiding van </w:t>
      </w:r>
      <w:r w:rsidR="00BF5677">
        <w:rPr>
          <w:rFonts w:ascii="Verdana" w:hAnsi="Verdana"/>
          <w:sz w:val="20"/>
          <w:szCs w:val="20"/>
        </w:rPr>
        <w:t>het</w:t>
      </w:r>
      <w:r w:rsidR="00232E13" w:rsidRPr="00232E13">
        <w:rPr>
          <w:rFonts w:ascii="Verdana" w:hAnsi="Verdana"/>
          <w:sz w:val="20"/>
          <w:szCs w:val="20"/>
        </w:rPr>
        <w:t xml:space="preserve"> kind. Daarom wil</w:t>
      </w:r>
      <w:r w:rsidR="00BF5677">
        <w:rPr>
          <w:rFonts w:ascii="Verdana" w:hAnsi="Verdana"/>
          <w:sz w:val="20"/>
          <w:szCs w:val="20"/>
        </w:rPr>
        <w:t xml:space="preserve">len wij </w:t>
      </w:r>
      <w:r w:rsidR="00232E13" w:rsidRPr="00232E13">
        <w:rPr>
          <w:rFonts w:ascii="Verdana" w:hAnsi="Verdana"/>
          <w:sz w:val="20"/>
          <w:szCs w:val="20"/>
        </w:rPr>
        <w:t xml:space="preserve">dat </w:t>
      </w:r>
      <w:r w:rsidR="00BF5677">
        <w:rPr>
          <w:rFonts w:ascii="Verdana" w:hAnsi="Verdana"/>
          <w:sz w:val="20"/>
          <w:szCs w:val="20"/>
        </w:rPr>
        <w:t>ons</w:t>
      </w:r>
      <w:r w:rsidR="00232E13" w:rsidRPr="00232E13">
        <w:rPr>
          <w:rFonts w:ascii="Verdana" w:hAnsi="Verdana"/>
          <w:sz w:val="20"/>
          <w:szCs w:val="20"/>
        </w:rPr>
        <w:t xml:space="preserve"> onderwijs</w:t>
      </w:r>
      <w:r w:rsidR="00BF5677">
        <w:rPr>
          <w:rFonts w:ascii="Verdana" w:hAnsi="Verdana"/>
          <w:sz w:val="20"/>
          <w:szCs w:val="20"/>
        </w:rPr>
        <w:t xml:space="preserve"> en onze opvang</w:t>
      </w:r>
      <w:r w:rsidR="00232E13" w:rsidRPr="00232E13">
        <w:rPr>
          <w:rFonts w:ascii="Verdana" w:hAnsi="Verdana"/>
          <w:sz w:val="20"/>
          <w:szCs w:val="20"/>
        </w:rPr>
        <w:t xml:space="preserve"> aan bepaalde verwachtingen voldoet. En dat is volledig terecht. Bij IKC Franciscus kunnen </w:t>
      </w:r>
      <w:r w:rsidR="003555EF">
        <w:rPr>
          <w:rFonts w:ascii="Verdana" w:hAnsi="Verdana"/>
          <w:sz w:val="20"/>
          <w:szCs w:val="20"/>
        </w:rPr>
        <w:t xml:space="preserve">kinderen en ouders </w:t>
      </w:r>
      <w:r w:rsidR="00232E13" w:rsidRPr="00232E13">
        <w:rPr>
          <w:rFonts w:ascii="Verdana" w:hAnsi="Verdana"/>
          <w:sz w:val="20"/>
          <w:szCs w:val="20"/>
        </w:rPr>
        <w:t xml:space="preserve">dan ook rekenen op zaken zoals een veilige leeromgeving, aandacht voor individuele ontwikkeling, betrokken leerkrachten en respectvolle omgangsnormen. Op deze essentiële onderdelen van het IKC zal het team van Franciscus geen concessies doen. Sterker nog, wie een bezoek brengt aan ons IKC zal direct merken dat wij graag een stapje extra zetten. Wij willen voor de kinderen, ouders en professionals geen dertien in een dozijn </w:t>
      </w:r>
      <w:r w:rsidR="00ED03EC">
        <w:rPr>
          <w:rFonts w:ascii="Verdana" w:hAnsi="Verdana"/>
          <w:sz w:val="20"/>
          <w:szCs w:val="20"/>
        </w:rPr>
        <w:t>IKC-</w:t>
      </w:r>
      <w:r w:rsidR="00232E13" w:rsidRPr="00232E13">
        <w:rPr>
          <w:rFonts w:ascii="Verdana" w:hAnsi="Verdana"/>
          <w:sz w:val="20"/>
          <w:szCs w:val="20"/>
        </w:rPr>
        <w:t xml:space="preserve"> zijn, maar één uit duizenden. Dat wordt ook duidelijk wanneer u kennis maakt met de drie pijlers waarop onze </w:t>
      </w:r>
      <w:r w:rsidR="00ED03EC">
        <w:rPr>
          <w:rFonts w:ascii="Verdana" w:hAnsi="Verdana"/>
          <w:sz w:val="20"/>
          <w:szCs w:val="20"/>
        </w:rPr>
        <w:t>IKC-</w:t>
      </w:r>
      <w:r w:rsidR="00232E13" w:rsidRPr="00232E13">
        <w:rPr>
          <w:rFonts w:ascii="Verdana" w:hAnsi="Verdana"/>
          <w:sz w:val="20"/>
          <w:szCs w:val="20"/>
        </w:rPr>
        <w:t xml:space="preserve"> gebouwd is: </w:t>
      </w:r>
    </w:p>
    <w:p w14:paraId="5D538403" w14:textId="77777777" w:rsidR="00232E13" w:rsidRDefault="00232E13" w:rsidP="003F485E">
      <w:pPr>
        <w:spacing w:after="0" w:line="240" w:lineRule="auto"/>
        <w:rPr>
          <w:rFonts w:ascii="Verdana" w:hAnsi="Verdana"/>
          <w:sz w:val="20"/>
          <w:szCs w:val="20"/>
        </w:rPr>
      </w:pPr>
    </w:p>
    <w:p w14:paraId="57530E17" w14:textId="3418DD04" w:rsidR="00232E13" w:rsidRPr="00260A4D" w:rsidRDefault="00232E13" w:rsidP="003F485E">
      <w:pPr>
        <w:spacing w:after="0"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VERTROUWEN - VERANTWOORDELIJKHEID </w:t>
      </w:r>
      <w:r w:rsidR="00260A4D">
        <w:rPr>
          <w:rFonts w:ascii="Verdana" w:hAnsi="Verdana"/>
          <w:color w:val="538135" w:themeColor="accent6" w:themeShade="BF"/>
          <w:sz w:val="20"/>
          <w:szCs w:val="20"/>
        </w:rPr>
        <w:t>–</w:t>
      </w:r>
      <w:r w:rsidRPr="00232E13">
        <w:rPr>
          <w:rFonts w:ascii="Verdana" w:hAnsi="Verdana"/>
          <w:color w:val="538135" w:themeColor="accent6" w:themeShade="BF"/>
          <w:sz w:val="20"/>
          <w:szCs w:val="20"/>
        </w:rPr>
        <w:t xml:space="preserve"> VERBINDEN</w:t>
      </w:r>
      <w:r w:rsidR="00260A4D">
        <w:rPr>
          <w:rFonts w:ascii="Verdana" w:hAnsi="Verdana"/>
          <w:color w:val="538135" w:themeColor="accent6" w:themeShade="BF"/>
          <w:sz w:val="20"/>
          <w:szCs w:val="20"/>
        </w:rPr>
        <w:br/>
      </w:r>
    </w:p>
    <w:p w14:paraId="331DF86F" w14:textId="0AF7B669"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Deze doelstelling heeft gevolgen voor de hele inrichting en organisatie van het onderwijsproces en is daarmee bepalend voor de beleving van de leerling en leerkracht. Het veiligheidsgevoel stoelt immers grotendeels op de beleving van elke geleding.  </w:t>
      </w:r>
    </w:p>
    <w:p w14:paraId="1FD0925E" w14:textId="77777777" w:rsidR="00BF4527" w:rsidRPr="00232E13" w:rsidRDefault="00BF4527" w:rsidP="003F485E">
      <w:pPr>
        <w:pStyle w:val="Kop2"/>
        <w:tabs>
          <w:tab w:val="center" w:pos="930"/>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1.2 </w:t>
      </w:r>
      <w:r w:rsidRPr="00232E13">
        <w:rPr>
          <w:rFonts w:ascii="Verdana" w:hAnsi="Verdana"/>
          <w:color w:val="538135" w:themeColor="accent6" w:themeShade="BF"/>
          <w:sz w:val="20"/>
          <w:szCs w:val="20"/>
        </w:rPr>
        <w:tab/>
        <w:t xml:space="preserve">BEREIK </w:t>
      </w:r>
    </w:p>
    <w:p w14:paraId="1F8BE409"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veiligheidsplan richt zich op de volgende gebieden: </w:t>
      </w:r>
    </w:p>
    <w:p w14:paraId="54B7F679" w14:textId="77777777" w:rsidR="00BF4527" w:rsidRPr="00BF4527" w:rsidRDefault="00BF4527" w:rsidP="003F485E">
      <w:pPr>
        <w:numPr>
          <w:ilvl w:val="0"/>
          <w:numId w:val="1"/>
        </w:numPr>
        <w:spacing w:after="5" w:line="240" w:lineRule="auto"/>
        <w:ind w:right="16" w:hanging="360"/>
        <w:rPr>
          <w:rFonts w:ascii="Verdana" w:hAnsi="Verdana"/>
          <w:sz w:val="20"/>
          <w:szCs w:val="20"/>
        </w:rPr>
      </w:pPr>
      <w:r w:rsidRPr="00BF4527">
        <w:rPr>
          <w:rFonts w:ascii="Verdana" w:hAnsi="Verdana"/>
          <w:sz w:val="20"/>
          <w:szCs w:val="20"/>
        </w:rPr>
        <w:t xml:space="preserve">Sociale veiligheid (veilige omgeving voor leerlingen) </w:t>
      </w:r>
    </w:p>
    <w:p w14:paraId="30776B8E" w14:textId="77777777" w:rsidR="00BF4527" w:rsidRPr="00BF4527" w:rsidRDefault="00C31245" w:rsidP="003F485E">
      <w:pPr>
        <w:numPr>
          <w:ilvl w:val="0"/>
          <w:numId w:val="1"/>
        </w:numPr>
        <w:spacing w:after="5" w:line="240" w:lineRule="auto"/>
        <w:ind w:right="16" w:hanging="360"/>
        <w:rPr>
          <w:rFonts w:ascii="Verdana" w:hAnsi="Verdana"/>
          <w:sz w:val="20"/>
          <w:szCs w:val="20"/>
        </w:rPr>
      </w:pPr>
      <w:r>
        <w:rPr>
          <w:rFonts w:ascii="Verdana" w:hAnsi="Verdana"/>
          <w:sz w:val="20"/>
          <w:szCs w:val="20"/>
        </w:rPr>
        <w:t>Personele veiligheid</w:t>
      </w:r>
      <w:r w:rsidR="00BF4527" w:rsidRPr="00BF4527">
        <w:rPr>
          <w:rFonts w:ascii="Verdana" w:hAnsi="Verdana"/>
          <w:sz w:val="20"/>
          <w:szCs w:val="20"/>
        </w:rPr>
        <w:t xml:space="preserve"> (veilige omgeving voor personeel en veilig personeel voor leerlingen) </w:t>
      </w:r>
    </w:p>
    <w:p w14:paraId="7065FA21" w14:textId="4769A7F4" w:rsidR="00BF4527" w:rsidRPr="00BF4527" w:rsidRDefault="00C31245" w:rsidP="003F485E">
      <w:pPr>
        <w:numPr>
          <w:ilvl w:val="0"/>
          <w:numId w:val="1"/>
        </w:numPr>
        <w:spacing w:after="5" w:line="240" w:lineRule="auto"/>
        <w:ind w:right="16" w:hanging="360"/>
        <w:rPr>
          <w:rFonts w:ascii="Verdana" w:hAnsi="Verdana"/>
          <w:sz w:val="20"/>
          <w:szCs w:val="20"/>
        </w:rPr>
      </w:pPr>
      <w:r>
        <w:rPr>
          <w:rFonts w:ascii="Verdana" w:hAnsi="Verdana"/>
          <w:sz w:val="20"/>
          <w:szCs w:val="20"/>
        </w:rPr>
        <w:t>Fysieke veiligheid</w:t>
      </w:r>
      <w:r w:rsidR="00BF4527" w:rsidRPr="00BF4527">
        <w:rPr>
          <w:rFonts w:ascii="Verdana" w:hAnsi="Verdana"/>
          <w:sz w:val="20"/>
          <w:szCs w:val="20"/>
        </w:rPr>
        <w:t xml:space="preserve"> (bescherming van gebouw en </w:t>
      </w:r>
      <w:r w:rsidR="00ED03EC">
        <w:rPr>
          <w:rFonts w:ascii="Verdana" w:hAnsi="Verdana"/>
          <w:sz w:val="20"/>
          <w:szCs w:val="20"/>
        </w:rPr>
        <w:t>IKC-</w:t>
      </w:r>
      <w:r w:rsidR="00BF4527" w:rsidRPr="00BF4527">
        <w:rPr>
          <w:rFonts w:ascii="Verdana" w:hAnsi="Verdana"/>
          <w:sz w:val="20"/>
          <w:szCs w:val="20"/>
        </w:rPr>
        <w:t xml:space="preserve">middelen) </w:t>
      </w:r>
    </w:p>
    <w:p w14:paraId="1339B223" w14:textId="5ACDB455" w:rsidR="00BF4527" w:rsidRPr="00BF4527" w:rsidRDefault="00BF4527" w:rsidP="003F485E">
      <w:pPr>
        <w:numPr>
          <w:ilvl w:val="0"/>
          <w:numId w:val="1"/>
        </w:numPr>
        <w:spacing w:after="5" w:line="240" w:lineRule="auto"/>
        <w:ind w:right="16" w:hanging="360"/>
        <w:rPr>
          <w:rFonts w:ascii="Verdana" w:hAnsi="Verdana"/>
          <w:sz w:val="20"/>
          <w:szCs w:val="20"/>
        </w:rPr>
      </w:pPr>
      <w:r w:rsidRPr="00BF4527">
        <w:rPr>
          <w:rFonts w:ascii="Verdana" w:hAnsi="Verdana"/>
          <w:sz w:val="20"/>
          <w:szCs w:val="20"/>
        </w:rPr>
        <w:t xml:space="preserve">Informatiebeveiliging (bescherming van gegevens omtrent leerlingen, personeel en </w:t>
      </w:r>
      <w:r w:rsidR="00ED03EC">
        <w:rPr>
          <w:rFonts w:ascii="Verdana" w:hAnsi="Verdana"/>
          <w:sz w:val="20"/>
          <w:szCs w:val="20"/>
        </w:rPr>
        <w:t>het IKC</w:t>
      </w:r>
      <w:r w:rsidRPr="00BF4527">
        <w:rPr>
          <w:rFonts w:ascii="Verdana" w:hAnsi="Verdana"/>
          <w:sz w:val="20"/>
          <w:szCs w:val="20"/>
        </w:rPr>
        <w:t xml:space="preserve">) </w:t>
      </w:r>
    </w:p>
    <w:p w14:paraId="453544A7" w14:textId="45A96018" w:rsidR="00CC0177" w:rsidRPr="006B6283" w:rsidRDefault="00BF4527" w:rsidP="003F485E">
      <w:pPr>
        <w:numPr>
          <w:ilvl w:val="0"/>
          <w:numId w:val="1"/>
        </w:numPr>
        <w:spacing w:after="5" w:line="240" w:lineRule="auto"/>
        <w:ind w:right="16" w:hanging="360"/>
        <w:rPr>
          <w:rFonts w:ascii="Verdana" w:hAnsi="Verdana"/>
          <w:sz w:val="20"/>
          <w:szCs w:val="20"/>
        </w:rPr>
      </w:pPr>
      <w:r w:rsidRPr="00BF4527">
        <w:rPr>
          <w:rFonts w:ascii="Verdana" w:hAnsi="Verdana"/>
          <w:sz w:val="20"/>
          <w:szCs w:val="20"/>
        </w:rPr>
        <w:t xml:space="preserve">Continuïteit (bescherming van de operationele </w:t>
      </w:r>
      <w:r w:rsidR="00ED03EC">
        <w:rPr>
          <w:rFonts w:ascii="Verdana" w:hAnsi="Verdana"/>
          <w:sz w:val="20"/>
          <w:szCs w:val="20"/>
        </w:rPr>
        <w:t>IKC-</w:t>
      </w:r>
      <w:r w:rsidRPr="00BF4527">
        <w:rPr>
          <w:rFonts w:ascii="Verdana" w:hAnsi="Verdana"/>
          <w:sz w:val="20"/>
          <w:szCs w:val="20"/>
        </w:rPr>
        <w:t xml:space="preserve">functie als gevolg van een calamiteit) </w:t>
      </w:r>
      <w:r w:rsidR="006B6283">
        <w:rPr>
          <w:rFonts w:ascii="Verdana" w:hAnsi="Verdana"/>
          <w:sz w:val="20"/>
          <w:szCs w:val="20"/>
        </w:rPr>
        <w:br/>
      </w:r>
    </w:p>
    <w:p w14:paraId="2797A19F" w14:textId="77777777" w:rsidR="00BF4527" w:rsidRPr="00232E13" w:rsidRDefault="00BF4527" w:rsidP="003F485E">
      <w:pPr>
        <w:pStyle w:val="Kop2"/>
        <w:tabs>
          <w:tab w:val="center" w:pos="1434"/>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1.3 </w:t>
      </w:r>
      <w:r w:rsidRPr="00232E13">
        <w:rPr>
          <w:rFonts w:ascii="Verdana" w:hAnsi="Verdana"/>
          <w:color w:val="538135" w:themeColor="accent6" w:themeShade="BF"/>
          <w:sz w:val="20"/>
          <w:szCs w:val="20"/>
        </w:rPr>
        <w:tab/>
        <w:t xml:space="preserve">UITGANGSPUNTEN </w:t>
      </w:r>
    </w:p>
    <w:p w14:paraId="0D9C83D0" w14:textId="04B18DC8" w:rsidR="00C45017" w:rsidRPr="00C45017" w:rsidRDefault="00BF4527" w:rsidP="003F485E">
      <w:pPr>
        <w:spacing w:line="240" w:lineRule="auto"/>
        <w:ind w:right="16"/>
        <w:rPr>
          <w:rFonts w:ascii="Verdana" w:hAnsi="Verdana"/>
          <w:sz w:val="20"/>
          <w:szCs w:val="20"/>
        </w:rPr>
      </w:pPr>
      <w:r w:rsidRPr="00BF4527">
        <w:rPr>
          <w:rFonts w:ascii="Verdana" w:hAnsi="Verdana"/>
          <w:sz w:val="20"/>
          <w:szCs w:val="20"/>
        </w:rPr>
        <w:t xml:space="preserve">Voor het opstellen van dit veiligheidsplan zijn de volgende uitgangspunten gehanteerd: </w:t>
      </w:r>
    </w:p>
    <w:p w14:paraId="487985A0" w14:textId="6F71EAD6" w:rsidR="00BF4527" w:rsidRPr="00BF4527" w:rsidRDefault="00ED03EC" w:rsidP="003F485E">
      <w:pPr>
        <w:numPr>
          <w:ilvl w:val="0"/>
          <w:numId w:val="2"/>
        </w:numPr>
        <w:spacing w:after="5" w:line="240" w:lineRule="auto"/>
        <w:ind w:right="16" w:hanging="360"/>
        <w:rPr>
          <w:rFonts w:ascii="Verdana" w:hAnsi="Verdana"/>
          <w:sz w:val="20"/>
          <w:szCs w:val="20"/>
        </w:rPr>
      </w:pPr>
      <w:r>
        <w:rPr>
          <w:rFonts w:ascii="Verdana" w:hAnsi="Verdana"/>
          <w:sz w:val="20"/>
          <w:szCs w:val="20"/>
        </w:rPr>
        <w:t>IKC-</w:t>
      </w:r>
      <w:r w:rsidR="00BF4527" w:rsidRPr="00BF4527">
        <w:rPr>
          <w:rFonts w:ascii="Verdana" w:hAnsi="Verdana"/>
          <w:sz w:val="20"/>
          <w:szCs w:val="20"/>
        </w:rPr>
        <w:t xml:space="preserve">doelstellingen; </w:t>
      </w:r>
    </w:p>
    <w:p w14:paraId="4603A5FC" w14:textId="726F5D59" w:rsidR="00BF4527" w:rsidRPr="006B6283" w:rsidRDefault="00BF4527" w:rsidP="003F485E">
      <w:pPr>
        <w:numPr>
          <w:ilvl w:val="0"/>
          <w:numId w:val="2"/>
        </w:numPr>
        <w:spacing w:after="5" w:line="240" w:lineRule="auto"/>
        <w:ind w:right="16" w:hanging="360"/>
        <w:rPr>
          <w:rFonts w:ascii="Verdana" w:hAnsi="Verdana"/>
          <w:sz w:val="20"/>
          <w:szCs w:val="20"/>
        </w:rPr>
      </w:pPr>
      <w:r w:rsidRPr="00BF4527">
        <w:rPr>
          <w:rFonts w:ascii="Verdana" w:hAnsi="Verdana"/>
          <w:sz w:val="20"/>
          <w:szCs w:val="20"/>
        </w:rPr>
        <w:t xml:space="preserve">voldoen aan wet- en regelgeving (Arbowet artikel 1, lid e en f; artikel 4, lid 2 en de Wet op het Primair Onderwijs, artikel 4a en 5a) </w:t>
      </w:r>
      <w:r w:rsidR="006B6283">
        <w:rPr>
          <w:rFonts w:ascii="Verdana" w:hAnsi="Verdana"/>
          <w:sz w:val="20"/>
          <w:szCs w:val="20"/>
        </w:rPr>
        <w:br/>
      </w:r>
    </w:p>
    <w:p w14:paraId="1503840C" w14:textId="77777777" w:rsidR="00BF4527" w:rsidRPr="00232E13" w:rsidRDefault="00BF4527" w:rsidP="003F485E">
      <w:pPr>
        <w:pStyle w:val="Kop2"/>
        <w:tabs>
          <w:tab w:val="center" w:pos="1063"/>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1.4 </w:t>
      </w:r>
      <w:r w:rsidRPr="00232E13">
        <w:rPr>
          <w:rFonts w:ascii="Verdana" w:hAnsi="Verdana"/>
          <w:color w:val="538135" w:themeColor="accent6" w:themeShade="BF"/>
          <w:sz w:val="20"/>
          <w:szCs w:val="20"/>
        </w:rPr>
        <w:tab/>
        <w:t xml:space="preserve">EIGENAAR </w:t>
      </w:r>
    </w:p>
    <w:p w14:paraId="2EA65AB2" w14:textId="505BDED8"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bevoegd gezag van </w:t>
      </w:r>
      <w:r w:rsidR="000608BC">
        <w:rPr>
          <w:rFonts w:ascii="Verdana" w:hAnsi="Verdana"/>
          <w:sz w:val="20"/>
          <w:szCs w:val="20"/>
        </w:rPr>
        <w:t>Bisschop Mö</w:t>
      </w:r>
      <w:r w:rsidR="00232E13">
        <w:rPr>
          <w:rFonts w:ascii="Verdana" w:hAnsi="Verdana"/>
          <w:sz w:val="20"/>
          <w:szCs w:val="20"/>
        </w:rPr>
        <w:t>ller Stichting</w:t>
      </w:r>
      <w:r w:rsidRPr="00BF4527">
        <w:rPr>
          <w:rFonts w:ascii="Verdana" w:hAnsi="Verdana"/>
          <w:sz w:val="20"/>
          <w:szCs w:val="20"/>
        </w:rPr>
        <w:t xml:space="preserve"> is eigenaar van dit beleidsplan en dient als zodanig zorg</w:t>
      </w:r>
      <w:r w:rsidR="00232E13">
        <w:rPr>
          <w:rFonts w:ascii="Verdana" w:hAnsi="Verdana"/>
          <w:sz w:val="20"/>
          <w:szCs w:val="20"/>
        </w:rPr>
        <w:t xml:space="preserve"> </w:t>
      </w:r>
      <w:r w:rsidRPr="00BF4527">
        <w:rPr>
          <w:rFonts w:ascii="Verdana" w:hAnsi="Verdana"/>
          <w:sz w:val="20"/>
          <w:szCs w:val="20"/>
        </w:rPr>
        <w:t>t</w:t>
      </w:r>
      <w:r w:rsidR="00232E13">
        <w:rPr>
          <w:rFonts w:ascii="Verdana" w:hAnsi="Verdana"/>
          <w:sz w:val="20"/>
          <w:szCs w:val="20"/>
        </w:rPr>
        <w:t>e</w:t>
      </w:r>
      <w:r w:rsidRPr="00BF4527">
        <w:rPr>
          <w:rFonts w:ascii="Verdana" w:hAnsi="Verdana"/>
          <w:sz w:val="20"/>
          <w:szCs w:val="20"/>
        </w:rPr>
        <w:t xml:space="preserve"> de dragen voor de kwaliteit, volledigheid en actualiteit van dit plan. </w:t>
      </w:r>
    </w:p>
    <w:p w14:paraId="3EF21F8D" w14:textId="77777777" w:rsidR="00BF4527" w:rsidRPr="00232E13" w:rsidRDefault="00BF4527" w:rsidP="003F485E">
      <w:pPr>
        <w:pStyle w:val="Kop2"/>
        <w:tabs>
          <w:tab w:val="center" w:pos="1884"/>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1.5 </w:t>
      </w:r>
      <w:r w:rsidRPr="00232E13">
        <w:rPr>
          <w:rFonts w:ascii="Verdana" w:hAnsi="Verdana"/>
          <w:color w:val="538135" w:themeColor="accent6" w:themeShade="BF"/>
          <w:sz w:val="20"/>
          <w:szCs w:val="20"/>
        </w:rPr>
        <w:tab/>
        <w:t xml:space="preserve">VERANTWOORDELIJKHEDEN </w:t>
      </w:r>
    </w:p>
    <w:p w14:paraId="69B14999" w14:textId="6A631DB4"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bevoegd gezag van </w:t>
      </w:r>
      <w:r w:rsidR="00232E13">
        <w:rPr>
          <w:rFonts w:ascii="Verdana" w:hAnsi="Verdana"/>
          <w:sz w:val="20"/>
          <w:szCs w:val="20"/>
        </w:rPr>
        <w:t xml:space="preserve">de Bisschop </w:t>
      </w:r>
      <w:r w:rsidR="000608BC">
        <w:rPr>
          <w:rFonts w:ascii="Verdana" w:hAnsi="Verdana"/>
          <w:sz w:val="20"/>
          <w:szCs w:val="20"/>
        </w:rPr>
        <w:t>Möller</w:t>
      </w:r>
      <w:r w:rsidR="00232E13">
        <w:rPr>
          <w:rFonts w:ascii="Verdana" w:hAnsi="Verdana"/>
          <w:sz w:val="20"/>
          <w:szCs w:val="20"/>
        </w:rPr>
        <w:t xml:space="preserve"> Stichting</w:t>
      </w:r>
      <w:r w:rsidRPr="00BF4527">
        <w:rPr>
          <w:rFonts w:ascii="Verdana" w:hAnsi="Verdana"/>
          <w:sz w:val="20"/>
          <w:szCs w:val="20"/>
        </w:rPr>
        <w:t xml:space="preserve"> en </w:t>
      </w:r>
      <w:r w:rsidR="00ED03EC">
        <w:rPr>
          <w:rFonts w:ascii="Verdana" w:hAnsi="Verdana"/>
          <w:sz w:val="20"/>
          <w:szCs w:val="20"/>
        </w:rPr>
        <w:t>het IKC</w:t>
      </w:r>
      <w:r w:rsidR="003F4AB0">
        <w:rPr>
          <w:rFonts w:ascii="Verdana" w:hAnsi="Verdana"/>
          <w:sz w:val="20"/>
          <w:szCs w:val="20"/>
        </w:rPr>
        <w:t>-</w:t>
      </w:r>
      <w:r w:rsidRPr="00BF4527">
        <w:rPr>
          <w:rFonts w:ascii="Verdana" w:hAnsi="Verdana"/>
          <w:sz w:val="20"/>
          <w:szCs w:val="20"/>
        </w:rPr>
        <w:t xml:space="preserve">leiding van </w:t>
      </w:r>
      <w:r w:rsidR="00232E13">
        <w:rPr>
          <w:rFonts w:ascii="Verdana" w:hAnsi="Verdana"/>
          <w:sz w:val="20"/>
          <w:szCs w:val="20"/>
        </w:rPr>
        <w:t>IKC Franciscus</w:t>
      </w:r>
      <w:r w:rsidRPr="00BF4527">
        <w:rPr>
          <w:rFonts w:ascii="Verdana" w:hAnsi="Verdana"/>
          <w:sz w:val="20"/>
          <w:szCs w:val="20"/>
        </w:rPr>
        <w:t xml:space="preserve"> zijn samen verantwoordelijk voor de uitwerking van het veiligheidsbeleid aan de hand van het beleidsplan. Het bestuur schept in de eerste plaats de voorwaarden voor </w:t>
      </w:r>
      <w:r w:rsidRPr="00BF4527">
        <w:rPr>
          <w:rFonts w:ascii="Verdana" w:hAnsi="Verdana"/>
          <w:sz w:val="20"/>
          <w:szCs w:val="20"/>
        </w:rPr>
        <w:lastRenderedPageBreak/>
        <w:t xml:space="preserve">het opzetten van het beleid voor de hele organisatie en voor een adequaat overlegstructuur. </w:t>
      </w:r>
      <w:r w:rsidR="00ED03EC">
        <w:rPr>
          <w:rFonts w:ascii="Verdana" w:hAnsi="Verdana"/>
          <w:sz w:val="20"/>
          <w:szCs w:val="20"/>
        </w:rPr>
        <w:t>Het IKC</w:t>
      </w:r>
      <w:r w:rsidR="003F4AB0">
        <w:rPr>
          <w:rFonts w:ascii="Verdana" w:hAnsi="Verdana"/>
          <w:sz w:val="20"/>
          <w:szCs w:val="20"/>
        </w:rPr>
        <w:t>-</w:t>
      </w:r>
      <w:r w:rsidRPr="00BF4527">
        <w:rPr>
          <w:rFonts w:ascii="Verdana" w:hAnsi="Verdana"/>
          <w:sz w:val="20"/>
          <w:szCs w:val="20"/>
        </w:rPr>
        <w:t>leiding zorgt voor de uitvoering van het beleid. Het veiligheidsbeleidsplan wordt in overleg met de MR vastgesteld. In aansluiting op de eig</w:t>
      </w:r>
      <w:r w:rsidR="00EE577A">
        <w:rPr>
          <w:rFonts w:ascii="Verdana" w:hAnsi="Verdana"/>
          <w:sz w:val="20"/>
          <w:szCs w:val="20"/>
        </w:rPr>
        <w:t xml:space="preserve">en interne organisatie worden </w:t>
      </w:r>
      <w:r w:rsidRPr="00BF4527">
        <w:rPr>
          <w:rFonts w:ascii="Verdana" w:hAnsi="Verdana"/>
          <w:sz w:val="20"/>
          <w:szCs w:val="20"/>
        </w:rPr>
        <w:t xml:space="preserve">afspraken gemaakt met instanties </w:t>
      </w:r>
      <w:r w:rsidR="00EE577A">
        <w:rPr>
          <w:rFonts w:ascii="Verdana" w:hAnsi="Verdana"/>
          <w:sz w:val="20"/>
          <w:szCs w:val="20"/>
        </w:rPr>
        <w:t xml:space="preserve">binnen de sociale wijkteams </w:t>
      </w:r>
      <w:r w:rsidRPr="00BF4527">
        <w:rPr>
          <w:rFonts w:ascii="Verdana" w:hAnsi="Verdana"/>
          <w:sz w:val="20"/>
          <w:szCs w:val="20"/>
        </w:rPr>
        <w:t xml:space="preserve">als </w:t>
      </w:r>
      <w:r w:rsidR="00587DCF">
        <w:rPr>
          <w:rFonts w:ascii="Verdana" w:hAnsi="Verdana"/>
          <w:sz w:val="20"/>
          <w:szCs w:val="20"/>
        </w:rPr>
        <w:t xml:space="preserve">de jeugdondersteuner kindcentra (JOK), </w:t>
      </w:r>
      <w:r w:rsidRPr="00BF4527">
        <w:rPr>
          <w:rFonts w:ascii="Verdana" w:hAnsi="Verdana"/>
          <w:sz w:val="20"/>
          <w:szCs w:val="20"/>
        </w:rPr>
        <w:t xml:space="preserve">politie, jeugdzorg, CJG, maatschappelijk werk en </w:t>
      </w:r>
      <w:r w:rsidR="000608BC" w:rsidRPr="00BF4527">
        <w:rPr>
          <w:rFonts w:ascii="Verdana" w:hAnsi="Verdana"/>
          <w:sz w:val="20"/>
          <w:szCs w:val="20"/>
        </w:rPr>
        <w:t>Arbodienst</w:t>
      </w:r>
      <w:r w:rsidRPr="00BF4527">
        <w:rPr>
          <w:rFonts w:ascii="Verdana" w:hAnsi="Verdana"/>
          <w:sz w:val="20"/>
          <w:szCs w:val="20"/>
        </w:rPr>
        <w:t xml:space="preserve"> over de rol van deze instanties ten aanzien van preventie en ingeval van incidenten. </w:t>
      </w:r>
    </w:p>
    <w:p w14:paraId="51616991" w14:textId="77777777" w:rsidR="00BF4527" w:rsidRPr="00232E13" w:rsidRDefault="00BF4527" w:rsidP="003F485E">
      <w:pPr>
        <w:pStyle w:val="Kop2"/>
        <w:tabs>
          <w:tab w:val="center" w:pos="1286"/>
        </w:tabs>
        <w:spacing w:after="135"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1.6 </w:t>
      </w:r>
      <w:r w:rsidRPr="00232E13">
        <w:rPr>
          <w:rFonts w:ascii="Verdana" w:hAnsi="Verdana"/>
          <w:color w:val="538135" w:themeColor="accent6" w:themeShade="BF"/>
          <w:sz w:val="20"/>
          <w:szCs w:val="20"/>
        </w:rPr>
        <w:tab/>
        <w:t xml:space="preserve">MAATREGELEN </w:t>
      </w:r>
    </w:p>
    <w:p w14:paraId="211BCA9A" w14:textId="77777777" w:rsidR="00BF4527" w:rsidRPr="00232E13" w:rsidRDefault="00BF4527" w:rsidP="003F485E">
      <w:pPr>
        <w:pStyle w:val="Kop3"/>
        <w:spacing w:line="240" w:lineRule="auto"/>
        <w:ind w:right="289"/>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1.6.1 Preventief </w:t>
      </w:r>
    </w:p>
    <w:p w14:paraId="42383124" w14:textId="0CBF7E64"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Op het secundaire niveau bevinden zich de preventieve maatregelen. Daarbij gaat het om organisatorische (bijv. gedragscodes en protocollen), bouwkundige (bijv. veilige vluchtroutes en transparantie) en elektronische maatregelen die we nemen om de veiligheid te verbeteren. Naast de inrichting van het gebouw en </w:t>
      </w:r>
      <w:r w:rsidR="00ED03EC">
        <w:rPr>
          <w:rFonts w:ascii="Verdana" w:hAnsi="Verdana"/>
          <w:sz w:val="20"/>
          <w:szCs w:val="20"/>
        </w:rPr>
        <w:t>het IKC</w:t>
      </w:r>
      <w:r w:rsidR="003F4AB0">
        <w:rPr>
          <w:rFonts w:ascii="Verdana" w:hAnsi="Verdana"/>
          <w:sz w:val="20"/>
          <w:szCs w:val="20"/>
        </w:rPr>
        <w:t>-</w:t>
      </w:r>
      <w:r w:rsidRPr="00BF4527">
        <w:rPr>
          <w:rFonts w:ascii="Verdana" w:hAnsi="Verdana"/>
          <w:sz w:val="20"/>
          <w:szCs w:val="20"/>
        </w:rPr>
        <w:t>omgeving is daarbij het vroegtijdig signaleren van risicogedrag van groot belang. Bovendien is het consequent handhaven van de huisregels een van de meest do</w:t>
      </w:r>
      <w:r w:rsidR="00232E13">
        <w:rPr>
          <w:rFonts w:ascii="Verdana" w:hAnsi="Verdana"/>
          <w:sz w:val="20"/>
          <w:szCs w:val="20"/>
        </w:rPr>
        <w:t xml:space="preserve">elmatige vormen van preventie. </w:t>
      </w:r>
    </w:p>
    <w:p w14:paraId="00C1F897" w14:textId="77777777" w:rsidR="00BF4527" w:rsidRPr="00232E13" w:rsidRDefault="00BF4527" w:rsidP="003F485E">
      <w:pPr>
        <w:pStyle w:val="Kop3"/>
        <w:spacing w:line="240" w:lineRule="auto"/>
        <w:ind w:right="289"/>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1.6.2 Curatief </w:t>
      </w:r>
    </w:p>
    <w:p w14:paraId="2C6A6969"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Hoe goed een veiligheidsbeleid ook is opgesteld, er kunnen zich altijd incidenten blijven voordoen. Het is daarbij belangrijk om daar adequaat mee om te gaan. Het personeel zal bij een incident handelingsbekwaam moeten zijn om de gevolgen zoveel mogelijk te beperken en escalatie te voorkomen. Na een incident is het van belang om direct maatregelen te nemen om herhaling te voorkomen.  </w:t>
      </w:r>
    </w:p>
    <w:p w14:paraId="3CA94C1C" w14:textId="6F80E247" w:rsidR="00FA362C" w:rsidRPr="00232E13" w:rsidRDefault="00BF4527" w:rsidP="003F485E">
      <w:pPr>
        <w:spacing w:line="240" w:lineRule="auto"/>
        <w:ind w:right="16"/>
        <w:rPr>
          <w:rFonts w:ascii="Verdana" w:hAnsi="Verdana"/>
          <w:sz w:val="20"/>
          <w:szCs w:val="20"/>
        </w:rPr>
      </w:pPr>
      <w:r w:rsidRPr="00BF4527">
        <w:rPr>
          <w:rFonts w:ascii="Verdana" w:hAnsi="Verdana"/>
          <w:sz w:val="20"/>
          <w:szCs w:val="20"/>
        </w:rPr>
        <w:t>Agressie en geweld laat mensen niet onberoerd en daarom is nazorg van groot belang om blijvende schade zoveel mogelijk te voorkomen en te beperken. Ook dat moet goed geregeld worden en wij moeten kunnen terugvallen op de juiste experti</w:t>
      </w:r>
      <w:r w:rsidR="00232E13">
        <w:rPr>
          <w:rFonts w:ascii="Verdana" w:hAnsi="Verdana"/>
          <w:sz w:val="20"/>
          <w:szCs w:val="20"/>
        </w:rPr>
        <w:t xml:space="preserve">se binnen of buiten </w:t>
      </w:r>
      <w:r w:rsidR="00587DCF">
        <w:rPr>
          <w:rFonts w:ascii="Verdana" w:hAnsi="Verdana"/>
          <w:sz w:val="20"/>
          <w:szCs w:val="20"/>
        </w:rPr>
        <w:t>het IKC</w:t>
      </w:r>
      <w:r w:rsidR="00232E13">
        <w:rPr>
          <w:rFonts w:ascii="Verdana" w:hAnsi="Verdana"/>
          <w:sz w:val="20"/>
          <w:szCs w:val="20"/>
        </w:rPr>
        <w:t xml:space="preserve">. </w:t>
      </w:r>
    </w:p>
    <w:p w14:paraId="770F4660" w14:textId="77777777" w:rsidR="00BF4527" w:rsidRPr="00232E13" w:rsidRDefault="00BF4527" w:rsidP="003F485E">
      <w:pPr>
        <w:pStyle w:val="Kop2"/>
        <w:tabs>
          <w:tab w:val="center" w:pos="1922"/>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1.7 </w:t>
      </w:r>
      <w:r w:rsidRPr="00232E13">
        <w:rPr>
          <w:rFonts w:ascii="Verdana" w:hAnsi="Verdana"/>
          <w:color w:val="538135" w:themeColor="accent6" w:themeShade="BF"/>
          <w:sz w:val="20"/>
          <w:szCs w:val="20"/>
        </w:rPr>
        <w:tab/>
        <w:t xml:space="preserve">ONDERHOUD VAN DIT BELEID </w:t>
      </w:r>
    </w:p>
    <w:p w14:paraId="7EA4A207" w14:textId="42A8582E"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Veiligheidsplan dient minimaal </w:t>
      </w:r>
      <w:r w:rsidR="006B6283" w:rsidRPr="00BF4527">
        <w:rPr>
          <w:rFonts w:ascii="Verdana" w:hAnsi="Verdana"/>
          <w:sz w:val="20"/>
          <w:szCs w:val="20"/>
        </w:rPr>
        <w:t>4-jaarlijks</w:t>
      </w:r>
      <w:r w:rsidRPr="00BF4527">
        <w:rPr>
          <w:rFonts w:ascii="Verdana" w:hAnsi="Verdana"/>
          <w:sz w:val="20"/>
          <w:szCs w:val="20"/>
        </w:rPr>
        <w:t xml:space="preserve"> te worden geactualiseerd op basis van geëvalueerde incidenten en een actuele dreigingen-, kwetsbaarheden- en risicoanalyse. </w:t>
      </w:r>
    </w:p>
    <w:p w14:paraId="0CE8E147" w14:textId="77777777" w:rsidR="00BF4527" w:rsidRPr="00C45017" w:rsidRDefault="00C45017" w:rsidP="003F485E">
      <w:pPr>
        <w:spacing w:after="0" w:line="240" w:lineRule="auto"/>
        <w:rPr>
          <w:rFonts w:ascii="Verdana" w:hAnsi="Verdana"/>
          <w:sz w:val="20"/>
          <w:szCs w:val="20"/>
        </w:rPr>
      </w:pPr>
      <w:r>
        <w:rPr>
          <w:rFonts w:ascii="Verdana" w:eastAsia="Arial" w:hAnsi="Verdana" w:cs="Arial"/>
          <w:b/>
          <w:color w:val="538135" w:themeColor="accent6" w:themeShade="BF"/>
          <w:sz w:val="20"/>
          <w:szCs w:val="20"/>
        </w:rPr>
        <w:t xml:space="preserve">2 </w:t>
      </w:r>
      <w:r w:rsidR="00BF4527" w:rsidRPr="00232E13">
        <w:rPr>
          <w:rFonts w:ascii="Verdana" w:eastAsia="Arial" w:hAnsi="Verdana" w:cs="Arial"/>
          <w:b/>
          <w:color w:val="538135" w:themeColor="accent6" w:themeShade="BF"/>
          <w:sz w:val="20"/>
          <w:szCs w:val="20"/>
        </w:rPr>
        <w:t xml:space="preserve">Coördinatie van de veiligheid </w:t>
      </w:r>
    </w:p>
    <w:p w14:paraId="5D1728A6" w14:textId="77777777" w:rsidR="00BF4527" w:rsidRPr="00232E13" w:rsidRDefault="00BF4527" w:rsidP="003F485E">
      <w:pPr>
        <w:pStyle w:val="Kop2"/>
        <w:tabs>
          <w:tab w:val="center" w:pos="2431"/>
        </w:tabs>
        <w:spacing w:line="240" w:lineRule="auto"/>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2.1 </w:t>
      </w:r>
      <w:r w:rsidRPr="00232E13">
        <w:rPr>
          <w:rFonts w:ascii="Verdana" w:hAnsi="Verdana"/>
          <w:color w:val="538135" w:themeColor="accent6" w:themeShade="BF"/>
          <w:sz w:val="20"/>
          <w:szCs w:val="20"/>
        </w:rPr>
        <w:tab/>
        <w:t xml:space="preserve">ROLLEN EN VERANTWOORDELIJKHEDEN </w:t>
      </w:r>
    </w:p>
    <w:p w14:paraId="1A35EA50" w14:textId="7ACF5A2C" w:rsidR="00BF4527" w:rsidRPr="00BF4527" w:rsidRDefault="00BF4527" w:rsidP="003F485E">
      <w:pPr>
        <w:spacing w:after="30" w:line="240" w:lineRule="auto"/>
        <w:ind w:right="16"/>
        <w:rPr>
          <w:rFonts w:ascii="Verdana" w:hAnsi="Verdana"/>
          <w:sz w:val="20"/>
          <w:szCs w:val="20"/>
        </w:rPr>
      </w:pPr>
      <w:r w:rsidRPr="00BF4527">
        <w:rPr>
          <w:rFonts w:ascii="Verdana" w:hAnsi="Verdana"/>
          <w:sz w:val="20"/>
          <w:szCs w:val="20"/>
        </w:rPr>
        <w:t xml:space="preserve">Een goede organisatie is onontbeerlijk om adequaat te kunnen optreden op het terrein van veiligheid en beveiliging en daarmee op het terrein van veiligheid en beveiliging in de brede zin van het woord. Formeel is het bevoegd gezag van </w:t>
      </w:r>
      <w:r w:rsidR="00ED03EC">
        <w:rPr>
          <w:rFonts w:ascii="Verdana" w:hAnsi="Verdana"/>
          <w:sz w:val="20"/>
          <w:szCs w:val="20"/>
        </w:rPr>
        <w:t>het IKC</w:t>
      </w:r>
      <w:r w:rsidRPr="00BF4527">
        <w:rPr>
          <w:rFonts w:ascii="Verdana" w:hAnsi="Verdana"/>
          <w:sz w:val="20"/>
          <w:szCs w:val="20"/>
        </w:rPr>
        <w:t xml:space="preserve"> hiervoor verantwoordelijk. In de meeste gevallen echter is de dagelijkse </w:t>
      </w:r>
      <w:r w:rsidR="00ED03EC">
        <w:rPr>
          <w:rFonts w:ascii="Verdana" w:hAnsi="Verdana"/>
          <w:sz w:val="20"/>
          <w:szCs w:val="20"/>
        </w:rPr>
        <w:t>IKC-</w:t>
      </w:r>
      <w:r w:rsidRPr="00BF4527">
        <w:rPr>
          <w:rFonts w:ascii="Verdana" w:hAnsi="Verdana"/>
          <w:sz w:val="20"/>
          <w:szCs w:val="20"/>
        </w:rPr>
        <w:t>leiding gemandateerd, al of niet gesteund door een van het bestuur</w:t>
      </w:r>
      <w:r w:rsidRPr="00BF4527">
        <w:rPr>
          <w:rFonts w:ascii="Verdana" w:hAnsi="Verdana"/>
          <w:sz w:val="20"/>
          <w:szCs w:val="20"/>
          <w:vertAlign w:val="subscript"/>
        </w:rPr>
        <w:t xml:space="preserve"> </w:t>
      </w:r>
      <w:r w:rsidRPr="00BF4527">
        <w:rPr>
          <w:rFonts w:ascii="Verdana" w:hAnsi="Verdana"/>
          <w:sz w:val="20"/>
          <w:szCs w:val="20"/>
        </w:rPr>
        <w:t xml:space="preserve">afkomstig beleidsplan. </w:t>
      </w:r>
      <w:r w:rsidR="006B6283">
        <w:rPr>
          <w:rFonts w:ascii="Verdana" w:hAnsi="Verdana"/>
          <w:sz w:val="20"/>
          <w:szCs w:val="20"/>
        </w:rPr>
        <w:br/>
      </w:r>
    </w:p>
    <w:p w14:paraId="216AC01A" w14:textId="1DCC4967" w:rsidR="00BF4527" w:rsidRPr="00232E13" w:rsidRDefault="00BF4527" w:rsidP="003F485E">
      <w:pPr>
        <w:pStyle w:val="Kop3"/>
        <w:spacing w:line="240" w:lineRule="auto"/>
        <w:ind w:right="289"/>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2.1.1 </w:t>
      </w:r>
      <w:r w:rsidR="00ED03EC">
        <w:rPr>
          <w:rFonts w:ascii="Verdana" w:hAnsi="Verdana"/>
          <w:color w:val="538135" w:themeColor="accent6" w:themeShade="BF"/>
          <w:sz w:val="20"/>
          <w:szCs w:val="20"/>
        </w:rPr>
        <w:t>IKC-</w:t>
      </w:r>
      <w:r w:rsidRPr="00232E13">
        <w:rPr>
          <w:rFonts w:ascii="Verdana" w:hAnsi="Verdana"/>
          <w:color w:val="538135" w:themeColor="accent6" w:themeShade="BF"/>
          <w:sz w:val="20"/>
          <w:szCs w:val="20"/>
        </w:rPr>
        <w:t xml:space="preserve">leiding </w:t>
      </w:r>
    </w:p>
    <w:p w14:paraId="17587266" w14:textId="1DA7B2D9" w:rsidR="00BF4527" w:rsidRPr="00BF4527" w:rsidRDefault="00232E13" w:rsidP="003F485E">
      <w:pPr>
        <w:spacing w:line="240" w:lineRule="auto"/>
        <w:ind w:right="16"/>
        <w:rPr>
          <w:rFonts w:ascii="Verdana" w:hAnsi="Verdana"/>
          <w:sz w:val="20"/>
          <w:szCs w:val="20"/>
        </w:rPr>
      </w:pPr>
      <w:r>
        <w:rPr>
          <w:rFonts w:ascii="Verdana" w:hAnsi="Verdana"/>
          <w:sz w:val="20"/>
          <w:szCs w:val="20"/>
        </w:rPr>
        <w:t>De directie</w:t>
      </w:r>
      <w:r w:rsidR="00BF4527" w:rsidRPr="00BF4527">
        <w:rPr>
          <w:rFonts w:ascii="Verdana" w:hAnsi="Verdana"/>
          <w:sz w:val="20"/>
          <w:szCs w:val="20"/>
        </w:rPr>
        <w:t xml:space="preserve"> heeft de plicht zaken op het terrein van sociale en fysieke veiligheid van personeelsleden en leerlingen goed te organiseren en zorgvuld</w:t>
      </w:r>
      <w:r>
        <w:rPr>
          <w:rFonts w:ascii="Verdana" w:hAnsi="Verdana"/>
          <w:sz w:val="20"/>
          <w:szCs w:val="20"/>
        </w:rPr>
        <w:t xml:space="preserve">ig in te bedden in </w:t>
      </w:r>
      <w:r w:rsidR="00ED03EC">
        <w:rPr>
          <w:rFonts w:ascii="Verdana" w:hAnsi="Verdana"/>
          <w:sz w:val="20"/>
          <w:szCs w:val="20"/>
        </w:rPr>
        <w:t>het IKC</w:t>
      </w:r>
      <w:r>
        <w:rPr>
          <w:rFonts w:ascii="Verdana" w:hAnsi="Verdana"/>
          <w:sz w:val="20"/>
          <w:szCs w:val="20"/>
        </w:rPr>
        <w:t xml:space="preserve">.  </w:t>
      </w:r>
    </w:p>
    <w:p w14:paraId="37297B70" w14:textId="77777777" w:rsidR="00BF4527" w:rsidRPr="00BF4527" w:rsidRDefault="00232E13" w:rsidP="003F485E">
      <w:pPr>
        <w:spacing w:line="240" w:lineRule="auto"/>
        <w:ind w:right="-142"/>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heeft een </w:t>
      </w:r>
      <w:r>
        <w:rPr>
          <w:rFonts w:ascii="Verdana" w:hAnsi="Verdana"/>
          <w:sz w:val="20"/>
          <w:szCs w:val="20"/>
        </w:rPr>
        <w:t>directeur</w:t>
      </w:r>
      <w:r w:rsidR="00BF4527" w:rsidRPr="00BF4527">
        <w:rPr>
          <w:rFonts w:ascii="Verdana" w:hAnsi="Verdana"/>
          <w:sz w:val="20"/>
          <w:szCs w:val="20"/>
        </w:rPr>
        <w:t xml:space="preserve"> d</w:t>
      </w:r>
      <w:r w:rsidR="006C3752">
        <w:rPr>
          <w:rFonts w:ascii="Verdana" w:hAnsi="Verdana"/>
          <w:sz w:val="20"/>
          <w:szCs w:val="20"/>
        </w:rPr>
        <w:t xml:space="preserve">ie verantwoordelijk is voor het </w:t>
      </w:r>
      <w:r w:rsidR="00BF4527" w:rsidRPr="00BF4527">
        <w:rPr>
          <w:rFonts w:ascii="Verdana" w:hAnsi="Verdana"/>
          <w:sz w:val="20"/>
          <w:szCs w:val="20"/>
        </w:rPr>
        <w:t xml:space="preserve">veiligheidsbeleid in brede zin. </w:t>
      </w:r>
      <w:r>
        <w:rPr>
          <w:rFonts w:ascii="Verdana" w:hAnsi="Verdana"/>
          <w:sz w:val="20"/>
          <w:szCs w:val="20"/>
        </w:rPr>
        <w:t>De directeur</w:t>
      </w:r>
      <w:r w:rsidR="00BF4527" w:rsidRPr="00BF4527">
        <w:rPr>
          <w:rFonts w:ascii="Verdana" w:hAnsi="Verdana"/>
          <w:sz w:val="20"/>
          <w:szCs w:val="20"/>
        </w:rPr>
        <w:t xml:space="preserve"> is gemandateerd door het best</w:t>
      </w:r>
      <w:r>
        <w:rPr>
          <w:rFonts w:ascii="Verdana" w:hAnsi="Verdana"/>
          <w:sz w:val="20"/>
          <w:szCs w:val="20"/>
        </w:rPr>
        <w:t xml:space="preserve">uur. </w:t>
      </w:r>
    </w:p>
    <w:p w14:paraId="0C3DDD27" w14:textId="7D55744E"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De medezeggenschapsraad (MR</w:t>
      </w:r>
      <w:r w:rsidR="006C3752">
        <w:rPr>
          <w:rFonts w:ascii="Verdana" w:hAnsi="Verdana"/>
          <w:sz w:val="20"/>
          <w:szCs w:val="20"/>
        </w:rPr>
        <w:t>/OR</w:t>
      </w:r>
      <w:r w:rsidRPr="00BF4527">
        <w:rPr>
          <w:rFonts w:ascii="Verdana" w:hAnsi="Verdana"/>
          <w:sz w:val="20"/>
          <w:szCs w:val="20"/>
        </w:rPr>
        <w:t xml:space="preserve">) van </w:t>
      </w:r>
      <w:r w:rsidR="00232E13">
        <w:rPr>
          <w:rFonts w:ascii="Verdana" w:hAnsi="Verdana"/>
          <w:sz w:val="20"/>
          <w:szCs w:val="20"/>
        </w:rPr>
        <w:t>het IKC</w:t>
      </w:r>
      <w:r w:rsidRPr="00BF4527">
        <w:rPr>
          <w:rFonts w:ascii="Verdana" w:hAnsi="Verdana"/>
          <w:sz w:val="20"/>
          <w:szCs w:val="20"/>
        </w:rPr>
        <w:t xml:space="preserve"> oefent controle uit op de uitvoering van het Veiligheidsbeleid en het Arbojaarplan en is in alle voorkomende gevallen bevoegd de Inspectie</w:t>
      </w:r>
      <w:r w:rsidR="00232E13">
        <w:rPr>
          <w:rFonts w:ascii="Verdana" w:hAnsi="Verdana"/>
          <w:sz w:val="20"/>
          <w:szCs w:val="20"/>
        </w:rPr>
        <w:t xml:space="preserve"> </w:t>
      </w:r>
      <w:r w:rsidRPr="00BF4527">
        <w:rPr>
          <w:rFonts w:ascii="Verdana" w:hAnsi="Verdana"/>
          <w:sz w:val="20"/>
          <w:szCs w:val="20"/>
        </w:rPr>
        <w:t xml:space="preserve">SZW en andere deskundigen hierbij in te schakelen. Omgekeerd wordt de medezeggenschapsraad bij Arbo-zaken altijd door de Inspectie SZW (en door het bestuur) rechtstreeks ingeschakeld en geïnformeerd. </w:t>
      </w:r>
    </w:p>
    <w:p w14:paraId="3C59E4D4" w14:textId="77777777" w:rsidR="00BF4527" w:rsidRPr="00232E13" w:rsidRDefault="00BF4527" w:rsidP="003F485E">
      <w:pPr>
        <w:pStyle w:val="Kop3"/>
        <w:spacing w:line="240" w:lineRule="auto"/>
        <w:ind w:right="289"/>
        <w:rPr>
          <w:rFonts w:ascii="Verdana" w:hAnsi="Verdana"/>
          <w:color w:val="538135" w:themeColor="accent6" w:themeShade="BF"/>
          <w:sz w:val="20"/>
          <w:szCs w:val="20"/>
        </w:rPr>
      </w:pPr>
      <w:r w:rsidRPr="00232E13">
        <w:rPr>
          <w:rFonts w:ascii="Verdana" w:hAnsi="Verdana"/>
          <w:color w:val="538135" w:themeColor="accent6" w:themeShade="BF"/>
          <w:sz w:val="20"/>
          <w:szCs w:val="20"/>
        </w:rPr>
        <w:t xml:space="preserve">2.1.2 Preventiemedewerker </w:t>
      </w:r>
    </w:p>
    <w:p w14:paraId="75DEABCE" w14:textId="03C530CF"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 Preventiemedewerker is in de dagelijkse praktijk van </w:t>
      </w:r>
      <w:r w:rsidR="00ED03EC">
        <w:rPr>
          <w:rFonts w:ascii="Verdana" w:hAnsi="Verdana"/>
          <w:sz w:val="20"/>
          <w:szCs w:val="20"/>
        </w:rPr>
        <w:t>het IKC</w:t>
      </w:r>
      <w:r w:rsidRPr="00BF4527">
        <w:rPr>
          <w:rFonts w:ascii="Verdana" w:hAnsi="Verdana"/>
          <w:sz w:val="20"/>
          <w:szCs w:val="20"/>
        </w:rPr>
        <w:t xml:space="preserve"> verantwoordelijk voor de uitvoering van maatregelen omtrent veiligheid die voortvloeien uit de </w:t>
      </w:r>
      <w:r w:rsidR="00BA01EB" w:rsidRPr="00BF4527">
        <w:rPr>
          <w:rFonts w:ascii="Verdana" w:hAnsi="Verdana"/>
          <w:sz w:val="20"/>
          <w:szCs w:val="20"/>
        </w:rPr>
        <w:t>Arbowet</w:t>
      </w:r>
      <w:r w:rsidRPr="00BF4527">
        <w:rPr>
          <w:rFonts w:ascii="Verdana" w:hAnsi="Verdana"/>
          <w:sz w:val="20"/>
          <w:szCs w:val="20"/>
        </w:rPr>
        <w:t xml:space="preserve"> en de </w:t>
      </w:r>
      <w:r w:rsidRPr="00BF4527">
        <w:rPr>
          <w:rFonts w:ascii="Verdana" w:hAnsi="Verdana"/>
          <w:sz w:val="20"/>
          <w:szCs w:val="20"/>
        </w:rPr>
        <w:lastRenderedPageBreak/>
        <w:t>Arbocatalogus PO. Binnen een organisatie met minder dan 25 personeelsleden kan</w:t>
      </w:r>
      <w:r w:rsidR="00B74E98">
        <w:rPr>
          <w:rFonts w:ascii="Verdana" w:hAnsi="Verdana"/>
          <w:sz w:val="20"/>
          <w:szCs w:val="20"/>
        </w:rPr>
        <w:t xml:space="preserve"> dat de directeur zijn. O</w:t>
      </w:r>
      <w:r w:rsidR="00BA01EB">
        <w:rPr>
          <w:rFonts w:ascii="Verdana" w:hAnsi="Verdana"/>
          <w:sz w:val="20"/>
          <w:szCs w:val="20"/>
        </w:rPr>
        <w:t>ns</w:t>
      </w:r>
      <w:r w:rsidRPr="00BF4527">
        <w:rPr>
          <w:rFonts w:ascii="Verdana" w:hAnsi="Verdana"/>
          <w:sz w:val="20"/>
          <w:szCs w:val="20"/>
        </w:rPr>
        <w:t xml:space="preserve"> </w:t>
      </w:r>
      <w:r w:rsidR="00DC0858">
        <w:rPr>
          <w:rFonts w:ascii="Verdana" w:hAnsi="Verdana"/>
          <w:sz w:val="20"/>
          <w:szCs w:val="20"/>
        </w:rPr>
        <w:t>IKC</w:t>
      </w:r>
      <w:r w:rsidRPr="00BF4527">
        <w:rPr>
          <w:rFonts w:ascii="Verdana" w:hAnsi="Verdana"/>
          <w:sz w:val="20"/>
          <w:szCs w:val="20"/>
        </w:rPr>
        <w:t xml:space="preserve"> kiest voor de</w:t>
      </w:r>
      <w:r w:rsidR="00B74E98">
        <w:rPr>
          <w:rFonts w:ascii="Verdana" w:hAnsi="Verdana"/>
          <w:sz w:val="20"/>
          <w:szCs w:val="20"/>
        </w:rPr>
        <w:t xml:space="preserve"> combinatie directie en </w:t>
      </w:r>
      <w:r w:rsidR="00345A44">
        <w:rPr>
          <w:rFonts w:ascii="Verdana" w:hAnsi="Verdana"/>
          <w:sz w:val="20"/>
          <w:szCs w:val="20"/>
        </w:rPr>
        <w:t xml:space="preserve">de </w:t>
      </w:r>
      <w:r w:rsidR="00FA362C">
        <w:rPr>
          <w:rFonts w:ascii="Verdana" w:hAnsi="Verdana"/>
          <w:sz w:val="20"/>
          <w:szCs w:val="20"/>
        </w:rPr>
        <w:t>Arbo</w:t>
      </w:r>
      <w:r w:rsidR="00345A44">
        <w:rPr>
          <w:rFonts w:ascii="Verdana" w:hAnsi="Verdana"/>
          <w:sz w:val="20"/>
          <w:szCs w:val="20"/>
        </w:rPr>
        <w:t>-coördinator.</w:t>
      </w:r>
      <w:r w:rsidRPr="00BF4527">
        <w:rPr>
          <w:rFonts w:ascii="Verdana" w:hAnsi="Verdana"/>
          <w:sz w:val="20"/>
          <w:szCs w:val="20"/>
        </w:rPr>
        <w:t xml:space="preserve"> </w:t>
      </w:r>
    </w:p>
    <w:p w14:paraId="7A71F69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Preventiemedewerker: </w:t>
      </w:r>
    </w:p>
    <w:p w14:paraId="010F041D" w14:textId="161C9CB6"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treedt op als contactpersoon van </w:t>
      </w:r>
      <w:r w:rsidR="00ED03EC">
        <w:rPr>
          <w:rFonts w:ascii="Verdana" w:hAnsi="Verdana"/>
          <w:sz w:val="20"/>
          <w:szCs w:val="20"/>
        </w:rPr>
        <w:t>het IKC</w:t>
      </w:r>
      <w:r w:rsidRPr="00BF4527">
        <w:rPr>
          <w:rFonts w:ascii="Verdana" w:hAnsi="Verdana"/>
          <w:sz w:val="20"/>
          <w:szCs w:val="20"/>
        </w:rPr>
        <w:t xml:space="preserve"> met externe deskundigen; </w:t>
      </w:r>
    </w:p>
    <w:p w14:paraId="381D71A0" w14:textId="4B7A5944"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coördineert de uitvoering van het </w:t>
      </w:r>
      <w:r w:rsidR="003B183E" w:rsidRPr="00BF4527">
        <w:rPr>
          <w:rFonts w:ascii="Verdana" w:hAnsi="Verdana"/>
          <w:sz w:val="20"/>
          <w:szCs w:val="20"/>
        </w:rPr>
        <w:t>Arbobeleid</w:t>
      </w:r>
      <w:r w:rsidRPr="00BF4527">
        <w:rPr>
          <w:rFonts w:ascii="Verdana" w:hAnsi="Verdana"/>
          <w:sz w:val="20"/>
          <w:szCs w:val="20"/>
        </w:rPr>
        <w:t xml:space="preserve"> in </w:t>
      </w:r>
      <w:r w:rsidR="00ED03EC">
        <w:rPr>
          <w:rFonts w:ascii="Verdana" w:hAnsi="Verdana"/>
          <w:sz w:val="20"/>
          <w:szCs w:val="20"/>
        </w:rPr>
        <w:t>het IKC</w:t>
      </w:r>
      <w:r w:rsidRPr="00BF4527">
        <w:rPr>
          <w:rFonts w:ascii="Verdana" w:hAnsi="Verdana"/>
          <w:sz w:val="20"/>
          <w:szCs w:val="20"/>
        </w:rPr>
        <w:t xml:space="preserve">; </w:t>
      </w:r>
    </w:p>
    <w:p w14:paraId="5C9CDD98" w14:textId="597103CF"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fungeert als centraal meldpunt voor ongevallen en onveilige situaties in </w:t>
      </w:r>
      <w:r w:rsidR="00ED03EC">
        <w:rPr>
          <w:rFonts w:ascii="Verdana" w:hAnsi="Verdana"/>
          <w:sz w:val="20"/>
          <w:szCs w:val="20"/>
        </w:rPr>
        <w:t>het IKC</w:t>
      </w:r>
      <w:r w:rsidRPr="00BF4527">
        <w:rPr>
          <w:rFonts w:ascii="Verdana" w:hAnsi="Verdana"/>
          <w:sz w:val="20"/>
          <w:szCs w:val="20"/>
        </w:rPr>
        <w:t xml:space="preserve">; </w:t>
      </w:r>
    </w:p>
    <w:p w14:paraId="08EDE6B1" w14:textId="63B7278B"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verzorgt de informatievoorziening in </w:t>
      </w:r>
      <w:r w:rsidR="00ED03EC">
        <w:rPr>
          <w:rFonts w:ascii="Verdana" w:hAnsi="Verdana"/>
          <w:sz w:val="20"/>
          <w:szCs w:val="20"/>
        </w:rPr>
        <w:t>het IKC</w:t>
      </w:r>
      <w:r w:rsidRPr="00BF4527">
        <w:rPr>
          <w:rFonts w:ascii="Verdana" w:hAnsi="Verdana"/>
          <w:sz w:val="20"/>
          <w:szCs w:val="20"/>
        </w:rPr>
        <w:t xml:space="preserve"> op het gebied van veiligheid. </w:t>
      </w:r>
    </w:p>
    <w:p w14:paraId="29B7B8F1"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083EC893"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Preventiemedewerker heeft een adequate opleiding en ervaring en heeft derhalve: </w:t>
      </w:r>
    </w:p>
    <w:p w14:paraId="6BA16CC4"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algemene kennis van de </w:t>
      </w:r>
      <w:r w:rsidR="003B183E" w:rsidRPr="00BF4527">
        <w:rPr>
          <w:rFonts w:ascii="Verdana" w:hAnsi="Verdana"/>
          <w:sz w:val="20"/>
          <w:szCs w:val="20"/>
        </w:rPr>
        <w:t>Arbowet</w:t>
      </w:r>
      <w:r w:rsidRPr="00BF4527">
        <w:rPr>
          <w:rFonts w:ascii="Verdana" w:hAnsi="Verdana"/>
          <w:sz w:val="20"/>
          <w:szCs w:val="20"/>
        </w:rPr>
        <w:t xml:space="preserve"> en op het gebied van veiligheid. </w:t>
      </w:r>
    </w:p>
    <w:p w14:paraId="2AD69257" w14:textId="77777777"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kennis van processen en voorzieningen die de arbeidsomstandigheden kunnen verbeteren; </w:t>
      </w:r>
    </w:p>
    <w:p w14:paraId="04B8E641" w14:textId="77777777" w:rsidR="00BF4527" w:rsidRPr="00BF4527"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kennis en vaardigheden om beleidsplannen, jaarplannen en jaarverslagen op te stellen; </w:t>
      </w:r>
    </w:p>
    <w:p w14:paraId="19FA6FE1" w14:textId="31DD632E" w:rsidR="00C45017" w:rsidRPr="006B6283"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algemene kennis van veiligheid, gezondheid en welzijn van personeel en leerlingen; </w:t>
      </w:r>
    </w:p>
    <w:p w14:paraId="7DC64357" w14:textId="1153CE59" w:rsidR="00BF4527" w:rsidRPr="006B6283" w:rsidRDefault="00BF4527" w:rsidP="003F485E">
      <w:pPr>
        <w:numPr>
          <w:ilvl w:val="0"/>
          <w:numId w:val="3"/>
        </w:numPr>
        <w:spacing w:after="5" w:line="240" w:lineRule="auto"/>
        <w:ind w:right="16" w:hanging="360"/>
        <w:rPr>
          <w:rFonts w:ascii="Verdana" w:hAnsi="Verdana"/>
          <w:sz w:val="20"/>
          <w:szCs w:val="20"/>
        </w:rPr>
      </w:pPr>
      <w:r w:rsidRPr="00BF4527">
        <w:rPr>
          <w:rFonts w:ascii="Verdana" w:hAnsi="Verdana"/>
          <w:sz w:val="20"/>
          <w:szCs w:val="20"/>
        </w:rPr>
        <w:t xml:space="preserve">sociale vaardigheden die hem/haar in staat stellen anderen in </w:t>
      </w:r>
      <w:r w:rsidR="00ED03EC">
        <w:rPr>
          <w:rFonts w:ascii="Verdana" w:hAnsi="Verdana"/>
          <w:sz w:val="20"/>
          <w:szCs w:val="20"/>
        </w:rPr>
        <w:t>het IKC</w:t>
      </w:r>
      <w:r w:rsidRPr="00BF4527">
        <w:rPr>
          <w:rFonts w:ascii="Verdana" w:hAnsi="Verdana"/>
          <w:sz w:val="20"/>
          <w:szCs w:val="20"/>
        </w:rPr>
        <w:t xml:space="preserve"> te stimuleren, te motiveren, met anderen te overleggen en te onderhandelen op verschillende niveaus: van het </w:t>
      </w:r>
      <w:r w:rsidR="00ED03EC">
        <w:rPr>
          <w:rFonts w:ascii="Verdana" w:hAnsi="Verdana"/>
          <w:sz w:val="20"/>
          <w:szCs w:val="20"/>
        </w:rPr>
        <w:t>IKC-</w:t>
      </w:r>
      <w:r w:rsidRPr="00BF4527">
        <w:rPr>
          <w:rFonts w:ascii="Verdana" w:hAnsi="Verdana"/>
          <w:sz w:val="20"/>
          <w:szCs w:val="20"/>
        </w:rPr>
        <w:t xml:space="preserve">bestuur tot de leerlingen. </w:t>
      </w:r>
      <w:r w:rsidR="006B6283">
        <w:rPr>
          <w:rFonts w:ascii="Verdana" w:hAnsi="Verdana"/>
          <w:sz w:val="20"/>
          <w:szCs w:val="20"/>
        </w:rPr>
        <w:br/>
      </w:r>
    </w:p>
    <w:p w14:paraId="3A126887" w14:textId="77777777" w:rsidR="00BF4527" w:rsidRPr="00DC0858" w:rsidRDefault="00BF4527" w:rsidP="003F485E">
      <w:pPr>
        <w:pStyle w:val="Kop3"/>
        <w:spacing w:line="240" w:lineRule="auto"/>
        <w:ind w:right="289"/>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2.1.3 Bedrijfshulpverlening (BHV) </w:t>
      </w:r>
    </w:p>
    <w:p w14:paraId="6F40C9B3" w14:textId="7501C2A5" w:rsidR="00BF4527" w:rsidRPr="00BF4527" w:rsidRDefault="00BF4527" w:rsidP="003F485E">
      <w:pPr>
        <w:spacing w:after="92" w:line="240" w:lineRule="auto"/>
        <w:ind w:right="16"/>
        <w:rPr>
          <w:rFonts w:ascii="Verdana" w:hAnsi="Verdana"/>
          <w:sz w:val="20"/>
          <w:szCs w:val="20"/>
        </w:rPr>
      </w:pPr>
      <w:r w:rsidRPr="00BF4527">
        <w:rPr>
          <w:rFonts w:ascii="Verdana" w:hAnsi="Verdana"/>
          <w:sz w:val="20"/>
          <w:szCs w:val="20"/>
        </w:rPr>
        <w:t>De bedrijfshulpverlening (BHV) is de organisatie die optreedt bij calam</w:t>
      </w:r>
      <w:r w:rsidR="00DC0858">
        <w:rPr>
          <w:rFonts w:ascii="Verdana" w:hAnsi="Verdana"/>
          <w:sz w:val="20"/>
          <w:szCs w:val="20"/>
        </w:rPr>
        <w:t>iteiten in het IKC</w:t>
      </w:r>
      <w:r w:rsidRPr="00BF4527">
        <w:rPr>
          <w:rFonts w:ascii="Verdana" w:hAnsi="Verdana"/>
          <w:sz w:val="20"/>
          <w:szCs w:val="20"/>
        </w:rPr>
        <w:t xml:space="preserve"> (de locatie) en bestaat uit getrainde leraren en getrainde onderwijsondersteunende personeelsleden. Op basis van het aantal aanwezige medewerkers (in dit verband zijn dat ook leerlingen) hanteert </w:t>
      </w:r>
      <w:r w:rsidR="00ED03EC">
        <w:rPr>
          <w:rFonts w:ascii="Verdana" w:hAnsi="Verdana"/>
          <w:sz w:val="20"/>
          <w:szCs w:val="20"/>
        </w:rPr>
        <w:t>het IKC</w:t>
      </w:r>
      <w:r w:rsidRPr="00BF4527">
        <w:rPr>
          <w:rFonts w:ascii="Verdana" w:hAnsi="Verdana"/>
          <w:sz w:val="20"/>
          <w:szCs w:val="20"/>
        </w:rPr>
        <w:t xml:space="preserve"> de norm dat er 1 BHV-er op de 50 personen aanwezig moet zijn. (Voor de namen van deze personen zie overzicht invulling Taakbeleid) </w:t>
      </w:r>
    </w:p>
    <w:p w14:paraId="2386BCE2" w14:textId="77777777" w:rsidR="00BF4527" w:rsidRPr="00DC0858" w:rsidRDefault="00BF4527" w:rsidP="003F485E">
      <w:pPr>
        <w:pStyle w:val="Kop3"/>
        <w:spacing w:line="240" w:lineRule="auto"/>
        <w:ind w:right="289"/>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2.1.4 Omgaan met de media </w:t>
      </w:r>
    </w:p>
    <w:p w14:paraId="0308F07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is lastig om te gaan met negatieve aandacht van de media. Medewerkers van kranten en televisie kunnen </w:t>
      </w:r>
      <w:r w:rsidR="00DC0858">
        <w:rPr>
          <w:rFonts w:ascii="Verdana" w:hAnsi="Verdana"/>
          <w:sz w:val="20"/>
          <w:szCs w:val="20"/>
        </w:rPr>
        <w:t>het IKC</w:t>
      </w:r>
      <w:r w:rsidRPr="00BF4527">
        <w:rPr>
          <w:rFonts w:ascii="Verdana" w:hAnsi="Verdana"/>
          <w:sz w:val="20"/>
          <w:szCs w:val="20"/>
        </w:rPr>
        <w:t xml:space="preserve">, bijvoorbeeld na een ernstig incident, ongewenst belagen met telefoontjes en bezoekjes. De vraag is hoe </w:t>
      </w:r>
      <w:r w:rsidR="00DC0858">
        <w:rPr>
          <w:rFonts w:ascii="Verdana" w:hAnsi="Verdana"/>
          <w:sz w:val="20"/>
          <w:szCs w:val="20"/>
        </w:rPr>
        <w:t>het IKC</w:t>
      </w:r>
      <w:r w:rsidRPr="00BF4527">
        <w:rPr>
          <w:rFonts w:ascii="Verdana" w:hAnsi="Verdana"/>
          <w:sz w:val="20"/>
          <w:szCs w:val="20"/>
        </w:rPr>
        <w:t xml:space="preserve">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w:t>
      </w:r>
    </w:p>
    <w:p w14:paraId="061D0688" w14:textId="5B7C712F" w:rsidR="00BF4527" w:rsidRPr="006B6283" w:rsidRDefault="00BF4527" w:rsidP="003F485E">
      <w:pPr>
        <w:spacing w:line="240" w:lineRule="auto"/>
        <w:rPr>
          <w:rFonts w:ascii="Verdana" w:eastAsia="Times New Roman" w:hAnsi="Verdana" w:cs="Times New Roman"/>
          <w:sz w:val="20"/>
          <w:szCs w:val="20"/>
          <w:lang w:eastAsia="nl-NL"/>
        </w:rPr>
      </w:pPr>
      <w:r w:rsidRPr="00BF4527">
        <w:rPr>
          <w:rFonts w:ascii="Verdana" w:hAnsi="Verdana"/>
          <w:sz w:val="20"/>
          <w:szCs w:val="20"/>
        </w:rPr>
        <w:t xml:space="preserve">Binnen onze </w:t>
      </w:r>
      <w:r w:rsidR="00DC0858">
        <w:rPr>
          <w:rFonts w:ascii="Verdana" w:hAnsi="Verdana"/>
          <w:sz w:val="20"/>
          <w:szCs w:val="20"/>
        </w:rPr>
        <w:t xml:space="preserve">IKC </w:t>
      </w:r>
      <w:r w:rsidRPr="00BF4527">
        <w:rPr>
          <w:rFonts w:ascii="Verdana" w:hAnsi="Verdana"/>
          <w:sz w:val="20"/>
          <w:szCs w:val="20"/>
        </w:rPr>
        <w:t xml:space="preserve">is de directeur namens het bestuur het aanspreekpunt voor de media. Bij diens </w:t>
      </w:r>
      <w:r w:rsidRPr="00157027">
        <w:rPr>
          <w:rFonts w:ascii="Verdana" w:hAnsi="Verdana"/>
          <w:sz w:val="20"/>
          <w:szCs w:val="20"/>
        </w:rPr>
        <w:t xml:space="preserve">afwezigheid is de </w:t>
      </w:r>
      <w:r w:rsidR="00406110" w:rsidRPr="00157027">
        <w:rPr>
          <w:rFonts w:ascii="Verdana" w:eastAsia="Times New Roman" w:hAnsi="Verdana" w:cs="Arial"/>
          <w:sz w:val="20"/>
          <w:szCs w:val="20"/>
          <w:shd w:val="clear" w:color="auto" w:fill="FFFFFF"/>
          <w:lang w:eastAsia="nl-NL"/>
        </w:rPr>
        <w:t>directeur Strategie en Onderwijs</w:t>
      </w:r>
      <w:r w:rsidR="00406110" w:rsidRPr="00157027">
        <w:rPr>
          <w:rFonts w:ascii="Verdana" w:eastAsia="Times New Roman" w:hAnsi="Verdana" w:cs="Times New Roman"/>
          <w:sz w:val="20"/>
          <w:szCs w:val="20"/>
          <w:lang w:eastAsia="nl-NL"/>
        </w:rPr>
        <w:t xml:space="preserve"> van het dagelijks bestuur</w:t>
      </w:r>
      <w:r w:rsidR="00406110">
        <w:rPr>
          <w:rFonts w:ascii="Verdana" w:eastAsia="Times New Roman" w:hAnsi="Verdana" w:cs="Times New Roman"/>
          <w:sz w:val="20"/>
          <w:szCs w:val="20"/>
          <w:lang w:eastAsia="nl-NL"/>
        </w:rPr>
        <w:t xml:space="preserve"> van de </w:t>
      </w:r>
      <w:r w:rsidR="006B6283">
        <w:rPr>
          <w:rFonts w:ascii="Verdana" w:eastAsia="Times New Roman" w:hAnsi="Verdana" w:cs="Times New Roman"/>
          <w:sz w:val="20"/>
          <w:szCs w:val="20"/>
          <w:lang w:eastAsia="nl-NL"/>
        </w:rPr>
        <w:t>BMS-aanspreekpunt</w:t>
      </w:r>
      <w:r w:rsidRPr="00406110">
        <w:rPr>
          <w:rFonts w:ascii="Verdana" w:hAnsi="Verdana"/>
          <w:sz w:val="20"/>
          <w:szCs w:val="20"/>
        </w:rPr>
        <w:t xml:space="preserve">. </w:t>
      </w:r>
    </w:p>
    <w:p w14:paraId="22903995" w14:textId="77777777" w:rsidR="00BF4527" w:rsidRPr="00DC0858" w:rsidRDefault="00BF4527" w:rsidP="003F485E">
      <w:pPr>
        <w:pStyle w:val="Kop2"/>
        <w:tabs>
          <w:tab w:val="center" w:pos="1425"/>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2.2 </w:t>
      </w:r>
      <w:r w:rsidRPr="00DC0858">
        <w:rPr>
          <w:rFonts w:ascii="Verdana" w:hAnsi="Verdana"/>
          <w:color w:val="538135" w:themeColor="accent6" w:themeShade="BF"/>
          <w:sz w:val="20"/>
          <w:szCs w:val="20"/>
        </w:rPr>
        <w:tab/>
        <w:t xml:space="preserve">BEWUSTWORDING </w:t>
      </w:r>
    </w:p>
    <w:p w14:paraId="5333D2A6" w14:textId="500F0FA9" w:rsidR="00DC0858" w:rsidRPr="00DC0858" w:rsidRDefault="00BF4527" w:rsidP="003F485E">
      <w:pPr>
        <w:spacing w:line="240" w:lineRule="auto"/>
        <w:ind w:right="16"/>
        <w:rPr>
          <w:rFonts w:ascii="Verdana" w:hAnsi="Verdana"/>
          <w:sz w:val="20"/>
          <w:szCs w:val="20"/>
        </w:rPr>
      </w:pPr>
      <w:r w:rsidRPr="00BF4527">
        <w:rPr>
          <w:rFonts w:ascii="Verdana" w:hAnsi="Verdana"/>
          <w:sz w:val="20"/>
          <w:szCs w:val="20"/>
        </w:rPr>
        <w:t>Bewustwording omtrent veiligheid en beveiliging is noodzakelijk om het beleid dat op papier is opgezet te laten slagen in de dagelijkse praktijk. Bestuur, directie, medewerkers, Medezeggenschapsraad</w:t>
      </w:r>
      <w:r w:rsidR="00345A44">
        <w:rPr>
          <w:rFonts w:ascii="Verdana" w:hAnsi="Verdana"/>
          <w:sz w:val="20"/>
          <w:szCs w:val="20"/>
        </w:rPr>
        <w:t>/OR</w:t>
      </w:r>
      <w:r w:rsidRPr="00BF4527">
        <w:rPr>
          <w:rFonts w:ascii="Verdana" w:hAnsi="Verdana"/>
          <w:sz w:val="20"/>
          <w:szCs w:val="20"/>
        </w:rPr>
        <w:t>, leerlingen, ouders en bezoekers dienen te weten wat van hun wordt verwacht als het gaat om beveiliging en veiligheid. Om dat te bereiken zijn voortdurend bewustwordingsprogramma’s in de verschillende geledingen aan de orde. Het is de verantwoordelijkheid van directeur om bewustwording te creëren in de organisatie. Daarbij is een zeer positieve “toon aan de top” omtrent beveiliging en veiligheid van essentieel belang. De top van de organisatie dient zich voldoende bewust te zijn van nut en noodzaak van veiligheid en beveiliging en dient daarin zelf het goede voorbee</w:t>
      </w:r>
      <w:r w:rsidR="00DC0858">
        <w:rPr>
          <w:rFonts w:ascii="Verdana" w:hAnsi="Verdana"/>
          <w:sz w:val="20"/>
          <w:szCs w:val="20"/>
        </w:rPr>
        <w:t xml:space="preserve">ld te geven en uit te dragen.  </w:t>
      </w:r>
    </w:p>
    <w:p w14:paraId="062512D5" w14:textId="77777777" w:rsidR="00BF4527" w:rsidRPr="00DC0858" w:rsidRDefault="00BF4527" w:rsidP="003F485E">
      <w:pPr>
        <w:pStyle w:val="Kop2"/>
        <w:tabs>
          <w:tab w:val="center" w:pos="2614"/>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lastRenderedPageBreak/>
        <w:t xml:space="preserve">2.3 </w:t>
      </w:r>
      <w:r w:rsidRPr="00DC0858">
        <w:rPr>
          <w:rFonts w:ascii="Verdana" w:hAnsi="Verdana"/>
          <w:color w:val="538135" w:themeColor="accent6" w:themeShade="BF"/>
          <w:sz w:val="20"/>
          <w:szCs w:val="20"/>
        </w:rPr>
        <w:tab/>
        <w:t xml:space="preserve">VEILIGHEID EN BEVEILIGING VERBETERPLAN </w:t>
      </w:r>
    </w:p>
    <w:p w14:paraId="575037C4" w14:textId="25A0FD22" w:rsidR="00CC0177" w:rsidRDefault="006B6283" w:rsidP="003F485E">
      <w:pPr>
        <w:spacing w:line="240" w:lineRule="auto"/>
        <w:ind w:right="16"/>
        <w:rPr>
          <w:rFonts w:ascii="Verdana" w:hAnsi="Verdana"/>
          <w:sz w:val="20"/>
          <w:szCs w:val="20"/>
        </w:rPr>
      </w:pPr>
      <w:r>
        <w:rPr>
          <w:rFonts w:ascii="Verdana" w:hAnsi="Verdana"/>
          <w:sz w:val="20"/>
          <w:szCs w:val="20"/>
        </w:rPr>
        <w:t>De</w:t>
      </w:r>
      <w:r w:rsidR="00ED03EC">
        <w:rPr>
          <w:rFonts w:ascii="Verdana" w:hAnsi="Verdana"/>
          <w:sz w:val="20"/>
          <w:szCs w:val="20"/>
        </w:rPr>
        <w:t xml:space="preserve"> IKC</w:t>
      </w:r>
      <w:r>
        <w:rPr>
          <w:rFonts w:ascii="Verdana" w:hAnsi="Verdana"/>
          <w:sz w:val="20"/>
          <w:szCs w:val="20"/>
        </w:rPr>
        <w:t>-</w:t>
      </w:r>
      <w:r w:rsidR="00BF4527" w:rsidRPr="00BF4527">
        <w:rPr>
          <w:rFonts w:ascii="Verdana" w:hAnsi="Verdana"/>
          <w:sz w:val="20"/>
          <w:szCs w:val="20"/>
        </w:rPr>
        <w:t xml:space="preserve">leiding dient jaarlijks op basis van het Veiligheidsbeleidsplan een Veiligheid en Beveiliging Verbeterplan op te stellen. Hierin is opgenomen welke activiteiten </w:t>
      </w:r>
      <w:r w:rsidR="00ED03EC">
        <w:rPr>
          <w:rFonts w:ascii="Verdana" w:hAnsi="Verdana"/>
          <w:sz w:val="20"/>
          <w:szCs w:val="20"/>
        </w:rPr>
        <w:t>het IKC</w:t>
      </w:r>
      <w:r w:rsidR="00BF4527" w:rsidRPr="00BF4527">
        <w:rPr>
          <w:rFonts w:ascii="Verdana" w:hAnsi="Verdana"/>
          <w:sz w:val="20"/>
          <w:szCs w:val="20"/>
        </w:rPr>
        <w:t xml:space="preserve"> verricht om het beoogde veiligheid- en beveiligingsniveau te handhaven en/of te verbeteren. Het plan van aanpak van de RI&amp;E die vanwege de Arbowetgeving verplicht is vormt een onderdeel van het Veiligheid en beveiliging Verbeterplan. Acties, actiehouders, planningen en budget dienen hierin te worden opgenomen. Het Veiligheid en Beveiligingsplan dient te worden beoordeeld door de Medezeggenschapsraad en te worden vastgesteld het bevoegd gezag. </w:t>
      </w:r>
    </w:p>
    <w:p w14:paraId="2B7C783B" w14:textId="3B77F9A9"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De directeur is verantwoordelijk voor het opstellen e</w:t>
      </w:r>
      <w:r w:rsidR="00DC0858">
        <w:rPr>
          <w:rFonts w:ascii="Verdana" w:hAnsi="Verdana"/>
          <w:sz w:val="20"/>
          <w:szCs w:val="20"/>
        </w:rPr>
        <w:t xml:space="preserve">n de realisatie van dit plan.  </w:t>
      </w:r>
      <w:r w:rsidRPr="00BF4527">
        <w:rPr>
          <w:rFonts w:ascii="Verdana" w:hAnsi="Verdana"/>
          <w:sz w:val="20"/>
          <w:szCs w:val="20"/>
        </w:rPr>
        <w:t>Voorafgaand aan de jaarlijkse begrotingsronde worden verbeteractiviteiten vastgesteld, opdat hiervoor tijdig budget kan worden aangevraagd</w:t>
      </w:r>
      <w:r w:rsidR="006B6283">
        <w:rPr>
          <w:rFonts w:ascii="Verdana" w:hAnsi="Verdana"/>
          <w:sz w:val="20"/>
          <w:szCs w:val="20"/>
        </w:rPr>
        <w:t>.</w:t>
      </w:r>
      <w:r w:rsidRPr="00BF4527">
        <w:rPr>
          <w:rFonts w:ascii="Verdana" w:hAnsi="Verdana"/>
          <w:sz w:val="20"/>
          <w:szCs w:val="20"/>
        </w:rPr>
        <w:t xml:space="preserve"> </w:t>
      </w:r>
    </w:p>
    <w:p w14:paraId="611D30EB" w14:textId="77777777" w:rsidR="00BF4527" w:rsidRPr="00DC0858" w:rsidRDefault="00BF4527" w:rsidP="003F485E">
      <w:pPr>
        <w:pStyle w:val="Kop2"/>
        <w:tabs>
          <w:tab w:val="center" w:pos="1224"/>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2.4 </w:t>
      </w:r>
      <w:r w:rsidRPr="00DC0858">
        <w:rPr>
          <w:rFonts w:ascii="Verdana" w:hAnsi="Verdana"/>
          <w:color w:val="538135" w:themeColor="accent6" w:themeShade="BF"/>
          <w:sz w:val="20"/>
          <w:szCs w:val="20"/>
        </w:rPr>
        <w:tab/>
        <w:t xml:space="preserve">RAPPORTAGE </w:t>
      </w:r>
    </w:p>
    <w:p w14:paraId="37EA9E2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De directe</w:t>
      </w:r>
      <w:r w:rsidR="00DD69BA">
        <w:rPr>
          <w:rFonts w:ascii="Verdana" w:hAnsi="Verdana"/>
          <w:sz w:val="20"/>
          <w:szCs w:val="20"/>
        </w:rPr>
        <w:t>ur rapporteert minimaal elk</w:t>
      </w:r>
      <w:r w:rsidRPr="00BF4527">
        <w:rPr>
          <w:rFonts w:ascii="Verdana" w:hAnsi="Verdana"/>
          <w:sz w:val="20"/>
          <w:szCs w:val="20"/>
        </w:rPr>
        <w:t xml:space="preserve"> jaar over de voortgang van het Veiligheid en Beveiliging Verbeterplan en incidenten omtrent veiligheid en beveiliging aan het bestuur en het bestuur stelt deze rapportage beschikbaar aan de Medezeggenschapsraad. </w:t>
      </w:r>
    </w:p>
    <w:p w14:paraId="3EC1545F"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bestuur is verantwoordelijk dat in het integraal jaarverslag de activiteiten in het kader van het veiligheid en beveiliging worden beschreven en het aantal meldingen wordt vermeld. </w:t>
      </w:r>
    </w:p>
    <w:p w14:paraId="19CE8812"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2346DFED" w14:textId="77777777" w:rsidR="00BF4527" w:rsidRPr="00BF4527" w:rsidRDefault="00BF4527" w:rsidP="003F485E">
      <w:pPr>
        <w:spacing w:after="19" w:line="240" w:lineRule="auto"/>
        <w:rPr>
          <w:rFonts w:ascii="Verdana" w:hAnsi="Verdana"/>
          <w:sz w:val="20"/>
          <w:szCs w:val="20"/>
        </w:rPr>
      </w:pPr>
      <w:r w:rsidRPr="00BF4527">
        <w:rPr>
          <w:rFonts w:ascii="Verdana" w:hAnsi="Verdana"/>
          <w:sz w:val="20"/>
          <w:szCs w:val="20"/>
        </w:rPr>
        <w:t xml:space="preserve"> </w:t>
      </w:r>
    </w:p>
    <w:p w14:paraId="71094237" w14:textId="77777777" w:rsidR="00C45017" w:rsidRDefault="00BF4527" w:rsidP="003F485E">
      <w:pPr>
        <w:spacing w:after="0" w:line="240" w:lineRule="auto"/>
        <w:rPr>
          <w:rFonts w:ascii="Verdana" w:hAnsi="Verdana"/>
          <w:b/>
          <w:sz w:val="20"/>
          <w:szCs w:val="20"/>
        </w:rPr>
      </w:pPr>
      <w:r w:rsidRPr="00BF4527">
        <w:rPr>
          <w:rFonts w:ascii="Verdana" w:hAnsi="Verdana"/>
          <w:b/>
          <w:sz w:val="20"/>
          <w:szCs w:val="20"/>
        </w:rPr>
        <w:t xml:space="preserve"> </w:t>
      </w:r>
      <w:r w:rsidRPr="00BF4527">
        <w:rPr>
          <w:rFonts w:ascii="Verdana" w:hAnsi="Verdana"/>
          <w:b/>
          <w:sz w:val="20"/>
          <w:szCs w:val="20"/>
        </w:rPr>
        <w:tab/>
      </w:r>
    </w:p>
    <w:p w14:paraId="0B3E1DE3" w14:textId="77777777" w:rsidR="00BF4527" w:rsidRPr="00CC0177" w:rsidRDefault="00C45017" w:rsidP="003F485E">
      <w:pPr>
        <w:spacing w:line="240" w:lineRule="auto"/>
        <w:rPr>
          <w:rFonts w:ascii="Verdana" w:hAnsi="Verdana"/>
          <w:b/>
          <w:sz w:val="20"/>
          <w:szCs w:val="20"/>
        </w:rPr>
      </w:pPr>
      <w:r>
        <w:rPr>
          <w:rFonts w:ascii="Verdana" w:hAnsi="Verdana"/>
          <w:b/>
          <w:sz w:val="20"/>
          <w:szCs w:val="20"/>
        </w:rPr>
        <w:br w:type="page"/>
      </w:r>
    </w:p>
    <w:p w14:paraId="3CAF2D27" w14:textId="0FCA47EF" w:rsidR="00BF4527" w:rsidRPr="00DC0858" w:rsidRDefault="00BF4527" w:rsidP="003F485E">
      <w:pPr>
        <w:pStyle w:val="Kop1"/>
        <w:tabs>
          <w:tab w:val="center" w:pos="1600"/>
        </w:tabs>
        <w:spacing w:after="106" w:line="240" w:lineRule="auto"/>
        <w:rPr>
          <w:rFonts w:ascii="Verdana" w:hAnsi="Verdana"/>
          <w:color w:val="538135" w:themeColor="accent6" w:themeShade="BF"/>
          <w:sz w:val="20"/>
          <w:szCs w:val="20"/>
        </w:rPr>
      </w:pPr>
      <w:r w:rsidRPr="00DC0858">
        <w:rPr>
          <w:rFonts w:ascii="Verdana" w:eastAsia="Arial" w:hAnsi="Verdana" w:cs="Arial"/>
          <w:b/>
          <w:color w:val="538135" w:themeColor="accent6" w:themeShade="BF"/>
          <w:sz w:val="20"/>
          <w:szCs w:val="20"/>
        </w:rPr>
        <w:lastRenderedPageBreak/>
        <w:t xml:space="preserve">3 </w:t>
      </w:r>
      <w:r w:rsidRPr="00DC0858">
        <w:rPr>
          <w:rFonts w:ascii="Verdana" w:eastAsia="Arial" w:hAnsi="Verdana" w:cs="Arial"/>
          <w:b/>
          <w:color w:val="538135" w:themeColor="accent6" w:themeShade="BF"/>
          <w:sz w:val="20"/>
          <w:szCs w:val="20"/>
        </w:rPr>
        <w:tab/>
        <w:t xml:space="preserve">Regels en afspraken </w:t>
      </w:r>
    </w:p>
    <w:p w14:paraId="27641559" w14:textId="77777777" w:rsidR="00BF4527" w:rsidRPr="00DC0858" w:rsidRDefault="00BF4527" w:rsidP="003F485E">
      <w:pPr>
        <w:pStyle w:val="Kop2"/>
        <w:tabs>
          <w:tab w:val="center" w:pos="2423"/>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3.1 </w:t>
      </w:r>
      <w:r w:rsidRPr="00DC0858">
        <w:rPr>
          <w:rFonts w:ascii="Verdana" w:hAnsi="Verdana"/>
          <w:color w:val="538135" w:themeColor="accent6" w:themeShade="BF"/>
          <w:sz w:val="20"/>
          <w:szCs w:val="20"/>
        </w:rPr>
        <w:tab/>
        <w:t xml:space="preserve">PROTOCOL VOOR ONGEWENST GEDRAG  </w:t>
      </w:r>
    </w:p>
    <w:p w14:paraId="4593CB8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Iedere vorm van verbaal en fysiek geweld/agressie en seksuele intimidatie, door ouders, personeel, leerlingen, vrijwilligers, stagiaires, e.d. wordt niet getolereerd. Bijvoorbeeld: aanhoudend pesten, diefstal, vernieling, vuurwerkbezit en/of wapenbezit. </w:t>
      </w:r>
    </w:p>
    <w:p w14:paraId="35843E9F" w14:textId="6408D49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Fysiek geweld als straf door de leerkracht</w:t>
      </w:r>
      <w:r w:rsidR="00DD69BA">
        <w:rPr>
          <w:rFonts w:ascii="Verdana" w:hAnsi="Verdana"/>
          <w:sz w:val="20"/>
          <w:szCs w:val="20"/>
        </w:rPr>
        <w:t>/</w:t>
      </w:r>
      <w:r w:rsidR="00287EF2">
        <w:rPr>
          <w:rFonts w:ascii="Verdana" w:hAnsi="Verdana"/>
          <w:sz w:val="20"/>
          <w:szCs w:val="20"/>
        </w:rPr>
        <w:t>pedagogisch medewerker</w:t>
      </w:r>
      <w:r w:rsidRPr="00BF4527">
        <w:rPr>
          <w:rFonts w:ascii="Verdana" w:hAnsi="Verdana"/>
          <w:sz w:val="20"/>
          <w:szCs w:val="20"/>
        </w:rPr>
        <w:t xml:space="preserve">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w:t>
      </w:r>
      <w:r w:rsidR="00287EF2">
        <w:rPr>
          <w:rFonts w:ascii="Verdana" w:hAnsi="Verdana"/>
          <w:sz w:val="20"/>
          <w:szCs w:val="20"/>
        </w:rPr>
        <w:t>n elk voorval een dossier bij. We verwijzen hier graag naar ons Kanjer</w:t>
      </w:r>
      <w:r w:rsidR="006B6283">
        <w:rPr>
          <w:rFonts w:ascii="Verdana" w:hAnsi="Verdana"/>
          <w:sz w:val="20"/>
          <w:szCs w:val="20"/>
        </w:rPr>
        <w:t>Training-</w:t>
      </w:r>
      <w:r w:rsidR="00287EF2">
        <w:rPr>
          <w:rFonts w:ascii="Verdana" w:hAnsi="Verdana"/>
          <w:sz w:val="20"/>
          <w:szCs w:val="20"/>
        </w:rPr>
        <w:t>beleid.</w:t>
      </w:r>
      <w:r w:rsidR="006E49A6">
        <w:rPr>
          <w:rFonts w:ascii="Verdana" w:hAnsi="Verdana"/>
          <w:sz w:val="20"/>
          <w:szCs w:val="20"/>
        </w:rPr>
        <w:br/>
      </w:r>
      <w:r w:rsidRPr="00BF4527">
        <w:rPr>
          <w:rFonts w:ascii="Verdana" w:hAnsi="Verdana"/>
          <w:sz w:val="20"/>
          <w:szCs w:val="20"/>
        </w:rPr>
        <w:t xml:space="preserve">Let wel: ondanks het feit dat valt uit te leggen dat er sprake was van een emotionele reactie, houden ouders het recht aangifte te doen bij de politie en gebruik te maken van de officiële klachtenprocedure. </w:t>
      </w:r>
    </w:p>
    <w:p w14:paraId="2D633241" w14:textId="77777777" w:rsidR="00BF4527" w:rsidRPr="00DC0858" w:rsidRDefault="00BF4527" w:rsidP="003F485E">
      <w:pPr>
        <w:pStyle w:val="Kop2"/>
        <w:tabs>
          <w:tab w:val="center" w:pos="2314"/>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t>3.2</w:t>
      </w:r>
      <w:r w:rsidR="00287EF2">
        <w:rPr>
          <w:rFonts w:ascii="Verdana" w:hAnsi="Verdana"/>
          <w:color w:val="538135" w:themeColor="accent6" w:themeShade="BF"/>
          <w:sz w:val="20"/>
          <w:szCs w:val="20"/>
        </w:rPr>
        <w:t xml:space="preserve"> </w:t>
      </w:r>
      <w:r w:rsidR="00287EF2">
        <w:rPr>
          <w:rFonts w:ascii="Verdana" w:hAnsi="Verdana"/>
          <w:color w:val="538135" w:themeColor="accent6" w:themeShade="BF"/>
          <w:sz w:val="20"/>
          <w:szCs w:val="20"/>
        </w:rPr>
        <w:tab/>
        <w:t>VERANTWOORDELIJKHEID LEERKRACHTEN</w:t>
      </w:r>
    </w:p>
    <w:p w14:paraId="518BAEF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Om adequaat te kunnen handelen naar aanleiding van incidenten is het van belang dat het team op de hoogte is van de algemene informatie ten aanzien van agressie en geweld zoals verder op  is beschreven met tips en aanvullende informatie. Iedere leerkracht zorgt er voor dat hij deze kennis paraat heeft en daar gebruik van kan maken wanneer een situatie zich aandient. Op dat moment zal adequaat gehandeld moeten worden. Ons handelen is er in de eerste plaats op gericht om escalatie te voorkomen en de gevolgen zoveel mogelijk te beperken. </w:t>
      </w:r>
    </w:p>
    <w:p w14:paraId="510540EE" w14:textId="78B14F16" w:rsidR="00BA71C8"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De directeur onderhoudt namens het bestuur de contacten met de media en derden ingeval van incidenten. Het personeel van </w:t>
      </w:r>
      <w:r w:rsidR="00ED03EC">
        <w:rPr>
          <w:rFonts w:ascii="Verdana" w:hAnsi="Verdana"/>
          <w:sz w:val="20"/>
          <w:szCs w:val="20"/>
        </w:rPr>
        <w:t>het IKC</w:t>
      </w:r>
      <w:r w:rsidRPr="00BF4527">
        <w:rPr>
          <w:rFonts w:ascii="Verdana" w:hAnsi="Verdana"/>
          <w:sz w:val="20"/>
          <w:szCs w:val="20"/>
        </w:rPr>
        <w:t xml:space="preserve"> verwijst de media en derden dan o</w:t>
      </w:r>
      <w:r w:rsidR="00BA71C8">
        <w:rPr>
          <w:rFonts w:ascii="Verdana" w:hAnsi="Verdana"/>
          <w:sz w:val="20"/>
          <w:szCs w:val="20"/>
        </w:rPr>
        <w:t>ok consequent naar de directie en bij haar afwezigheid naar het bestuur van de BMS.</w:t>
      </w:r>
      <w:r w:rsidR="006B6283">
        <w:rPr>
          <w:rFonts w:ascii="Verdana" w:hAnsi="Verdana"/>
          <w:sz w:val="20"/>
          <w:szCs w:val="20"/>
        </w:rPr>
        <w:br/>
      </w:r>
    </w:p>
    <w:p w14:paraId="5198DE00" w14:textId="026B67C8" w:rsidR="00BF4527" w:rsidRPr="00665977" w:rsidRDefault="00BF4527" w:rsidP="003F485E">
      <w:pPr>
        <w:pStyle w:val="Kop2"/>
        <w:tabs>
          <w:tab w:val="center" w:pos="2366"/>
        </w:tabs>
        <w:spacing w:after="169" w:line="240" w:lineRule="auto"/>
        <w:rPr>
          <w:rFonts w:ascii="Verdana" w:hAnsi="Verdana"/>
          <w:color w:val="000000" w:themeColor="text1"/>
          <w:sz w:val="20"/>
          <w:szCs w:val="20"/>
        </w:rPr>
      </w:pPr>
      <w:r w:rsidRPr="00DC0858">
        <w:rPr>
          <w:rFonts w:ascii="Verdana" w:hAnsi="Verdana"/>
          <w:color w:val="538135" w:themeColor="accent6" w:themeShade="BF"/>
          <w:sz w:val="20"/>
          <w:szCs w:val="20"/>
        </w:rPr>
        <w:t xml:space="preserve">3.3 </w:t>
      </w:r>
      <w:r w:rsidRPr="00DC0858">
        <w:rPr>
          <w:rFonts w:ascii="Verdana" w:hAnsi="Verdana"/>
          <w:color w:val="538135" w:themeColor="accent6" w:themeShade="BF"/>
          <w:sz w:val="20"/>
          <w:szCs w:val="20"/>
        </w:rPr>
        <w:tab/>
        <w:t xml:space="preserve">GEDRAGSREGELS EN GEDRAGSCODES </w:t>
      </w:r>
      <w:r w:rsidR="00665977">
        <w:rPr>
          <w:rFonts w:ascii="Verdana" w:hAnsi="Verdana"/>
          <w:color w:val="538135" w:themeColor="accent6" w:themeShade="BF"/>
          <w:sz w:val="20"/>
          <w:szCs w:val="20"/>
        </w:rPr>
        <w:br/>
      </w:r>
      <w:r w:rsidR="00253349">
        <w:rPr>
          <w:rFonts w:ascii="Verdana" w:hAnsi="Verdana"/>
          <w:color w:val="000000" w:themeColor="text1"/>
          <w:sz w:val="20"/>
          <w:szCs w:val="20"/>
        </w:rPr>
        <w:t>Gedragscodes, omgangsvormen</w:t>
      </w:r>
      <w:r w:rsidR="00665977">
        <w:rPr>
          <w:rFonts w:ascii="Verdana" w:hAnsi="Verdana"/>
          <w:color w:val="000000" w:themeColor="text1"/>
          <w:sz w:val="20"/>
          <w:szCs w:val="20"/>
        </w:rPr>
        <w:t xml:space="preserve"> en regels zijn altijd onderhevig aan land</w:t>
      </w:r>
      <w:r w:rsidR="000270B3">
        <w:rPr>
          <w:rFonts w:ascii="Verdana" w:hAnsi="Verdana"/>
          <w:color w:val="000000" w:themeColor="text1"/>
          <w:sz w:val="20"/>
          <w:szCs w:val="20"/>
        </w:rPr>
        <w:t xml:space="preserve">- en streekculturen en gewoontes. </w:t>
      </w:r>
      <w:r w:rsidR="000270B3">
        <w:rPr>
          <w:rFonts w:ascii="Verdana" w:hAnsi="Verdana"/>
          <w:color w:val="000000" w:themeColor="text1"/>
          <w:sz w:val="20"/>
          <w:szCs w:val="20"/>
        </w:rPr>
        <w:br/>
        <w:t xml:space="preserve">Daar komt bij dat bij een pandemie, zoals Corona/Covid 19, </w:t>
      </w:r>
      <w:r w:rsidR="00253349">
        <w:rPr>
          <w:rFonts w:ascii="Verdana" w:hAnsi="Verdana"/>
          <w:color w:val="000000" w:themeColor="text1"/>
          <w:sz w:val="20"/>
          <w:szCs w:val="20"/>
        </w:rPr>
        <w:t>andere gedrags- en omgangsvormen worden afgegeven.</w:t>
      </w:r>
      <w:r w:rsidR="00C35FDB">
        <w:rPr>
          <w:rFonts w:ascii="Verdana" w:hAnsi="Verdana"/>
          <w:color w:val="000000" w:themeColor="text1"/>
          <w:sz w:val="20"/>
          <w:szCs w:val="20"/>
        </w:rPr>
        <w:t xml:space="preserve"> In dat geval zal altijd vanuit de richtlijnen van de Rijksoverheid worden gehandeld (RIVM).  </w:t>
      </w:r>
    </w:p>
    <w:p w14:paraId="70898348" w14:textId="77777777" w:rsidR="00BF4527" w:rsidRPr="00DC0858" w:rsidRDefault="00BF4527" w:rsidP="003F485E">
      <w:pPr>
        <w:pStyle w:val="Kop3"/>
        <w:spacing w:after="51" w:line="240" w:lineRule="auto"/>
        <w:ind w:right="289"/>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3.3.1 Gedragscode ‘voorkomen ongewenst seksueel gedrag’ </w:t>
      </w:r>
    </w:p>
    <w:p w14:paraId="667E66D4" w14:textId="0E0033FF" w:rsidR="00BF4527" w:rsidRPr="00DC0858" w:rsidRDefault="00ED03EC" w:rsidP="003F485E">
      <w:pPr>
        <w:spacing w:after="51" w:line="240" w:lineRule="auto"/>
        <w:ind w:right="289" w:firstLine="708"/>
        <w:rPr>
          <w:rFonts w:ascii="Verdana" w:hAnsi="Verdana"/>
          <w:color w:val="538135" w:themeColor="accent6" w:themeShade="BF"/>
          <w:sz w:val="20"/>
          <w:szCs w:val="20"/>
        </w:rPr>
      </w:pPr>
      <w:r>
        <w:rPr>
          <w:rFonts w:ascii="Verdana" w:hAnsi="Verdana"/>
          <w:b/>
          <w:color w:val="538135" w:themeColor="accent6" w:themeShade="BF"/>
          <w:sz w:val="20"/>
          <w:szCs w:val="20"/>
        </w:rPr>
        <w:t>IKC-</w:t>
      </w:r>
      <w:r w:rsidR="00BF4527" w:rsidRPr="00DC0858">
        <w:rPr>
          <w:rFonts w:ascii="Verdana" w:hAnsi="Verdana"/>
          <w:b/>
          <w:color w:val="538135" w:themeColor="accent6" w:themeShade="BF"/>
          <w:sz w:val="20"/>
          <w:szCs w:val="20"/>
        </w:rPr>
        <w:t xml:space="preserve">cultuur/pedagogisch klimaat </w:t>
      </w:r>
    </w:p>
    <w:p w14:paraId="1A3BAEA8" w14:textId="77777777" w:rsidR="00BF4527" w:rsidRPr="00BF4527" w:rsidRDefault="00BF4527" w:rsidP="003F485E">
      <w:pPr>
        <w:numPr>
          <w:ilvl w:val="0"/>
          <w:numId w:val="4"/>
        </w:numPr>
        <w:spacing w:after="5" w:line="240" w:lineRule="auto"/>
        <w:ind w:right="16" w:hanging="360"/>
        <w:rPr>
          <w:rFonts w:ascii="Verdana" w:hAnsi="Verdana"/>
          <w:sz w:val="20"/>
          <w:szCs w:val="20"/>
        </w:rPr>
      </w:pPr>
      <w:r w:rsidRPr="00BF4527">
        <w:rPr>
          <w:rFonts w:ascii="Verdana" w:hAnsi="Verdana"/>
          <w:sz w:val="20"/>
          <w:szCs w:val="20"/>
        </w:rPr>
        <w:t xml:space="preserve">Het personeel, leerlingen en ouders onthouden zich van seksistisch taalgebruik, seksueel getinte grappen, seksistisch getinte gedragingen, of gedragingen die door een andere als zodanig kunnen worden ervaren; </w:t>
      </w:r>
    </w:p>
    <w:p w14:paraId="7EA81C20" w14:textId="77777777" w:rsidR="00BF4527" w:rsidRPr="00BF4527" w:rsidRDefault="00BF4527" w:rsidP="003F485E">
      <w:pPr>
        <w:numPr>
          <w:ilvl w:val="0"/>
          <w:numId w:val="4"/>
        </w:numPr>
        <w:spacing w:after="5" w:line="240" w:lineRule="auto"/>
        <w:ind w:right="16" w:hanging="360"/>
        <w:rPr>
          <w:rFonts w:ascii="Verdana" w:hAnsi="Verdana"/>
          <w:sz w:val="20"/>
          <w:szCs w:val="20"/>
        </w:rPr>
      </w:pPr>
      <w:r w:rsidRPr="00BF4527">
        <w:rPr>
          <w:rFonts w:ascii="Verdana" w:hAnsi="Verdana"/>
          <w:sz w:val="20"/>
          <w:szCs w:val="20"/>
        </w:rPr>
        <w:t xml:space="preserve">Het personeel ziet er op toe dat dergelijke gedragingen niet voorkomen tussen leerlingen onderling; </w:t>
      </w:r>
    </w:p>
    <w:p w14:paraId="124BE134" w14:textId="68D5E5AB" w:rsidR="00C45017" w:rsidRPr="00C45017" w:rsidRDefault="00BF4527" w:rsidP="003F485E">
      <w:pPr>
        <w:numPr>
          <w:ilvl w:val="0"/>
          <w:numId w:val="4"/>
        </w:numPr>
        <w:spacing w:after="5" w:line="240" w:lineRule="auto"/>
        <w:ind w:right="16" w:hanging="360"/>
        <w:rPr>
          <w:rFonts w:ascii="Verdana" w:hAnsi="Verdana"/>
          <w:sz w:val="20"/>
          <w:szCs w:val="20"/>
        </w:rPr>
      </w:pPr>
      <w:r w:rsidRPr="00BF4527">
        <w:rPr>
          <w:rFonts w:ascii="Verdana" w:hAnsi="Verdana"/>
          <w:sz w:val="20"/>
          <w:szCs w:val="20"/>
        </w:rPr>
        <w:t xml:space="preserve">Het personeel zorgt </w:t>
      </w:r>
      <w:r w:rsidR="006B6283" w:rsidRPr="00BF4527">
        <w:rPr>
          <w:rFonts w:ascii="Verdana" w:hAnsi="Verdana"/>
          <w:sz w:val="20"/>
          <w:szCs w:val="20"/>
        </w:rPr>
        <w:t>ervoor</w:t>
      </w:r>
      <w:r w:rsidRPr="00BF4527">
        <w:rPr>
          <w:rFonts w:ascii="Verdana" w:hAnsi="Verdana"/>
          <w:sz w:val="20"/>
          <w:szCs w:val="20"/>
        </w:rPr>
        <w:t xml:space="preserve"> dat binnen </w:t>
      </w:r>
      <w:r w:rsidR="00ED03EC">
        <w:rPr>
          <w:rFonts w:ascii="Verdana" w:hAnsi="Verdana"/>
          <w:sz w:val="20"/>
          <w:szCs w:val="20"/>
        </w:rPr>
        <w:t>het IKC</w:t>
      </w:r>
      <w:r w:rsidRPr="00BF4527">
        <w:rPr>
          <w:rFonts w:ascii="Verdana" w:hAnsi="Verdana"/>
          <w:sz w:val="20"/>
          <w:szCs w:val="20"/>
        </w:rPr>
        <w:t xml:space="preserve"> geen seksueel getinte affiches, tekeningen, artikelen in bladen (o.a. </w:t>
      </w:r>
      <w:r w:rsidR="00ED03EC">
        <w:rPr>
          <w:rFonts w:ascii="Verdana" w:hAnsi="Verdana"/>
          <w:sz w:val="20"/>
          <w:szCs w:val="20"/>
        </w:rPr>
        <w:t>IKC-</w:t>
      </w:r>
      <w:r w:rsidRPr="00BF4527">
        <w:rPr>
          <w:rFonts w:ascii="Verdana" w:hAnsi="Verdana"/>
          <w:sz w:val="20"/>
          <w:szCs w:val="20"/>
        </w:rPr>
        <w:t xml:space="preserve">krant), e-mail e.d. worden gebruikt of opgehangen die kwetsend kunnen zijn voor </w:t>
      </w:r>
      <w:r w:rsidR="00C45017">
        <w:rPr>
          <w:rFonts w:ascii="Verdana" w:hAnsi="Verdana"/>
          <w:sz w:val="20"/>
          <w:szCs w:val="20"/>
        </w:rPr>
        <w:t>een bepaalde groep of individu.</w:t>
      </w:r>
      <w:r w:rsidR="006E49A6">
        <w:rPr>
          <w:rFonts w:ascii="Verdana" w:hAnsi="Verdana"/>
          <w:sz w:val="20"/>
          <w:szCs w:val="20"/>
        </w:rPr>
        <w:br/>
      </w:r>
    </w:p>
    <w:p w14:paraId="040B38D3" w14:textId="77777777" w:rsidR="00BF4527" w:rsidRPr="00DC0858" w:rsidRDefault="00BF4527" w:rsidP="003F485E">
      <w:pPr>
        <w:pStyle w:val="Kop5"/>
        <w:spacing w:line="240" w:lineRule="auto"/>
        <w:ind w:firstLine="708"/>
        <w:rPr>
          <w:rFonts w:ascii="Verdana" w:hAnsi="Verdana"/>
          <w:b/>
          <w:color w:val="538135" w:themeColor="accent6" w:themeShade="BF"/>
          <w:sz w:val="20"/>
          <w:szCs w:val="20"/>
        </w:rPr>
      </w:pPr>
      <w:r w:rsidRPr="00DC0858">
        <w:rPr>
          <w:rFonts w:ascii="Verdana" w:hAnsi="Verdana"/>
          <w:b/>
          <w:color w:val="538135" w:themeColor="accent6" w:themeShade="BF"/>
          <w:sz w:val="20"/>
          <w:szCs w:val="20"/>
        </w:rPr>
        <w:t xml:space="preserve">Eén op één contacten leerkrachten - leerlingen </w:t>
      </w:r>
    </w:p>
    <w:p w14:paraId="3D8F9B38" w14:textId="2CD9E04F" w:rsidR="00BF4527" w:rsidRPr="00BF4527" w:rsidRDefault="00BF4527" w:rsidP="003F485E">
      <w:pPr>
        <w:numPr>
          <w:ilvl w:val="0"/>
          <w:numId w:val="5"/>
        </w:numPr>
        <w:spacing w:after="5" w:line="240" w:lineRule="auto"/>
        <w:ind w:right="16" w:hanging="360"/>
        <w:rPr>
          <w:rFonts w:ascii="Verdana" w:hAnsi="Verdana"/>
          <w:sz w:val="20"/>
          <w:szCs w:val="20"/>
        </w:rPr>
      </w:pPr>
      <w:r w:rsidRPr="00BF4527">
        <w:rPr>
          <w:rFonts w:ascii="Verdana" w:hAnsi="Verdana"/>
          <w:sz w:val="20"/>
          <w:szCs w:val="20"/>
        </w:rPr>
        <w:t xml:space="preserve">Leerlingen worden buiten </w:t>
      </w:r>
      <w:r w:rsidR="00ED03EC">
        <w:rPr>
          <w:rFonts w:ascii="Verdana" w:hAnsi="Verdana"/>
          <w:sz w:val="20"/>
          <w:szCs w:val="20"/>
        </w:rPr>
        <w:t>IKC-</w:t>
      </w:r>
      <w:r w:rsidRPr="00BF4527">
        <w:rPr>
          <w:rFonts w:ascii="Verdana" w:hAnsi="Verdana"/>
          <w:sz w:val="20"/>
          <w:szCs w:val="20"/>
        </w:rPr>
        <w:t>tijd niet langer dan een half uur alleen op</w:t>
      </w:r>
      <w:r w:rsidR="00040068">
        <w:rPr>
          <w:rFonts w:ascii="Verdana" w:hAnsi="Verdana"/>
          <w:sz w:val="20"/>
          <w:szCs w:val="20"/>
        </w:rPr>
        <w:t xml:space="preserve"> het</w:t>
      </w:r>
      <w:r w:rsidRPr="00BF4527">
        <w:rPr>
          <w:rFonts w:ascii="Verdana" w:hAnsi="Verdana"/>
          <w:sz w:val="20"/>
          <w:szCs w:val="20"/>
        </w:rPr>
        <w:t xml:space="preserve"> </w:t>
      </w:r>
      <w:r w:rsidR="00ED03EC">
        <w:rPr>
          <w:rFonts w:ascii="Verdana" w:hAnsi="Verdana"/>
          <w:sz w:val="20"/>
          <w:szCs w:val="20"/>
        </w:rPr>
        <w:t>IKC-</w:t>
      </w:r>
      <w:r w:rsidRPr="00BF4527">
        <w:rPr>
          <w:rFonts w:ascii="Verdana" w:hAnsi="Verdana"/>
          <w:sz w:val="20"/>
          <w:szCs w:val="20"/>
        </w:rPr>
        <w:t xml:space="preserve"> gehouden. Wanneer een leerling na </w:t>
      </w:r>
      <w:r w:rsidR="00040068">
        <w:rPr>
          <w:rFonts w:ascii="Verdana" w:hAnsi="Verdana"/>
          <w:sz w:val="20"/>
          <w:szCs w:val="20"/>
        </w:rPr>
        <w:t>schoolt</w:t>
      </w:r>
      <w:r w:rsidR="00040068" w:rsidRPr="00BF4527">
        <w:rPr>
          <w:rFonts w:ascii="Verdana" w:hAnsi="Verdana"/>
          <w:sz w:val="20"/>
          <w:szCs w:val="20"/>
        </w:rPr>
        <w:t>ijd</w:t>
      </w:r>
      <w:r w:rsidRPr="00BF4527">
        <w:rPr>
          <w:rFonts w:ascii="Verdana" w:hAnsi="Verdana"/>
          <w:sz w:val="20"/>
          <w:szCs w:val="20"/>
        </w:rPr>
        <w:t xml:space="preserve"> meer dan 15 minuten op </w:t>
      </w:r>
      <w:r w:rsidR="00ED03EC">
        <w:rPr>
          <w:rFonts w:ascii="Verdana" w:hAnsi="Verdana"/>
          <w:sz w:val="20"/>
          <w:szCs w:val="20"/>
        </w:rPr>
        <w:t>IKC</w:t>
      </w:r>
      <w:r w:rsidRPr="00BF4527">
        <w:rPr>
          <w:rFonts w:ascii="Verdana" w:hAnsi="Verdana"/>
          <w:sz w:val="20"/>
          <w:szCs w:val="20"/>
        </w:rPr>
        <w:t xml:space="preserve"> wordt nagehouden, worden de ouders en de directie op de hoogte gebracht; </w:t>
      </w:r>
    </w:p>
    <w:p w14:paraId="49427F65" w14:textId="7BF186C6" w:rsidR="00664DB6" w:rsidRDefault="00E559DF" w:rsidP="003F485E">
      <w:pPr>
        <w:numPr>
          <w:ilvl w:val="0"/>
          <w:numId w:val="5"/>
        </w:numPr>
        <w:spacing w:after="5" w:line="240" w:lineRule="auto"/>
        <w:ind w:right="16" w:hanging="360"/>
        <w:rPr>
          <w:rFonts w:ascii="Verdana" w:hAnsi="Verdana"/>
          <w:sz w:val="20"/>
          <w:szCs w:val="20"/>
        </w:rPr>
      </w:pPr>
      <w:r>
        <w:rPr>
          <w:rFonts w:ascii="Verdana" w:hAnsi="Verdana"/>
          <w:sz w:val="20"/>
          <w:szCs w:val="20"/>
        </w:rPr>
        <w:t>Uit de aard van het leraarschap</w:t>
      </w:r>
      <w:r w:rsidR="00BF4527" w:rsidRPr="00BF4527">
        <w:rPr>
          <w:rFonts w:ascii="Verdana" w:hAnsi="Verdana"/>
          <w:sz w:val="20"/>
          <w:szCs w:val="20"/>
        </w:rPr>
        <w:t xml:space="preserve"> vloeit de norm voort dat een leraar een zekere terughoudendheid betracht ten aanzien </w:t>
      </w:r>
      <w:r w:rsidR="00664DB6">
        <w:rPr>
          <w:rFonts w:ascii="Verdana" w:hAnsi="Verdana"/>
          <w:sz w:val="20"/>
          <w:szCs w:val="20"/>
        </w:rPr>
        <w:t>de leerling. Zo neem een leerkracht of pedagogisch medewerker een leerling nooit mee naar huis zonder uitdrukkelijke</w:t>
      </w:r>
      <w:r w:rsidR="006E49A6">
        <w:rPr>
          <w:rFonts w:ascii="Verdana" w:hAnsi="Verdana"/>
          <w:sz w:val="20"/>
          <w:szCs w:val="20"/>
        </w:rPr>
        <w:t xml:space="preserve"> </w:t>
      </w:r>
      <w:r w:rsidR="00664DB6">
        <w:rPr>
          <w:rFonts w:ascii="Verdana" w:hAnsi="Verdana"/>
          <w:sz w:val="20"/>
          <w:szCs w:val="20"/>
        </w:rPr>
        <w:lastRenderedPageBreak/>
        <w:t>toestemming van de directie</w:t>
      </w:r>
      <w:r w:rsidR="004F7293">
        <w:rPr>
          <w:rFonts w:ascii="Verdana" w:hAnsi="Verdana"/>
          <w:sz w:val="20"/>
          <w:szCs w:val="20"/>
        </w:rPr>
        <w:t xml:space="preserve"> en, wanneer mogelijk de ouders</w:t>
      </w:r>
      <w:r w:rsidR="00664DB6">
        <w:rPr>
          <w:rFonts w:ascii="Verdana" w:hAnsi="Verdana"/>
          <w:sz w:val="20"/>
          <w:szCs w:val="20"/>
        </w:rPr>
        <w:t>.</w:t>
      </w:r>
      <w:r w:rsidR="00040068">
        <w:rPr>
          <w:rFonts w:ascii="Verdana" w:hAnsi="Verdana"/>
          <w:sz w:val="20"/>
          <w:szCs w:val="20"/>
        </w:rPr>
        <w:br/>
      </w:r>
    </w:p>
    <w:p w14:paraId="171E2D8B" w14:textId="1901FF80" w:rsidR="00BF4527" w:rsidRPr="00DC0858" w:rsidRDefault="00BF4527" w:rsidP="003F485E">
      <w:pPr>
        <w:pStyle w:val="Kop5"/>
        <w:spacing w:line="240" w:lineRule="auto"/>
        <w:ind w:firstLine="708"/>
        <w:rPr>
          <w:rFonts w:ascii="Verdana" w:hAnsi="Verdana"/>
          <w:b/>
          <w:color w:val="538135" w:themeColor="accent6" w:themeShade="BF"/>
          <w:sz w:val="20"/>
          <w:szCs w:val="20"/>
        </w:rPr>
      </w:pPr>
      <w:r w:rsidRPr="00DC0858">
        <w:rPr>
          <w:rFonts w:ascii="Verdana" w:hAnsi="Verdana"/>
          <w:b/>
          <w:color w:val="538135" w:themeColor="accent6" w:themeShade="BF"/>
          <w:sz w:val="20"/>
          <w:szCs w:val="20"/>
        </w:rPr>
        <w:t xml:space="preserve">Troosten/belonen/feliciteren e.d.  </w:t>
      </w:r>
    </w:p>
    <w:p w14:paraId="7BC5FDE4" w14:textId="77777777"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ook in de hogere groepen, mits het hier genoemde recht van de kinderen wordt gerespecteerd; </w:t>
      </w:r>
    </w:p>
    <w:p w14:paraId="75AA1035" w14:textId="77777777"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Het is mogelijk kinderen op schoot te nemen. Ook hier dienen de wensen en gevoelens van de kinderen te worden gerespecteerd. Spontane reacties, ook in hogere groepen, zijn mogelijk, mits het hier bovengenoemde recht van de kinderen wordt gerespecteerd; </w:t>
      </w:r>
    </w:p>
    <w:p w14:paraId="183CAF2D" w14:textId="08744A1D" w:rsidR="00DC0858"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Felicitaties moeten een spontaan gebeuren blijven. Het personeel houdt hierbij rekening met het bovenvermelde. In alle groepen volgt de groepsleerkracht in principe zijn eigen gewoonten in deze, rekening houdend met wat de kinderen hier als normaal ervaren. </w:t>
      </w:r>
      <w:r w:rsidR="00B52087">
        <w:rPr>
          <w:rFonts w:ascii="Verdana" w:hAnsi="Verdana"/>
          <w:sz w:val="20"/>
          <w:szCs w:val="20"/>
        </w:rPr>
        <w:br/>
      </w:r>
    </w:p>
    <w:p w14:paraId="6B1916CE" w14:textId="77777777" w:rsidR="00BF4527" w:rsidRPr="00DC0858" w:rsidRDefault="00BF4527" w:rsidP="003F485E">
      <w:pPr>
        <w:spacing w:after="5" w:line="240" w:lineRule="auto"/>
        <w:ind w:left="720" w:right="16"/>
        <w:rPr>
          <w:rFonts w:ascii="Verdana" w:hAnsi="Verdana"/>
          <w:color w:val="538135" w:themeColor="accent6" w:themeShade="BF"/>
          <w:sz w:val="20"/>
          <w:szCs w:val="20"/>
        </w:rPr>
      </w:pPr>
      <w:r w:rsidRPr="00DC0858">
        <w:rPr>
          <w:rFonts w:ascii="Verdana" w:hAnsi="Verdana"/>
          <w:b/>
          <w:color w:val="538135" w:themeColor="accent6" w:themeShade="BF"/>
          <w:sz w:val="20"/>
          <w:szCs w:val="20"/>
        </w:rPr>
        <w:t xml:space="preserve">Hulp bij aan-uit-omkleden </w:t>
      </w:r>
    </w:p>
    <w:p w14:paraId="3C8CC549" w14:textId="77777777"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vraag als: ‘Wil je het zelf doen of heb je liever dat de juffrouw/meester je helpt?’ wordt door de oudere leerlingen als heel normaal ervaren en meestal ook eerlijk beantwoord; </w:t>
      </w:r>
    </w:p>
    <w:p w14:paraId="7F796372" w14:textId="77777777" w:rsidR="00DC0858" w:rsidRDefault="00DC0858" w:rsidP="003F485E">
      <w:pPr>
        <w:numPr>
          <w:ilvl w:val="0"/>
          <w:numId w:val="6"/>
        </w:numPr>
        <w:spacing w:after="5" w:line="240" w:lineRule="auto"/>
        <w:ind w:right="16" w:hanging="360"/>
        <w:rPr>
          <w:rFonts w:ascii="Verdana" w:hAnsi="Verdana"/>
          <w:sz w:val="20"/>
          <w:szCs w:val="20"/>
        </w:rPr>
      </w:pPr>
      <w:r>
        <w:rPr>
          <w:rFonts w:ascii="Verdana" w:hAnsi="Verdana"/>
          <w:sz w:val="20"/>
          <w:szCs w:val="20"/>
        </w:rPr>
        <w:t>Vanaf groep 5</w:t>
      </w:r>
      <w:r w:rsidR="00BF4527" w:rsidRPr="00BF4527">
        <w:rPr>
          <w:rFonts w:ascii="Verdana" w:hAnsi="Verdana"/>
          <w:sz w:val="20"/>
          <w:szCs w:val="20"/>
        </w:rPr>
        <w:t xml:space="preserve"> worden jongens en meisjes gescheiden bij het aan-, uit- en omkleden. De </w:t>
      </w:r>
      <w:r w:rsidR="00BF4527" w:rsidRPr="00DC0858">
        <w:rPr>
          <w:rFonts w:ascii="Verdana" w:hAnsi="Verdana"/>
          <w:sz w:val="20"/>
          <w:szCs w:val="20"/>
        </w:rPr>
        <w:t>(vak)leerkracht betreedt de kleedruimte uitsluitend na een duidelijk vooraf gegeven teken. De (vak)leerkracht beoordeelt of het gezamenlijk aan-, uit- en omkleden in lagere groepen als onprettig wordt ervaren. In dat geval worden de jongens en meisjes gescheiden.</w:t>
      </w:r>
    </w:p>
    <w:p w14:paraId="6EE91C20" w14:textId="77777777" w:rsidR="001809C4" w:rsidRDefault="001809C4" w:rsidP="003F485E">
      <w:pPr>
        <w:spacing w:after="5" w:line="240" w:lineRule="auto"/>
        <w:ind w:left="720" w:right="16"/>
        <w:rPr>
          <w:rFonts w:ascii="Verdana" w:hAnsi="Verdana"/>
          <w:sz w:val="20"/>
          <w:szCs w:val="20"/>
        </w:rPr>
      </w:pPr>
    </w:p>
    <w:p w14:paraId="7FE8E072" w14:textId="77777777" w:rsidR="00BF4527" w:rsidRPr="00DC0858" w:rsidRDefault="00BF4527" w:rsidP="003F485E">
      <w:pPr>
        <w:spacing w:after="5" w:line="240" w:lineRule="auto"/>
        <w:ind w:left="360" w:right="16" w:firstLine="348"/>
        <w:rPr>
          <w:rFonts w:ascii="Verdana" w:hAnsi="Verdana"/>
          <w:color w:val="538135" w:themeColor="accent6" w:themeShade="BF"/>
          <w:sz w:val="20"/>
          <w:szCs w:val="20"/>
        </w:rPr>
      </w:pPr>
      <w:r w:rsidRPr="00DC0858">
        <w:rPr>
          <w:rFonts w:ascii="Verdana" w:hAnsi="Verdana"/>
          <w:b/>
          <w:color w:val="538135" w:themeColor="accent6" w:themeShade="BF"/>
          <w:sz w:val="20"/>
          <w:szCs w:val="20"/>
        </w:rPr>
        <w:t xml:space="preserve">Eerste hulp </w:t>
      </w:r>
    </w:p>
    <w:p w14:paraId="23F77A1D" w14:textId="77777777" w:rsidR="00C45017" w:rsidRPr="00C4501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Wanneer er eerste hulp wordt geboden waarbij het kind zich moet ontkleden, moet er naast de hulpgevende een derde aanwezig zijn. De leerling mag zelf aangeven of dit een man of een vrouw is. Indien er hulp geboden moet worden bij </w:t>
      </w:r>
    </w:p>
    <w:p w14:paraId="68147862" w14:textId="571BF75A" w:rsidR="00DC0858" w:rsidRPr="00C45017" w:rsidRDefault="00BF4527" w:rsidP="003F485E">
      <w:pPr>
        <w:spacing w:after="5" w:line="240" w:lineRule="auto"/>
        <w:ind w:left="708" w:right="16"/>
        <w:rPr>
          <w:rFonts w:ascii="Verdana" w:hAnsi="Verdana"/>
          <w:sz w:val="20"/>
          <w:szCs w:val="20"/>
        </w:rPr>
      </w:pPr>
      <w:r w:rsidRPr="00C45017">
        <w:rPr>
          <w:rFonts w:ascii="Verdana" w:hAnsi="Verdana"/>
          <w:sz w:val="20"/>
          <w:szCs w:val="20"/>
        </w:rPr>
        <w:t xml:space="preserve">ongevallen, ziek worden/zijn of anderszins, waarbij het schaamtegevoel van de kinderen een rol kan spelen, wordt de uitdrukkelijke wens van het kind gerespecteerd. </w:t>
      </w:r>
      <w:r w:rsidR="00AF0A61">
        <w:rPr>
          <w:rFonts w:ascii="Verdana" w:hAnsi="Verdana"/>
          <w:sz w:val="20"/>
          <w:szCs w:val="20"/>
        </w:rPr>
        <w:br/>
      </w:r>
    </w:p>
    <w:p w14:paraId="745B3D3C" w14:textId="5558EAC5" w:rsidR="00BF4527" w:rsidRPr="00DC0858" w:rsidRDefault="00AF0A61" w:rsidP="003F485E">
      <w:pPr>
        <w:spacing w:after="5" w:line="240" w:lineRule="auto"/>
        <w:ind w:left="720" w:right="16"/>
        <w:rPr>
          <w:rFonts w:ascii="Verdana" w:hAnsi="Verdana"/>
          <w:color w:val="538135" w:themeColor="accent6" w:themeShade="BF"/>
          <w:sz w:val="20"/>
          <w:szCs w:val="20"/>
        </w:rPr>
      </w:pPr>
      <w:r>
        <w:rPr>
          <w:rFonts w:ascii="Verdana" w:hAnsi="Verdana"/>
          <w:b/>
          <w:color w:val="538135" w:themeColor="accent6" w:themeShade="BF"/>
          <w:sz w:val="20"/>
          <w:szCs w:val="20"/>
        </w:rPr>
        <w:t>A</w:t>
      </w:r>
      <w:r w:rsidR="00BF4527" w:rsidRPr="00DC0858">
        <w:rPr>
          <w:rFonts w:ascii="Verdana" w:hAnsi="Verdana"/>
          <w:b/>
          <w:color w:val="538135" w:themeColor="accent6" w:themeShade="BF"/>
          <w:sz w:val="20"/>
          <w:szCs w:val="20"/>
        </w:rPr>
        <w:t>ctiviteiten</w:t>
      </w:r>
      <w:r>
        <w:rPr>
          <w:rFonts w:ascii="Verdana" w:hAnsi="Verdana"/>
          <w:b/>
          <w:color w:val="538135" w:themeColor="accent6" w:themeShade="BF"/>
          <w:sz w:val="20"/>
          <w:szCs w:val="20"/>
        </w:rPr>
        <w:t xml:space="preserve"> buiten schooltijd</w:t>
      </w:r>
      <w:r w:rsidR="00BF4527" w:rsidRPr="00DC0858">
        <w:rPr>
          <w:rFonts w:ascii="Verdana" w:hAnsi="Verdana"/>
          <w:b/>
          <w:color w:val="538135" w:themeColor="accent6" w:themeShade="BF"/>
          <w:sz w:val="20"/>
          <w:szCs w:val="20"/>
        </w:rPr>
        <w:t xml:space="preserve"> </w:t>
      </w:r>
    </w:p>
    <w:p w14:paraId="6B492DBE" w14:textId="4C352A20"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Tijdens het </w:t>
      </w:r>
      <w:r w:rsidR="00ED03EC">
        <w:rPr>
          <w:rFonts w:ascii="Verdana" w:hAnsi="Verdana"/>
          <w:sz w:val="20"/>
          <w:szCs w:val="20"/>
        </w:rPr>
        <w:t>IKC-</w:t>
      </w:r>
      <w:r w:rsidRPr="00BF4527">
        <w:rPr>
          <w:rFonts w:ascii="Verdana" w:hAnsi="Verdana"/>
          <w:sz w:val="20"/>
          <w:szCs w:val="20"/>
        </w:rPr>
        <w:t xml:space="preserve">kamp of andere meerdaagse </w:t>
      </w:r>
      <w:r w:rsidR="00ED03EC">
        <w:rPr>
          <w:rFonts w:ascii="Verdana" w:hAnsi="Verdana"/>
          <w:sz w:val="20"/>
          <w:szCs w:val="20"/>
        </w:rPr>
        <w:t>IKC-</w:t>
      </w:r>
      <w:r w:rsidRPr="00BF4527">
        <w:rPr>
          <w:rFonts w:ascii="Verdana" w:hAnsi="Verdana"/>
          <w:sz w:val="20"/>
          <w:szCs w:val="20"/>
        </w:rPr>
        <w:t xml:space="preserve">reizen slapen jongens en meisjes gescheiden. De begeleiding slaapt zo mogelijk op een andere plaats dan de leerlingen. Is dit laatste niet mogelijk dan slaapt de mannelijke begeleiding bij de jongens en de vrouwelijke begeleiding bij de meisjes; </w:t>
      </w:r>
    </w:p>
    <w:p w14:paraId="716CB11B" w14:textId="4F337915" w:rsid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Tijdens het aan-, uit- en omkleden van de leerlingen worden de betreffende ruimtes uitsluitend door de leiding betreden na een duidelijk vooraf gegeven teken. </w:t>
      </w:r>
    </w:p>
    <w:p w14:paraId="04B8FB97" w14:textId="77777777" w:rsidR="00AF0A61" w:rsidRPr="00BF4527" w:rsidRDefault="00AF0A61" w:rsidP="003F485E">
      <w:pPr>
        <w:spacing w:after="5" w:line="240" w:lineRule="auto"/>
        <w:ind w:left="720" w:right="16"/>
        <w:rPr>
          <w:rFonts w:ascii="Verdana" w:hAnsi="Verdana"/>
          <w:sz w:val="20"/>
          <w:szCs w:val="20"/>
        </w:rPr>
      </w:pPr>
    </w:p>
    <w:p w14:paraId="71D345FA" w14:textId="77777777"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Jongens en meisjes maken gebruik van gescheiden douches; </w:t>
      </w:r>
    </w:p>
    <w:p w14:paraId="51307AAF" w14:textId="77777777" w:rsidR="00BF4527" w:rsidRPr="00BF4527" w:rsidRDefault="00BF4527" w:rsidP="003F485E">
      <w:pPr>
        <w:numPr>
          <w:ilvl w:val="0"/>
          <w:numId w:val="6"/>
        </w:numPr>
        <w:spacing w:after="5" w:line="240" w:lineRule="auto"/>
        <w:ind w:right="16" w:hanging="360"/>
        <w:rPr>
          <w:rFonts w:ascii="Verdana" w:hAnsi="Verdana"/>
          <w:sz w:val="20"/>
          <w:szCs w:val="20"/>
        </w:rPr>
      </w:pPr>
      <w:r w:rsidRPr="00BF4527">
        <w:rPr>
          <w:rFonts w:ascii="Verdana" w:hAnsi="Verdana"/>
          <w:sz w:val="20"/>
          <w:szCs w:val="20"/>
        </w:rPr>
        <w:t xml:space="preserve">In principe gaat een begeleider niet alleen met een leerling op pad. Mocht dit toch noodzakelijk zijn, dan moet dit gemeld worden bij de directie en moet de reden en de tijdsduur aangegeven worden; </w:t>
      </w:r>
    </w:p>
    <w:p w14:paraId="4BDF76F2" w14:textId="7DD08EDA" w:rsidR="00BF4527" w:rsidRPr="00BF4527" w:rsidRDefault="00BF4527" w:rsidP="003F485E">
      <w:pPr>
        <w:numPr>
          <w:ilvl w:val="0"/>
          <w:numId w:val="6"/>
        </w:numPr>
        <w:spacing w:after="92" w:line="240" w:lineRule="auto"/>
        <w:ind w:right="16" w:hanging="360"/>
        <w:rPr>
          <w:rFonts w:ascii="Verdana" w:hAnsi="Verdana"/>
          <w:sz w:val="20"/>
          <w:szCs w:val="20"/>
        </w:rPr>
      </w:pPr>
      <w:r w:rsidRPr="00BF4527">
        <w:rPr>
          <w:rFonts w:ascii="Verdana" w:hAnsi="Verdana"/>
          <w:sz w:val="20"/>
          <w:szCs w:val="20"/>
        </w:rPr>
        <w:t xml:space="preserve">Ten aanzien van </w:t>
      </w:r>
      <w:r w:rsidR="00ED03EC">
        <w:rPr>
          <w:rFonts w:ascii="Verdana" w:hAnsi="Verdana"/>
          <w:sz w:val="20"/>
          <w:szCs w:val="20"/>
        </w:rPr>
        <w:t>IKC-</w:t>
      </w:r>
      <w:r w:rsidRPr="00BF4527">
        <w:rPr>
          <w:rFonts w:ascii="Verdana" w:hAnsi="Verdana"/>
          <w:sz w:val="20"/>
          <w:szCs w:val="20"/>
        </w:rPr>
        <w:t xml:space="preserve">reizen en sportevenementen gelden deze regels – voor zover van toepassing – ook. </w:t>
      </w:r>
    </w:p>
    <w:p w14:paraId="56E306EB" w14:textId="77777777" w:rsidR="00BF4527" w:rsidRPr="00BF4527" w:rsidRDefault="00BF4527" w:rsidP="003F485E">
      <w:pPr>
        <w:pStyle w:val="Kop3"/>
        <w:spacing w:line="240" w:lineRule="auto"/>
        <w:ind w:right="289"/>
        <w:rPr>
          <w:rFonts w:ascii="Verdana" w:hAnsi="Verdana"/>
          <w:sz w:val="20"/>
          <w:szCs w:val="20"/>
        </w:rPr>
      </w:pPr>
      <w:r w:rsidRPr="00DC0858">
        <w:rPr>
          <w:rFonts w:ascii="Verdana" w:hAnsi="Verdana"/>
          <w:color w:val="538135" w:themeColor="accent6" w:themeShade="BF"/>
          <w:sz w:val="20"/>
          <w:szCs w:val="20"/>
        </w:rPr>
        <w:lastRenderedPageBreak/>
        <w:t xml:space="preserve">3.3.2 Gedragscode voorkomen discriminatie </w:t>
      </w:r>
    </w:p>
    <w:p w14:paraId="5E8D3984"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Discriminatie kan op verschillende zaken betrekking hebben. Te denken valt aan: huidskleur, levensovertuiging, seksuele voorkeur, volksgewoonten zoals kleding en voedsel, op grond van ziekten enzovoort.   </w:t>
      </w:r>
    </w:p>
    <w:p w14:paraId="6AE4561E" w14:textId="378FB6A3"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We leven in een multiculturele samenleving. Dit houdt in dat verschillende groepen uit onze samenleving hun eigen cultuur hebben. </w:t>
      </w:r>
      <w:r w:rsidR="00AF0A61">
        <w:rPr>
          <w:rFonts w:ascii="Verdana" w:hAnsi="Verdana"/>
          <w:sz w:val="20"/>
          <w:szCs w:val="20"/>
        </w:rPr>
        <w:t>De</w:t>
      </w:r>
      <w:r w:rsidR="00ED03EC">
        <w:rPr>
          <w:rFonts w:ascii="Verdana" w:hAnsi="Verdana"/>
          <w:sz w:val="20"/>
          <w:szCs w:val="20"/>
        </w:rPr>
        <w:t xml:space="preserve"> IKC</w:t>
      </w:r>
      <w:r w:rsidR="00AF0A61">
        <w:rPr>
          <w:rFonts w:ascii="Verdana" w:hAnsi="Verdana"/>
          <w:sz w:val="20"/>
          <w:szCs w:val="20"/>
        </w:rPr>
        <w:t>-</w:t>
      </w:r>
      <w:r w:rsidRPr="00BF4527">
        <w:rPr>
          <w:rFonts w:ascii="Verdana" w:hAnsi="Verdana"/>
          <w:sz w:val="20"/>
          <w:szCs w:val="20"/>
        </w:rPr>
        <w:t xml:space="preserve">bevolking is een afspiegeling hiervan en dit wordt binnen het onderwijs als een verrijking ervaren. Het vraagt wel extra inzet en aandacht/alertheid om tot een goed (pedagogisch) klimaat voor alle leerlingen te komen.  </w:t>
      </w:r>
    </w:p>
    <w:p w14:paraId="54C89C95"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2F2BD852" w14:textId="7C27152E"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volgende wordt van iedereen binnen </w:t>
      </w:r>
      <w:r w:rsidR="00ED03EC">
        <w:rPr>
          <w:rFonts w:ascii="Verdana" w:hAnsi="Verdana"/>
          <w:sz w:val="20"/>
          <w:szCs w:val="20"/>
        </w:rPr>
        <w:t>het IKC</w:t>
      </w:r>
      <w:r w:rsidRPr="00BF4527">
        <w:rPr>
          <w:rFonts w:ascii="Verdana" w:hAnsi="Verdana"/>
          <w:sz w:val="20"/>
          <w:szCs w:val="20"/>
        </w:rPr>
        <w:t xml:space="preserve"> verwacht: </w:t>
      </w:r>
    </w:p>
    <w:p w14:paraId="4016939C" w14:textId="77777777"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Het personeel, de leerlingen en hun ouders worden gelijkwaardig behandeld; </w:t>
      </w:r>
    </w:p>
    <w:p w14:paraId="3D29AF00" w14:textId="77777777"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Er wordt geen discriminerende taal gebruikt; </w:t>
      </w:r>
    </w:p>
    <w:p w14:paraId="032B58FD" w14:textId="2C02BB20"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Er wordt voor gezorgd dat er in </w:t>
      </w:r>
      <w:r w:rsidR="00ED03EC">
        <w:rPr>
          <w:rFonts w:ascii="Verdana" w:hAnsi="Verdana"/>
          <w:sz w:val="20"/>
          <w:szCs w:val="20"/>
        </w:rPr>
        <w:t>IKC-</w:t>
      </w:r>
      <w:r w:rsidRPr="00BF4527">
        <w:rPr>
          <w:rFonts w:ascii="Verdana" w:hAnsi="Verdana"/>
          <w:sz w:val="20"/>
          <w:szCs w:val="20"/>
        </w:rPr>
        <w:t xml:space="preserve"> geen discriminerende teksten en/of afbeeldingen voorkomen op posters, </w:t>
      </w:r>
      <w:r w:rsidR="002D0E86">
        <w:rPr>
          <w:rFonts w:ascii="Verdana" w:hAnsi="Verdana"/>
          <w:sz w:val="20"/>
          <w:szCs w:val="20"/>
        </w:rPr>
        <w:t xml:space="preserve">berichtgeving vanuit het </w:t>
      </w:r>
      <w:r w:rsidR="00ED03EC">
        <w:rPr>
          <w:rFonts w:ascii="Verdana" w:hAnsi="Verdana"/>
          <w:sz w:val="20"/>
          <w:szCs w:val="20"/>
        </w:rPr>
        <w:t>IKC</w:t>
      </w:r>
      <w:r w:rsidRPr="00BF4527">
        <w:rPr>
          <w:rFonts w:ascii="Verdana" w:hAnsi="Verdana"/>
          <w:sz w:val="20"/>
          <w:szCs w:val="20"/>
        </w:rPr>
        <w:t>, in te gebruiken boeken, e-mail</w:t>
      </w:r>
      <w:r w:rsidR="002D0E86">
        <w:rPr>
          <w:rFonts w:ascii="Verdana" w:hAnsi="Verdana"/>
          <w:sz w:val="20"/>
          <w:szCs w:val="20"/>
        </w:rPr>
        <w:t>, sociale media e</w:t>
      </w:r>
      <w:r w:rsidRPr="00BF4527">
        <w:rPr>
          <w:rFonts w:ascii="Verdana" w:hAnsi="Verdana"/>
          <w:sz w:val="20"/>
          <w:szCs w:val="20"/>
        </w:rPr>
        <w:t xml:space="preserve">.d.; </w:t>
      </w:r>
    </w:p>
    <w:p w14:paraId="3101880D" w14:textId="77777777"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Er wordt op toegezien dat leerlingen en ouders ten opzichte van medeleerlingen en hun ouders geen discriminerende houding aannemen in taal en gedrag; </w:t>
      </w:r>
    </w:p>
    <w:p w14:paraId="22CD1FA9" w14:textId="77777777"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De leerkracht, leerling en ouders nemen duidelijk afstand van discriminerend gedrag en maken dit ook kenbaar; </w:t>
      </w:r>
    </w:p>
    <w:p w14:paraId="0E355647" w14:textId="00811E5F" w:rsidR="00C45017" w:rsidRPr="004A2428"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Bij discriminatie door personeel wordt het personeelslid door de directie uitgenodigd voor een gesprek. Bij het herhaaldelijk overtreden van de gedragsregels wordt melding gedaan bij het bestuur, dat vervolgens bepaalt of en zo ja welke disciplinaire maatregelen er worden genomen; </w:t>
      </w:r>
    </w:p>
    <w:p w14:paraId="2F3B9E90" w14:textId="29A975F8" w:rsidR="00BF4527" w:rsidRPr="00BF4527" w:rsidRDefault="00BF4527" w:rsidP="003F485E">
      <w:pPr>
        <w:numPr>
          <w:ilvl w:val="0"/>
          <w:numId w:val="7"/>
        </w:numPr>
        <w:spacing w:after="5" w:line="240" w:lineRule="auto"/>
        <w:ind w:right="16" w:hanging="360"/>
        <w:rPr>
          <w:rFonts w:ascii="Verdana" w:hAnsi="Verdana"/>
          <w:sz w:val="20"/>
          <w:szCs w:val="20"/>
        </w:rPr>
      </w:pPr>
      <w:r w:rsidRPr="00BF4527">
        <w:rPr>
          <w:rFonts w:ascii="Verdana" w:hAnsi="Verdana"/>
          <w:sz w:val="20"/>
          <w:szCs w:val="20"/>
        </w:rPr>
        <w:t xml:space="preserve">Bij discriminatie door vrijwilligers, stagiaires, ouders en/of leerlingen worden deze door de directie uitgenodigd voor een gesprek. Bij herhaaldelijke overtreding van de gedragsregels wordt melding gedaan bij het bestuur, dat vervolgens bepaalt of en zo ja welke maatregelen er worden genomen. In het uiterste geval kan hierbij gedacht worden aan schorsing of verwijdering/ontzegging van betrokkene tot </w:t>
      </w:r>
      <w:r w:rsidR="00ED03EC">
        <w:rPr>
          <w:rFonts w:ascii="Verdana" w:hAnsi="Verdana"/>
          <w:sz w:val="20"/>
          <w:szCs w:val="20"/>
        </w:rPr>
        <w:t>het IKC</w:t>
      </w:r>
      <w:r w:rsidRPr="00BF4527">
        <w:rPr>
          <w:rFonts w:ascii="Verdana" w:hAnsi="Verdana"/>
          <w:sz w:val="20"/>
          <w:szCs w:val="20"/>
        </w:rPr>
        <w:t xml:space="preserve"> en het </w:t>
      </w:r>
      <w:r w:rsidR="00ED03EC">
        <w:rPr>
          <w:rFonts w:ascii="Verdana" w:hAnsi="Verdana"/>
          <w:sz w:val="20"/>
          <w:szCs w:val="20"/>
        </w:rPr>
        <w:t>IKC-</w:t>
      </w:r>
      <w:r w:rsidRPr="00BF4527">
        <w:rPr>
          <w:rFonts w:ascii="Verdana" w:hAnsi="Verdana"/>
          <w:sz w:val="20"/>
          <w:szCs w:val="20"/>
        </w:rPr>
        <w:t>terrein.</w:t>
      </w:r>
      <w:r w:rsidRPr="00BF4527">
        <w:rPr>
          <w:rFonts w:ascii="Verdana" w:eastAsia="Trebuchet MS" w:hAnsi="Verdana" w:cs="Trebuchet MS"/>
          <w:b/>
          <w:sz w:val="20"/>
          <w:szCs w:val="20"/>
        </w:rPr>
        <w:t xml:space="preserve"> </w:t>
      </w:r>
    </w:p>
    <w:p w14:paraId="1D3EB9B4" w14:textId="77777777" w:rsidR="00BF4527" w:rsidRPr="00BF4527" w:rsidRDefault="00BF4527" w:rsidP="003F485E">
      <w:pPr>
        <w:spacing w:after="135" w:line="240" w:lineRule="auto"/>
        <w:rPr>
          <w:rFonts w:ascii="Verdana" w:hAnsi="Verdana"/>
          <w:sz w:val="20"/>
          <w:szCs w:val="20"/>
        </w:rPr>
      </w:pPr>
      <w:r w:rsidRPr="00BF4527">
        <w:rPr>
          <w:rFonts w:ascii="Verdana" w:eastAsia="Trebuchet MS" w:hAnsi="Verdana" w:cs="Trebuchet MS"/>
          <w:b/>
          <w:sz w:val="20"/>
          <w:szCs w:val="20"/>
        </w:rPr>
        <w:t xml:space="preserve"> </w:t>
      </w:r>
    </w:p>
    <w:p w14:paraId="0A66FB7F" w14:textId="77777777" w:rsidR="00685F02" w:rsidRDefault="00BF4527" w:rsidP="003F485E">
      <w:pPr>
        <w:pStyle w:val="Kop2"/>
        <w:tabs>
          <w:tab w:val="center" w:pos="2205"/>
        </w:tabs>
        <w:spacing w:line="240" w:lineRule="auto"/>
        <w:rPr>
          <w:rFonts w:ascii="Verdana" w:hAnsi="Verdana"/>
          <w:color w:val="538135" w:themeColor="accent6" w:themeShade="BF"/>
          <w:sz w:val="20"/>
          <w:szCs w:val="20"/>
        </w:rPr>
      </w:pPr>
      <w:r w:rsidRPr="00DC0858">
        <w:rPr>
          <w:rFonts w:ascii="Verdana" w:hAnsi="Verdana"/>
          <w:color w:val="538135" w:themeColor="accent6" w:themeShade="BF"/>
          <w:sz w:val="20"/>
          <w:szCs w:val="20"/>
        </w:rPr>
        <w:t xml:space="preserve">3.4 </w:t>
      </w:r>
      <w:r w:rsidRPr="00DC0858">
        <w:rPr>
          <w:rFonts w:ascii="Verdana" w:hAnsi="Verdana"/>
          <w:color w:val="538135" w:themeColor="accent6" w:themeShade="BF"/>
          <w:sz w:val="20"/>
          <w:szCs w:val="20"/>
        </w:rPr>
        <w:tab/>
        <w:t xml:space="preserve">AGRESSIE GERICHT OP PERSONEEL </w:t>
      </w:r>
    </w:p>
    <w:p w14:paraId="2BCAE718"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Om preventief beleid te kunnen voeren is het in de e</w:t>
      </w:r>
      <w:r w:rsidR="00685F02">
        <w:rPr>
          <w:rFonts w:ascii="Verdana" w:hAnsi="Verdana"/>
          <w:sz w:val="20"/>
          <w:szCs w:val="20"/>
        </w:rPr>
        <w:t xml:space="preserve">erste plaats van belang dat het </w:t>
      </w:r>
      <w:r w:rsidRPr="00BF4527">
        <w:rPr>
          <w:rFonts w:ascii="Verdana" w:hAnsi="Verdana"/>
          <w:sz w:val="20"/>
          <w:szCs w:val="20"/>
        </w:rPr>
        <w:t xml:space="preserve">personeel weet heeft van achtergrond informatie ten aanzien van agressie en geweld. Daarbij moeten er duidelijke afspraken worden gemaakt en nageleefd om het beleid ook daadwerkelijk preventief te laten uitwerken. </w:t>
      </w:r>
    </w:p>
    <w:p w14:paraId="221040CA" w14:textId="77777777" w:rsidR="00BF4527" w:rsidRPr="00BF4527" w:rsidRDefault="00BF4527" w:rsidP="003F485E">
      <w:pPr>
        <w:spacing w:after="10" w:line="240" w:lineRule="auto"/>
        <w:rPr>
          <w:rFonts w:ascii="Verdana" w:hAnsi="Verdana"/>
          <w:sz w:val="20"/>
          <w:szCs w:val="20"/>
        </w:rPr>
      </w:pPr>
      <w:r w:rsidRPr="00BF4527">
        <w:rPr>
          <w:rFonts w:ascii="Verdana" w:hAnsi="Verdana"/>
          <w:sz w:val="20"/>
          <w:szCs w:val="20"/>
        </w:rPr>
        <w:t xml:space="preserve">Definitie van “agressie jegens personeel”: </w:t>
      </w:r>
    </w:p>
    <w:p w14:paraId="64923A48"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8D2BF23" w14:textId="7476CC8B" w:rsidR="00BF4527" w:rsidRDefault="00BF4527" w:rsidP="003F485E">
      <w:pPr>
        <w:spacing w:after="4" w:line="240" w:lineRule="auto"/>
        <w:rPr>
          <w:rFonts w:ascii="Verdana" w:hAnsi="Verdana"/>
          <w:i/>
          <w:sz w:val="20"/>
          <w:szCs w:val="20"/>
        </w:rPr>
      </w:pPr>
      <w:r w:rsidRPr="00BF4527">
        <w:rPr>
          <w:rFonts w:ascii="Verdana" w:hAnsi="Verdana"/>
          <w:sz w:val="20"/>
          <w:szCs w:val="20"/>
        </w:rPr>
        <w:t>‘</w:t>
      </w:r>
      <w:r w:rsidRPr="00BF4527">
        <w:rPr>
          <w:rFonts w:ascii="Verdana" w:hAnsi="Verdana"/>
          <w:i/>
          <w:sz w:val="20"/>
          <w:szCs w:val="20"/>
        </w:rPr>
        <w:t xml:space="preserve">Voorvallen waarbij een werknemer psychisch en/ of fysiek wordt lastiggevallen, bedreigd of aangevallen onder omstandigheden die rechtstreeks verband houden met de te vervullen functie van de desbetreffende medewerker.’ </w:t>
      </w:r>
    </w:p>
    <w:p w14:paraId="0C91ECE2" w14:textId="553946D5" w:rsidR="004A2428" w:rsidRDefault="004A2428" w:rsidP="003F485E">
      <w:pPr>
        <w:spacing w:after="4" w:line="240" w:lineRule="auto"/>
        <w:rPr>
          <w:rFonts w:ascii="Verdana" w:hAnsi="Verdana"/>
          <w:i/>
          <w:sz w:val="20"/>
          <w:szCs w:val="20"/>
        </w:rPr>
      </w:pPr>
    </w:p>
    <w:p w14:paraId="115F4414" w14:textId="77777777" w:rsidR="004A2428" w:rsidRPr="00BF4527" w:rsidRDefault="004A2428" w:rsidP="003F485E">
      <w:pPr>
        <w:spacing w:after="4" w:line="240" w:lineRule="auto"/>
        <w:rPr>
          <w:rFonts w:ascii="Verdana" w:hAnsi="Verdana"/>
          <w:sz w:val="20"/>
          <w:szCs w:val="20"/>
        </w:rPr>
      </w:pPr>
    </w:p>
    <w:p w14:paraId="27FB7988" w14:textId="77777777" w:rsidR="00BF4527" w:rsidRPr="00BF4527" w:rsidRDefault="00BF4527" w:rsidP="003F485E">
      <w:pPr>
        <w:spacing w:after="0" w:line="240" w:lineRule="auto"/>
        <w:rPr>
          <w:rFonts w:ascii="Verdana" w:hAnsi="Verdana"/>
          <w:sz w:val="20"/>
          <w:szCs w:val="20"/>
        </w:rPr>
      </w:pPr>
      <w:r w:rsidRPr="00BF4527">
        <w:rPr>
          <w:rFonts w:ascii="Verdana" w:hAnsi="Verdana"/>
          <w:i/>
          <w:sz w:val="20"/>
          <w:szCs w:val="20"/>
        </w:rPr>
        <w:t xml:space="preserve"> </w:t>
      </w:r>
    </w:p>
    <w:p w14:paraId="75722BBF"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Aan de basis van agressie kunnen volgende vormen ten grondslag liggen: </w:t>
      </w:r>
    </w:p>
    <w:p w14:paraId="38053A52" w14:textId="77777777" w:rsidR="00BF4527" w:rsidRPr="00BF4527" w:rsidRDefault="00BF4527" w:rsidP="003F485E">
      <w:pPr>
        <w:numPr>
          <w:ilvl w:val="0"/>
          <w:numId w:val="8"/>
        </w:numPr>
        <w:spacing w:after="5" w:line="240" w:lineRule="auto"/>
        <w:ind w:right="16" w:hanging="360"/>
        <w:rPr>
          <w:rFonts w:ascii="Verdana" w:hAnsi="Verdana"/>
          <w:sz w:val="20"/>
          <w:szCs w:val="20"/>
        </w:rPr>
      </w:pPr>
      <w:r w:rsidRPr="00BF4527">
        <w:rPr>
          <w:rFonts w:ascii="Verdana" w:hAnsi="Verdana"/>
          <w:sz w:val="20"/>
          <w:szCs w:val="20"/>
        </w:rPr>
        <w:t xml:space="preserve">frustratie of intentioneel; </w:t>
      </w:r>
    </w:p>
    <w:p w14:paraId="3B9B200D" w14:textId="77777777" w:rsidR="00BF4527" w:rsidRPr="00BF4527" w:rsidRDefault="00BF4527" w:rsidP="003F485E">
      <w:pPr>
        <w:numPr>
          <w:ilvl w:val="0"/>
          <w:numId w:val="8"/>
        </w:numPr>
        <w:spacing w:after="5" w:line="240" w:lineRule="auto"/>
        <w:ind w:right="16" w:hanging="360"/>
        <w:rPr>
          <w:rFonts w:ascii="Verdana" w:hAnsi="Verdana"/>
          <w:sz w:val="20"/>
          <w:szCs w:val="20"/>
        </w:rPr>
      </w:pPr>
      <w:r w:rsidRPr="00BF4527">
        <w:rPr>
          <w:rFonts w:ascii="Verdana" w:hAnsi="Verdana"/>
          <w:sz w:val="20"/>
          <w:szCs w:val="20"/>
        </w:rPr>
        <w:t xml:space="preserve">bewust of onbewust; </w:t>
      </w:r>
    </w:p>
    <w:p w14:paraId="49295868" w14:textId="77777777" w:rsidR="00BF4527" w:rsidRPr="00BF4527" w:rsidRDefault="00BF4527" w:rsidP="003F485E">
      <w:pPr>
        <w:numPr>
          <w:ilvl w:val="0"/>
          <w:numId w:val="8"/>
        </w:numPr>
        <w:spacing w:after="5" w:line="240" w:lineRule="auto"/>
        <w:ind w:right="16" w:hanging="360"/>
        <w:rPr>
          <w:rFonts w:ascii="Verdana" w:hAnsi="Verdana"/>
          <w:sz w:val="20"/>
          <w:szCs w:val="20"/>
        </w:rPr>
      </w:pPr>
      <w:r w:rsidRPr="00BF4527">
        <w:rPr>
          <w:rFonts w:ascii="Verdana" w:hAnsi="Verdana"/>
          <w:sz w:val="20"/>
          <w:szCs w:val="20"/>
        </w:rPr>
        <w:t xml:space="preserve">onderverdeling naar een daderprofiel. </w:t>
      </w:r>
    </w:p>
    <w:p w14:paraId="4BF3D559" w14:textId="7D0F2D3D"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Deze vormen zijn hieronder uitgewerkt. </w:t>
      </w:r>
    </w:p>
    <w:p w14:paraId="644C93DE" w14:textId="77777777" w:rsidR="00BF4527" w:rsidRPr="00DC0858" w:rsidRDefault="00BF4527" w:rsidP="003F485E">
      <w:pPr>
        <w:spacing w:line="240" w:lineRule="auto"/>
        <w:ind w:right="16"/>
        <w:rPr>
          <w:rFonts w:ascii="Verdana" w:hAnsi="Verdana"/>
          <w:b/>
          <w:color w:val="538135" w:themeColor="accent6" w:themeShade="BF"/>
          <w:sz w:val="20"/>
          <w:szCs w:val="20"/>
        </w:rPr>
      </w:pPr>
      <w:r w:rsidRPr="00DC0858">
        <w:rPr>
          <w:rFonts w:ascii="Verdana" w:hAnsi="Verdana"/>
          <w:b/>
          <w:color w:val="538135" w:themeColor="accent6" w:themeShade="BF"/>
          <w:sz w:val="20"/>
          <w:szCs w:val="20"/>
        </w:rPr>
        <w:t xml:space="preserve">Frustratie of intentioneel </w:t>
      </w:r>
    </w:p>
    <w:p w14:paraId="68D1920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Agressie is te onderscheiden in frustratieagressie en intentionele agressie. </w:t>
      </w:r>
    </w:p>
    <w:p w14:paraId="4ADAE87C"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lastRenderedPageBreak/>
        <w:t xml:space="preserve">De eerste vorm van agressie ontstaat of wordt aangewakkerd door (vaak begrijpelijke) onlust- en onmachtgevoelens. Bijvoorbeeld om onduidelijke redenen in een rij staan; geen antwoord krijgen op een vraag; het van kastje naar muur gestuurd worden. </w:t>
      </w:r>
    </w:p>
    <w:p w14:paraId="4B15B8C2" w14:textId="77777777" w:rsidR="00BF4527" w:rsidRPr="00BF4527" w:rsidRDefault="00BF4527" w:rsidP="003F485E">
      <w:pPr>
        <w:spacing w:line="240" w:lineRule="auto"/>
        <w:ind w:right="16"/>
        <w:rPr>
          <w:rFonts w:ascii="Verdana" w:hAnsi="Verdana"/>
          <w:sz w:val="20"/>
          <w:szCs w:val="20"/>
        </w:rPr>
      </w:pPr>
      <w:r w:rsidRPr="00BF4527">
        <w:rPr>
          <w:rFonts w:ascii="Verdana" w:hAnsi="Verdana"/>
          <w:noProof/>
          <w:sz w:val="20"/>
          <w:szCs w:val="20"/>
          <w:lang w:val="en-US" w:eastAsia="nl-NL"/>
        </w:rPr>
        <mc:AlternateContent>
          <mc:Choice Requires="wpg">
            <w:drawing>
              <wp:anchor distT="0" distB="0" distL="114300" distR="114300" simplePos="0" relativeHeight="251659264" behindDoc="0" locked="0" layoutInCell="1" allowOverlap="1" wp14:anchorId="2067430C" wp14:editId="3483E8F8">
                <wp:simplePos x="0" y="0"/>
                <wp:positionH relativeFrom="page">
                  <wp:posOffset>823595</wp:posOffset>
                </wp:positionH>
                <wp:positionV relativeFrom="page">
                  <wp:posOffset>3508375</wp:posOffset>
                </wp:positionV>
                <wp:extent cx="9525" cy="9525"/>
                <wp:effectExtent l="0" t="0" r="0" b="0"/>
                <wp:wrapTopAndBottom/>
                <wp:docPr id="47573" name="Groep 47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9525"/>
                          <a:chOff x="0" y="0"/>
                          <a:chExt cx="9525" cy="9525"/>
                        </a:xfrm>
                      </wpg:grpSpPr>
                      <wps:wsp>
                        <wps:cNvPr id="54472" name="Shape 54472"/>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094DFD" id="Groep 47573" o:spid="_x0000_s1026" style="position:absolute;margin-left:64.85pt;margin-top:276.25pt;width:.75pt;height:.75pt;z-index:251659264;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">
                <v:shape id="Shape 54472" o:spid="_x0000_s1027" style="position:absolute;width:9525;height:952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" path="m,l9525,r,9525l,9525,,e" fillcolor="black" stroked="f" strokeweight="0">
                  <v:stroke miterlimit="83231f" joinstyle="miter"/>
                  <v:path arrowok="t" textboxrect="0,0,9525,9525"/>
                </v:shape>
                <w10:wrap type="topAndBottom" anchorx="page" anchory="page"/>
              </v:group>
            </w:pict>
          </mc:Fallback>
        </mc:AlternateContent>
      </w:r>
      <w:r w:rsidRPr="00BF4527">
        <w:rPr>
          <w:rFonts w:ascii="Verdana" w:hAnsi="Verdana"/>
          <w:noProof/>
          <w:sz w:val="20"/>
          <w:szCs w:val="20"/>
          <w:lang w:val="en-US" w:eastAsia="nl-NL"/>
        </w:rPr>
        <mc:AlternateContent>
          <mc:Choice Requires="wpg">
            <w:drawing>
              <wp:anchor distT="0" distB="0" distL="114300" distR="114300" simplePos="0" relativeHeight="251660288" behindDoc="0" locked="0" layoutInCell="1" allowOverlap="1" wp14:anchorId="438D421E" wp14:editId="1D2E5271">
                <wp:simplePos x="0" y="0"/>
                <wp:positionH relativeFrom="page">
                  <wp:posOffset>6727190</wp:posOffset>
                </wp:positionH>
                <wp:positionV relativeFrom="page">
                  <wp:posOffset>3508375</wp:posOffset>
                </wp:positionV>
                <wp:extent cx="9525" cy="9525"/>
                <wp:effectExtent l="0" t="0" r="0" b="0"/>
                <wp:wrapTopAndBottom/>
                <wp:docPr id="47574" name="Groep 47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9525"/>
                          <a:chOff x="0" y="0"/>
                          <a:chExt cx="9525" cy="9525"/>
                        </a:xfrm>
                      </wpg:grpSpPr>
                      <wps:wsp>
                        <wps:cNvPr id="54473" name="Shape 54473"/>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5BC8E4E" id="Groep 47574" o:spid="_x0000_s1026" style="position:absolute;margin-left:529.7pt;margin-top:276.25pt;width:.75pt;height:.75pt;z-index:251660288;mso-position-horizontal-relative:page;mso-position-vertical-relative:pag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">
                <v:shape id="Shape 54473" o:spid="_x0000_s1027" style="position:absolute;width:9525;height:952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" path="m,l9525,r,9525l,9525,,e" fillcolor="black" stroked="f" strokeweight="0">
                  <v:stroke miterlimit="83231f" joinstyle="miter"/>
                  <v:path arrowok="t" textboxrect="0,0,9525,9525"/>
                </v:shape>
                <w10:wrap type="topAndBottom" anchorx="page" anchory="page"/>
              </v:group>
            </w:pict>
          </mc:Fallback>
        </mc:AlternateContent>
      </w:r>
      <w:r w:rsidRPr="00BF4527">
        <w:rPr>
          <w:rFonts w:ascii="Verdana" w:hAnsi="Verdana"/>
          <w:sz w:val="20"/>
          <w:szCs w:val="20"/>
        </w:rPr>
        <w:t xml:space="preserve">De agressor ontlaadt zijn/haar frustraties en onlustgevoelens die opgekropt en te veel geworden zijn. De agressie is meestal niet persoonlijk bedoeld, maar gericht op een organisatie en of gebeurtenis. </w:t>
      </w:r>
    </w:p>
    <w:p w14:paraId="7807FB1A" w14:textId="0F57D55C" w:rsidR="00C45017" w:rsidRPr="004A2428" w:rsidRDefault="00BF4527" w:rsidP="003F485E">
      <w:pPr>
        <w:spacing w:line="240" w:lineRule="auto"/>
        <w:ind w:right="16"/>
        <w:rPr>
          <w:rFonts w:ascii="Verdana" w:hAnsi="Verdana"/>
          <w:sz w:val="20"/>
          <w:szCs w:val="20"/>
        </w:rPr>
      </w:pPr>
      <w:r w:rsidRPr="00BF4527">
        <w:rPr>
          <w:rFonts w:ascii="Verdana" w:hAnsi="Verdana"/>
          <w:sz w:val="20"/>
          <w:szCs w:val="20"/>
        </w:rPr>
        <w:t xml:space="preserve">Intentionele agressie richt zich daarentegen wel op de persoon. De </w:t>
      </w:r>
      <w:r w:rsidR="00DC0858">
        <w:rPr>
          <w:rFonts w:ascii="Verdana" w:hAnsi="Verdana"/>
          <w:sz w:val="20"/>
          <w:szCs w:val="20"/>
        </w:rPr>
        <w:t xml:space="preserve">persoon wordt door de agressor </w:t>
      </w:r>
      <w:r w:rsidRPr="00BF4527">
        <w:rPr>
          <w:rFonts w:ascii="Verdana" w:hAnsi="Verdana"/>
          <w:sz w:val="20"/>
          <w:szCs w:val="20"/>
        </w:rPr>
        <w:t xml:space="preserve">"persoonlijk verantwoordelijk gesteld" voor een daad of een fout. De agressor komt bij de desbetreffende persoon verhaal, of zijn gram halen. Deze vorm van agressie kan door de ontvanger als zeer belastend, onheus en als bedreigend ervaren worden. </w:t>
      </w:r>
    </w:p>
    <w:p w14:paraId="6538FB52" w14:textId="77777777" w:rsidR="00BF4527" w:rsidRPr="00DC0858" w:rsidRDefault="00BF4527" w:rsidP="003F485E">
      <w:pPr>
        <w:spacing w:line="240" w:lineRule="auto"/>
        <w:ind w:right="16"/>
        <w:rPr>
          <w:rFonts w:ascii="Verdana" w:hAnsi="Verdana"/>
          <w:b/>
          <w:color w:val="538135" w:themeColor="accent6" w:themeShade="BF"/>
          <w:sz w:val="20"/>
          <w:szCs w:val="20"/>
        </w:rPr>
      </w:pPr>
      <w:r w:rsidRPr="00DC0858">
        <w:rPr>
          <w:rFonts w:ascii="Verdana" w:hAnsi="Verdana"/>
          <w:b/>
          <w:color w:val="538135" w:themeColor="accent6" w:themeShade="BF"/>
          <w:sz w:val="20"/>
          <w:szCs w:val="20"/>
        </w:rPr>
        <w:t xml:space="preserve">Bewust of onbewust </w:t>
      </w:r>
    </w:p>
    <w:p w14:paraId="560E61C3" w14:textId="77777777" w:rsidR="00BF4527" w:rsidRPr="00DC0858" w:rsidRDefault="00BF4527" w:rsidP="003F485E">
      <w:pPr>
        <w:pStyle w:val="Geenafstand"/>
        <w:rPr>
          <w:rFonts w:ascii="Verdana" w:hAnsi="Verdana"/>
          <w:sz w:val="20"/>
          <w:szCs w:val="20"/>
        </w:rPr>
      </w:pPr>
      <w:r w:rsidRPr="00DC0858">
        <w:rPr>
          <w:rFonts w:ascii="Verdana" w:hAnsi="Verdana"/>
          <w:sz w:val="20"/>
          <w:szCs w:val="20"/>
        </w:rPr>
        <w:t xml:space="preserve">Agressie is verder onder te verdelen in bewust toegepaste agressie </w:t>
      </w:r>
      <w:r w:rsidR="00DC0858" w:rsidRPr="00DC0858">
        <w:rPr>
          <w:rFonts w:ascii="Verdana" w:hAnsi="Verdana"/>
          <w:sz w:val="20"/>
          <w:szCs w:val="20"/>
        </w:rPr>
        <w:t xml:space="preserve">en onbewust </w:t>
      </w:r>
      <w:r w:rsidRPr="00DC0858">
        <w:rPr>
          <w:rFonts w:ascii="Verdana" w:hAnsi="Verdana"/>
          <w:sz w:val="20"/>
          <w:szCs w:val="20"/>
        </w:rPr>
        <w:t xml:space="preserve">toegepaste agressie. Aan bewust toegepaste agressie ligt een zeker doel, een plan van aanpak, een overtuiging (religieus, ideologie etc. ) ten grondslag. De toegepaste agressie dient een (hoger, sociaal  economisch, een machtsbelang) doel en agressie ( gijzeling, liquidatie, intimidatie etc.) vormt een (pressie, actie,)  middel om het doel, plan te realiseren. </w:t>
      </w:r>
    </w:p>
    <w:p w14:paraId="00C9620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Aan onbewust toegepast geweld ligt geen vooraf gepland doel, een overtuiging ten grondslag. Onbewust toegepast geweld ontstaat en ontwikkelt zich "gaandeweg" een proces dat oorzaken vindt in frustraties; machteloosheid; krenking van trots, aanzien en sociale komaf; alcohol en druggebruik, psychopathologie en sociaal maatschappelijke tegenstellingen </w:t>
      </w:r>
    </w:p>
    <w:p w14:paraId="75ECE9B4" w14:textId="34E00A86"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Onbewust toegepast geweld komt veelvuldig voor en gedijt in samenlevingen waar de omgangsvormen  onpersoonlijk en afstandelijk zijn. De mogelijkheden tot stereotypering en etiketteren zijn groot en worden niet bevraagd of ter discussie gesteld. De sociale controle op agressief gedrag en de "pakkans" is meestal gering </w:t>
      </w:r>
    </w:p>
    <w:p w14:paraId="1CCE8725" w14:textId="77777777" w:rsidR="00BF4527" w:rsidRPr="00DC0858" w:rsidRDefault="00BF4527" w:rsidP="003F485E">
      <w:pPr>
        <w:spacing w:line="240" w:lineRule="auto"/>
        <w:ind w:right="16"/>
        <w:rPr>
          <w:rFonts w:ascii="Verdana" w:hAnsi="Verdana"/>
          <w:b/>
          <w:color w:val="538135" w:themeColor="accent6" w:themeShade="BF"/>
          <w:sz w:val="20"/>
          <w:szCs w:val="20"/>
        </w:rPr>
      </w:pPr>
      <w:r w:rsidRPr="00DC0858">
        <w:rPr>
          <w:rFonts w:ascii="Verdana" w:hAnsi="Verdana"/>
          <w:b/>
          <w:color w:val="538135" w:themeColor="accent6" w:themeShade="BF"/>
          <w:sz w:val="20"/>
          <w:szCs w:val="20"/>
        </w:rPr>
        <w:t xml:space="preserve">Daderprofielen </w:t>
      </w:r>
    </w:p>
    <w:p w14:paraId="3A234785"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Agressie kan ook nog onderverdeeld worden naar daderprofielen. Er zijn mensen die onder invloed van (vermeende) groepsdruk tot agressie komen. Het motief is niet altijd duidelijk. Het vermoeden is dat loyaliteit aan de groep en het voldoen aan (onuitgesproken?) groepsverwachting  belangrijke drijfveren voor het "uiten van agressie" vormen. Een bekende vorm is groepsagressie is hooliganisme en </w:t>
      </w:r>
      <w:proofErr w:type="spellStart"/>
      <w:r w:rsidRPr="00BF4527">
        <w:rPr>
          <w:rFonts w:ascii="Verdana" w:hAnsi="Verdana"/>
          <w:sz w:val="20"/>
          <w:szCs w:val="20"/>
        </w:rPr>
        <w:t>peergroup</w:t>
      </w:r>
      <w:proofErr w:type="spellEnd"/>
      <w:r w:rsidRPr="00BF4527">
        <w:rPr>
          <w:rFonts w:ascii="Verdana" w:hAnsi="Verdana"/>
          <w:sz w:val="20"/>
          <w:szCs w:val="20"/>
        </w:rPr>
        <w:t xml:space="preserve"> agressie bij jongeren en adolescenten. Individueel zouden deze mensen niet of nauwelijks tot agressie overgaan. </w:t>
      </w:r>
    </w:p>
    <w:p w14:paraId="767B922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Er zijn ook mensen die juist als individu kunnen overgaan tot agressie. De drijfveer is niet de loyaliteit aan een groep of voldoen aan een groepsbelang. De motieven van individuele agressoren zijn gevarieerd. </w:t>
      </w:r>
    </w:p>
    <w:p w14:paraId="7DA3D8E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Door hun agressie te tonen en te uiten willen ze bijvoorbeeld de ander kenbaar maken dat het hen "genoeg" is. Ze trekken een grens of streep en indien hieraan in de ogen van hen geen gehoor wordt gegeven "vallen zij aan". Deze mensen blijken vaak onvermogend om op een andere meer assertieve wijze hun "grens" aan te geven. </w:t>
      </w:r>
    </w:p>
    <w:p w14:paraId="11C43EC8"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Er zijn agressoren die in de persoonlijke ontwikkeling "het nut" ervaren hebben van het hanteren van agressie. In het sociale milieu van deze mensen wordt een zekere mate van agressie gedoogd en geaccepteerd. Imponeren en behoud van "status" vormen belangrijke drijfveren bij deze mensen. Deze mensen kondigen hun agressie ontlading meestal aan. Ze beogen respect en willen gehoord worden. </w:t>
      </w:r>
    </w:p>
    <w:p w14:paraId="3F65E559" w14:textId="769347C0" w:rsidR="00C45017" w:rsidRDefault="00BF4527" w:rsidP="003F485E">
      <w:pPr>
        <w:spacing w:line="240" w:lineRule="auto"/>
        <w:ind w:right="16"/>
        <w:rPr>
          <w:rFonts w:ascii="Verdana" w:hAnsi="Verdana"/>
          <w:sz w:val="20"/>
          <w:szCs w:val="20"/>
        </w:rPr>
      </w:pPr>
      <w:r w:rsidRPr="00BF4527">
        <w:rPr>
          <w:rFonts w:ascii="Verdana" w:hAnsi="Verdana"/>
          <w:sz w:val="20"/>
          <w:szCs w:val="20"/>
        </w:rPr>
        <w:t>Van deze mensen is bekend dat zij relatief makkelijk een "agressiedrempel" nemen. Deze mensen bouwen als het ware een "agressiecarrière" op.</w:t>
      </w:r>
    </w:p>
    <w:p w14:paraId="431C4CB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lastRenderedPageBreak/>
        <w:t xml:space="preserve">Er zijn mensen die uit psychologische motieven (zich voortdurend bedreigd en of te kort gedaan voelen) tot agressie overgaan. Zij "kiezen de aanval" om de vermeende dreiging te tackelen en of hun "recht" te halen.  </w:t>
      </w:r>
    </w:p>
    <w:p w14:paraId="3D976845" w14:textId="0B34873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Ook sociaal economische motieven kunnen ten grondslag liggen aan het overgaan tot agressie. Onmacht, frustratie maar ook een zekere  "winstverwachting" ( je zin krijgen of doordrijven, betere onderhandelingspositie verwerven) van de geuite agressie vormen vaak de drijfveer. Van de geuite agressie wordt dan een zekere "winst" verwacht.  </w:t>
      </w:r>
    </w:p>
    <w:p w14:paraId="7487FA1A" w14:textId="77777777" w:rsidR="00BF4527" w:rsidRPr="00F01842" w:rsidRDefault="00BF4527" w:rsidP="003F485E">
      <w:pPr>
        <w:pStyle w:val="Kop3"/>
        <w:spacing w:line="240" w:lineRule="auto"/>
        <w:ind w:right="289"/>
        <w:rPr>
          <w:rFonts w:ascii="Verdana" w:hAnsi="Verdana"/>
          <w:color w:val="538135" w:themeColor="accent6" w:themeShade="BF"/>
          <w:sz w:val="20"/>
          <w:szCs w:val="20"/>
        </w:rPr>
      </w:pPr>
      <w:r w:rsidRPr="00F01842">
        <w:rPr>
          <w:rFonts w:ascii="Verdana" w:hAnsi="Verdana"/>
          <w:color w:val="538135" w:themeColor="accent6" w:themeShade="BF"/>
          <w:sz w:val="20"/>
          <w:szCs w:val="20"/>
        </w:rPr>
        <w:t xml:space="preserve">3.4.1 Herkennen van agressie </w:t>
      </w:r>
    </w:p>
    <w:p w14:paraId="1F92ABE3"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Niet alleen verbale, maar ook non-verbale communicatie kan duiden op potentieel agressief of gewelddadig gedrag. Door zich hier van bewust te zijn, kan eventuele escalatie van een dergelijke situatie voorkomen worden. Mogelijke fysieke uiterlijkheden die (kunnen) duiden op potentieel agressief of gewelddadig gedrag zijn: </w:t>
      </w:r>
    </w:p>
    <w:p w14:paraId="58D8E16E"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Een plotseling rood of bleek gelaat; </w:t>
      </w:r>
    </w:p>
    <w:p w14:paraId="134D1B1F"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Zichtbaar (extreem) zweten; </w:t>
      </w:r>
    </w:p>
    <w:p w14:paraId="101625CB"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Verstrakte kaaksbenen en gebalde vuisten; </w:t>
      </w:r>
    </w:p>
    <w:p w14:paraId="3CB492B2"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Grijnzend gezicht; </w:t>
      </w:r>
    </w:p>
    <w:p w14:paraId="766C881C"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Overdreven of gewelddadige bewegingen; </w:t>
      </w:r>
    </w:p>
    <w:p w14:paraId="3CAE8505"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Stemverheffing; </w:t>
      </w:r>
    </w:p>
    <w:p w14:paraId="0E31EB8F"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Vlugge en weinig diepe ademhaling; </w:t>
      </w:r>
    </w:p>
    <w:p w14:paraId="2C267F27"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Wazige of misprijzende blik; </w:t>
      </w:r>
    </w:p>
    <w:p w14:paraId="5BE8C977"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Woedende of ontwijkende oogopslag; </w:t>
      </w:r>
    </w:p>
    <w:p w14:paraId="0C85D351"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Zich persoonlijk opdringen. </w:t>
      </w:r>
    </w:p>
    <w:p w14:paraId="05089249"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34E0B56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Als een ouder (opeens) erg zenuwachtig is en (meerdere van) de bovenstaande fysieke uiterlijkheden vertoont, dient rekening te worden gehouden met een potentieel agressieve of gewelddadige situatie. </w:t>
      </w:r>
    </w:p>
    <w:p w14:paraId="2B9C748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Om een eventuele escalatie van de situatie te voorkomen, is het zaak om: </w:t>
      </w:r>
    </w:p>
    <w:p w14:paraId="2C2E6044"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Nooit een gesprekspartner te onderschatten en niet in discussie te gaan.  </w:t>
      </w:r>
    </w:p>
    <w:p w14:paraId="0A2FDDA8"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Voldoende afstand te houden (ongeveer 120 cm om een verrassingsaanval te kunnen ontwijken) en je stoel schuin te zetten richting de beste ontsnappingsroute; </w:t>
      </w:r>
    </w:p>
    <w:p w14:paraId="69573E69"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Gebruiksvoorwerpen zoals pennen en potloden buiten het bereik van de ouder  te houden; </w:t>
      </w:r>
    </w:p>
    <w:p w14:paraId="53022DD1"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Elke agressieve of provocerende houding te vermijden (gekruiste armen, handen op de heupen, gefixeerde oogopslag); </w:t>
      </w:r>
    </w:p>
    <w:p w14:paraId="15A48571"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Indien de agressor rechtop staat, hem of haar uit te nodigen om zo mogelijk te gaan zitten, opdat hij of zij zich niet in een dominante positie voelt; </w:t>
      </w:r>
    </w:p>
    <w:p w14:paraId="63A003B6"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Kalm en beleefd te blijven, maar wel een vastberaden houding te blijven aannemen; </w:t>
      </w:r>
    </w:p>
    <w:p w14:paraId="0CBB37C9"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Verwijten, kritiek of een neerbuigende houding te vermijden; </w:t>
      </w:r>
    </w:p>
    <w:p w14:paraId="0557C542"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Integer te blijven en niet liegen; </w:t>
      </w:r>
    </w:p>
    <w:p w14:paraId="1337210A" w14:textId="77777777" w:rsidR="00C45017" w:rsidRPr="00C4501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Op een rustige en zachte toon te praten, zonder het gebruik van vakjargon; </w:t>
      </w:r>
    </w:p>
    <w:p w14:paraId="44FB289E" w14:textId="77777777" w:rsidR="00BF4527" w:rsidRPr="00BF4527" w:rsidRDefault="00BF4527" w:rsidP="003F485E">
      <w:pPr>
        <w:numPr>
          <w:ilvl w:val="0"/>
          <w:numId w:val="9"/>
        </w:numPr>
        <w:spacing w:after="5" w:line="240" w:lineRule="auto"/>
        <w:ind w:right="16" w:hanging="360"/>
        <w:rPr>
          <w:rFonts w:ascii="Verdana" w:hAnsi="Verdana"/>
          <w:sz w:val="20"/>
          <w:szCs w:val="20"/>
        </w:rPr>
      </w:pPr>
      <w:r w:rsidRPr="00BF4527">
        <w:rPr>
          <w:rFonts w:ascii="Verdana" w:hAnsi="Verdana"/>
          <w:sz w:val="20"/>
          <w:szCs w:val="20"/>
        </w:rPr>
        <w:t xml:space="preserve">De persoon te betrekken bij het zoeken naar een oplossing, laten merken een en al oor te zijn. </w:t>
      </w:r>
    </w:p>
    <w:p w14:paraId="725200C6"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4EF4A1CB"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Als uitingsvormen van agressie onderkennen we de volgende vormen: </w:t>
      </w:r>
    </w:p>
    <w:p w14:paraId="19EFB7F3"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hinderlijk gedrag; </w:t>
      </w:r>
    </w:p>
    <w:p w14:paraId="1C709888"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onacceptabel gedrag; </w:t>
      </w:r>
    </w:p>
    <w:p w14:paraId="2698562D"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telefonische agressie; </w:t>
      </w:r>
    </w:p>
    <w:p w14:paraId="3D2EBBBD"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schriftelijke agressie; </w:t>
      </w:r>
    </w:p>
    <w:p w14:paraId="44E50EC3"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verbaal geweld; </w:t>
      </w:r>
    </w:p>
    <w:p w14:paraId="22742529"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t xml:space="preserve">ernstige bedreigingen en intimidatie; </w:t>
      </w:r>
    </w:p>
    <w:p w14:paraId="5CC252F6" w14:textId="77777777" w:rsidR="00BF4527" w:rsidRPr="00BF4527" w:rsidRDefault="00BF4527" w:rsidP="003F485E">
      <w:pPr>
        <w:numPr>
          <w:ilvl w:val="0"/>
          <w:numId w:val="10"/>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fysiek geweld. </w:t>
      </w:r>
    </w:p>
    <w:p w14:paraId="25F582A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Deze vormen worden hieronder toegelicht. </w:t>
      </w:r>
    </w:p>
    <w:p w14:paraId="56A13D78" w14:textId="77777777" w:rsidR="00BF4527" w:rsidRPr="00F01842" w:rsidRDefault="00BF4527" w:rsidP="003F485E">
      <w:pPr>
        <w:spacing w:after="0" w:line="240" w:lineRule="auto"/>
        <w:rPr>
          <w:rFonts w:ascii="Verdana" w:hAnsi="Verdana"/>
          <w:sz w:val="20"/>
          <w:szCs w:val="20"/>
        </w:rPr>
      </w:pPr>
      <w:r w:rsidRPr="00F01842">
        <w:rPr>
          <w:rFonts w:ascii="Verdana" w:hAnsi="Verdana"/>
          <w:b/>
          <w:color w:val="538135" w:themeColor="accent6" w:themeShade="BF"/>
          <w:sz w:val="20"/>
          <w:szCs w:val="20"/>
        </w:rPr>
        <w:t xml:space="preserve">Hinderlijk gedrag </w:t>
      </w:r>
    </w:p>
    <w:p w14:paraId="02BFFC6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Onder hinderlijk gedrag wordt verstaan ‘gedrag dat hinderlijk is voor medewerkers en andere bezoekers c.q. klanten’. Een voorbeeld van hinderlijk gedrag is dat iemand op de grond of de bank gaat liggen in een wachtruimte. </w:t>
      </w:r>
    </w:p>
    <w:p w14:paraId="1A431D7E" w14:textId="77777777" w:rsidR="00F01842" w:rsidRPr="00F01842" w:rsidRDefault="00F01842" w:rsidP="003F485E">
      <w:pPr>
        <w:spacing w:after="0" w:line="240" w:lineRule="auto"/>
        <w:rPr>
          <w:rFonts w:ascii="Verdana" w:hAnsi="Verdana"/>
          <w:sz w:val="20"/>
          <w:szCs w:val="20"/>
        </w:rPr>
      </w:pPr>
      <w:r>
        <w:rPr>
          <w:rFonts w:ascii="Verdana" w:hAnsi="Verdana"/>
          <w:sz w:val="20"/>
          <w:szCs w:val="20"/>
        </w:rPr>
        <w:t xml:space="preserve"> </w:t>
      </w:r>
      <w:r w:rsidR="00BF4527" w:rsidRPr="00F01842">
        <w:rPr>
          <w:rFonts w:ascii="Verdana" w:hAnsi="Verdana"/>
          <w:b/>
          <w:color w:val="538135" w:themeColor="accent6" w:themeShade="BF"/>
          <w:sz w:val="20"/>
          <w:szCs w:val="20"/>
        </w:rPr>
        <w:t>Onaccepta</w:t>
      </w:r>
      <w:r w:rsidRPr="00F01842">
        <w:rPr>
          <w:rFonts w:ascii="Verdana" w:hAnsi="Verdana"/>
          <w:b/>
          <w:color w:val="538135" w:themeColor="accent6" w:themeShade="BF"/>
          <w:sz w:val="20"/>
          <w:szCs w:val="20"/>
        </w:rPr>
        <w:t xml:space="preserve">bel gedrag </w:t>
      </w:r>
    </w:p>
    <w:p w14:paraId="1BCF19FC" w14:textId="77777777" w:rsidR="00BF4527" w:rsidRPr="00F01842" w:rsidRDefault="00BF4527" w:rsidP="003F485E">
      <w:pPr>
        <w:pStyle w:val="Geenafstand"/>
        <w:rPr>
          <w:rFonts w:ascii="Verdana" w:hAnsi="Verdana"/>
          <w:sz w:val="20"/>
          <w:szCs w:val="20"/>
        </w:rPr>
      </w:pPr>
      <w:r w:rsidRPr="00F01842">
        <w:rPr>
          <w:rFonts w:ascii="Verdana" w:hAnsi="Verdana"/>
          <w:sz w:val="20"/>
          <w:szCs w:val="20"/>
        </w:rPr>
        <w:t xml:space="preserve">Onacceptabel gedrag is een brede term waaronder diverse vormen van agressie vallen. In het algemeen kan gesteld worden dat onder onacceptabel gedrag wordt verstaan ‘gedrag dat niet voldoet aan de algemeen geldende maatschappelijke normen en waarden’. </w:t>
      </w:r>
    </w:p>
    <w:p w14:paraId="73248D4B"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C4D71A7" w14:textId="77777777" w:rsidR="00F01842" w:rsidRPr="00F01842" w:rsidRDefault="00F01842" w:rsidP="003F485E">
      <w:pPr>
        <w:pStyle w:val="Geenafstand"/>
        <w:rPr>
          <w:rFonts w:ascii="Verdana" w:hAnsi="Verdana"/>
          <w:b/>
          <w:color w:val="538135" w:themeColor="accent6" w:themeShade="BF"/>
          <w:sz w:val="20"/>
          <w:szCs w:val="20"/>
        </w:rPr>
      </w:pPr>
      <w:r>
        <w:rPr>
          <w:rFonts w:ascii="Verdana" w:hAnsi="Verdana"/>
          <w:b/>
          <w:color w:val="538135" w:themeColor="accent6" w:themeShade="BF"/>
          <w:sz w:val="20"/>
          <w:szCs w:val="20"/>
        </w:rPr>
        <w:t xml:space="preserve">Telefonisch </w:t>
      </w:r>
      <w:r w:rsidRPr="00F01842">
        <w:rPr>
          <w:rFonts w:ascii="Verdana" w:hAnsi="Verdana"/>
          <w:b/>
          <w:color w:val="538135" w:themeColor="accent6" w:themeShade="BF"/>
          <w:sz w:val="20"/>
          <w:szCs w:val="20"/>
        </w:rPr>
        <w:t xml:space="preserve">agressie </w:t>
      </w:r>
    </w:p>
    <w:p w14:paraId="220DF3CE" w14:textId="77777777" w:rsidR="00BF4527" w:rsidRPr="00F01842" w:rsidRDefault="00BF4527" w:rsidP="003F485E">
      <w:pPr>
        <w:pStyle w:val="Geenafstand"/>
        <w:rPr>
          <w:rFonts w:ascii="Verdana" w:hAnsi="Verdana"/>
          <w:sz w:val="20"/>
          <w:szCs w:val="20"/>
        </w:rPr>
      </w:pPr>
      <w:r w:rsidRPr="00F01842">
        <w:rPr>
          <w:rFonts w:ascii="Verdana" w:hAnsi="Verdana"/>
          <w:sz w:val="20"/>
          <w:szCs w:val="20"/>
        </w:rPr>
        <w:t xml:space="preserve">Onder telefonische agressie wordt verstaan  ‘het telefonisch door middel van eisen en dreigen iets gedaan proberen te krijgen’. </w:t>
      </w:r>
    </w:p>
    <w:p w14:paraId="0C4EDB0A"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4835C0C2" w14:textId="77777777" w:rsidR="00F01842" w:rsidRPr="00F01842" w:rsidRDefault="00F01842" w:rsidP="003F485E">
      <w:pPr>
        <w:pStyle w:val="Geenafstand"/>
        <w:rPr>
          <w:rFonts w:ascii="Verdana" w:hAnsi="Verdana"/>
          <w:b/>
          <w:color w:val="538135" w:themeColor="accent6" w:themeShade="BF"/>
          <w:sz w:val="20"/>
          <w:szCs w:val="20"/>
        </w:rPr>
      </w:pPr>
      <w:r w:rsidRPr="00F01842">
        <w:rPr>
          <w:rFonts w:ascii="Verdana" w:hAnsi="Verdana"/>
          <w:b/>
          <w:color w:val="538135" w:themeColor="accent6" w:themeShade="BF"/>
          <w:sz w:val="20"/>
          <w:szCs w:val="20"/>
        </w:rPr>
        <w:t xml:space="preserve">Schriftelijke agressie </w:t>
      </w:r>
    </w:p>
    <w:p w14:paraId="5130C02C" w14:textId="77777777" w:rsidR="00BF4527" w:rsidRPr="00F01842" w:rsidRDefault="00BF4527" w:rsidP="003F485E">
      <w:pPr>
        <w:pStyle w:val="Geenafstand"/>
        <w:rPr>
          <w:rFonts w:ascii="Verdana" w:hAnsi="Verdana"/>
          <w:sz w:val="20"/>
          <w:szCs w:val="20"/>
        </w:rPr>
      </w:pPr>
      <w:r w:rsidRPr="00F01842">
        <w:rPr>
          <w:rFonts w:ascii="Verdana" w:hAnsi="Verdana"/>
          <w:sz w:val="20"/>
          <w:szCs w:val="20"/>
        </w:rPr>
        <w:t xml:space="preserve">Onder schriftelijke agressie wordt verstaan ‘het schriftelijk doen van bedreigingen ten aanzien van medewerkers’. </w:t>
      </w:r>
    </w:p>
    <w:p w14:paraId="56492ED3"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096427F" w14:textId="77777777" w:rsidR="00BF4527" w:rsidRPr="00F01842" w:rsidRDefault="00BF4527" w:rsidP="003F485E">
      <w:pPr>
        <w:spacing w:after="27" w:line="240" w:lineRule="auto"/>
        <w:ind w:right="16"/>
        <w:rPr>
          <w:rFonts w:ascii="Verdana" w:hAnsi="Verdana"/>
          <w:b/>
          <w:color w:val="538135" w:themeColor="accent6" w:themeShade="BF"/>
          <w:sz w:val="20"/>
          <w:szCs w:val="20"/>
        </w:rPr>
      </w:pPr>
      <w:r w:rsidRPr="00F01842">
        <w:rPr>
          <w:rFonts w:ascii="Verdana" w:hAnsi="Verdana"/>
          <w:b/>
          <w:color w:val="538135" w:themeColor="accent6" w:themeShade="BF"/>
          <w:sz w:val="20"/>
          <w:szCs w:val="20"/>
        </w:rPr>
        <w:t xml:space="preserve">Verbaal geweld </w:t>
      </w:r>
    </w:p>
    <w:p w14:paraId="2F81E6EB"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Onder verbaal geweld wordt verstaan ‘grof taalgebruik, discriminerende taal en/of schelden’. Verbaal geweld hoeft niet specifiek tegen een persoon gericht te zijn. </w:t>
      </w:r>
    </w:p>
    <w:p w14:paraId="2584849D" w14:textId="77777777" w:rsidR="00BF4527" w:rsidRPr="00F01842" w:rsidRDefault="00BF4527" w:rsidP="003F485E">
      <w:pPr>
        <w:spacing w:after="0" w:line="240" w:lineRule="auto"/>
        <w:rPr>
          <w:rFonts w:ascii="Verdana" w:hAnsi="Verdana"/>
          <w:sz w:val="20"/>
          <w:szCs w:val="20"/>
        </w:rPr>
      </w:pPr>
      <w:r w:rsidRPr="00F01842">
        <w:rPr>
          <w:rFonts w:ascii="Verdana" w:hAnsi="Verdana"/>
          <w:b/>
          <w:color w:val="538135" w:themeColor="accent6" w:themeShade="BF"/>
          <w:sz w:val="20"/>
          <w:szCs w:val="20"/>
        </w:rPr>
        <w:t xml:space="preserve">Ernstige bedreigingen en intimidatie </w:t>
      </w:r>
    </w:p>
    <w:p w14:paraId="67E03A33" w14:textId="77777777" w:rsidR="00BF4527" w:rsidRPr="00BF4527" w:rsidRDefault="00BF4527" w:rsidP="003F485E">
      <w:pPr>
        <w:spacing w:after="30" w:line="240" w:lineRule="auto"/>
        <w:ind w:right="16"/>
        <w:rPr>
          <w:rFonts w:ascii="Verdana" w:hAnsi="Verdana"/>
          <w:sz w:val="20"/>
          <w:szCs w:val="20"/>
        </w:rPr>
      </w:pPr>
      <w:r w:rsidRPr="00BF4527">
        <w:rPr>
          <w:rFonts w:ascii="Verdana" w:hAnsi="Verdana"/>
          <w:sz w:val="20"/>
          <w:szCs w:val="20"/>
        </w:rPr>
        <w:t xml:space="preserve">Onder ernstige bedreigingen en intimidatie wordt verstaan ‘gerichte bedreigingen en/ of grof taalgebruik tegen een specifieke persoon met als doel deze te intimideren’. </w:t>
      </w:r>
    </w:p>
    <w:p w14:paraId="20259517"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CD54FAC" w14:textId="77777777" w:rsidR="00F01842" w:rsidRPr="00F01842" w:rsidRDefault="00F01842" w:rsidP="003F485E">
      <w:pPr>
        <w:pStyle w:val="Geenafstand"/>
        <w:rPr>
          <w:rFonts w:ascii="Verdana" w:hAnsi="Verdana"/>
          <w:b/>
          <w:color w:val="538135" w:themeColor="accent6" w:themeShade="BF"/>
          <w:sz w:val="20"/>
          <w:szCs w:val="20"/>
        </w:rPr>
      </w:pPr>
      <w:r w:rsidRPr="00F01842">
        <w:rPr>
          <w:rFonts w:ascii="Verdana" w:hAnsi="Verdana"/>
          <w:b/>
          <w:color w:val="538135" w:themeColor="accent6" w:themeShade="BF"/>
          <w:sz w:val="20"/>
          <w:szCs w:val="20"/>
        </w:rPr>
        <w:t xml:space="preserve">Fysiek geweld </w:t>
      </w:r>
    </w:p>
    <w:p w14:paraId="7E5E5BC9" w14:textId="77777777" w:rsidR="00BF4527" w:rsidRPr="00F01842" w:rsidRDefault="00BF4527" w:rsidP="003F485E">
      <w:pPr>
        <w:pStyle w:val="Geenafstand"/>
        <w:rPr>
          <w:rFonts w:ascii="Verdana" w:hAnsi="Verdana"/>
          <w:sz w:val="20"/>
          <w:szCs w:val="20"/>
        </w:rPr>
      </w:pPr>
      <w:r w:rsidRPr="00F01842">
        <w:rPr>
          <w:rFonts w:ascii="Verdana" w:hAnsi="Verdana"/>
          <w:sz w:val="20"/>
          <w:szCs w:val="20"/>
        </w:rPr>
        <w:t xml:space="preserve">Onder fysiek geweld wordt verstaan ‘escalatie van agressie door gericht geweld tegen voorwerpen dan wel personen’. De agressor probeert gewapend dan wel ongewapend een medewerker, bezoeker of het interieur te beschadigen. </w:t>
      </w:r>
    </w:p>
    <w:p w14:paraId="04F43A37" w14:textId="77777777" w:rsidR="00BF4527" w:rsidRDefault="007329E2" w:rsidP="003F485E">
      <w:pPr>
        <w:spacing w:after="92" w:line="240" w:lineRule="auto"/>
        <w:ind w:right="16"/>
        <w:rPr>
          <w:rFonts w:ascii="Verdana" w:hAnsi="Verdana"/>
          <w:sz w:val="20"/>
          <w:szCs w:val="20"/>
        </w:rPr>
      </w:pPr>
      <w:r>
        <w:rPr>
          <w:rFonts w:ascii="Verdana" w:hAnsi="Verdana"/>
          <w:sz w:val="20"/>
          <w:szCs w:val="20"/>
        </w:rPr>
        <w:t>A</w:t>
      </w:r>
      <w:r w:rsidR="00BF4527" w:rsidRPr="00BF4527">
        <w:rPr>
          <w:rFonts w:ascii="Verdana" w:hAnsi="Verdana"/>
          <w:sz w:val="20"/>
          <w:szCs w:val="20"/>
        </w:rPr>
        <w:t xml:space="preserve">lhoewel deze vorm van agressie zelden voorkomt, moeten we deze wel ten alle tijde proberen te voorkomen. De schade die hierdoor ontstaat is wellicht niet reparabel, met name de immateriële schade! </w:t>
      </w:r>
    </w:p>
    <w:p w14:paraId="2869FDC3" w14:textId="77777777" w:rsidR="00F01842" w:rsidRDefault="00F01842" w:rsidP="003F485E">
      <w:pPr>
        <w:spacing w:after="92" w:line="240" w:lineRule="auto"/>
        <w:ind w:right="16"/>
        <w:rPr>
          <w:rFonts w:ascii="Verdana" w:hAnsi="Verdana"/>
          <w:sz w:val="20"/>
          <w:szCs w:val="20"/>
        </w:rPr>
      </w:pPr>
    </w:p>
    <w:p w14:paraId="4DB9E579" w14:textId="77777777" w:rsidR="00BF4527" w:rsidRPr="00F01842" w:rsidRDefault="00BF4527" w:rsidP="003F485E">
      <w:pPr>
        <w:pStyle w:val="Kop3"/>
        <w:spacing w:line="240" w:lineRule="auto"/>
        <w:ind w:right="289"/>
        <w:rPr>
          <w:rFonts w:ascii="Verdana" w:hAnsi="Verdana"/>
          <w:color w:val="538135" w:themeColor="accent6" w:themeShade="BF"/>
          <w:sz w:val="20"/>
          <w:szCs w:val="20"/>
        </w:rPr>
      </w:pPr>
      <w:r w:rsidRPr="00F01842">
        <w:rPr>
          <w:rFonts w:ascii="Verdana" w:hAnsi="Verdana"/>
          <w:color w:val="538135" w:themeColor="accent6" w:themeShade="BF"/>
          <w:sz w:val="20"/>
          <w:szCs w:val="20"/>
        </w:rPr>
        <w:t xml:space="preserve">3.4.2 Preventief beleid </w:t>
      </w:r>
    </w:p>
    <w:p w14:paraId="6FA5442C"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Preventief beleid houdt in dat maatregelen worden genomen om AG&amp;SI te voorkomen. Hiertoe worden de volgende activiteiten ondernomen: </w:t>
      </w:r>
    </w:p>
    <w:p w14:paraId="3235376F"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personeelsleden die regelmatig met AG&amp;SI worden geconfronteerd, wordt de mogelijkheid geboden deel te nemen aan cursussen ‘voorkomen en omgaan met AG&amp;SI’; </w:t>
      </w:r>
    </w:p>
    <w:p w14:paraId="3E9C6315"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er kan een ARBO-contactpersoon aangesteld worden die zorg draagt voor de praktische uitvoering van het beleidsplan en deze wordt aangestuurd door de preventiemedewerker; </w:t>
      </w:r>
    </w:p>
    <w:p w14:paraId="1091FA98"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er zijn gedragsregels opgesteld  en deze worden door alle personeelsleden consequent gehandhaafd. In de diverse overleggen wordt de naleving van de gedragsregels besproken; </w:t>
      </w:r>
    </w:p>
    <w:p w14:paraId="4B474427" w14:textId="77777777" w:rsidR="00F01842"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personeel, leerlingen en ouders worden geïnformeerd</w:t>
      </w:r>
      <w:r w:rsidR="00F01842">
        <w:rPr>
          <w:rFonts w:ascii="Verdana" w:hAnsi="Verdana"/>
          <w:sz w:val="20"/>
          <w:szCs w:val="20"/>
        </w:rPr>
        <w:t xml:space="preserve"> over de geldende </w:t>
      </w:r>
      <w:proofErr w:type="spellStart"/>
      <w:r w:rsidR="00F01842">
        <w:rPr>
          <w:rFonts w:ascii="Verdana" w:hAnsi="Verdana"/>
          <w:sz w:val="20"/>
          <w:szCs w:val="20"/>
        </w:rPr>
        <w:t>gedragregels</w:t>
      </w:r>
      <w:proofErr w:type="spellEnd"/>
      <w:r w:rsidR="00F01842">
        <w:rPr>
          <w:rFonts w:ascii="Verdana" w:hAnsi="Verdana"/>
          <w:sz w:val="20"/>
          <w:szCs w:val="20"/>
        </w:rPr>
        <w:t>;</w:t>
      </w:r>
    </w:p>
    <w:p w14:paraId="080E6915" w14:textId="77777777" w:rsidR="00BF4527" w:rsidRPr="00F01842" w:rsidRDefault="00BF4527" w:rsidP="003F485E">
      <w:pPr>
        <w:numPr>
          <w:ilvl w:val="0"/>
          <w:numId w:val="11"/>
        </w:numPr>
        <w:spacing w:after="5" w:line="240" w:lineRule="auto"/>
        <w:ind w:right="16" w:hanging="360"/>
        <w:rPr>
          <w:rFonts w:ascii="Verdana" w:hAnsi="Verdana"/>
          <w:sz w:val="20"/>
          <w:szCs w:val="20"/>
        </w:rPr>
      </w:pPr>
      <w:r w:rsidRPr="00F01842">
        <w:rPr>
          <w:rFonts w:ascii="Verdana" w:hAnsi="Verdana"/>
          <w:sz w:val="20"/>
          <w:szCs w:val="20"/>
        </w:rPr>
        <w:t xml:space="preserve">als onderdeel van de RI&amp;E wordt een analyse van gevaren en risico’s op het terrein van AG&amp;SI gemaakt. Daar waar van toepassing worden maatregelen genomen om de gevaren en risico’s te minimaliseren. </w:t>
      </w:r>
    </w:p>
    <w:p w14:paraId="2BE20719"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er zijn verschillende protocollen opgesteld en die worden door alle personeelsleden gehanteerd. </w:t>
      </w:r>
    </w:p>
    <w:p w14:paraId="193713F7" w14:textId="77777777" w:rsidR="00F01842" w:rsidRDefault="00F01842" w:rsidP="003F485E">
      <w:pPr>
        <w:spacing w:line="240" w:lineRule="auto"/>
        <w:ind w:right="16"/>
        <w:rPr>
          <w:rFonts w:ascii="Verdana" w:hAnsi="Verdana"/>
          <w:sz w:val="20"/>
          <w:szCs w:val="20"/>
        </w:rPr>
      </w:pPr>
    </w:p>
    <w:p w14:paraId="7105A1F3" w14:textId="3B553D5E"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Veiligheid en specifiek wordt op gezette tijden aan de orde gesteld om er voor te zorgen dat ieder zich bewust blijft van de gemaakte afspraken en weet wat er in </w:t>
      </w:r>
      <w:r w:rsidR="00ED03EC">
        <w:rPr>
          <w:rFonts w:ascii="Verdana" w:hAnsi="Verdana"/>
          <w:sz w:val="20"/>
          <w:szCs w:val="20"/>
        </w:rPr>
        <w:t>het IKC</w:t>
      </w:r>
      <w:r w:rsidR="00C41CD4">
        <w:rPr>
          <w:rFonts w:ascii="Verdana" w:hAnsi="Verdana"/>
          <w:sz w:val="20"/>
          <w:szCs w:val="20"/>
        </w:rPr>
        <w:t xml:space="preserve"> </w:t>
      </w:r>
      <w:r w:rsidRPr="00BF4527">
        <w:rPr>
          <w:rFonts w:ascii="Verdana" w:hAnsi="Verdana"/>
          <w:sz w:val="20"/>
          <w:szCs w:val="20"/>
        </w:rPr>
        <w:t xml:space="preserve">gemeenschap speelt. Het veiligheidsbeleid zal worden besproken wanneer daartoe aanleiding is tijdens: </w:t>
      </w:r>
    </w:p>
    <w:p w14:paraId="0022E277" w14:textId="77777777" w:rsidR="00F01842" w:rsidRPr="00F01842"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individuele gesprekken met medewerkers (functioneringsgesprekken, loopbaangesprekken); </w:t>
      </w:r>
    </w:p>
    <w:p w14:paraId="55569405"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teamvergaderingen; </w:t>
      </w:r>
    </w:p>
    <w:p w14:paraId="757964C6"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kernteamvergaderingen; </w:t>
      </w:r>
    </w:p>
    <w:p w14:paraId="4D1BE9CE"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bestuursvergaderingen; </w:t>
      </w:r>
    </w:p>
    <w:p w14:paraId="42E550A3" w14:textId="77777777" w:rsidR="00F01842" w:rsidRPr="00F01842"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vergaderingen van de medezeggenschapsraad; </w:t>
      </w:r>
    </w:p>
    <w:p w14:paraId="72535E05" w14:textId="77777777" w:rsidR="00BF4527" w:rsidRPr="00BF4527" w:rsidRDefault="00BF4527" w:rsidP="003F485E">
      <w:pPr>
        <w:numPr>
          <w:ilvl w:val="0"/>
          <w:numId w:val="11"/>
        </w:numPr>
        <w:spacing w:after="5" w:line="240" w:lineRule="auto"/>
        <w:ind w:right="16" w:hanging="360"/>
        <w:rPr>
          <w:rFonts w:ascii="Verdana" w:hAnsi="Verdana"/>
          <w:sz w:val="20"/>
          <w:szCs w:val="20"/>
        </w:rPr>
      </w:pPr>
      <w:r w:rsidRPr="00BF4527">
        <w:rPr>
          <w:rFonts w:ascii="Verdana" w:hAnsi="Verdana"/>
          <w:sz w:val="20"/>
          <w:szCs w:val="20"/>
        </w:rPr>
        <w:t xml:space="preserve">in de RI&amp;E en plan van aanpak. </w:t>
      </w:r>
    </w:p>
    <w:p w14:paraId="034AD9BC" w14:textId="77777777" w:rsidR="00F01842" w:rsidRDefault="00F01842" w:rsidP="003F485E">
      <w:pPr>
        <w:pStyle w:val="Geenafstand"/>
      </w:pPr>
    </w:p>
    <w:p w14:paraId="698FB4C5" w14:textId="77777777" w:rsidR="00BF4527" w:rsidRPr="00F01842" w:rsidRDefault="00BF4527" w:rsidP="003F485E">
      <w:pPr>
        <w:pStyle w:val="Geenafstand"/>
        <w:rPr>
          <w:rFonts w:ascii="Verdana" w:hAnsi="Verdana"/>
          <w:sz w:val="20"/>
          <w:szCs w:val="20"/>
        </w:rPr>
      </w:pPr>
      <w:r w:rsidRPr="00F01842">
        <w:rPr>
          <w:rFonts w:ascii="Verdana" w:hAnsi="Verdana"/>
          <w:sz w:val="20"/>
          <w:szCs w:val="20"/>
        </w:rPr>
        <w:t xml:space="preserve">De directie van </w:t>
      </w:r>
      <w:r w:rsidR="00F01842">
        <w:rPr>
          <w:rFonts w:ascii="Verdana" w:hAnsi="Verdana"/>
          <w:sz w:val="20"/>
          <w:szCs w:val="20"/>
        </w:rPr>
        <w:t>het IKC</w:t>
      </w:r>
      <w:r w:rsidRPr="00F01842">
        <w:rPr>
          <w:rFonts w:ascii="Verdana" w:hAnsi="Verdana"/>
          <w:sz w:val="20"/>
          <w:szCs w:val="20"/>
        </w:rPr>
        <w:t xml:space="preserve"> probeert de veiligheid te waarborgen door te zorgen voor goede arbeidsomstandigheden, een prettig sociaal klimaat, een gepaste wijze van leidinggeven en voldoende aandacht voor het individuele personeelslid, leerling en ouder.  </w:t>
      </w:r>
    </w:p>
    <w:p w14:paraId="4916E19B" w14:textId="03F6C51D" w:rsidR="00BF4527" w:rsidRPr="00F01842" w:rsidRDefault="00BF4527" w:rsidP="003F485E">
      <w:pPr>
        <w:spacing w:line="240" w:lineRule="auto"/>
        <w:ind w:right="16"/>
        <w:rPr>
          <w:rFonts w:ascii="Verdana" w:hAnsi="Verdana"/>
          <w:sz w:val="20"/>
          <w:szCs w:val="20"/>
        </w:rPr>
      </w:pPr>
      <w:r w:rsidRPr="00F01842">
        <w:rPr>
          <w:rFonts w:ascii="Verdana" w:hAnsi="Verdana"/>
          <w:sz w:val="20"/>
          <w:szCs w:val="20"/>
        </w:rPr>
        <w:t xml:space="preserve">Het personeelslid draagt bij aan de preventie van AG&amp;SI door problemen tijdig te onderkennen en te bespreken. Alleen als </w:t>
      </w:r>
      <w:r w:rsidR="00ED03EC">
        <w:rPr>
          <w:rFonts w:ascii="Verdana" w:hAnsi="Verdana"/>
          <w:sz w:val="20"/>
          <w:szCs w:val="20"/>
        </w:rPr>
        <w:t>IKC-</w:t>
      </w:r>
      <w:r w:rsidRPr="00F01842">
        <w:rPr>
          <w:rFonts w:ascii="Verdana" w:hAnsi="Verdana"/>
          <w:sz w:val="20"/>
          <w:szCs w:val="20"/>
        </w:rPr>
        <w:t xml:space="preserve">leiding én personeel zich volledig inzetten met betrekking tot het voorkomen van AG&amp;SI, is het beleid effectief. </w:t>
      </w:r>
    </w:p>
    <w:p w14:paraId="0DD9C157" w14:textId="3FF3255B"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Voorlichting is een essentieel onderdeel van de aanpak van veiligheid op </w:t>
      </w:r>
      <w:r w:rsidR="00ED03EC">
        <w:rPr>
          <w:rFonts w:ascii="Verdana" w:hAnsi="Verdana"/>
          <w:sz w:val="20"/>
          <w:szCs w:val="20"/>
        </w:rPr>
        <w:t>IKC-</w:t>
      </w:r>
      <w:r w:rsidRPr="00BF4527">
        <w:rPr>
          <w:rFonts w:ascii="Verdana" w:hAnsi="Verdana"/>
          <w:sz w:val="20"/>
          <w:szCs w:val="20"/>
        </w:rPr>
        <w:t xml:space="preserve">. Personeel en ouders worden door de directie geïnformeerd over het beleidsplan, protocollen e.d. Door de leerkrachten worden de gedragsregels met de leerlingen besproken. </w:t>
      </w:r>
    </w:p>
    <w:p w14:paraId="393FE6B6" w14:textId="77777777" w:rsidR="00BF4527" w:rsidRPr="00F01842" w:rsidRDefault="00BF4527" w:rsidP="003F485E">
      <w:pPr>
        <w:pStyle w:val="Kop3"/>
        <w:spacing w:line="240" w:lineRule="auto"/>
        <w:ind w:right="289"/>
        <w:rPr>
          <w:rFonts w:ascii="Verdana" w:hAnsi="Verdana"/>
          <w:color w:val="538135" w:themeColor="accent6" w:themeShade="BF"/>
          <w:sz w:val="20"/>
          <w:szCs w:val="20"/>
        </w:rPr>
      </w:pPr>
      <w:r w:rsidRPr="00F01842">
        <w:rPr>
          <w:rFonts w:ascii="Verdana" w:hAnsi="Verdana"/>
          <w:color w:val="538135" w:themeColor="accent6" w:themeShade="BF"/>
          <w:sz w:val="20"/>
          <w:szCs w:val="20"/>
        </w:rPr>
        <w:t xml:space="preserve">3.4.3 Gedragsregels en protocollen </w:t>
      </w:r>
    </w:p>
    <w:p w14:paraId="6382959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Goede regels en afspraken dienen als basis voor een goede communicatie. Daartoe zijn als bijlagen enkele protocollen opgenomen die dit kernachtig weergeven.  </w:t>
      </w:r>
    </w:p>
    <w:p w14:paraId="23B22BB5" w14:textId="79340332" w:rsidR="00BF4527" w:rsidRDefault="00F01842" w:rsidP="003F485E">
      <w:pPr>
        <w:spacing w:line="240" w:lineRule="auto"/>
        <w:ind w:right="16"/>
        <w:rPr>
          <w:rFonts w:ascii="Verdana" w:hAnsi="Verdana"/>
          <w:sz w:val="20"/>
          <w:szCs w:val="20"/>
        </w:rPr>
      </w:pPr>
      <w:r>
        <w:rPr>
          <w:rFonts w:ascii="Verdana" w:hAnsi="Verdana"/>
          <w:sz w:val="20"/>
          <w:szCs w:val="20"/>
        </w:rPr>
        <w:t>Vanuit onze IKC</w:t>
      </w:r>
      <w:r w:rsidR="005738A1">
        <w:rPr>
          <w:rFonts w:ascii="Verdana" w:hAnsi="Verdana"/>
          <w:sz w:val="20"/>
          <w:szCs w:val="20"/>
        </w:rPr>
        <w:t xml:space="preserve"> </w:t>
      </w:r>
      <w:r w:rsidR="00BF4527" w:rsidRPr="00BF4527">
        <w:rPr>
          <w:rFonts w:ascii="Verdana" w:hAnsi="Verdana"/>
          <w:sz w:val="20"/>
          <w:szCs w:val="20"/>
        </w:rPr>
        <w:t xml:space="preserve">doelstelling kan duidelijk afgeleid worden hoe we met elkaar omgaan, toch is het goed om enkele zaken bij name te noemen. </w:t>
      </w:r>
    </w:p>
    <w:p w14:paraId="5B6B9A89" w14:textId="4A145FE6" w:rsidR="004A2428" w:rsidRDefault="004A2428" w:rsidP="003F485E">
      <w:pPr>
        <w:spacing w:line="240" w:lineRule="auto"/>
        <w:ind w:right="16"/>
        <w:rPr>
          <w:rFonts w:ascii="Verdana" w:hAnsi="Verdana"/>
          <w:sz w:val="20"/>
          <w:szCs w:val="20"/>
        </w:rPr>
      </w:pPr>
    </w:p>
    <w:p w14:paraId="0AAFC423" w14:textId="77777777" w:rsidR="004A2428" w:rsidRPr="00BF4527" w:rsidRDefault="004A2428" w:rsidP="003F485E">
      <w:pPr>
        <w:spacing w:line="240" w:lineRule="auto"/>
        <w:ind w:right="16"/>
        <w:rPr>
          <w:rFonts w:ascii="Verdana" w:hAnsi="Verdana"/>
          <w:sz w:val="20"/>
          <w:szCs w:val="20"/>
        </w:rPr>
      </w:pPr>
    </w:p>
    <w:p w14:paraId="054394C7" w14:textId="357801D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Binnen onze </w:t>
      </w:r>
      <w:r w:rsidR="00ED03EC">
        <w:rPr>
          <w:rFonts w:ascii="Verdana" w:hAnsi="Verdana"/>
          <w:sz w:val="20"/>
          <w:szCs w:val="20"/>
        </w:rPr>
        <w:t>IKC-</w:t>
      </w:r>
      <w:r w:rsidRPr="00BF4527">
        <w:rPr>
          <w:rFonts w:ascii="Verdana" w:hAnsi="Verdana"/>
          <w:sz w:val="20"/>
          <w:szCs w:val="20"/>
        </w:rPr>
        <w:t xml:space="preserve"> gelden de volgende basisgedragsregels: </w:t>
      </w:r>
    </w:p>
    <w:p w14:paraId="0CAF377D" w14:textId="77777777"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zorgen ervoor dat iedereen erbij hoort </w:t>
      </w:r>
    </w:p>
    <w:p w14:paraId="38F07BCB" w14:textId="7C236191"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zorgen voor een positieve en veilige sfeer op </w:t>
      </w:r>
      <w:r w:rsidR="00ED03EC">
        <w:rPr>
          <w:rFonts w:ascii="Verdana" w:hAnsi="Verdana"/>
          <w:sz w:val="20"/>
          <w:szCs w:val="20"/>
        </w:rPr>
        <w:t>IKC-</w:t>
      </w:r>
      <w:r w:rsidRPr="00BF4527">
        <w:rPr>
          <w:rFonts w:ascii="Verdana" w:hAnsi="Verdana"/>
          <w:sz w:val="20"/>
          <w:szCs w:val="20"/>
        </w:rPr>
        <w:t xml:space="preserve"> </w:t>
      </w:r>
    </w:p>
    <w:p w14:paraId="7CC9FC39" w14:textId="77777777"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geven elkaar de ruimte om te groeien </w:t>
      </w:r>
    </w:p>
    <w:p w14:paraId="6BDE22F8" w14:textId="77777777"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zorgen goed voor onszelf en voor elkaar </w:t>
      </w:r>
    </w:p>
    <w:p w14:paraId="43F0857F" w14:textId="77777777"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zorgen goed voor onze eigen spullen en die van een ander </w:t>
      </w:r>
    </w:p>
    <w:p w14:paraId="7D3E2749" w14:textId="77777777"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Meningsverschillen lossen we pratend op </w:t>
      </w:r>
    </w:p>
    <w:p w14:paraId="547606AB" w14:textId="2A9CA6A9" w:rsidR="00BF4527" w:rsidRP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Als een probleem niet samen </w:t>
      </w:r>
      <w:r w:rsidR="00B73B8E">
        <w:rPr>
          <w:rFonts w:ascii="Verdana" w:hAnsi="Verdana"/>
          <w:sz w:val="20"/>
          <w:szCs w:val="20"/>
        </w:rPr>
        <w:t xml:space="preserve">wordt </w:t>
      </w:r>
      <w:r w:rsidRPr="00BF4527">
        <w:rPr>
          <w:rFonts w:ascii="Verdana" w:hAnsi="Verdana"/>
          <w:sz w:val="20"/>
          <w:szCs w:val="20"/>
        </w:rPr>
        <w:t>op</w:t>
      </w:r>
      <w:r w:rsidR="00B73B8E">
        <w:rPr>
          <w:rFonts w:ascii="Verdana" w:hAnsi="Verdana"/>
          <w:sz w:val="20"/>
          <w:szCs w:val="20"/>
        </w:rPr>
        <w:t>ge</w:t>
      </w:r>
      <w:r w:rsidRPr="00BF4527">
        <w:rPr>
          <w:rFonts w:ascii="Verdana" w:hAnsi="Verdana"/>
          <w:sz w:val="20"/>
          <w:szCs w:val="20"/>
        </w:rPr>
        <w:t>los</w:t>
      </w:r>
      <w:r w:rsidR="00B73B8E">
        <w:rPr>
          <w:rFonts w:ascii="Verdana" w:hAnsi="Verdana"/>
          <w:sz w:val="20"/>
          <w:szCs w:val="20"/>
        </w:rPr>
        <w:t xml:space="preserve">t, </w:t>
      </w:r>
      <w:r w:rsidRPr="00BF4527">
        <w:rPr>
          <w:rFonts w:ascii="Verdana" w:hAnsi="Verdana"/>
          <w:sz w:val="20"/>
          <w:szCs w:val="20"/>
        </w:rPr>
        <w:t xml:space="preserve">vragen we de </w:t>
      </w:r>
      <w:r w:rsidR="00B73B8E">
        <w:rPr>
          <w:rFonts w:ascii="Verdana" w:hAnsi="Verdana"/>
          <w:sz w:val="20"/>
          <w:szCs w:val="20"/>
        </w:rPr>
        <w:t xml:space="preserve">leerkracht </w:t>
      </w:r>
      <w:r w:rsidRPr="00BF4527">
        <w:rPr>
          <w:rFonts w:ascii="Verdana" w:hAnsi="Verdana"/>
          <w:sz w:val="20"/>
          <w:szCs w:val="20"/>
        </w:rPr>
        <w:t xml:space="preserve">om hulp </w:t>
      </w:r>
    </w:p>
    <w:p w14:paraId="4EEA9E5E" w14:textId="77777777" w:rsidR="00BF4527" w:rsidRDefault="00BF4527" w:rsidP="003F485E">
      <w:pPr>
        <w:numPr>
          <w:ilvl w:val="0"/>
          <w:numId w:val="12"/>
        </w:numPr>
        <w:spacing w:after="5" w:line="240" w:lineRule="auto"/>
        <w:ind w:right="16" w:hanging="360"/>
        <w:rPr>
          <w:rFonts w:ascii="Verdana" w:hAnsi="Verdana"/>
          <w:sz w:val="20"/>
          <w:szCs w:val="20"/>
        </w:rPr>
      </w:pPr>
      <w:r w:rsidRPr="00BF4527">
        <w:rPr>
          <w:rFonts w:ascii="Verdana" w:hAnsi="Verdana"/>
          <w:sz w:val="20"/>
          <w:szCs w:val="20"/>
        </w:rPr>
        <w:t xml:space="preserve">We spreken elkaar aan op gemaakte afspraken </w:t>
      </w:r>
    </w:p>
    <w:p w14:paraId="19CA6A98" w14:textId="77777777" w:rsidR="00F01842" w:rsidRPr="00BF4527" w:rsidRDefault="00F01842" w:rsidP="003F485E">
      <w:pPr>
        <w:spacing w:after="5" w:line="240" w:lineRule="auto"/>
        <w:ind w:left="540" w:right="16"/>
        <w:rPr>
          <w:rFonts w:ascii="Verdana" w:hAnsi="Verdana"/>
          <w:sz w:val="20"/>
          <w:szCs w:val="20"/>
        </w:rPr>
      </w:pPr>
    </w:p>
    <w:p w14:paraId="05949974" w14:textId="005C1EE8"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Hiernaast blijft er ruimte voor groepsspecifieke regels die samen met de groep opgesteld worden en niet in tegenstelling met de basisgedragsregels zijn. We houden elkaar aan de opgestelde regels en zorgen ervoor dat we samen met de kinderen die verantwoordelijkheid dragen. De groep wordt nadrukkelijk betrokken in de handhaving en bespreking van incidenten. </w:t>
      </w:r>
      <w:r w:rsidR="004D0B70">
        <w:rPr>
          <w:rFonts w:ascii="Verdana" w:hAnsi="Verdana"/>
          <w:sz w:val="20"/>
          <w:szCs w:val="20"/>
        </w:rPr>
        <w:t xml:space="preserve">Uiteraard hanteren wij </w:t>
      </w:r>
      <w:r w:rsidR="009269D6">
        <w:rPr>
          <w:rFonts w:ascii="Verdana" w:hAnsi="Verdana"/>
          <w:sz w:val="20"/>
          <w:szCs w:val="20"/>
        </w:rPr>
        <w:t xml:space="preserve">daarnaast </w:t>
      </w:r>
      <w:r w:rsidR="004D0B70">
        <w:rPr>
          <w:rFonts w:ascii="Verdana" w:hAnsi="Verdana"/>
          <w:sz w:val="20"/>
          <w:szCs w:val="20"/>
        </w:rPr>
        <w:t>onze Kanjer afspraken.</w:t>
      </w:r>
    </w:p>
    <w:p w14:paraId="30CFB94E" w14:textId="77777777" w:rsidR="00BF4527" w:rsidRPr="00F01842" w:rsidRDefault="00BF4527" w:rsidP="003F485E">
      <w:pPr>
        <w:pStyle w:val="Kop3"/>
        <w:spacing w:line="240" w:lineRule="auto"/>
        <w:ind w:right="289"/>
        <w:rPr>
          <w:rFonts w:ascii="Verdana" w:hAnsi="Verdana"/>
          <w:color w:val="538135" w:themeColor="accent6" w:themeShade="BF"/>
          <w:sz w:val="20"/>
          <w:szCs w:val="20"/>
        </w:rPr>
      </w:pPr>
      <w:r w:rsidRPr="00F01842">
        <w:rPr>
          <w:rFonts w:ascii="Verdana" w:hAnsi="Verdana"/>
          <w:color w:val="538135" w:themeColor="accent6" w:themeShade="BF"/>
          <w:sz w:val="20"/>
          <w:szCs w:val="20"/>
        </w:rPr>
        <w:t xml:space="preserve">3.4.4 Gedragsregels personeel </w:t>
      </w:r>
    </w:p>
    <w:p w14:paraId="2C04A7B9"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personeelslid mag nooit zelf de veroorzaker zijn van agressief en/of gewelddadig gedrag. Het doel is juist om agressief en gewelddadig gedrag te voorkomen. Dit kan door het opvolgen van een aantal eenvoudige regels bij contacten met ouders en kinderen. </w:t>
      </w:r>
    </w:p>
    <w:p w14:paraId="49A33B80"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Wees altijd vriendelijk en beleefd; </w:t>
      </w:r>
    </w:p>
    <w:p w14:paraId="162E686E"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Wees servicegericht: beantwoord vragen van ouders zo goed mogelijk en los eventuele problemen zo snel mogelijk op; </w:t>
      </w:r>
    </w:p>
    <w:p w14:paraId="0D691004"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Luister naar de ouder, toon begrip en interesse en probeer met vragen te stellen te achterhalen wat de ouder daadwerkelijk wenst, waar hij daadwerkelijk behoefte aan heeft; </w:t>
      </w:r>
    </w:p>
    <w:p w14:paraId="12982AF2"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Maak geen beloften aan de ouder die je niet waar kunt maken; </w:t>
      </w:r>
    </w:p>
    <w:p w14:paraId="72B42FF2" w14:textId="77777777" w:rsidR="00E13987" w:rsidRPr="00E1398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Bied bezoekers c.q. ouders hulp, als je constateert dat ze niet begrijpen waar ze moeten zijn; </w:t>
      </w:r>
    </w:p>
    <w:p w14:paraId="05A0534D"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Ga niet in groepjes in het zicht van de ouder een gesprek voeren; </w:t>
      </w:r>
    </w:p>
    <w:p w14:paraId="72A8522A" w14:textId="77777777" w:rsidR="00C45017" w:rsidRPr="009269D6"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Voer geen luidruchtige gesprekken met andere collega’s in het bijzijn van ouders, maar geef zelf het correcte voorbeeld; </w:t>
      </w:r>
    </w:p>
    <w:p w14:paraId="3E650101" w14:textId="77777777" w:rsidR="00BF4527" w:rsidRPr="00BF4527" w:rsidRDefault="00BF4527" w:rsidP="003F485E">
      <w:pPr>
        <w:numPr>
          <w:ilvl w:val="0"/>
          <w:numId w:val="13"/>
        </w:numPr>
        <w:spacing w:after="5" w:line="240" w:lineRule="auto"/>
        <w:ind w:right="16" w:hanging="360"/>
        <w:rPr>
          <w:rFonts w:ascii="Verdana" w:hAnsi="Verdana"/>
          <w:sz w:val="20"/>
          <w:szCs w:val="20"/>
        </w:rPr>
      </w:pPr>
      <w:r w:rsidRPr="00BF4527">
        <w:rPr>
          <w:rFonts w:ascii="Verdana" w:hAnsi="Verdana"/>
          <w:sz w:val="20"/>
          <w:szCs w:val="20"/>
        </w:rPr>
        <w:t xml:space="preserve">Laat een geïrriteerde ouder eerst stoom afblazen en maak het niet erger door zelf ook geïrriteerd te reageren; </w:t>
      </w:r>
    </w:p>
    <w:p w14:paraId="43E464FF" w14:textId="77777777" w:rsidR="00BF4527" w:rsidRDefault="009269D6" w:rsidP="003F485E">
      <w:pPr>
        <w:numPr>
          <w:ilvl w:val="0"/>
          <w:numId w:val="13"/>
        </w:numPr>
        <w:spacing w:after="5" w:line="240" w:lineRule="auto"/>
        <w:ind w:right="16" w:hanging="360"/>
        <w:rPr>
          <w:rFonts w:ascii="Verdana" w:hAnsi="Verdana"/>
          <w:sz w:val="20"/>
          <w:szCs w:val="20"/>
        </w:rPr>
      </w:pPr>
      <w:r>
        <w:rPr>
          <w:rFonts w:ascii="Verdana" w:hAnsi="Verdana"/>
          <w:sz w:val="20"/>
          <w:szCs w:val="20"/>
        </w:rPr>
        <w:t>Geef kalm je grenzen aan;</w:t>
      </w:r>
    </w:p>
    <w:p w14:paraId="2C03581D" w14:textId="77777777" w:rsidR="009269D6" w:rsidRPr="00BF4527" w:rsidRDefault="009269D6" w:rsidP="003F485E">
      <w:pPr>
        <w:numPr>
          <w:ilvl w:val="0"/>
          <w:numId w:val="13"/>
        </w:numPr>
        <w:spacing w:after="5" w:line="240" w:lineRule="auto"/>
        <w:ind w:right="16" w:hanging="360"/>
        <w:rPr>
          <w:rFonts w:ascii="Verdana" w:hAnsi="Verdana"/>
          <w:sz w:val="20"/>
          <w:szCs w:val="20"/>
        </w:rPr>
      </w:pPr>
      <w:r>
        <w:rPr>
          <w:rFonts w:ascii="Verdana" w:hAnsi="Verdana"/>
          <w:sz w:val="20"/>
          <w:szCs w:val="20"/>
        </w:rPr>
        <w:t>Ga uit van je basis. Je basis is vertrouwen.</w:t>
      </w:r>
    </w:p>
    <w:p w14:paraId="17582355" w14:textId="77777777" w:rsidR="00BF4527" w:rsidRPr="00BF4527" w:rsidRDefault="00BF4527" w:rsidP="003F485E">
      <w:pPr>
        <w:spacing w:after="81" w:line="240" w:lineRule="auto"/>
        <w:rPr>
          <w:rFonts w:ascii="Verdana" w:hAnsi="Verdana"/>
          <w:sz w:val="20"/>
          <w:szCs w:val="20"/>
        </w:rPr>
      </w:pPr>
      <w:r w:rsidRPr="00BF4527">
        <w:rPr>
          <w:rFonts w:ascii="Verdana" w:hAnsi="Verdana"/>
          <w:sz w:val="20"/>
          <w:szCs w:val="20"/>
        </w:rPr>
        <w:t xml:space="preserve"> </w:t>
      </w:r>
    </w:p>
    <w:p w14:paraId="2B5042B4" w14:textId="77777777" w:rsidR="00BF4527" w:rsidRPr="00E13987" w:rsidRDefault="00BF4527" w:rsidP="003F485E">
      <w:pPr>
        <w:pStyle w:val="Kop3"/>
        <w:spacing w:line="240" w:lineRule="auto"/>
        <w:ind w:right="289"/>
        <w:rPr>
          <w:rFonts w:ascii="Verdana" w:hAnsi="Verdana"/>
          <w:color w:val="538135" w:themeColor="accent6" w:themeShade="BF"/>
          <w:sz w:val="20"/>
          <w:szCs w:val="20"/>
        </w:rPr>
      </w:pPr>
      <w:r w:rsidRPr="00E13987">
        <w:rPr>
          <w:rFonts w:ascii="Verdana" w:hAnsi="Verdana"/>
          <w:color w:val="538135" w:themeColor="accent6" w:themeShade="BF"/>
          <w:sz w:val="20"/>
          <w:szCs w:val="20"/>
        </w:rPr>
        <w:t xml:space="preserve">3.4.5 Gedragsregels ouders </w:t>
      </w:r>
    </w:p>
    <w:p w14:paraId="411BD08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Ouders dienen zich volgens de algemeen geldende maatschappelijke normen en waarden te gedragen. Het is dan ook niet toegestaan voor ouders om: </w:t>
      </w:r>
    </w:p>
    <w:p w14:paraId="631B9C6A" w14:textId="153C33EF"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Het </w:t>
      </w:r>
      <w:r w:rsidR="00ED03EC">
        <w:rPr>
          <w:rFonts w:ascii="Verdana" w:hAnsi="Verdana"/>
          <w:sz w:val="20"/>
          <w:szCs w:val="20"/>
        </w:rPr>
        <w:t>IKC-</w:t>
      </w:r>
      <w:r w:rsidRPr="00BF4527">
        <w:rPr>
          <w:rFonts w:ascii="Verdana" w:hAnsi="Verdana"/>
          <w:sz w:val="20"/>
          <w:szCs w:val="20"/>
        </w:rPr>
        <w:t xml:space="preserve">terrein te betreden met slag-, steek- of vuurwapen of andere voorwerpen die als zodanig kunnen dienen; </w:t>
      </w:r>
    </w:p>
    <w:p w14:paraId="354C7263" w14:textId="5CA83EB5"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Met een hond het </w:t>
      </w:r>
      <w:r w:rsidR="00ED03EC">
        <w:rPr>
          <w:rFonts w:ascii="Verdana" w:hAnsi="Verdana"/>
          <w:sz w:val="20"/>
          <w:szCs w:val="20"/>
        </w:rPr>
        <w:t>IKC-</w:t>
      </w:r>
      <w:r w:rsidRPr="00BF4527">
        <w:rPr>
          <w:rFonts w:ascii="Verdana" w:hAnsi="Verdana"/>
          <w:sz w:val="20"/>
          <w:szCs w:val="20"/>
        </w:rPr>
        <w:t xml:space="preserve">terrein te betreden; </w:t>
      </w:r>
    </w:p>
    <w:p w14:paraId="50CD1EAC" w14:textId="240147E7"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Te roken, drugs of alcohol te gebruiken op het </w:t>
      </w:r>
      <w:r w:rsidR="00ED03EC">
        <w:rPr>
          <w:rFonts w:ascii="Verdana" w:hAnsi="Verdana"/>
          <w:sz w:val="20"/>
          <w:szCs w:val="20"/>
        </w:rPr>
        <w:t>IKC-</w:t>
      </w:r>
      <w:r w:rsidRPr="00BF4527">
        <w:rPr>
          <w:rFonts w:ascii="Verdana" w:hAnsi="Verdana"/>
          <w:sz w:val="20"/>
          <w:szCs w:val="20"/>
        </w:rPr>
        <w:t xml:space="preserve">terrein; </w:t>
      </w:r>
    </w:p>
    <w:p w14:paraId="681E9D19" w14:textId="355E6B15"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Onder invloed van drugs of alcohol het </w:t>
      </w:r>
      <w:r w:rsidR="00ED03EC">
        <w:rPr>
          <w:rFonts w:ascii="Verdana" w:hAnsi="Verdana"/>
          <w:sz w:val="20"/>
          <w:szCs w:val="20"/>
        </w:rPr>
        <w:t>IKC-</w:t>
      </w:r>
      <w:r w:rsidRPr="00BF4527">
        <w:rPr>
          <w:rFonts w:ascii="Verdana" w:hAnsi="Verdana"/>
          <w:sz w:val="20"/>
          <w:szCs w:val="20"/>
        </w:rPr>
        <w:t xml:space="preserve">terrein te betreden; </w:t>
      </w:r>
    </w:p>
    <w:p w14:paraId="797DC882" w14:textId="3F5CC51D"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Op het </w:t>
      </w:r>
      <w:r w:rsidR="00ED03EC">
        <w:rPr>
          <w:rFonts w:ascii="Verdana" w:hAnsi="Verdana"/>
          <w:sz w:val="20"/>
          <w:szCs w:val="20"/>
        </w:rPr>
        <w:t>IKC-</w:t>
      </w:r>
      <w:r w:rsidRPr="00BF4527">
        <w:rPr>
          <w:rFonts w:ascii="Verdana" w:hAnsi="Verdana"/>
          <w:sz w:val="20"/>
          <w:szCs w:val="20"/>
        </w:rPr>
        <w:t xml:space="preserve">terrein te verblijven zonder doel/ zonder aanleiding daartoe; </w:t>
      </w:r>
    </w:p>
    <w:p w14:paraId="698209CD" w14:textId="77777777"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Te schelden, discriminerende taal te gebruiken of met grote stemverheffing te spreken; </w:t>
      </w:r>
    </w:p>
    <w:p w14:paraId="3CBEF0F0" w14:textId="77777777" w:rsidR="00E8484D"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Bedreigingen te uiten naar andere mensen of mensen lastig vallen; </w:t>
      </w:r>
    </w:p>
    <w:p w14:paraId="042DFD82" w14:textId="77777777"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Met voorwerpen (dreigen) te gooien of vernielingen aan te richten; </w:t>
      </w:r>
    </w:p>
    <w:p w14:paraId="7363214A" w14:textId="77777777" w:rsidR="00BF4527" w:rsidRPr="00BF4527" w:rsidRDefault="00BF4527" w:rsidP="003F485E">
      <w:pPr>
        <w:numPr>
          <w:ilvl w:val="0"/>
          <w:numId w:val="14"/>
        </w:numPr>
        <w:spacing w:after="5" w:line="240" w:lineRule="auto"/>
        <w:ind w:right="16" w:hanging="360"/>
        <w:rPr>
          <w:rFonts w:ascii="Verdana" w:hAnsi="Verdana"/>
          <w:sz w:val="20"/>
          <w:szCs w:val="20"/>
        </w:rPr>
      </w:pPr>
      <w:r w:rsidRPr="00BF4527">
        <w:rPr>
          <w:rFonts w:ascii="Verdana" w:hAnsi="Verdana"/>
          <w:sz w:val="20"/>
          <w:szCs w:val="20"/>
        </w:rPr>
        <w:t xml:space="preserve">Handtastelijk te worden. </w:t>
      </w:r>
    </w:p>
    <w:p w14:paraId="6DA2FF5B" w14:textId="34FA2EF7" w:rsidR="00BF4527" w:rsidRPr="00E13987" w:rsidRDefault="00BF4527" w:rsidP="003F485E">
      <w:pPr>
        <w:pStyle w:val="Kop3"/>
        <w:spacing w:line="240" w:lineRule="auto"/>
        <w:ind w:right="289"/>
        <w:rPr>
          <w:rFonts w:ascii="Verdana" w:hAnsi="Verdana"/>
          <w:color w:val="538135" w:themeColor="accent6" w:themeShade="BF"/>
          <w:sz w:val="20"/>
          <w:szCs w:val="20"/>
        </w:rPr>
      </w:pPr>
      <w:r w:rsidRPr="00E13987">
        <w:rPr>
          <w:rFonts w:ascii="Verdana" w:hAnsi="Verdana"/>
          <w:color w:val="538135" w:themeColor="accent6" w:themeShade="BF"/>
          <w:sz w:val="20"/>
          <w:szCs w:val="20"/>
        </w:rPr>
        <w:t xml:space="preserve">3.4.6 Gebouw en </w:t>
      </w:r>
      <w:r w:rsidR="00ED03EC">
        <w:rPr>
          <w:rFonts w:ascii="Verdana" w:hAnsi="Verdana"/>
          <w:color w:val="538135" w:themeColor="accent6" w:themeShade="BF"/>
          <w:sz w:val="20"/>
          <w:szCs w:val="20"/>
        </w:rPr>
        <w:t>IKC-</w:t>
      </w:r>
      <w:r w:rsidRPr="00E13987">
        <w:rPr>
          <w:rFonts w:ascii="Verdana" w:hAnsi="Verdana"/>
          <w:color w:val="538135" w:themeColor="accent6" w:themeShade="BF"/>
          <w:sz w:val="20"/>
          <w:szCs w:val="20"/>
        </w:rPr>
        <w:t xml:space="preserve">plein </w:t>
      </w:r>
    </w:p>
    <w:p w14:paraId="212B2BD0" w14:textId="37803C34"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w:t>
      </w:r>
      <w:r w:rsidR="00E13987">
        <w:rPr>
          <w:rFonts w:ascii="Verdana" w:hAnsi="Verdana"/>
          <w:sz w:val="20"/>
          <w:szCs w:val="20"/>
        </w:rPr>
        <w:t>IKC</w:t>
      </w:r>
      <w:r w:rsidR="005738A1">
        <w:rPr>
          <w:rFonts w:ascii="Verdana" w:hAnsi="Verdana"/>
          <w:sz w:val="20"/>
          <w:szCs w:val="20"/>
        </w:rPr>
        <w:t xml:space="preserve"> </w:t>
      </w:r>
      <w:r w:rsidRPr="00BF4527">
        <w:rPr>
          <w:rFonts w:ascii="Verdana" w:hAnsi="Verdana"/>
          <w:sz w:val="20"/>
          <w:szCs w:val="20"/>
        </w:rPr>
        <w:t xml:space="preserve">gebouw is alleen toegankelijk vanaf het plein. De nooduitgangen van de lokalen mogen niet dienst doen als toegangsdeuren. Tevens dienen alle personeelsleden er mede op toe te zien dat de nooduitgangen, met name de gemeenschapsruimte, altijd vrij blijven van obstakels.  Buiten </w:t>
      </w:r>
      <w:r w:rsidR="00C2697E">
        <w:rPr>
          <w:rFonts w:ascii="Verdana" w:hAnsi="Verdana"/>
          <w:sz w:val="20"/>
          <w:szCs w:val="20"/>
        </w:rPr>
        <w:t>de onderwijs-</w:t>
      </w:r>
      <w:r w:rsidRPr="00BF4527">
        <w:rPr>
          <w:rFonts w:ascii="Verdana" w:hAnsi="Verdana"/>
          <w:sz w:val="20"/>
          <w:szCs w:val="20"/>
        </w:rPr>
        <w:t xml:space="preserve">uren is het gebouw elektronisch beveiligd en vindt er doormelding naar een alarmcentrale plaats. </w:t>
      </w:r>
    </w:p>
    <w:p w14:paraId="103C97D1"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Er zijn </w:t>
      </w:r>
      <w:r w:rsidR="00E8484D">
        <w:rPr>
          <w:rFonts w:ascii="Verdana" w:hAnsi="Verdana"/>
          <w:sz w:val="20"/>
          <w:szCs w:val="20"/>
        </w:rPr>
        <w:t>zes</w:t>
      </w:r>
      <w:r w:rsidR="00E13987">
        <w:rPr>
          <w:rFonts w:ascii="Verdana" w:hAnsi="Verdana"/>
          <w:sz w:val="20"/>
          <w:szCs w:val="20"/>
        </w:rPr>
        <w:t xml:space="preserve"> </w:t>
      </w:r>
      <w:r w:rsidRPr="00BF4527">
        <w:rPr>
          <w:rFonts w:ascii="Verdana" w:hAnsi="Verdana"/>
          <w:sz w:val="20"/>
          <w:szCs w:val="20"/>
        </w:rPr>
        <w:t xml:space="preserve">ingangen die dagelijks in gebruik zijn door kinderen en ouders en leerkrachten. Voor de aanvang van de lessen zijn de ingangen open vanaf 10 minuten voor de lesaanvang. </w:t>
      </w:r>
      <w:r w:rsidR="00E13987">
        <w:rPr>
          <w:rFonts w:ascii="Verdana" w:hAnsi="Verdana"/>
          <w:sz w:val="20"/>
          <w:szCs w:val="20"/>
        </w:rPr>
        <w:t xml:space="preserve">De leerkrachten zijn in de klassen aanwezig om de kinderen op te vangen. </w:t>
      </w:r>
    </w:p>
    <w:p w14:paraId="7F98EAD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Binnen het gebouw zijn alle leerkrachten samen verantwoordelijk voor de toegangscontrole. Dat betekent dat wanneer er iemand het gebouw binnenkomt waarvan het niet duidelijk is wat deze persoon binnen moet, spreken we de persoon hierop aan.  </w:t>
      </w:r>
    </w:p>
    <w:p w14:paraId="28752F1E" w14:textId="77777777" w:rsidR="00BF4527" w:rsidRPr="00BF4527" w:rsidRDefault="00E13987" w:rsidP="003F485E">
      <w:pPr>
        <w:spacing w:line="240" w:lineRule="auto"/>
        <w:ind w:right="16"/>
        <w:rPr>
          <w:rFonts w:ascii="Verdana" w:hAnsi="Verdana"/>
          <w:sz w:val="20"/>
          <w:szCs w:val="20"/>
        </w:rPr>
      </w:pPr>
      <w:r>
        <w:rPr>
          <w:rFonts w:ascii="Verdana" w:hAnsi="Verdana"/>
          <w:sz w:val="20"/>
          <w:szCs w:val="20"/>
        </w:rPr>
        <w:t xml:space="preserve">Aan </w:t>
      </w:r>
      <w:r w:rsidR="00BF4527" w:rsidRPr="00BF4527">
        <w:rPr>
          <w:rFonts w:ascii="Verdana" w:hAnsi="Verdana"/>
          <w:sz w:val="20"/>
          <w:szCs w:val="20"/>
        </w:rPr>
        <w:t xml:space="preserve">het eind van de dag worden alle afsluitbare ruimtes afgesloten achtergelaten. Ook dienen de buitendeuren ca. 20 minuten na afloop van de lessen te worden afgesloten. </w:t>
      </w:r>
    </w:p>
    <w:p w14:paraId="329D47A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Vanuit de gangen is er goed zicht op de activiteiten binnen de lokalen. Bij het ophangen van werkstukken en dergelijke op de ramen, dient het zicht minimaal 50% te blijven.  </w:t>
      </w:r>
    </w:p>
    <w:p w14:paraId="56D181AA" w14:textId="547FCC01"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Binnen het gebouw zijn verschillende werkplekken voor leerkrachten en directie. Ook hier dient sprake te zijn van voldoende transparantie zodat er zicht op blijft wat er binnen deze ruimtes gebeurt. Het </w:t>
      </w:r>
      <w:r w:rsidR="00C2697E">
        <w:rPr>
          <w:rFonts w:ascii="Verdana" w:hAnsi="Verdana"/>
          <w:sz w:val="20"/>
          <w:szCs w:val="20"/>
        </w:rPr>
        <w:t>school</w:t>
      </w:r>
      <w:r w:rsidRPr="00BF4527">
        <w:rPr>
          <w:rFonts w:ascii="Verdana" w:hAnsi="Verdana"/>
          <w:sz w:val="20"/>
          <w:szCs w:val="20"/>
        </w:rPr>
        <w:t xml:space="preserve">plein is alleen toegankelijk via de </w:t>
      </w:r>
      <w:r w:rsidR="00E13987">
        <w:rPr>
          <w:rFonts w:ascii="Verdana" w:hAnsi="Verdana"/>
          <w:sz w:val="20"/>
          <w:szCs w:val="20"/>
        </w:rPr>
        <w:t>hekken. Op het IKC</w:t>
      </w:r>
      <w:r w:rsidR="00D14DB3">
        <w:rPr>
          <w:rFonts w:ascii="Verdana" w:hAnsi="Verdana"/>
          <w:sz w:val="20"/>
          <w:szCs w:val="20"/>
        </w:rPr>
        <w:t>-</w:t>
      </w:r>
      <w:r w:rsidRPr="00BF4527">
        <w:rPr>
          <w:rFonts w:ascii="Verdana" w:hAnsi="Verdana"/>
          <w:sz w:val="20"/>
          <w:szCs w:val="20"/>
        </w:rPr>
        <w:t xml:space="preserve">terrein zijn de </w:t>
      </w:r>
      <w:r w:rsidR="00E13987">
        <w:rPr>
          <w:rFonts w:ascii="Verdana" w:hAnsi="Verdana"/>
          <w:sz w:val="20"/>
          <w:szCs w:val="20"/>
        </w:rPr>
        <w:t>IKC</w:t>
      </w:r>
      <w:r w:rsidR="00D14DB3">
        <w:rPr>
          <w:rFonts w:ascii="Verdana" w:hAnsi="Verdana"/>
          <w:sz w:val="20"/>
          <w:szCs w:val="20"/>
        </w:rPr>
        <w:t>-</w:t>
      </w:r>
      <w:r w:rsidRPr="00BF4527">
        <w:rPr>
          <w:rFonts w:ascii="Verdana" w:hAnsi="Verdana"/>
          <w:sz w:val="20"/>
          <w:szCs w:val="20"/>
        </w:rPr>
        <w:t xml:space="preserve">regels van toepassing. </w:t>
      </w:r>
      <w:r w:rsidR="00E13987">
        <w:rPr>
          <w:rFonts w:ascii="Verdana" w:hAnsi="Verdana"/>
          <w:sz w:val="20"/>
          <w:szCs w:val="20"/>
        </w:rPr>
        <w:t xml:space="preserve">Vanaf het moment dat de kinderen in de </w:t>
      </w:r>
      <w:r w:rsidR="00763B81">
        <w:rPr>
          <w:rFonts w:ascii="Verdana" w:hAnsi="Verdana"/>
          <w:sz w:val="20"/>
          <w:szCs w:val="20"/>
        </w:rPr>
        <w:lastRenderedPageBreak/>
        <w:t>ochtend op ons IKC aanwezig zijn,</w:t>
      </w:r>
      <w:r w:rsidR="00E57F1E">
        <w:rPr>
          <w:rFonts w:ascii="Verdana" w:hAnsi="Verdana"/>
          <w:sz w:val="20"/>
          <w:szCs w:val="20"/>
        </w:rPr>
        <w:t xml:space="preserve"> </w:t>
      </w:r>
      <w:r w:rsidRPr="00BF4527">
        <w:rPr>
          <w:rFonts w:ascii="Verdana" w:hAnsi="Verdana"/>
          <w:sz w:val="20"/>
          <w:szCs w:val="20"/>
        </w:rPr>
        <w:t>vallen de kinderen onde</w:t>
      </w:r>
      <w:r w:rsidR="00E13987">
        <w:rPr>
          <w:rFonts w:ascii="Verdana" w:hAnsi="Verdana"/>
          <w:sz w:val="20"/>
          <w:szCs w:val="20"/>
        </w:rPr>
        <w:t>r de verantwoordelijkheid van het</w:t>
      </w:r>
      <w:r w:rsidR="00763B81">
        <w:rPr>
          <w:rFonts w:ascii="Verdana" w:hAnsi="Verdana"/>
          <w:sz w:val="20"/>
          <w:szCs w:val="20"/>
        </w:rPr>
        <w:t xml:space="preserve"> </w:t>
      </w:r>
      <w:r w:rsidR="00E13987">
        <w:rPr>
          <w:rFonts w:ascii="Verdana" w:hAnsi="Verdana"/>
          <w:sz w:val="20"/>
          <w:szCs w:val="20"/>
        </w:rPr>
        <w:t>IKC</w:t>
      </w:r>
      <w:r w:rsidRPr="00BF4527">
        <w:rPr>
          <w:rFonts w:ascii="Verdana" w:hAnsi="Verdana"/>
          <w:sz w:val="20"/>
          <w:szCs w:val="20"/>
        </w:rPr>
        <w:t xml:space="preserve">. De kinderen die eenmaal op het </w:t>
      </w:r>
      <w:r w:rsidR="00ED03EC">
        <w:rPr>
          <w:rFonts w:ascii="Verdana" w:hAnsi="Verdana"/>
          <w:sz w:val="20"/>
          <w:szCs w:val="20"/>
        </w:rPr>
        <w:t>IKC-</w:t>
      </w:r>
      <w:r w:rsidRPr="00BF4527">
        <w:rPr>
          <w:rFonts w:ascii="Verdana" w:hAnsi="Verdana"/>
          <w:sz w:val="20"/>
          <w:szCs w:val="20"/>
        </w:rPr>
        <w:t xml:space="preserve">plein zijn aangekomen verlaten dit niet zonder toestemming van de </w:t>
      </w:r>
      <w:r w:rsidR="00E13987">
        <w:rPr>
          <w:rFonts w:ascii="Verdana" w:hAnsi="Verdana"/>
          <w:sz w:val="20"/>
          <w:szCs w:val="20"/>
        </w:rPr>
        <w:t>leerkracht</w:t>
      </w:r>
      <w:r w:rsidRPr="00BF4527">
        <w:rPr>
          <w:rFonts w:ascii="Verdana" w:hAnsi="Verdana"/>
          <w:sz w:val="20"/>
          <w:szCs w:val="20"/>
        </w:rPr>
        <w:t xml:space="preserve">.  </w:t>
      </w:r>
    </w:p>
    <w:p w14:paraId="3E684DF8"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Tijdens de koffiepauze is er toezicht op het plein door </w:t>
      </w:r>
      <w:r w:rsidR="00E13987">
        <w:rPr>
          <w:rFonts w:ascii="Verdana" w:hAnsi="Verdana"/>
          <w:sz w:val="20"/>
          <w:szCs w:val="20"/>
        </w:rPr>
        <w:t>de groepsleerkrachten</w:t>
      </w:r>
      <w:r w:rsidRPr="00BF4527">
        <w:rPr>
          <w:rFonts w:ascii="Verdana" w:hAnsi="Verdana"/>
          <w:sz w:val="20"/>
          <w:szCs w:val="20"/>
        </w:rPr>
        <w:t xml:space="preserve"> die samen verantwoordelijk zijn voor het toezicht op het hele plein. Er is dus geen sprake van een specifieke verdeling in onderbouw en bovenbouw ten aanzien van het toezicht.  </w:t>
      </w:r>
    </w:p>
    <w:p w14:paraId="5C7CCF24" w14:textId="510B84FC"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Voor de kinderen is het duidelijk hoe de begrenzing tussen het zogenaamde grote en kleine plein ligt en deze grens wordt soepel gehanteerd. Het fietsenhok is geen speel- of verblijfplaats en de pleinwacht ziet </w:t>
      </w:r>
      <w:r w:rsidR="003F485E" w:rsidRPr="00BF4527">
        <w:rPr>
          <w:rFonts w:ascii="Verdana" w:hAnsi="Verdana"/>
          <w:sz w:val="20"/>
          <w:szCs w:val="20"/>
        </w:rPr>
        <w:t>hierop</w:t>
      </w:r>
      <w:r w:rsidRPr="00BF4527">
        <w:rPr>
          <w:rFonts w:ascii="Verdana" w:hAnsi="Verdana"/>
          <w:sz w:val="20"/>
          <w:szCs w:val="20"/>
        </w:rPr>
        <w:t xml:space="preserve"> toe. </w:t>
      </w:r>
    </w:p>
    <w:p w14:paraId="3B238613" w14:textId="77777777" w:rsidR="00BF4527" w:rsidRPr="00E13987" w:rsidRDefault="00BF4527" w:rsidP="003F485E">
      <w:pPr>
        <w:pStyle w:val="Kop3"/>
        <w:spacing w:line="240" w:lineRule="auto"/>
        <w:ind w:right="289"/>
        <w:rPr>
          <w:rFonts w:ascii="Verdana" w:hAnsi="Verdana"/>
          <w:color w:val="538135" w:themeColor="accent6" w:themeShade="BF"/>
          <w:sz w:val="20"/>
          <w:szCs w:val="20"/>
        </w:rPr>
      </w:pPr>
      <w:r w:rsidRPr="00E13987">
        <w:rPr>
          <w:rFonts w:ascii="Verdana" w:hAnsi="Verdana"/>
          <w:color w:val="538135" w:themeColor="accent6" w:themeShade="BF"/>
          <w:sz w:val="20"/>
          <w:szCs w:val="20"/>
        </w:rPr>
        <w:t xml:space="preserve">3.4.7 Zorgen voor elkaar binnen het personele team </w:t>
      </w:r>
    </w:p>
    <w:p w14:paraId="5CDB5341" w14:textId="77777777" w:rsidR="005F214C" w:rsidRPr="008663C0" w:rsidRDefault="00BF4527" w:rsidP="003F485E">
      <w:pPr>
        <w:spacing w:line="240" w:lineRule="auto"/>
        <w:ind w:right="16"/>
        <w:rPr>
          <w:rFonts w:ascii="Verdana" w:hAnsi="Verdana"/>
          <w:sz w:val="20"/>
          <w:szCs w:val="20"/>
        </w:rPr>
      </w:pPr>
      <w:r w:rsidRPr="00BF4527">
        <w:rPr>
          <w:rFonts w:ascii="Verdana" w:hAnsi="Verdana"/>
          <w:sz w:val="20"/>
          <w:szCs w:val="20"/>
        </w:rPr>
        <w:t>Medewerkers dienen bewust om te gaan met de veiligheid van zichzelf en die van anderen. Wanneer bijvoorbeeld een teamlid opmerkt dat een gesprek tussen een andere leerkracht en één of meer ouders agressief van toon en volume wordt, dan komt hij/zij in actie. Die kan bestaan uit het waarschuwen van de directie of het betreden van het lokaal met de vraag of men er samen ui</w:t>
      </w:r>
      <w:r w:rsidR="008663C0">
        <w:rPr>
          <w:rFonts w:ascii="Verdana" w:hAnsi="Verdana"/>
          <w:sz w:val="20"/>
          <w:szCs w:val="20"/>
        </w:rPr>
        <w:t xml:space="preserve">tkomt of dat er hulp nodig is. </w:t>
      </w:r>
      <w:r w:rsidRPr="005F214C">
        <w:rPr>
          <w:rFonts w:ascii="Verdana" w:hAnsi="Verdana"/>
          <w:sz w:val="20"/>
          <w:szCs w:val="20"/>
        </w:rPr>
        <w:t xml:space="preserve">Zeker wanneer de spanning hoog is opgelopen, moeten we elkaar de ruimte bieden om de regie over te nemen om verdere escalatie te voorkomen. </w:t>
      </w:r>
    </w:p>
    <w:p w14:paraId="0EBF53BD" w14:textId="1E7C3271" w:rsidR="008663C0" w:rsidRPr="003F485E" w:rsidRDefault="00BF4527" w:rsidP="003F485E">
      <w:pPr>
        <w:spacing w:after="163" w:line="240" w:lineRule="auto"/>
        <w:ind w:right="16"/>
        <w:rPr>
          <w:rFonts w:ascii="Verdana" w:hAnsi="Verdana"/>
          <w:sz w:val="20"/>
          <w:szCs w:val="20"/>
        </w:rPr>
      </w:pPr>
      <w:r w:rsidRPr="00BF4527">
        <w:rPr>
          <w:rFonts w:ascii="Verdana" w:hAnsi="Verdana"/>
          <w:sz w:val="20"/>
          <w:szCs w:val="20"/>
        </w:rPr>
        <w:t xml:space="preserve">Daarnaast is het van belang om je bewust te zijn van mogelijke uitingen van agressie. Als je dat verwacht of er rekening mee houdt zijn er enkele zaken die je vooraf moet regelen. Zorg dat het gesprek in </w:t>
      </w:r>
      <w:r w:rsidR="00ED03EC">
        <w:rPr>
          <w:rFonts w:ascii="Verdana" w:hAnsi="Verdana"/>
          <w:sz w:val="20"/>
          <w:szCs w:val="20"/>
        </w:rPr>
        <w:t>IKC-</w:t>
      </w:r>
      <w:r w:rsidRPr="00BF4527">
        <w:rPr>
          <w:rFonts w:ascii="Verdana" w:hAnsi="Verdana"/>
          <w:sz w:val="20"/>
          <w:szCs w:val="20"/>
        </w:rPr>
        <w:t xml:space="preserve"> plaats vindt op een tijdstip dat je niet alleen in het gebouw bent en dat de andere aanwezigen op de hoogte zijn van de afspraak. Informeer vooraf de directie of een collega over de afspraak en hoe je daar tegenaan kijkt. Volg hierbij het faseschema dat als bijlage 4 is bijgevoegd.</w:t>
      </w:r>
    </w:p>
    <w:p w14:paraId="5CFC2AD0" w14:textId="77777777" w:rsidR="00BF4527" w:rsidRPr="005F214C" w:rsidRDefault="00BF4527" w:rsidP="003F485E">
      <w:pPr>
        <w:pStyle w:val="Kop2"/>
        <w:tabs>
          <w:tab w:val="center" w:pos="2694"/>
        </w:tabs>
        <w:spacing w:after="131" w:line="240" w:lineRule="auto"/>
        <w:rPr>
          <w:rFonts w:ascii="Verdana" w:hAnsi="Verdana"/>
          <w:color w:val="538135" w:themeColor="accent6" w:themeShade="BF"/>
          <w:sz w:val="20"/>
          <w:szCs w:val="20"/>
        </w:rPr>
      </w:pPr>
      <w:r w:rsidRPr="005F214C">
        <w:rPr>
          <w:rFonts w:ascii="Verdana" w:hAnsi="Verdana"/>
          <w:color w:val="538135" w:themeColor="accent6" w:themeShade="BF"/>
          <w:sz w:val="20"/>
          <w:szCs w:val="20"/>
        </w:rPr>
        <w:t xml:space="preserve">3.5 </w:t>
      </w:r>
      <w:r w:rsidRPr="005F214C">
        <w:rPr>
          <w:rFonts w:ascii="Verdana" w:hAnsi="Verdana"/>
          <w:color w:val="538135" w:themeColor="accent6" w:themeShade="BF"/>
          <w:sz w:val="20"/>
          <w:szCs w:val="20"/>
        </w:rPr>
        <w:tab/>
        <w:t xml:space="preserve"> PROTOCOL VOORKOMEN EN AANPAK PESTEN </w:t>
      </w:r>
    </w:p>
    <w:p w14:paraId="51034D65" w14:textId="6A7BB01B" w:rsidR="00BF4527" w:rsidRPr="00BF4527" w:rsidRDefault="00BF4527" w:rsidP="003F485E">
      <w:pPr>
        <w:spacing w:after="159" w:line="240" w:lineRule="auto"/>
        <w:ind w:right="16"/>
        <w:rPr>
          <w:rFonts w:ascii="Verdana" w:hAnsi="Verdana"/>
          <w:sz w:val="20"/>
          <w:szCs w:val="20"/>
        </w:rPr>
      </w:pPr>
      <w:r w:rsidRPr="00BF4527">
        <w:rPr>
          <w:rFonts w:ascii="Verdana" w:hAnsi="Verdana"/>
          <w:sz w:val="20"/>
          <w:szCs w:val="20"/>
        </w:rPr>
        <w:t>Dit protocol is omschreven in het “</w:t>
      </w:r>
      <w:r w:rsidR="005F214C">
        <w:rPr>
          <w:rFonts w:ascii="Verdana" w:hAnsi="Verdana"/>
          <w:sz w:val="20"/>
          <w:szCs w:val="20"/>
        </w:rPr>
        <w:t>kanjerbeleid en pestprotocol</w:t>
      </w:r>
      <w:r w:rsidRPr="00BF4527">
        <w:rPr>
          <w:rFonts w:ascii="Verdana" w:hAnsi="Verdana"/>
          <w:sz w:val="20"/>
          <w:szCs w:val="20"/>
        </w:rPr>
        <w:t xml:space="preserve">” dat een van de bijlagen vormt van </w:t>
      </w:r>
      <w:r w:rsidR="004C3221">
        <w:rPr>
          <w:rFonts w:ascii="Verdana" w:hAnsi="Verdana"/>
          <w:sz w:val="20"/>
          <w:szCs w:val="20"/>
        </w:rPr>
        <w:t xml:space="preserve">onze beleidsstukken en te vinden is op onze </w:t>
      </w:r>
      <w:r w:rsidR="00AD4EFC">
        <w:rPr>
          <w:rFonts w:ascii="Verdana" w:hAnsi="Verdana"/>
          <w:sz w:val="20"/>
          <w:szCs w:val="20"/>
        </w:rPr>
        <w:t>SharePoint</w:t>
      </w:r>
      <w:r w:rsidR="004C3221">
        <w:rPr>
          <w:rFonts w:ascii="Verdana" w:hAnsi="Verdana"/>
          <w:sz w:val="20"/>
          <w:szCs w:val="20"/>
        </w:rPr>
        <w:t>.</w:t>
      </w:r>
    </w:p>
    <w:p w14:paraId="06BD01BF" w14:textId="77777777" w:rsidR="00BF4527" w:rsidRPr="005F214C" w:rsidRDefault="00BF4527" w:rsidP="003F485E">
      <w:pPr>
        <w:pStyle w:val="Kop2"/>
        <w:tabs>
          <w:tab w:val="center" w:pos="2356"/>
        </w:tabs>
        <w:spacing w:line="240" w:lineRule="auto"/>
        <w:rPr>
          <w:rFonts w:ascii="Verdana" w:hAnsi="Verdana"/>
          <w:color w:val="538135" w:themeColor="accent6" w:themeShade="BF"/>
          <w:sz w:val="20"/>
          <w:szCs w:val="20"/>
        </w:rPr>
      </w:pPr>
      <w:r w:rsidRPr="005F214C">
        <w:rPr>
          <w:rFonts w:ascii="Verdana" w:hAnsi="Verdana"/>
          <w:color w:val="538135" w:themeColor="accent6" w:themeShade="BF"/>
          <w:sz w:val="20"/>
          <w:szCs w:val="20"/>
        </w:rPr>
        <w:t xml:space="preserve">3.6 </w:t>
      </w:r>
      <w:r w:rsidRPr="005F214C">
        <w:rPr>
          <w:rFonts w:ascii="Verdana" w:hAnsi="Verdana"/>
          <w:color w:val="538135" w:themeColor="accent6" w:themeShade="BF"/>
          <w:sz w:val="20"/>
          <w:szCs w:val="20"/>
        </w:rPr>
        <w:tab/>
        <w:t xml:space="preserve">PROTOCOL VOOR MOBILE TELEFOONS </w:t>
      </w:r>
    </w:p>
    <w:p w14:paraId="1BF8BF00" w14:textId="0CEB97BF" w:rsidR="00C83536" w:rsidRPr="00BF4527" w:rsidRDefault="00C83536" w:rsidP="003F485E">
      <w:pPr>
        <w:spacing w:after="159" w:line="240" w:lineRule="auto"/>
        <w:ind w:right="16"/>
        <w:rPr>
          <w:rFonts w:ascii="Verdana" w:hAnsi="Verdana"/>
          <w:sz w:val="20"/>
          <w:szCs w:val="20"/>
        </w:rPr>
      </w:pPr>
      <w:r w:rsidRPr="00BF4527">
        <w:rPr>
          <w:rFonts w:ascii="Verdana" w:hAnsi="Verdana"/>
          <w:sz w:val="20"/>
          <w:szCs w:val="20"/>
        </w:rPr>
        <w:t>Dit protocol is omschreven in het “</w:t>
      </w:r>
      <w:r>
        <w:rPr>
          <w:rFonts w:ascii="Verdana" w:hAnsi="Verdana"/>
          <w:sz w:val="20"/>
          <w:szCs w:val="20"/>
        </w:rPr>
        <w:t>protocol mobile telefoons</w:t>
      </w:r>
      <w:r w:rsidRPr="00BF4527">
        <w:rPr>
          <w:rFonts w:ascii="Verdana" w:hAnsi="Verdana"/>
          <w:sz w:val="20"/>
          <w:szCs w:val="20"/>
        </w:rPr>
        <w:t xml:space="preserve">” dat een van de bijlagen vormt van </w:t>
      </w:r>
      <w:r>
        <w:rPr>
          <w:rFonts w:ascii="Verdana" w:hAnsi="Verdana"/>
          <w:sz w:val="20"/>
          <w:szCs w:val="20"/>
        </w:rPr>
        <w:t>onze beleidsstukken</w:t>
      </w:r>
      <w:r w:rsidR="004C3221">
        <w:rPr>
          <w:rFonts w:ascii="Verdana" w:hAnsi="Verdana"/>
          <w:sz w:val="20"/>
          <w:szCs w:val="20"/>
        </w:rPr>
        <w:t xml:space="preserve"> en te vinden is op onze </w:t>
      </w:r>
      <w:r w:rsidR="005D5CDD">
        <w:rPr>
          <w:rFonts w:ascii="Verdana" w:hAnsi="Verdana"/>
          <w:sz w:val="20"/>
          <w:szCs w:val="20"/>
        </w:rPr>
        <w:t>SharePoint.</w:t>
      </w:r>
      <w:r>
        <w:rPr>
          <w:rFonts w:ascii="Verdana" w:hAnsi="Verdana"/>
          <w:sz w:val="20"/>
          <w:szCs w:val="20"/>
        </w:rPr>
        <w:t xml:space="preserve"> </w:t>
      </w:r>
      <w:r w:rsidRPr="00BF4527">
        <w:rPr>
          <w:rFonts w:ascii="Verdana" w:hAnsi="Verdana"/>
          <w:sz w:val="20"/>
          <w:szCs w:val="20"/>
        </w:rPr>
        <w:t xml:space="preserve"> </w:t>
      </w:r>
    </w:p>
    <w:p w14:paraId="705F584E" w14:textId="35C26DA5" w:rsidR="008663C0" w:rsidRPr="003F485E" w:rsidRDefault="00EA059D" w:rsidP="003F485E">
      <w:pPr>
        <w:spacing w:after="159" w:line="240" w:lineRule="auto"/>
        <w:ind w:right="16"/>
        <w:rPr>
          <w:rFonts w:ascii="Verdana" w:hAnsi="Verdana"/>
          <w:sz w:val="20"/>
          <w:szCs w:val="20"/>
        </w:rPr>
      </w:pPr>
      <w:r>
        <w:rPr>
          <w:rFonts w:ascii="Verdana" w:hAnsi="Verdana"/>
          <w:color w:val="538135" w:themeColor="accent6" w:themeShade="BF"/>
          <w:sz w:val="20"/>
          <w:szCs w:val="20"/>
        </w:rPr>
        <w:t xml:space="preserve">3.7 </w:t>
      </w:r>
      <w:r w:rsidR="00BF4527" w:rsidRPr="00DB07F7">
        <w:rPr>
          <w:rFonts w:ascii="Verdana" w:hAnsi="Verdana"/>
          <w:color w:val="538135" w:themeColor="accent6" w:themeShade="BF"/>
          <w:sz w:val="20"/>
          <w:szCs w:val="20"/>
        </w:rPr>
        <w:t xml:space="preserve">PROTOCOL VOOR SOCIAL MEDIA EN VEILIG INTERNET </w:t>
      </w:r>
      <w:r w:rsidR="004C3221">
        <w:rPr>
          <w:rFonts w:ascii="Verdana" w:hAnsi="Verdana"/>
          <w:color w:val="538135" w:themeColor="accent6" w:themeShade="BF"/>
          <w:sz w:val="20"/>
          <w:szCs w:val="20"/>
        </w:rPr>
        <w:br/>
      </w:r>
      <w:r w:rsidR="004C3221" w:rsidRPr="00BF4527">
        <w:rPr>
          <w:rFonts w:ascii="Verdana" w:hAnsi="Verdana"/>
          <w:sz w:val="20"/>
          <w:szCs w:val="20"/>
        </w:rPr>
        <w:t>Dit protocol is omschreven in het “</w:t>
      </w:r>
      <w:r>
        <w:rPr>
          <w:rFonts w:ascii="Verdana" w:hAnsi="Verdana"/>
          <w:sz w:val="20"/>
          <w:szCs w:val="20"/>
        </w:rPr>
        <w:t>Protocol sociale media en</w:t>
      </w:r>
      <w:r w:rsidR="004C3221" w:rsidRPr="00BF4527">
        <w:rPr>
          <w:rFonts w:ascii="Verdana" w:hAnsi="Verdana"/>
          <w:sz w:val="20"/>
          <w:szCs w:val="20"/>
        </w:rPr>
        <w:t xml:space="preserve">” dat een van de bijlagen vormt van </w:t>
      </w:r>
      <w:r w:rsidR="004C3221">
        <w:rPr>
          <w:rFonts w:ascii="Verdana" w:hAnsi="Verdana"/>
          <w:sz w:val="20"/>
          <w:szCs w:val="20"/>
        </w:rPr>
        <w:t>onze beleidsstukken en te vinden is op onze websit</w:t>
      </w:r>
      <w:r w:rsidR="00AD4EFC">
        <w:rPr>
          <w:rFonts w:ascii="Verdana" w:hAnsi="Verdana"/>
          <w:sz w:val="20"/>
          <w:szCs w:val="20"/>
        </w:rPr>
        <w:t>e</w:t>
      </w:r>
      <w:r w:rsidR="004C3221">
        <w:rPr>
          <w:rFonts w:ascii="Verdana" w:hAnsi="Verdana"/>
          <w:sz w:val="20"/>
          <w:szCs w:val="20"/>
        </w:rPr>
        <w:t>.</w:t>
      </w:r>
    </w:p>
    <w:p w14:paraId="14CB9BE1" w14:textId="77777777" w:rsidR="00BF4527" w:rsidRPr="00DB07F7" w:rsidRDefault="00BF4527" w:rsidP="003F485E">
      <w:pPr>
        <w:pStyle w:val="Kop2"/>
        <w:spacing w:after="16" w:line="240" w:lineRule="auto"/>
        <w:ind w:right="394"/>
        <w:rPr>
          <w:rFonts w:ascii="Verdana" w:hAnsi="Verdana"/>
          <w:color w:val="538135" w:themeColor="accent6" w:themeShade="BF"/>
          <w:sz w:val="20"/>
          <w:szCs w:val="20"/>
        </w:rPr>
      </w:pPr>
      <w:r w:rsidRPr="00DB07F7">
        <w:rPr>
          <w:rFonts w:ascii="Verdana" w:hAnsi="Verdana"/>
          <w:color w:val="538135" w:themeColor="accent6" w:themeShade="BF"/>
          <w:sz w:val="20"/>
          <w:szCs w:val="20"/>
        </w:rPr>
        <w:t xml:space="preserve">3.8 INFORMATIEBEVEILIGING </w:t>
      </w:r>
    </w:p>
    <w:p w14:paraId="6227BDCF" w14:textId="5D3B91E7" w:rsidR="00BF4527" w:rsidRPr="00BF4527" w:rsidRDefault="003F485E" w:rsidP="003F485E">
      <w:pPr>
        <w:spacing w:after="16" w:line="240" w:lineRule="auto"/>
        <w:ind w:right="394"/>
        <w:rPr>
          <w:rFonts w:ascii="Verdana" w:hAnsi="Verdana"/>
          <w:sz w:val="20"/>
          <w:szCs w:val="20"/>
        </w:rPr>
      </w:pPr>
      <w:r>
        <w:rPr>
          <w:rFonts w:ascii="Verdana" w:hAnsi="Verdana"/>
          <w:sz w:val="20"/>
          <w:szCs w:val="20"/>
        </w:rPr>
        <w:t>De</w:t>
      </w:r>
      <w:r w:rsidR="00ED03EC">
        <w:rPr>
          <w:rFonts w:ascii="Verdana" w:hAnsi="Verdana"/>
          <w:sz w:val="20"/>
          <w:szCs w:val="20"/>
        </w:rPr>
        <w:t xml:space="preserve"> </w:t>
      </w:r>
      <w:r>
        <w:rPr>
          <w:rFonts w:ascii="Verdana" w:hAnsi="Verdana"/>
          <w:sz w:val="20"/>
          <w:szCs w:val="20"/>
        </w:rPr>
        <w:t>IKC-</w:t>
      </w:r>
      <w:r w:rsidRPr="00BF4527">
        <w:rPr>
          <w:rFonts w:ascii="Verdana" w:hAnsi="Verdana"/>
          <w:sz w:val="20"/>
          <w:szCs w:val="20"/>
        </w:rPr>
        <w:t>organisatie</w:t>
      </w:r>
      <w:r w:rsidR="00BF4527" w:rsidRPr="00BF4527">
        <w:rPr>
          <w:rFonts w:ascii="Verdana" w:hAnsi="Verdana"/>
          <w:sz w:val="20"/>
          <w:szCs w:val="20"/>
        </w:rPr>
        <w:t xml:space="preserve"> loopt risico’s ten aanzien van het verwerken en bewaren van gegevens. Bijvoorbeeld wanneer leerling- of personeelsgegevens worden blootgesteld aan onbevoegden. </w:t>
      </w:r>
      <w:r w:rsidR="00ED03EC">
        <w:rPr>
          <w:rFonts w:ascii="Verdana" w:hAnsi="Verdana"/>
          <w:sz w:val="20"/>
          <w:szCs w:val="20"/>
        </w:rPr>
        <w:t>Het IKC</w:t>
      </w:r>
      <w:r w:rsidR="00BF4527" w:rsidRPr="00BF4527">
        <w:rPr>
          <w:rFonts w:ascii="Verdana" w:hAnsi="Verdana"/>
          <w:sz w:val="20"/>
          <w:szCs w:val="20"/>
        </w:rPr>
        <w:t xml:space="preserve"> loopt dan risico’s op reputatiegebied en wet- en regelgeving. Wanneer gegevens verloren raken door een </w:t>
      </w:r>
      <w:r w:rsidR="005D5CDD" w:rsidRPr="00BF4527">
        <w:rPr>
          <w:rFonts w:ascii="Verdana" w:hAnsi="Verdana"/>
          <w:sz w:val="20"/>
          <w:szCs w:val="20"/>
        </w:rPr>
        <w:t>IT-incident</w:t>
      </w:r>
      <w:r w:rsidR="00BF4527" w:rsidRPr="00BF4527">
        <w:rPr>
          <w:rFonts w:ascii="Verdana" w:hAnsi="Verdana"/>
          <w:sz w:val="20"/>
          <w:szCs w:val="20"/>
        </w:rPr>
        <w:t xml:space="preserve">, loopt </w:t>
      </w:r>
      <w:r w:rsidR="00ED03EC">
        <w:rPr>
          <w:rFonts w:ascii="Verdana" w:hAnsi="Verdana"/>
          <w:sz w:val="20"/>
          <w:szCs w:val="20"/>
        </w:rPr>
        <w:t>het IKC</w:t>
      </w:r>
      <w:r w:rsidR="00BF4527" w:rsidRPr="00BF4527">
        <w:rPr>
          <w:rFonts w:ascii="Verdana" w:hAnsi="Verdana"/>
          <w:sz w:val="20"/>
          <w:szCs w:val="20"/>
        </w:rPr>
        <w:t xml:space="preserve"> een operationeel risico. Tevens kan het verminken van gegevens leiden tot schade. </w:t>
      </w:r>
    </w:p>
    <w:p w14:paraId="29A99B72"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7812E067" w14:textId="09B4CA49" w:rsidR="00BF4527" w:rsidRPr="00647647" w:rsidRDefault="00BF4527" w:rsidP="001D7498">
      <w:pPr>
        <w:rPr>
          <w:rFonts w:ascii="Verdana" w:eastAsia="Times New Roman" w:hAnsi="Verdana" w:cs="Times New Roman"/>
          <w:sz w:val="20"/>
          <w:szCs w:val="20"/>
          <w:lang w:eastAsia="nl-NL"/>
        </w:rPr>
      </w:pPr>
      <w:r w:rsidRPr="00BF4527">
        <w:rPr>
          <w:rFonts w:ascii="Verdana" w:hAnsi="Verdana"/>
          <w:sz w:val="20"/>
          <w:szCs w:val="20"/>
        </w:rPr>
        <w:t>Vanuit de Wet Bescherming Persoonsgeg</w:t>
      </w:r>
      <w:r w:rsidR="00DC6A57">
        <w:rPr>
          <w:rFonts w:ascii="Verdana" w:hAnsi="Verdana"/>
          <w:sz w:val="20"/>
          <w:szCs w:val="20"/>
        </w:rPr>
        <w:t>evens</w:t>
      </w:r>
      <w:r w:rsidR="001D7498">
        <w:rPr>
          <w:rFonts w:ascii="Verdana" w:hAnsi="Verdana"/>
          <w:sz w:val="20"/>
          <w:szCs w:val="20"/>
        </w:rPr>
        <w:t>, opgenomen in</w:t>
      </w:r>
      <w:r w:rsidR="001D7498" w:rsidRPr="001D7498">
        <w:rPr>
          <w:rFonts w:ascii="Verdana" w:hAnsi="Verdana"/>
          <w:color w:val="000000" w:themeColor="text1"/>
          <w:sz w:val="20"/>
          <w:szCs w:val="20"/>
        </w:rPr>
        <w:t xml:space="preserve"> </w:t>
      </w:r>
      <w:r w:rsidR="001D7498" w:rsidRPr="001D7498">
        <w:rPr>
          <w:rFonts w:ascii="Verdana" w:eastAsia="Times New Roman" w:hAnsi="Verdana" w:cs="Arial"/>
          <w:color w:val="000000" w:themeColor="text1"/>
          <w:sz w:val="20"/>
          <w:szCs w:val="20"/>
          <w:shd w:val="clear" w:color="auto" w:fill="FFFFFF"/>
          <w:lang w:eastAsia="nl-NL"/>
        </w:rPr>
        <w:t>de Algemene verordening gegevensbescherming (AVG)</w:t>
      </w:r>
      <w:r w:rsidR="001D7498">
        <w:rPr>
          <w:rFonts w:ascii="Verdana" w:hAnsi="Verdana"/>
          <w:sz w:val="20"/>
          <w:szCs w:val="20"/>
        </w:rPr>
        <w:t xml:space="preserve">, </w:t>
      </w:r>
      <w:r w:rsidR="00DC6A57">
        <w:rPr>
          <w:rFonts w:ascii="Verdana" w:hAnsi="Verdana"/>
          <w:sz w:val="20"/>
          <w:szCs w:val="20"/>
        </w:rPr>
        <w:t xml:space="preserve">is </w:t>
      </w:r>
      <w:r w:rsidR="00ED03EC">
        <w:rPr>
          <w:rFonts w:ascii="Verdana" w:hAnsi="Verdana"/>
          <w:sz w:val="20"/>
          <w:szCs w:val="20"/>
        </w:rPr>
        <w:t>het IKC</w:t>
      </w:r>
      <w:r w:rsidR="00DC6A57">
        <w:rPr>
          <w:rFonts w:ascii="Verdana" w:hAnsi="Verdana"/>
          <w:sz w:val="20"/>
          <w:szCs w:val="20"/>
        </w:rPr>
        <w:t xml:space="preserve"> verplicht om </w:t>
      </w:r>
      <w:r w:rsidRPr="00BF4527">
        <w:rPr>
          <w:rFonts w:ascii="Verdana" w:hAnsi="Verdana"/>
          <w:sz w:val="20"/>
          <w:szCs w:val="20"/>
        </w:rPr>
        <w:t xml:space="preserve">persoonsgegevens adequaat te beveiligen tegen ongewenste inzage en blootstelling. Daarnaast is het vanuit de organisatie noodzakelijk dat beveiligingscodes (b.v. </w:t>
      </w:r>
      <w:proofErr w:type="spellStart"/>
      <w:r w:rsidRPr="00BF4527">
        <w:rPr>
          <w:rFonts w:ascii="Verdana" w:hAnsi="Verdana"/>
          <w:sz w:val="20"/>
          <w:szCs w:val="20"/>
        </w:rPr>
        <w:t>passwords</w:t>
      </w:r>
      <w:proofErr w:type="spellEnd"/>
      <w:r w:rsidRPr="00BF4527">
        <w:rPr>
          <w:rFonts w:ascii="Verdana" w:hAnsi="Verdana"/>
          <w:sz w:val="20"/>
          <w:szCs w:val="20"/>
        </w:rPr>
        <w:t xml:space="preserve">) en organisatorische gegevens (b.v. notulen van vergaderingen) niet ongeautoriseerd worden geopenbaard. </w:t>
      </w:r>
      <w:r w:rsidR="00647647">
        <w:rPr>
          <w:rFonts w:ascii="Verdana" w:hAnsi="Verdana"/>
          <w:sz w:val="20"/>
          <w:szCs w:val="20"/>
        </w:rPr>
        <w:t xml:space="preserve">Er is een verwerkerscheck en een verwerkers-overzicht. Ook is er </w:t>
      </w:r>
      <w:r w:rsidR="00647647" w:rsidRPr="00647647">
        <w:rPr>
          <w:rFonts w:ascii="Verdana" w:hAnsi="Verdana"/>
          <w:sz w:val="20"/>
          <w:szCs w:val="20"/>
        </w:rPr>
        <w:t xml:space="preserve">een </w:t>
      </w:r>
      <w:r w:rsidR="00647647" w:rsidRPr="00647647">
        <w:rPr>
          <w:rFonts w:ascii="Verdana" w:eastAsia="Times New Roman" w:hAnsi="Verdana" w:cs="Calibri"/>
          <w:color w:val="000000"/>
          <w:sz w:val="20"/>
          <w:szCs w:val="20"/>
          <w:lang w:eastAsia="nl-NL"/>
        </w:rPr>
        <w:t>Functionaris Gegevensbescherming</w:t>
      </w:r>
      <w:r w:rsidR="00647647">
        <w:rPr>
          <w:rFonts w:ascii="Verdana" w:eastAsia="Times New Roman" w:hAnsi="Verdana" w:cs="Calibri"/>
          <w:color w:val="000000"/>
          <w:sz w:val="20"/>
          <w:szCs w:val="20"/>
          <w:lang w:eastAsia="nl-NL"/>
        </w:rPr>
        <w:t xml:space="preserve"> aangesteld.</w:t>
      </w:r>
      <w:r w:rsidRPr="00BF4527">
        <w:rPr>
          <w:rFonts w:ascii="Verdana" w:hAnsi="Verdana"/>
          <w:sz w:val="20"/>
          <w:szCs w:val="20"/>
        </w:rPr>
        <w:t xml:space="preserve"> </w:t>
      </w:r>
    </w:p>
    <w:p w14:paraId="0737D851" w14:textId="77777777" w:rsidR="00BF4527" w:rsidRPr="00DB07F7" w:rsidRDefault="00BF4527" w:rsidP="003F485E">
      <w:pPr>
        <w:pStyle w:val="Kop3"/>
        <w:spacing w:line="240" w:lineRule="auto"/>
        <w:ind w:right="289"/>
        <w:rPr>
          <w:rFonts w:ascii="Verdana" w:hAnsi="Verdana"/>
          <w:color w:val="538135" w:themeColor="accent6" w:themeShade="BF"/>
          <w:sz w:val="20"/>
          <w:szCs w:val="20"/>
        </w:rPr>
      </w:pPr>
      <w:r w:rsidRPr="00DB07F7">
        <w:rPr>
          <w:rFonts w:ascii="Verdana" w:hAnsi="Verdana"/>
          <w:color w:val="538135" w:themeColor="accent6" w:themeShade="BF"/>
          <w:sz w:val="20"/>
          <w:szCs w:val="20"/>
        </w:rPr>
        <w:t xml:space="preserve">3.8.1 Gedragscode omtrent privacy </w:t>
      </w:r>
    </w:p>
    <w:p w14:paraId="04724983" w14:textId="0344BB22"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In het algemeen geldt dat gegevens die door een leerling of ouder/verzorger of personeelslid of andere betrokkene van </w:t>
      </w:r>
      <w:r w:rsidR="00ED03EC">
        <w:rPr>
          <w:rFonts w:ascii="Verdana" w:hAnsi="Verdana"/>
          <w:sz w:val="20"/>
          <w:szCs w:val="20"/>
        </w:rPr>
        <w:t>het IKC</w:t>
      </w:r>
      <w:r w:rsidRPr="00BF4527">
        <w:rPr>
          <w:rFonts w:ascii="Verdana" w:hAnsi="Verdana"/>
          <w:sz w:val="20"/>
          <w:szCs w:val="20"/>
        </w:rPr>
        <w:t xml:space="preserve"> in strikt vertrouwen worden verstrekt, </w:t>
      </w:r>
      <w:r w:rsidRPr="00BF4527">
        <w:rPr>
          <w:rFonts w:ascii="Verdana" w:hAnsi="Verdana"/>
          <w:sz w:val="20"/>
          <w:szCs w:val="20"/>
        </w:rPr>
        <w:lastRenderedPageBreak/>
        <w:t xml:space="preserve">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w:t>
      </w:r>
    </w:p>
    <w:p w14:paraId="1560431F" w14:textId="7C04B3D5" w:rsidR="00BF4527" w:rsidRPr="00BF4527" w:rsidRDefault="00BF4527" w:rsidP="00F45E92">
      <w:pPr>
        <w:spacing w:after="0" w:line="240" w:lineRule="auto"/>
        <w:rPr>
          <w:rFonts w:ascii="Verdana" w:hAnsi="Verdana"/>
          <w:sz w:val="20"/>
          <w:szCs w:val="20"/>
        </w:rPr>
      </w:pPr>
      <w:r w:rsidRPr="00BF4527">
        <w:rPr>
          <w:rFonts w:ascii="Verdana" w:hAnsi="Verdana"/>
          <w:sz w:val="20"/>
          <w:szCs w:val="20"/>
        </w:rPr>
        <w:t xml:space="preserve">Indien toestemming van de informatiegever ontbreekt, kan de geheimhouding pas worden doorbroken als Justitie vraagt om de gegevens op basis van een huiszoekingsbevel. </w:t>
      </w:r>
      <w:r w:rsidR="00F45E92">
        <w:rPr>
          <w:rFonts w:ascii="Verdana" w:hAnsi="Verdana"/>
          <w:sz w:val="20"/>
          <w:szCs w:val="20"/>
        </w:rPr>
        <w:br/>
      </w:r>
    </w:p>
    <w:p w14:paraId="28FBAF84" w14:textId="77777777" w:rsidR="00BF4527" w:rsidRPr="00DB07F7" w:rsidRDefault="00BF4527" w:rsidP="003F485E">
      <w:pPr>
        <w:pStyle w:val="Kop3"/>
        <w:spacing w:line="240" w:lineRule="auto"/>
        <w:ind w:right="289"/>
        <w:rPr>
          <w:rFonts w:ascii="Verdana" w:hAnsi="Verdana"/>
          <w:color w:val="538135" w:themeColor="accent6" w:themeShade="BF"/>
          <w:sz w:val="20"/>
          <w:szCs w:val="20"/>
        </w:rPr>
      </w:pPr>
      <w:r w:rsidRPr="00DB07F7">
        <w:rPr>
          <w:rFonts w:ascii="Verdana" w:hAnsi="Verdana"/>
          <w:color w:val="538135" w:themeColor="accent6" w:themeShade="BF"/>
          <w:sz w:val="20"/>
          <w:szCs w:val="20"/>
        </w:rPr>
        <w:t xml:space="preserve">3.8.2 Informatieverstrekking aan gescheiden ouder, zonder ouderlijk gezag </w:t>
      </w:r>
    </w:p>
    <w:p w14:paraId="5A8917B8" w14:textId="21042FCD"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In situaties waarin ouders/verzorgers gescheiden zijn, verstrekt de leraar of </w:t>
      </w:r>
      <w:r w:rsidR="00B2217C">
        <w:rPr>
          <w:rFonts w:ascii="Verdana" w:hAnsi="Verdana"/>
          <w:sz w:val="20"/>
          <w:szCs w:val="20"/>
        </w:rPr>
        <w:t>de</w:t>
      </w:r>
      <w:r w:rsidR="00ED03EC">
        <w:rPr>
          <w:rFonts w:ascii="Verdana" w:hAnsi="Verdana"/>
          <w:sz w:val="20"/>
          <w:szCs w:val="20"/>
        </w:rPr>
        <w:t xml:space="preserve"> IKC</w:t>
      </w:r>
      <w:r w:rsidR="00B2217C">
        <w:rPr>
          <w:rFonts w:ascii="Verdana" w:hAnsi="Verdana"/>
          <w:sz w:val="20"/>
          <w:szCs w:val="20"/>
        </w:rPr>
        <w:t>-</w:t>
      </w:r>
      <w:r w:rsidRPr="00BF4527">
        <w:rPr>
          <w:rFonts w:ascii="Verdana" w:hAnsi="Verdana"/>
          <w:sz w:val="20"/>
          <w:szCs w:val="20"/>
        </w:rPr>
        <w:t xml:space="preserve">leiding op verzoek van de niet met het ouderlijk gezag belaste ouder, informatie die de leerling of diens verzorging of opvoeding betreft, zoals over leerprestaties en ontwikkeling. De informatie verstrekking wordt volgens de wettelijke voorschriften afgehandeld. </w:t>
      </w:r>
    </w:p>
    <w:p w14:paraId="585FD398" w14:textId="77777777" w:rsidR="00BF4527" w:rsidRPr="00BF4527" w:rsidRDefault="00BF4527" w:rsidP="003F485E">
      <w:pPr>
        <w:numPr>
          <w:ilvl w:val="0"/>
          <w:numId w:val="21"/>
        </w:numPr>
        <w:spacing w:after="5" w:line="240" w:lineRule="auto"/>
        <w:ind w:right="16" w:hanging="360"/>
        <w:rPr>
          <w:rFonts w:ascii="Verdana" w:hAnsi="Verdana"/>
          <w:sz w:val="20"/>
          <w:szCs w:val="20"/>
        </w:rPr>
      </w:pPr>
      <w:r w:rsidRPr="00BF4527">
        <w:rPr>
          <w:rFonts w:ascii="Verdana" w:hAnsi="Verdana"/>
          <w:sz w:val="20"/>
          <w:szCs w:val="20"/>
        </w:rPr>
        <w:t xml:space="preserve">Voor het geven van de informatie is het mogelijk de niet met het ouderlijk gezag belaste ouder/verzorger te ontvangen op een ouderavond, mits daardoor de sociale veiligheid voor de overige aanwezigen gewaarborgd blijft. </w:t>
      </w:r>
    </w:p>
    <w:p w14:paraId="6F4561AE" w14:textId="77777777" w:rsidR="00BF4527" w:rsidRPr="00BF4527" w:rsidRDefault="00BF4527" w:rsidP="003F485E">
      <w:pPr>
        <w:numPr>
          <w:ilvl w:val="0"/>
          <w:numId w:val="21"/>
        </w:numPr>
        <w:spacing w:after="5" w:line="240" w:lineRule="auto"/>
        <w:ind w:right="16" w:hanging="360"/>
        <w:rPr>
          <w:rFonts w:ascii="Verdana" w:hAnsi="Verdana"/>
          <w:sz w:val="20"/>
          <w:szCs w:val="20"/>
        </w:rPr>
      </w:pPr>
      <w:r w:rsidRPr="00BF4527">
        <w:rPr>
          <w:rFonts w:ascii="Verdana" w:hAnsi="Verdana"/>
          <w:sz w:val="20"/>
          <w:szCs w:val="20"/>
        </w:rPr>
        <w:t xml:space="preserve">Informatie aan de niet met het ouderlijk gezag belaste ouder/verzorger wordt niet verstrekt als de informatie ook niet gegeven zou zijn aan de wel met het ouderlijke gezag belaste ouder/verzorger. </w:t>
      </w:r>
    </w:p>
    <w:p w14:paraId="53C14CE4" w14:textId="77777777" w:rsidR="00BF4527" w:rsidRPr="00BF4527" w:rsidRDefault="00BF4527" w:rsidP="003F485E">
      <w:pPr>
        <w:numPr>
          <w:ilvl w:val="0"/>
          <w:numId w:val="21"/>
        </w:numPr>
        <w:spacing w:after="5" w:line="240" w:lineRule="auto"/>
        <w:ind w:right="16" w:hanging="360"/>
        <w:rPr>
          <w:rFonts w:ascii="Verdana" w:hAnsi="Verdana"/>
          <w:sz w:val="20"/>
          <w:szCs w:val="20"/>
        </w:rPr>
      </w:pPr>
      <w:r w:rsidRPr="00BF4527">
        <w:rPr>
          <w:rFonts w:ascii="Verdana" w:hAnsi="Verdana"/>
          <w:sz w:val="20"/>
          <w:szCs w:val="20"/>
        </w:rPr>
        <w:t xml:space="preserve">Informatie aan de niet met het ouderlijk gezag belaste ouder/verzorger wordt niet verstrekt als de met het ouderlijk gezag belaste ouder schriftelijk te kennen geeft dat het in het belang van de leerling is om dat niet te doen. Dit belang moet blijken uit aangevoerde feiten en omstandigheden. </w:t>
      </w:r>
    </w:p>
    <w:p w14:paraId="2323813E" w14:textId="2703FEE7" w:rsidR="00C45017" w:rsidRPr="00B2217C" w:rsidRDefault="00BF4527" w:rsidP="00B2217C">
      <w:pPr>
        <w:numPr>
          <w:ilvl w:val="0"/>
          <w:numId w:val="21"/>
        </w:numPr>
        <w:spacing w:after="5" w:line="240" w:lineRule="auto"/>
        <w:ind w:right="16" w:hanging="360"/>
        <w:rPr>
          <w:rFonts w:ascii="Verdana" w:hAnsi="Verdana"/>
          <w:sz w:val="20"/>
          <w:szCs w:val="20"/>
        </w:rPr>
      </w:pPr>
      <w:r w:rsidRPr="00BF4527">
        <w:rPr>
          <w:rFonts w:ascii="Verdana" w:hAnsi="Verdana"/>
          <w:sz w:val="20"/>
          <w:szCs w:val="20"/>
        </w:rPr>
        <w:t xml:space="preserve">Indien een personeelslid de niet met het ouderlijk gezag belaste ouder/verzorger geen informatie wil geven, kan deze ouder/verzorger de rechter vragen te bepalen dat de informatie alsnog wordt gegeven. De rechter zal dit verzoek afwijzen indien het verschaffen van de  informatie in strijd is met de belangen van de betreffende leerling. </w:t>
      </w:r>
      <w:r w:rsidR="00B2217C">
        <w:rPr>
          <w:rFonts w:ascii="Verdana" w:hAnsi="Verdana"/>
          <w:sz w:val="20"/>
          <w:szCs w:val="20"/>
        </w:rPr>
        <w:br/>
      </w:r>
    </w:p>
    <w:p w14:paraId="2421E424" w14:textId="77777777" w:rsidR="00BF4527" w:rsidRPr="00DB07F7" w:rsidRDefault="00BF4527" w:rsidP="003F485E">
      <w:pPr>
        <w:pStyle w:val="Kop3"/>
        <w:spacing w:line="240" w:lineRule="auto"/>
        <w:ind w:right="289"/>
        <w:rPr>
          <w:rFonts w:ascii="Verdana" w:hAnsi="Verdana"/>
          <w:color w:val="538135" w:themeColor="accent6" w:themeShade="BF"/>
          <w:sz w:val="20"/>
          <w:szCs w:val="20"/>
        </w:rPr>
      </w:pPr>
      <w:r w:rsidRPr="00DB07F7">
        <w:rPr>
          <w:rFonts w:ascii="Verdana" w:hAnsi="Verdana"/>
          <w:color w:val="538135" w:themeColor="accent6" w:themeShade="BF"/>
          <w:sz w:val="20"/>
          <w:szCs w:val="20"/>
        </w:rPr>
        <w:t xml:space="preserve">3.8.3 Privacy en website </w:t>
      </w:r>
    </w:p>
    <w:p w14:paraId="433A10E5" w14:textId="77777777" w:rsidR="00BF4527" w:rsidRPr="00BF4527" w:rsidRDefault="00DB07F7" w:rsidP="003F485E">
      <w:pPr>
        <w:spacing w:line="240" w:lineRule="auto"/>
        <w:ind w:right="16"/>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beschikt over een website,</w:t>
      </w:r>
      <w:r>
        <w:rPr>
          <w:rFonts w:ascii="Verdana" w:hAnsi="Verdana"/>
          <w:sz w:val="20"/>
          <w:szCs w:val="20"/>
        </w:rPr>
        <w:t xml:space="preserve"> waarop informatie van het IKC</w:t>
      </w:r>
      <w:r w:rsidR="00BF4527" w:rsidRPr="00BF4527">
        <w:rPr>
          <w:rFonts w:ascii="Verdana" w:hAnsi="Verdana"/>
          <w:sz w:val="20"/>
          <w:szCs w:val="20"/>
        </w:rPr>
        <w:t xml:space="preserve"> vermeld wordt. Naast schriftelijke informatie betreft het ook afbeeldingen (foto’s) waarop personeelsleden, ouders en/of leerlingen staan. </w:t>
      </w:r>
    </w:p>
    <w:p w14:paraId="25A6F689" w14:textId="28F5EDE4" w:rsidR="00BF4527" w:rsidRPr="00BF4527" w:rsidRDefault="00DB07F7" w:rsidP="003F485E">
      <w:pPr>
        <w:spacing w:after="0" w:line="240" w:lineRule="auto"/>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meldt dit in de </w:t>
      </w:r>
      <w:r>
        <w:rPr>
          <w:rFonts w:ascii="Verdana" w:hAnsi="Verdana"/>
          <w:sz w:val="20"/>
          <w:szCs w:val="20"/>
        </w:rPr>
        <w:t>IKC-</w:t>
      </w:r>
      <w:r w:rsidR="00BF4527" w:rsidRPr="00BF4527">
        <w:rPr>
          <w:rFonts w:ascii="Verdana" w:hAnsi="Verdana"/>
          <w:sz w:val="20"/>
          <w:szCs w:val="20"/>
        </w:rPr>
        <w:t xml:space="preserve">gids en geeft daarbij aan, dat ouders die bezwaar hebben tegen de publicatie van foto’s van hun kind(eren) en/of henzelf, dit kenbaar moeten maken bij de directie van </w:t>
      </w:r>
      <w:r w:rsidR="00ED03EC">
        <w:rPr>
          <w:rFonts w:ascii="Verdana" w:hAnsi="Verdana"/>
          <w:sz w:val="20"/>
          <w:szCs w:val="20"/>
        </w:rPr>
        <w:t>het IKC</w:t>
      </w:r>
      <w:r w:rsidR="00BF4527" w:rsidRPr="00BF4527">
        <w:rPr>
          <w:rFonts w:ascii="Verdana" w:hAnsi="Verdana"/>
          <w:sz w:val="20"/>
          <w:szCs w:val="20"/>
        </w:rPr>
        <w:t xml:space="preserve">. Vervolgens worden er geen foto’s geplaatst van betrokkene(n) op de website. </w:t>
      </w:r>
    </w:p>
    <w:p w14:paraId="114CBB57" w14:textId="77777777" w:rsidR="00BF4527" w:rsidRPr="00BF4527" w:rsidRDefault="00BF4527" w:rsidP="003F485E">
      <w:pPr>
        <w:spacing w:after="16" w:line="240" w:lineRule="auto"/>
        <w:rPr>
          <w:rFonts w:ascii="Verdana" w:hAnsi="Verdana"/>
          <w:sz w:val="20"/>
          <w:szCs w:val="20"/>
        </w:rPr>
      </w:pPr>
      <w:r w:rsidRPr="00BF4527">
        <w:rPr>
          <w:rFonts w:ascii="Verdana" w:hAnsi="Verdana"/>
          <w:sz w:val="20"/>
          <w:szCs w:val="20"/>
        </w:rPr>
        <w:t xml:space="preserve"> </w:t>
      </w:r>
    </w:p>
    <w:p w14:paraId="47BBBCB7" w14:textId="015EC0BF"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Naast publicatie op de website kan ook gedacht worden aan foto’s in bijvoorbeeld de </w:t>
      </w:r>
      <w:r w:rsidR="00DB07F7">
        <w:rPr>
          <w:rFonts w:ascii="Verdana" w:hAnsi="Verdana"/>
          <w:sz w:val="20"/>
          <w:szCs w:val="20"/>
        </w:rPr>
        <w:t>IKC-</w:t>
      </w:r>
      <w:r w:rsidRPr="00BF4527">
        <w:rPr>
          <w:rFonts w:ascii="Verdana" w:hAnsi="Verdana"/>
          <w:sz w:val="20"/>
          <w:szCs w:val="20"/>
        </w:rPr>
        <w:t xml:space="preserve">gids. </w:t>
      </w:r>
      <w:r w:rsidR="00ED03EC">
        <w:rPr>
          <w:rFonts w:ascii="Verdana" w:hAnsi="Verdana"/>
          <w:sz w:val="20"/>
          <w:szCs w:val="20"/>
        </w:rPr>
        <w:t>Het IKC</w:t>
      </w:r>
      <w:r w:rsidRPr="00BF4527">
        <w:rPr>
          <w:rFonts w:ascii="Verdana" w:hAnsi="Verdana"/>
          <w:sz w:val="20"/>
          <w:szCs w:val="20"/>
        </w:rPr>
        <w:t xml:space="preserve"> neemt hierover vooraf contact op met de ouders van desbetreffende leerling(en). </w:t>
      </w:r>
    </w:p>
    <w:p w14:paraId="23F4FE17" w14:textId="61F05804" w:rsidR="00BF4527" w:rsidRPr="00BF4527" w:rsidRDefault="00BF4527" w:rsidP="00B2217C">
      <w:pPr>
        <w:spacing w:after="4" w:line="240" w:lineRule="auto"/>
        <w:rPr>
          <w:rFonts w:ascii="Verdana" w:hAnsi="Verdana"/>
          <w:sz w:val="20"/>
          <w:szCs w:val="20"/>
        </w:rPr>
      </w:pPr>
      <w:r w:rsidRPr="00BF4527">
        <w:rPr>
          <w:rFonts w:ascii="Verdana" w:hAnsi="Verdana"/>
          <w:sz w:val="20"/>
          <w:szCs w:val="20"/>
        </w:rPr>
        <w:t xml:space="preserve">Personeelsleden die niet willen dat foto’s waarop zij staan gepubliceerd worden geven dit aan bij de directie, die er vervolgens zorg voor draagt dat dit ook niet gebeurt. </w:t>
      </w:r>
      <w:r w:rsidR="00B2217C">
        <w:rPr>
          <w:rFonts w:ascii="Verdana" w:hAnsi="Verdana"/>
          <w:sz w:val="20"/>
          <w:szCs w:val="20"/>
        </w:rPr>
        <w:br/>
      </w:r>
    </w:p>
    <w:p w14:paraId="08C48D07" w14:textId="77777777" w:rsidR="00BF4527" w:rsidRPr="00DB07F7" w:rsidRDefault="00BF4527" w:rsidP="003F485E">
      <w:pPr>
        <w:pStyle w:val="Kop3"/>
        <w:spacing w:line="240" w:lineRule="auto"/>
        <w:ind w:right="289"/>
        <w:rPr>
          <w:rFonts w:ascii="Verdana" w:hAnsi="Verdana"/>
          <w:color w:val="538135" w:themeColor="accent6" w:themeShade="BF"/>
          <w:sz w:val="20"/>
          <w:szCs w:val="20"/>
        </w:rPr>
      </w:pPr>
      <w:r w:rsidRPr="00DB07F7">
        <w:rPr>
          <w:rFonts w:ascii="Verdana" w:hAnsi="Verdana"/>
          <w:color w:val="538135" w:themeColor="accent6" w:themeShade="BF"/>
          <w:sz w:val="20"/>
          <w:szCs w:val="20"/>
        </w:rPr>
        <w:t xml:space="preserve">3.8.4 Vertrouwelijkheid van gegevens </w:t>
      </w:r>
    </w:p>
    <w:p w14:paraId="776302C2" w14:textId="6219FE9D" w:rsidR="00BF4527" w:rsidRPr="00BF4527" w:rsidRDefault="00ED03EC" w:rsidP="003F485E">
      <w:pPr>
        <w:spacing w:line="240" w:lineRule="auto"/>
        <w:ind w:right="16"/>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kent vier verschillende categorieën informatie: </w:t>
      </w:r>
    </w:p>
    <w:p w14:paraId="2C6DB5AD"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Geheim; </w:t>
      </w:r>
    </w:p>
    <w:p w14:paraId="07DF8897" w14:textId="77777777" w:rsidR="00DB07F7" w:rsidRPr="00DB07F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Vertrouwelijk; </w:t>
      </w:r>
    </w:p>
    <w:p w14:paraId="2587BB0F"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Intern; </w:t>
      </w:r>
    </w:p>
    <w:p w14:paraId="631FFCBF"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Openbaar. </w:t>
      </w:r>
    </w:p>
    <w:p w14:paraId="5D302478"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1AF3FDD1" w14:textId="77777777" w:rsidR="00DB07F7" w:rsidRDefault="00BF4527" w:rsidP="003F485E">
      <w:pPr>
        <w:pStyle w:val="Geenafstand"/>
        <w:rPr>
          <w:b/>
          <w:color w:val="538135" w:themeColor="accent6" w:themeShade="BF"/>
        </w:rPr>
      </w:pPr>
      <w:r w:rsidRPr="00DB07F7">
        <w:rPr>
          <w:b/>
          <w:color w:val="538135" w:themeColor="accent6" w:themeShade="BF"/>
        </w:rPr>
        <w:t xml:space="preserve">GEHEIM </w:t>
      </w:r>
    </w:p>
    <w:p w14:paraId="1D5CF5D2" w14:textId="77777777" w:rsidR="00BF4527" w:rsidRPr="00DB07F7" w:rsidRDefault="00BF4527" w:rsidP="003F485E">
      <w:pPr>
        <w:pStyle w:val="Geenafstand"/>
        <w:rPr>
          <w:rFonts w:ascii="Verdana" w:hAnsi="Verdana"/>
          <w:sz w:val="20"/>
          <w:szCs w:val="20"/>
        </w:rPr>
      </w:pPr>
      <w:r w:rsidRPr="00DB07F7">
        <w:rPr>
          <w:rFonts w:ascii="Verdana" w:hAnsi="Verdana"/>
          <w:sz w:val="20"/>
          <w:szCs w:val="20"/>
        </w:rPr>
        <w:t xml:space="preserve">Voorbeelden zijn: </w:t>
      </w:r>
      <w:proofErr w:type="spellStart"/>
      <w:r w:rsidRPr="00DB07F7">
        <w:rPr>
          <w:rFonts w:ascii="Verdana" w:hAnsi="Verdana"/>
          <w:sz w:val="20"/>
          <w:szCs w:val="20"/>
        </w:rPr>
        <w:t>passwords</w:t>
      </w:r>
      <w:proofErr w:type="spellEnd"/>
      <w:r w:rsidRPr="00DB07F7">
        <w:rPr>
          <w:rFonts w:ascii="Verdana" w:hAnsi="Verdana"/>
          <w:sz w:val="20"/>
          <w:szCs w:val="20"/>
        </w:rPr>
        <w:t xml:space="preserve"> (omdat bij het vrijgeven hiervan de IT beveiliging wordt doorbroken), beveiligingscodes, etc. </w:t>
      </w:r>
    </w:p>
    <w:p w14:paraId="124F4A4A"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06E1B9E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 </w:t>
      </w:r>
    </w:p>
    <w:p w14:paraId="1CA65FB0"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Van geheime informatie moet de eigenaar van de informatie bijhouden aan wie de gegevens zijn verstrekt. De ontvanger mag deze gegevens niet vrijgeven aan anderen zonder toestemming van de eigenaar. </w:t>
      </w:r>
    </w:p>
    <w:p w14:paraId="35B1AB52"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niet aan personen en instanties buiten </w:t>
      </w:r>
      <w:r w:rsidR="00DB07F7">
        <w:rPr>
          <w:rFonts w:ascii="Verdana" w:hAnsi="Verdana"/>
          <w:sz w:val="20"/>
          <w:szCs w:val="20"/>
        </w:rPr>
        <w:t>het IKC</w:t>
      </w:r>
      <w:r w:rsidRPr="00BF4527">
        <w:rPr>
          <w:rFonts w:ascii="Verdana" w:hAnsi="Verdana"/>
          <w:sz w:val="20"/>
          <w:szCs w:val="20"/>
        </w:rPr>
        <w:t xml:space="preserve"> beschikbaar worden gesteld, zonder de schriftelijke toestemming van de eigenaar van de gegevens. </w:t>
      </w:r>
    </w:p>
    <w:p w14:paraId="7C062E18"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Deze gegevens mogen alleen worden uitgewisseld via beveiligde e-mails, netwerken, bestanden, of media van minimaal 256 bits versleuteling. De toegang tot deze gegevens moet worden afgedwongen door een autorisatieprocedure. </w:t>
      </w:r>
    </w:p>
    <w:p w14:paraId="14234F99" w14:textId="177836CE"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Deze gegevens dienen te worden bewaard in bestanden of op media met minimaal 256 bits versleuteling. Dit geldt ook voor het internet netwerk of de laptops van </w:t>
      </w:r>
      <w:r w:rsidR="00ED03EC">
        <w:rPr>
          <w:rFonts w:ascii="Verdana" w:hAnsi="Verdana"/>
          <w:sz w:val="20"/>
          <w:szCs w:val="20"/>
        </w:rPr>
        <w:t>het IKC</w:t>
      </w:r>
      <w:r w:rsidRPr="00BF4527">
        <w:rPr>
          <w:rFonts w:ascii="Verdana" w:hAnsi="Verdana"/>
          <w:sz w:val="20"/>
          <w:szCs w:val="20"/>
        </w:rPr>
        <w:t xml:space="preserve"> die met deze beveiliging moet zijn uitgerust (wat standaard niet zo is). </w:t>
      </w:r>
    </w:p>
    <w:p w14:paraId="29B1643E" w14:textId="77777777" w:rsidR="00C45017" w:rsidRPr="00772711"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IT apparatuur en media dienen in een afgesloten en inbraak werende ruimte te worden geplaatst. </w:t>
      </w:r>
    </w:p>
    <w:p w14:paraId="155F7931"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deze gegevens op papier of zijn opgeslagen, dienen ze in een afgesloten en inbraak werende kast te worden bewaard. </w:t>
      </w:r>
    </w:p>
    <w:p w14:paraId="0AB8F80A"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deze gegevens op papier staan, dan dienen deze gegevens in een gesloten kamer te worden behandeld, waarbij alleen personen aanwezig zijn die geautoriseerd zijn voor het kennisnemen van deze informatie. De gegevens dienen na behandeling direct te worden op geborgen in eerder genoemde beveiligde kast. </w:t>
      </w:r>
    </w:p>
    <w:p w14:paraId="0C01AFA7" w14:textId="022A0137" w:rsidR="00BF4527" w:rsidRPr="00B2217C" w:rsidRDefault="00BF4527" w:rsidP="00B2217C">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Deze gegevens mogen niet op een publieke website worden bewaard. </w:t>
      </w:r>
      <w:r w:rsidR="00772711" w:rsidRPr="00B2217C">
        <w:rPr>
          <w:rFonts w:ascii="Verdana" w:hAnsi="Verdana"/>
          <w:sz w:val="20"/>
          <w:szCs w:val="20"/>
        </w:rPr>
        <w:br/>
      </w:r>
    </w:p>
    <w:p w14:paraId="37BC3EC2" w14:textId="77777777" w:rsidR="00DB07F7" w:rsidRDefault="00BF4527" w:rsidP="003F485E">
      <w:pPr>
        <w:pStyle w:val="Geenafstand"/>
        <w:rPr>
          <w:b/>
          <w:color w:val="538135" w:themeColor="accent6" w:themeShade="BF"/>
        </w:rPr>
      </w:pPr>
      <w:r w:rsidRPr="00DB07F7">
        <w:rPr>
          <w:b/>
          <w:color w:val="538135" w:themeColor="accent6" w:themeShade="BF"/>
        </w:rPr>
        <w:t xml:space="preserve">VERTROUWELIJK </w:t>
      </w:r>
    </w:p>
    <w:p w14:paraId="4BC06EF2" w14:textId="77777777" w:rsidR="00BF4527" w:rsidRPr="00DB07F7" w:rsidRDefault="00BF4527" w:rsidP="003F485E">
      <w:pPr>
        <w:pStyle w:val="Geenafstand"/>
        <w:rPr>
          <w:rFonts w:ascii="Verdana" w:hAnsi="Verdana"/>
          <w:sz w:val="20"/>
          <w:szCs w:val="20"/>
        </w:rPr>
      </w:pPr>
      <w:r w:rsidRPr="00DB07F7">
        <w:rPr>
          <w:rFonts w:ascii="Verdana" w:hAnsi="Verdana"/>
          <w:sz w:val="20"/>
          <w:szCs w:val="20"/>
        </w:rPr>
        <w:t xml:space="preserve"> Voorbeelden zijn: gegevens van leerlingen, personeel en ouders. Dit zijn zogenaamde “persoonsgegevens”. Ook kunnen organisatorisch gevoelige stukken vertrouwelijk zijn. </w:t>
      </w:r>
    </w:p>
    <w:p w14:paraId="306D04EB"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61627E64" w14:textId="77777777" w:rsidR="00BF4527" w:rsidRPr="00DB07F7" w:rsidRDefault="00BF4527" w:rsidP="003F485E">
      <w:pPr>
        <w:spacing w:after="0" w:line="240" w:lineRule="auto"/>
        <w:rPr>
          <w:rFonts w:ascii="Verdana" w:hAnsi="Verdana"/>
          <w:color w:val="538135" w:themeColor="accent6" w:themeShade="BF"/>
          <w:sz w:val="20"/>
          <w:szCs w:val="20"/>
        </w:rPr>
      </w:pPr>
      <w:r w:rsidRPr="00DB07F7">
        <w:rPr>
          <w:rFonts w:ascii="Verdana" w:hAnsi="Verdana"/>
          <w:b/>
          <w:color w:val="538135" w:themeColor="accent6" w:themeShade="BF"/>
          <w:sz w:val="20"/>
          <w:szCs w:val="20"/>
        </w:rPr>
        <w:t xml:space="preserve">Wat zijn persoonsgegevens? </w:t>
      </w:r>
    </w:p>
    <w:p w14:paraId="1A97A60F" w14:textId="77777777" w:rsidR="00BF4527" w:rsidRPr="00BF4527" w:rsidRDefault="00BF4527" w:rsidP="003F485E">
      <w:pPr>
        <w:spacing w:after="4" w:line="240" w:lineRule="auto"/>
        <w:rPr>
          <w:rFonts w:ascii="Verdana" w:hAnsi="Verdana"/>
          <w:sz w:val="20"/>
          <w:szCs w:val="20"/>
        </w:rPr>
      </w:pPr>
      <w:r w:rsidRPr="00BF4527">
        <w:rPr>
          <w:rFonts w:ascii="Verdana" w:hAnsi="Verdana"/>
          <w:i/>
          <w:sz w:val="20"/>
          <w:szCs w:val="20"/>
        </w:rPr>
        <w:t xml:space="preserve">Persoonsgegevens zijn alle gegevens die herleidbaar zijn tot een natuurlijke persoon. Het gaat dus om gegevens als naam, adres en woonplaats, maar bijvoorbeeld ook partnergegevens, burgerlijke staat, werkplaatsgegevens, bankrekeningnummer en gegevens over ziekte en verzuim vallen hier onder. </w:t>
      </w:r>
    </w:p>
    <w:p w14:paraId="46CA5E39"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C8D8334"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Richtlijnen: </w:t>
      </w:r>
    </w:p>
    <w:p w14:paraId="3BEF3B35" w14:textId="737E11FF"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Persoonsgegevens zijn altijd vertrouwelijk. Bijvoorbeeld gegevens van leerlingen, ouders en personeel die vallen onder de WBP </w:t>
      </w:r>
      <w:r w:rsidR="002015EB">
        <w:rPr>
          <w:rFonts w:ascii="Verdana" w:hAnsi="Verdana"/>
          <w:sz w:val="20"/>
          <w:szCs w:val="20"/>
        </w:rPr>
        <w:t xml:space="preserve">(wet bescherming persoonsgegevens) </w:t>
      </w:r>
      <w:r w:rsidRPr="00BF4527">
        <w:rPr>
          <w:rFonts w:ascii="Verdana" w:hAnsi="Verdana"/>
          <w:sz w:val="20"/>
          <w:szCs w:val="20"/>
        </w:rPr>
        <w:t xml:space="preserve">categorie II en III. Te denken valt aan een registratie in een dossier van een kerkelijke gezindheid, </w:t>
      </w:r>
      <w:r w:rsidR="00ED03EC">
        <w:rPr>
          <w:rFonts w:ascii="Verdana" w:hAnsi="Verdana"/>
          <w:sz w:val="20"/>
          <w:szCs w:val="20"/>
        </w:rPr>
        <w:t>IKC-</w:t>
      </w:r>
      <w:r w:rsidRPr="00BF4527">
        <w:rPr>
          <w:rFonts w:ascii="Verdana" w:hAnsi="Verdana"/>
          <w:sz w:val="20"/>
          <w:szCs w:val="20"/>
        </w:rPr>
        <w:t xml:space="preserve">resultaten, personele beoordelingen, medische achtergrond, justitiële gegevens, thuissituatie, etc.  </w:t>
      </w:r>
    </w:p>
    <w:p w14:paraId="63BF2782" w14:textId="6BF29B0A"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Deze gegevens mogen alleen beschikbaar worden gesteld aan medewerkers van </w:t>
      </w:r>
      <w:r w:rsidR="00ED03EC">
        <w:rPr>
          <w:rFonts w:ascii="Verdana" w:hAnsi="Verdana"/>
          <w:sz w:val="20"/>
          <w:szCs w:val="20"/>
        </w:rPr>
        <w:t>het IKC</w:t>
      </w:r>
      <w:r w:rsidRPr="00BF4527">
        <w:rPr>
          <w:rFonts w:ascii="Verdana" w:hAnsi="Verdana"/>
          <w:sz w:val="20"/>
          <w:szCs w:val="20"/>
        </w:rPr>
        <w:t xml:space="preserve"> die deze gegevens nodig hebben voor het uitoefenen van hun taken. </w:t>
      </w:r>
    </w:p>
    <w:p w14:paraId="375B9C77" w14:textId="156FE4F2"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niet buiten </w:t>
      </w:r>
      <w:r w:rsidR="00ED03EC">
        <w:rPr>
          <w:rFonts w:ascii="Verdana" w:hAnsi="Verdana"/>
          <w:sz w:val="20"/>
          <w:szCs w:val="20"/>
        </w:rPr>
        <w:t>het IKC</w:t>
      </w:r>
      <w:r w:rsidRPr="00BF4527">
        <w:rPr>
          <w:rFonts w:ascii="Verdana" w:hAnsi="Verdana"/>
          <w:sz w:val="20"/>
          <w:szCs w:val="20"/>
        </w:rPr>
        <w:t xml:space="preserve"> beschikbaar worden gesteld aan personen en instanties, zonder schriftelijke toestemming van de eigenaar van de gegevens. </w:t>
      </w:r>
    </w:p>
    <w:p w14:paraId="508E4CD5"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Deze gegevens mogen alleen worden uitgewisseld via beveiligde </w:t>
      </w:r>
      <w:proofErr w:type="spellStart"/>
      <w:r w:rsidRPr="00BF4527">
        <w:rPr>
          <w:rFonts w:ascii="Verdana" w:hAnsi="Verdana"/>
          <w:sz w:val="20"/>
          <w:szCs w:val="20"/>
        </w:rPr>
        <w:t>emails</w:t>
      </w:r>
      <w:proofErr w:type="spellEnd"/>
      <w:r w:rsidRPr="00BF4527">
        <w:rPr>
          <w:rFonts w:ascii="Verdana" w:hAnsi="Verdana"/>
          <w:sz w:val="20"/>
          <w:szCs w:val="20"/>
        </w:rPr>
        <w:t xml:space="preserve">, netwerken, bestanden, of media van minimaal 256 bits versleuteling. De toegang tot deze gegevens moet worden afgedwongen door een autorisatieprocedure. </w:t>
      </w:r>
    </w:p>
    <w:p w14:paraId="7E266BC8" w14:textId="4E419B8A"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Deze gegevens dienen te worden bewaard in bestanden of op media met minimaal 256 bits versleuteling. Dit geldt ook voor het internet netwerk of de laptops van </w:t>
      </w:r>
      <w:r w:rsidR="00ED03EC">
        <w:rPr>
          <w:rFonts w:ascii="Verdana" w:hAnsi="Verdana"/>
          <w:sz w:val="20"/>
          <w:szCs w:val="20"/>
        </w:rPr>
        <w:t>het IKC</w:t>
      </w:r>
      <w:r w:rsidRPr="00BF4527">
        <w:rPr>
          <w:rFonts w:ascii="Verdana" w:hAnsi="Verdana"/>
          <w:sz w:val="20"/>
          <w:szCs w:val="20"/>
        </w:rPr>
        <w:t xml:space="preserve"> die met deze beveiliging moet zijn uitgerust (wat standaard niet zo is). </w:t>
      </w:r>
    </w:p>
    <w:p w14:paraId="2301C0C8"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worden uitgewisseld via de brievenpost in een dubbel gesloten enveloppe. </w:t>
      </w:r>
    </w:p>
    <w:p w14:paraId="154D8C81"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IT apparatuur en media dienen in een afgesloten en </w:t>
      </w:r>
      <w:proofErr w:type="spellStart"/>
      <w:r w:rsidRPr="00BF4527">
        <w:rPr>
          <w:rFonts w:ascii="Verdana" w:hAnsi="Verdana"/>
          <w:sz w:val="20"/>
          <w:szCs w:val="20"/>
        </w:rPr>
        <w:t>inbraakwerende</w:t>
      </w:r>
      <w:proofErr w:type="spellEnd"/>
      <w:r w:rsidRPr="00BF4527">
        <w:rPr>
          <w:rFonts w:ascii="Verdana" w:hAnsi="Verdana"/>
          <w:sz w:val="20"/>
          <w:szCs w:val="20"/>
        </w:rPr>
        <w:t xml:space="preserve"> ruimte te worden geplaatst. </w:t>
      </w:r>
    </w:p>
    <w:p w14:paraId="5B13EE27"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deze gegevens op papier of zijn opgeslagen, dienen ze in een afgesloten en inbraak werende kast te worden bewaard. </w:t>
      </w:r>
    </w:p>
    <w:p w14:paraId="26A43E56" w14:textId="51C7311F"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deze gegevens op papier staan, dan dienen deze gegevens na behandeling direct te worden op geborgen in </w:t>
      </w:r>
      <w:r w:rsidR="00B2217C" w:rsidRPr="00BF4527">
        <w:rPr>
          <w:rFonts w:ascii="Verdana" w:hAnsi="Verdana"/>
          <w:sz w:val="20"/>
          <w:szCs w:val="20"/>
        </w:rPr>
        <w:t>eerdergenoemde</w:t>
      </w:r>
      <w:r w:rsidRPr="00BF4527">
        <w:rPr>
          <w:rFonts w:ascii="Verdana" w:hAnsi="Verdana"/>
          <w:sz w:val="20"/>
          <w:szCs w:val="20"/>
        </w:rPr>
        <w:t xml:space="preserve"> beveiligde kast. </w:t>
      </w:r>
      <w:r w:rsidR="00B2217C">
        <w:rPr>
          <w:rFonts w:ascii="Verdana" w:hAnsi="Verdana"/>
          <w:sz w:val="20"/>
          <w:szCs w:val="20"/>
        </w:rPr>
        <w:br/>
      </w:r>
    </w:p>
    <w:p w14:paraId="05F83FDD" w14:textId="77777777" w:rsidR="00C4501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1FB6B3D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 voor het behandelen van persoonsgegevens: </w:t>
      </w:r>
    </w:p>
    <w:p w14:paraId="3F1EF010"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 eigenaar van de persoonsgegevens heeft het recht op inzage in zijn/haar dossier. Tevens mag hij/zij hierin wijzigingen aanbrengen of delen laten verwijderen. </w:t>
      </w:r>
    </w:p>
    <w:p w14:paraId="20EC7A4B"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Alleen relevante gegevens mogen worden opgeslagen. Relevant wil zeggen, die gegevens die vallen onder de doelstelling van de registratie. </w:t>
      </w:r>
    </w:p>
    <w:p w14:paraId="2B1C58FA"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Uitslagen van testen en onderzoeken van onderwijsbegeleidingsdienst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14:paraId="798E3E77" w14:textId="61B462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die door leerlingen zelf, hun ouders/verzorgers of betrokken instanties aan leraren, </w:t>
      </w:r>
      <w:r w:rsidR="00ED03EC">
        <w:rPr>
          <w:rFonts w:ascii="Verdana" w:hAnsi="Verdana"/>
          <w:sz w:val="20"/>
          <w:szCs w:val="20"/>
        </w:rPr>
        <w:t>IKC-</w:t>
      </w:r>
      <w:r w:rsidRPr="00BF4527">
        <w:rPr>
          <w:rFonts w:ascii="Verdana" w:hAnsi="Verdana"/>
          <w:sz w:val="20"/>
          <w:szCs w:val="20"/>
        </w:rPr>
        <w:t xml:space="preserve">leiding en/of onderwijsondersteunend personeel in strikt vertrouwen worden gemeld, worden alléén besproken met </w:t>
      </w:r>
      <w:r w:rsidR="00ED03EC">
        <w:rPr>
          <w:rFonts w:ascii="Verdana" w:hAnsi="Verdana"/>
          <w:sz w:val="20"/>
          <w:szCs w:val="20"/>
        </w:rPr>
        <w:t>het IKC</w:t>
      </w:r>
      <w:r w:rsidR="00B2217C">
        <w:rPr>
          <w:rFonts w:ascii="Verdana" w:hAnsi="Verdana"/>
          <w:sz w:val="20"/>
          <w:szCs w:val="20"/>
        </w:rPr>
        <w:t>-</w:t>
      </w:r>
      <w:r w:rsidRPr="00BF4527">
        <w:rPr>
          <w:rFonts w:ascii="Verdana" w:hAnsi="Verdana"/>
          <w:sz w:val="20"/>
          <w:szCs w:val="20"/>
        </w:rPr>
        <w:t xml:space="preserve">leiding en (een) collega('s) die direct te maken hebben met de begeleiding en ontwikkeling van die leerling. </w:t>
      </w:r>
    </w:p>
    <w:p w14:paraId="60FF5EA7"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 alle gevallen dient zorgvuldig met de gegevens te worden omgegaan door bij bespreking steeds te benadrukken dat het om vertrouwelijke informatie gaat. De vertrouwelijke gegevens worden niet besproken in het bijzijn van derden. </w:t>
      </w:r>
    </w:p>
    <w:p w14:paraId="3FDF1D96" w14:textId="60325C79"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 leerling in een nieuw </w:t>
      </w:r>
      <w:r w:rsidR="00ED03EC">
        <w:rPr>
          <w:rFonts w:ascii="Verdana" w:hAnsi="Verdana"/>
          <w:sz w:val="20"/>
          <w:szCs w:val="20"/>
        </w:rPr>
        <w:t>IKC-</w:t>
      </w:r>
      <w:r w:rsidRPr="00BF4527">
        <w:rPr>
          <w:rFonts w:ascii="Verdana" w:hAnsi="Verdana"/>
          <w:sz w:val="20"/>
          <w:szCs w:val="20"/>
        </w:rPr>
        <w:t xml:space="preserve">jaar een nieuwe leraar krijgt, bepaalt </w:t>
      </w:r>
      <w:r w:rsidR="00ED03EC">
        <w:rPr>
          <w:rFonts w:ascii="Verdana" w:hAnsi="Verdana"/>
          <w:sz w:val="20"/>
          <w:szCs w:val="20"/>
        </w:rPr>
        <w:t>het IKC</w:t>
      </w:r>
      <w:r w:rsidR="00B2217C">
        <w:rPr>
          <w:rFonts w:ascii="Verdana" w:hAnsi="Verdana"/>
          <w:sz w:val="20"/>
          <w:szCs w:val="20"/>
        </w:rPr>
        <w:t>-</w:t>
      </w:r>
      <w:r w:rsidRPr="00BF4527">
        <w:rPr>
          <w:rFonts w:ascii="Verdana" w:hAnsi="Verdana"/>
          <w:sz w:val="20"/>
          <w:szCs w:val="20"/>
        </w:rPr>
        <w:t xml:space="preserve">leiding, in overleg met de betrokken personen, welke informatie (nog) relevant is om met de nieuwe leraar(en) van de leerling te bespreken. Gegevens die bij regelgeving door instanties kunnen worden opgevraagd zonder medeweten van de leerling en/of de ouders/verzorgers worden te allen tijde met de grootste terughoudendheid verstrekt. </w:t>
      </w:r>
    </w:p>
    <w:p w14:paraId="6D7ED310"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35740945" w14:textId="77777777" w:rsidR="002015EB" w:rsidRPr="002015EB" w:rsidRDefault="002015EB" w:rsidP="003F485E">
      <w:pPr>
        <w:pStyle w:val="Geenafstand"/>
        <w:rPr>
          <w:rFonts w:ascii="Verdana" w:hAnsi="Verdana"/>
          <w:b/>
          <w:color w:val="538135" w:themeColor="accent6" w:themeShade="BF"/>
          <w:sz w:val="20"/>
          <w:szCs w:val="20"/>
        </w:rPr>
      </w:pPr>
      <w:r w:rsidRPr="002015EB">
        <w:rPr>
          <w:rFonts w:ascii="Verdana" w:hAnsi="Verdana"/>
          <w:b/>
          <w:color w:val="538135" w:themeColor="accent6" w:themeShade="BF"/>
          <w:sz w:val="20"/>
          <w:szCs w:val="20"/>
        </w:rPr>
        <w:t xml:space="preserve">INTERN </w:t>
      </w:r>
    </w:p>
    <w:p w14:paraId="3F946AAB" w14:textId="77777777" w:rsidR="00BF4527" w:rsidRPr="002015EB" w:rsidRDefault="00BF4527" w:rsidP="003F485E">
      <w:pPr>
        <w:pStyle w:val="Geenafstand"/>
        <w:rPr>
          <w:rFonts w:ascii="Verdana" w:hAnsi="Verdana"/>
          <w:sz w:val="20"/>
          <w:szCs w:val="20"/>
        </w:rPr>
      </w:pPr>
      <w:r w:rsidRPr="002015EB">
        <w:rPr>
          <w:rFonts w:ascii="Verdana" w:hAnsi="Verdana"/>
          <w:sz w:val="20"/>
          <w:szCs w:val="20"/>
        </w:rPr>
        <w:t xml:space="preserve">Voorbeelden zijn: verslagen van niet openbare vergaderingen, telefoonlijsten, interne memo’s, lesgegevens, etc. </w:t>
      </w:r>
    </w:p>
    <w:p w14:paraId="3BCCEA5A"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3F475C6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Richtlijnen: </w:t>
      </w:r>
    </w:p>
    <w:p w14:paraId="2FB1CAB8" w14:textId="08B62195"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niet buiten </w:t>
      </w:r>
      <w:r w:rsidR="00ED03EC">
        <w:rPr>
          <w:rFonts w:ascii="Verdana" w:hAnsi="Verdana"/>
          <w:sz w:val="20"/>
          <w:szCs w:val="20"/>
        </w:rPr>
        <w:t>het IKC</w:t>
      </w:r>
      <w:r w:rsidRPr="00BF4527">
        <w:rPr>
          <w:rFonts w:ascii="Verdana" w:hAnsi="Verdana"/>
          <w:sz w:val="20"/>
          <w:szCs w:val="20"/>
        </w:rPr>
        <w:t xml:space="preserve"> beschikbaar worden gesteld aan personen en instanties, indien dat niet nodig is voor het uitoefenen van de taken. </w:t>
      </w:r>
    </w:p>
    <w:p w14:paraId="52BAB7C1"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De toegang tot deze gegevens moet worden afgedwongen door een autorisatieprocedure. </w:t>
      </w:r>
    </w:p>
    <w:p w14:paraId="602848D1"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worden uitgewisseld via de brievenpost. </w:t>
      </w:r>
    </w:p>
    <w:p w14:paraId="047E74BD"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IT apparatuur en media dienen in een afgesloten en inbraak werende ruimte te worden geplaatst. </w:t>
      </w:r>
    </w:p>
    <w:p w14:paraId="03CBD7A7" w14:textId="7E98D4B3" w:rsidR="00C45017" w:rsidRPr="00B2217C" w:rsidRDefault="00BF4527" w:rsidP="00B2217C">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Indien deze gegevens op papier of zijn opgeslagen, dienen ze in een afgesloten en inbraak werende kast te worden bewaard na behandeling ervan. </w:t>
      </w:r>
      <w:r w:rsidR="00B2217C">
        <w:rPr>
          <w:rFonts w:ascii="Verdana" w:hAnsi="Verdana"/>
          <w:b/>
          <w:color w:val="538135" w:themeColor="accent6" w:themeShade="BF"/>
          <w:sz w:val="20"/>
          <w:szCs w:val="20"/>
        </w:rPr>
        <w:br/>
      </w:r>
    </w:p>
    <w:p w14:paraId="3E1CCF26" w14:textId="77777777" w:rsidR="002015EB" w:rsidRPr="002015EB" w:rsidRDefault="002015EB" w:rsidP="003F485E">
      <w:pPr>
        <w:pStyle w:val="Geenafstand"/>
        <w:rPr>
          <w:rFonts w:ascii="Verdana" w:hAnsi="Verdana"/>
          <w:sz w:val="20"/>
          <w:szCs w:val="20"/>
        </w:rPr>
      </w:pPr>
      <w:r w:rsidRPr="002015EB">
        <w:rPr>
          <w:rFonts w:ascii="Verdana" w:hAnsi="Verdana"/>
          <w:b/>
          <w:color w:val="538135" w:themeColor="accent6" w:themeShade="BF"/>
          <w:sz w:val="20"/>
          <w:szCs w:val="20"/>
        </w:rPr>
        <w:lastRenderedPageBreak/>
        <w:t xml:space="preserve">OPENBAAR </w:t>
      </w:r>
    </w:p>
    <w:p w14:paraId="7243C875" w14:textId="3911E0E8" w:rsidR="00BF4527" w:rsidRPr="002015EB" w:rsidRDefault="00BF4527" w:rsidP="003F485E">
      <w:pPr>
        <w:pStyle w:val="Geenafstand"/>
        <w:rPr>
          <w:rFonts w:ascii="Verdana" w:hAnsi="Verdana"/>
          <w:sz w:val="20"/>
          <w:szCs w:val="20"/>
        </w:rPr>
      </w:pPr>
      <w:r w:rsidRPr="002015EB">
        <w:rPr>
          <w:rFonts w:ascii="Verdana" w:hAnsi="Verdana"/>
          <w:sz w:val="20"/>
          <w:szCs w:val="20"/>
        </w:rPr>
        <w:t>Voorbeelden zijn: de goedgekeur</w:t>
      </w:r>
      <w:r w:rsidR="00B2217C">
        <w:rPr>
          <w:rFonts w:ascii="Verdana" w:hAnsi="Verdana"/>
          <w:sz w:val="20"/>
          <w:szCs w:val="20"/>
        </w:rPr>
        <w:t xml:space="preserve">de </w:t>
      </w:r>
      <w:r w:rsidR="00ED03EC">
        <w:rPr>
          <w:rFonts w:ascii="Verdana" w:hAnsi="Verdana"/>
          <w:sz w:val="20"/>
          <w:szCs w:val="20"/>
        </w:rPr>
        <w:t>IKC</w:t>
      </w:r>
      <w:r w:rsidR="00B2217C">
        <w:rPr>
          <w:rFonts w:ascii="Verdana" w:hAnsi="Verdana"/>
          <w:sz w:val="20"/>
          <w:szCs w:val="20"/>
        </w:rPr>
        <w:t>-</w:t>
      </w:r>
      <w:r w:rsidRPr="002015EB">
        <w:rPr>
          <w:rFonts w:ascii="Verdana" w:hAnsi="Verdana"/>
          <w:sz w:val="20"/>
          <w:szCs w:val="20"/>
        </w:rPr>
        <w:t xml:space="preserve">gids, de notulen van een openbare vergadering zoals de Medezeggenschapsraad, </w:t>
      </w:r>
      <w:r w:rsidR="00ED03EC">
        <w:rPr>
          <w:rFonts w:ascii="Verdana" w:hAnsi="Verdana"/>
          <w:sz w:val="20"/>
          <w:szCs w:val="20"/>
        </w:rPr>
        <w:t>IKC-</w:t>
      </w:r>
      <w:r w:rsidRPr="002015EB">
        <w:rPr>
          <w:rFonts w:ascii="Verdana" w:hAnsi="Verdana"/>
          <w:sz w:val="20"/>
          <w:szCs w:val="20"/>
        </w:rPr>
        <w:t xml:space="preserve">krant, lesmateriaal, etc. </w:t>
      </w:r>
    </w:p>
    <w:p w14:paraId="2D6E20AC" w14:textId="77777777" w:rsidR="00BF4527" w:rsidRPr="002015EB" w:rsidRDefault="00BF4527" w:rsidP="003F485E">
      <w:pPr>
        <w:spacing w:after="0" w:line="240" w:lineRule="auto"/>
        <w:rPr>
          <w:rFonts w:ascii="Verdana" w:hAnsi="Verdana"/>
          <w:sz w:val="20"/>
          <w:szCs w:val="20"/>
        </w:rPr>
      </w:pPr>
      <w:r w:rsidRPr="002015EB">
        <w:rPr>
          <w:rFonts w:ascii="Verdana" w:hAnsi="Verdana"/>
          <w:sz w:val="20"/>
          <w:szCs w:val="20"/>
        </w:rPr>
        <w:t xml:space="preserve"> </w:t>
      </w:r>
    </w:p>
    <w:p w14:paraId="74E83D2C"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Richtlijnen: </w:t>
      </w:r>
    </w:p>
    <w:p w14:paraId="0C7FC742" w14:textId="77777777" w:rsidR="00BF4527" w:rsidRPr="00BF4527" w:rsidRDefault="00BF4527" w:rsidP="003F485E">
      <w:pPr>
        <w:numPr>
          <w:ilvl w:val="0"/>
          <w:numId w:val="22"/>
        </w:numPr>
        <w:spacing w:after="5" w:line="240" w:lineRule="auto"/>
        <w:ind w:right="16" w:hanging="360"/>
        <w:rPr>
          <w:rFonts w:ascii="Verdana" w:hAnsi="Verdana"/>
          <w:sz w:val="20"/>
          <w:szCs w:val="20"/>
        </w:rPr>
      </w:pPr>
      <w:r w:rsidRPr="00BF4527">
        <w:rPr>
          <w:rFonts w:ascii="Verdana" w:hAnsi="Verdana"/>
          <w:sz w:val="20"/>
          <w:szCs w:val="20"/>
        </w:rPr>
        <w:t xml:space="preserve">Gegevens mogen niet ondoelmatig worden gestuurd naar personen die dit niet wensen (spam). </w:t>
      </w:r>
    </w:p>
    <w:p w14:paraId="1D0BF5A3" w14:textId="77777777" w:rsidR="00BF4527" w:rsidRPr="00BF4527" w:rsidRDefault="00BF4527" w:rsidP="003F485E">
      <w:pPr>
        <w:spacing w:after="81" w:line="240" w:lineRule="auto"/>
        <w:rPr>
          <w:rFonts w:ascii="Verdana" w:hAnsi="Verdana"/>
          <w:sz w:val="20"/>
          <w:szCs w:val="20"/>
        </w:rPr>
      </w:pPr>
      <w:r w:rsidRPr="00BF4527">
        <w:rPr>
          <w:rFonts w:ascii="Verdana" w:hAnsi="Verdana"/>
          <w:sz w:val="20"/>
          <w:szCs w:val="20"/>
        </w:rPr>
        <w:t xml:space="preserve"> </w:t>
      </w:r>
    </w:p>
    <w:p w14:paraId="6EDB2CB4" w14:textId="77777777" w:rsidR="00BF4527" w:rsidRPr="002015EB" w:rsidRDefault="00BF4527" w:rsidP="003F485E">
      <w:pPr>
        <w:pStyle w:val="Kop3"/>
        <w:spacing w:line="240" w:lineRule="auto"/>
        <w:ind w:right="289"/>
        <w:rPr>
          <w:rFonts w:ascii="Verdana" w:hAnsi="Verdana"/>
          <w:b/>
          <w:color w:val="54A061"/>
          <w:sz w:val="20"/>
          <w:szCs w:val="20"/>
        </w:rPr>
      </w:pPr>
      <w:r w:rsidRPr="002015EB">
        <w:rPr>
          <w:rFonts w:ascii="Verdana" w:hAnsi="Verdana"/>
          <w:b/>
          <w:color w:val="54A061"/>
          <w:sz w:val="20"/>
          <w:szCs w:val="20"/>
        </w:rPr>
        <w:t xml:space="preserve">3.8.5 Beschikbaarheid van gegevens </w:t>
      </w:r>
    </w:p>
    <w:p w14:paraId="123F7BDA" w14:textId="4C0789DE" w:rsidR="00BF4527" w:rsidRPr="00BF4527" w:rsidRDefault="00BF4527" w:rsidP="00BC299E">
      <w:pPr>
        <w:spacing w:line="240" w:lineRule="auto"/>
        <w:ind w:right="16"/>
        <w:rPr>
          <w:rFonts w:ascii="Verdana" w:hAnsi="Verdana"/>
          <w:sz w:val="20"/>
          <w:szCs w:val="20"/>
        </w:rPr>
      </w:pPr>
      <w:r w:rsidRPr="00BF4527">
        <w:rPr>
          <w:rFonts w:ascii="Verdana" w:hAnsi="Verdana"/>
          <w:sz w:val="20"/>
          <w:szCs w:val="20"/>
        </w:rPr>
        <w:t xml:space="preserve">Wanneer gegevens verloren raken door b.v. een IT incident, loopt </w:t>
      </w:r>
      <w:r w:rsidR="002015EB">
        <w:rPr>
          <w:rFonts w:ascii="Verdana" w:hAnsi="Verdana"/>
          <w:sz w:val="20"/>
          <w:szCs w:val="20"/>
        </w:rPr>
        <w:t>het IKC</w:t>
      </w:r>
      <w:r w:rsidRPr="00BF4527">
        <w:rPr>
          <w:rFonts w:ascii="Verdana" w:hAnsi="Verdana"/>
          <w:sz w:val="20"/>
          <w:szCs w:val="20"/>
        </w:rPr>
        <w:t xml:space="preserve"> een operationeel risico. Tevens kan het verminken van gegevens leiden tot schade. </w:t>
      </w:r>
    </w:p>
    <w:p w14:paraId="287F19BC"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Richtlijnen: </w:t>
      </w:r>
    </w:p>
    <w:p w14:paraId="2F0B1C56" w14:textId="77777777" w:rsidR="00BF4527" w:rsidRPr="00BF4527" w:rsidRDefault="00BF4527" w:rsidP="003F485E">
      <w:pPr>
        <w:numPr>
          <w:ilvl w:val="0"/>
          <w:numId w:val="23"/>
        </w:numPr>
        <w:spacing w:after="5" w:line="240" w:lineRule="auto"/>
        <w:ind w:right="16" w:hanging="360"/>
        <w:rPr>
          <w:rFonts w:ascii="Verdana" w:hAnsi="Verdana"/>
          <w:sz w:val="20"/>
          <w:szCs w:val="20"/>
        </w:rPr>
      </w:pPr>
      <w:r w:rsidRPr="00BF4527">
        <w:rPr>
          <w:rFonts w:ascii="Verdana" w:hAnsi="Verdana"/>
          <w:sz w:val="20"/>
          <w:szCs w:val="20"/>
        </w:rPr>
        <w:t xml:space="preserve">Van kritische gegevens dient een back-up te worden gemaakt. Dit geldt zowel voor kritische gegevens in IT systemen als kritische gegevens op papier. In geval van gegevensverlies of verminking kan een back-up worden teruggezet als maatregel. </w:t>
      </w:r>
    </w:p>
    <w:p w14:paraId="584ADD51" w14:textId="5EFC6423" w:rsidR="00BF4527" w:rsidRPr="00BF4527" w:rsidRDefault="00BF4527" w:rsidP="003F485E">
      <w:pPr>
        <w:numPr>
          <w:ilvl w:val="0"/>
          <w:numId w:val="23"/>
        </w:numPr>
        <w:spacing w:after="5" w:line="240" w:lineRule="auto"/>
        <w:ind w:right="16" w:hanging="360"/>
        <w:rPr>
          <w:rFonts w:ascii="Verdana" w:hAnsi="Verdana"/>
          <w:sz w:val="20"/>
          <w:szCs w:val="20"/>
        </w:rPr>
      </w:pPr>
      <w:r w:rsidRPr="00BF4527">
        <w:rPr>
          <w:rFonts w:ascii="Verdana" w:hAnsi="Verdana"/>
          <w:sz w:val="20"/>
          <w:szCs w:val="20"/>
        </w:rPr>
        <w:t xml:space="preserve">De back-up frequentie moet worden bepaald op basis van het maximale gegevensverlies dat voor </w:t>
      </w:r>
      <w:r w:rsidR="00ED03EC">
        <w:rPr>
          <w:rFonts w:ascii="Verdana" w:hAnsi="Verdana"/>
          <w:sz w:val="20"/>
          <w:szCs w:val="20"/>
        </w:rPr>
        <w:t>het IKC</w:t>
      </w:r>
      <w:r w:rsidRPr="00BF4527">
        <w:rPr>
          <w:rFonts w:ascii="Verdana" w:hAnsi="Verdana"/>
          <w:sz w:val="20"/>
          <w:szCs w:val="20"/>
        </w:rPr>
        <w:t xml:space="preserve"> acceptabel is. </w:t>
      </w:r>
    </w:p>
    <w:p w14:paraId="4B19509B" w14:textId="77777777" w:rsidR="00BF4527" w:rsidRPr="00BF4527" w:rsidRDefault="00BF4527" w:rsidP="003F485E">
      <w:pPr>
        <w:numPr>
          <w:ilvl w:val="0"/>
          <w:numId w:val="23"/>
        </w:numPr>
        <w:spacing w:after="5" w:line="240" w:lineRule="auto"/>
        <w:ind w:right="16" w:hanging="360"/>
        <w:rPr>
          <w:rFonts w:ascii="Verdana" w:hAnsi="Verdana"/>
          <w:sz w:val="20"/>
          <w:szCs w:val="20"/>
        </w:rPr>
      </w:pPr>
      <w:r w:rsidRPr="00BF4527">
        <w:rPr>
          <w:rFonts w:ascii="Verdana" w:hAnsi="Verdana"/>
          <w:sz w:val="20"/>
          <w:szCs w:val="20"/>
        </w:rPr>
        <w:t xml:space="preserve">Er dienen minimaal drie full back ups aanwezig te zijn die niet ouder zijn 1 maand. </w:t>
      </w:r>
    </w:p>
    <w:p w14:paraId="283E012E" w14:textId="2E5F9AB6" w:rsidR="00BF4527" w:rsidRPr="00BC299E" w:rsidRDefault="00BF4527" w:rsidP="00BC299E">
      <w:pPr>
        <w:numPr>
          <w:ilvl w:val="0"/>
          <w:numId w:val="23"/>
        </w:numPr>
        <w:spacing w:after="5" w:line="240" w:lineRule="auto"/>
        <w:ind w:right="16" w:hanging="360"/>
        <w:rPr>
          <w:rFonts w:ascii="Verdana" w:hAnsi="Verdana"/>
          <w:sz w:val="20"/>
          <w:szCs w:val="20"/>
        </w:rPr>
      </w:pPr>
      <w:r w:rsidRPr="00BF4527">
        <w:rPr>
          <w:rFonts w:ascii="Verdana" w:hAnsi="Verdana"/>
          <w:sz w:val="20"/>
          <w:szCs w:val="20"/>
        </w:rPr>
        <w:t xml:space="preserve">De back-up moet regelmatig worden getest op juistheid en volledigheid. </w:t>
      </w:r>
      <w:r w:rsidR="00BC299E">
        <w:rPr>
          <w:rFonts w:ascii="Verdana" w:hAnsi="Verdana"/>
          <w:sz w:val="20"/>
          <w:szCs w:val="20"/>
        </w:rPr>
        <w:br/>
      </w:r>
    </w:p>
    <w:p w14:paraId="6DBFF6E8" w14:textId="77777777" w:rsidR="00BF4527" w:rsidRPr="002015EB" w:rsidRDefault="00BF4527" w:rsidP="003F485E">
      <w:pPr>
        <w:pStyle w:val="Kop2"/>
        <w:tabs>
          <w:tab w:val="center" w:pos="2861"/>
        </w:tabs>
        <w:spacing w:line="240" w:lineRule="auto"/>
        <w:rPr>
          <w:rFonts w:ascii="Verdana" w:hAnsi="Verdana"/>
          <w:color w:val="54A061"/>
          <w:sz w:val="20"/>
          <w:szCs w:val="20"/>
        </w:rPr>
      </w:pPr>
      <w:r w:rsidRPr="002015EB">
        <w:rPr>
          <w:rFonts w:ascii="Verdana" w:hAnsi="Verdana"/>
          <w:color w:val="54A061"/>
          <w:sz w:val="20"/>
          <w:szCs w:val="20"/>
        </w:rPr>
        <w:t xml:space="preserve">3.9 </w:t>
      </w:r>
      <w:r w:rsidRPr="002015EB">
        <w:rPr>
          <w:rFonts w:ascii="Verdana" w:hAnsi="Verdana"/>
          <w:color w:val="54A061"/>
          <w:sz w:val="20"/>
          <w:szCs w:val="20"/>
        </w:rPr>
        <w:tab/>
        <w:t xml:space="preserve">BEVEILIGING GEBOUW EN </w:t>
      </w:r>
      <w:r w:rsidR="002015EB">
        <w:rPr>
          <w:rFonts w:ascii="Verdana" w:hAnsi="Verdana"/>
          <w:color w:val="54A061"/>
          <w:sz w:val="20"/>
          <w:szCs w:val="20"/>
        </w:rPr>
        <w:t>IKC-</w:t>
      </w:r>
      <w:r w:rsidRPr="002015EB">
        <w:rPr>
          <w:rFonts w:ascii="Verdana" w:hAnsi="Verdana"/>
          <w:color w:val="54A061"/>
          <w:sz w:val="20"/>
          <w:szCs w:val="20"/>
        </w:rPr>
        <w:t xml:space="preserve">EIGENDOMMEN </w:t>
      </w:r>
    </w:p>
    <w:p w14:paraId="7870212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 computerapparatuur bestaat voor het grootste deel uit laptops die iedere dag achter slot en grendel gaan. Daar waar computers in het gebouw blijven staan op de werkplek worden deze middels een staalkabel vastgezet aan meubilair of de muur. </w:t>
      </w:r>
    </w:p>
    <w:p w14:paraId="00B40320" w14:textId="77777777" w:rsidR="00BF4527" w:rsidRPr="00BF4527" w:rsidRDefault="002015EB" w:rsidP="003F485E">
      <w:pPr>
        <w:spacing w:line="240" w:lineRule="auto"/>
        <w:ind w:right="16"/>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is voorzien van een gecertificeerd inbraakalarm dat alle ruimten bewaakt en bij alarmering wordt </w:t>
      </w:r>
      <w:proofErr w:type="spellStart"/>
      <w:r>
        <w:rPr>
          <w:rFonts w:ascii="Verdana" w:hAnsi="Verdana"/>
          <w:sz w:val="20"/>
          <w:szCs w:val="20"/>
        </w:rPr>
        <w:t>d</w:t>
      </w:r>
      <w:r w:rsidRPr="00BF4527">
        <w:rPr>
          <w:rFonts w:ascii="Verdana" w:hAnsi="Verdana"/>
          <w:sz w:val="20"/>
          <w:szCs w:val="20"/>
        </w:rPr>
        <w:t>oorgemeld</w:t>
      </w:r>
      <w:proofErr w:type="spellEnd"/>
      <w:r w:rsidR="00BF4527" w:rsidRPr="00BF4527">
        <w:rPr>
          <w:rFonts w:ascii="Verdana" w:hAnsi="Verdana"/>
          <w:sz w:val="20"/>
          <w:szCs w:val="20"/>
        </w:rPr>
        <w:t xml:space="preserve"> met opvolging. </w:t>
      </w:r>
    </w:p>
    <w:p w14:paraId="14E89A26" w14:textId="77777777" w:rsidR="00BF4527" w:rsidRPr="00BF4527" w:rsidRDefault="002015EB" w:rsidP="003F485E">
      <w:pPr>
        <w:spacing w:line="240" w:lineRule="auto"/>
        <w:ind w:right="16"/>
        <w:rPr>
          <w:rFonts w:ascii="Verdana" w:hAnsi="Verdana"/>
          <w:sz w:val="20"/>
          <w:szCs w:val="20"/>
        </w:rPr>
      </w:pPr>
      <w:r>
        <w:rPr>
          <w:rFonts w:ascii="Verdana" w:hAnsi="Verdana"/>
          <w:sz w:val="20"/>
          <w:szCs w:val="20"/>
        </w:rPr>
        <w:t>Het IKC is</w:t>
      </w:r>
      <w:r w:rsidR="00BF4527" w:rsidRPr="00BF4527">
        <w:rPr>
          <w:rFonts w:ascii="Verdana" w:hAnsi="Verdana"/>
          <w:sz w:val="20"/>
          <w:szCs w:val="20"/>
        </w:rPr>
        <w:t xml:space="preserve"> voorzien van een gecertificeerde ontruimingsinstallatie, waarmee het mogelijk is om alle aanwezigen in één keer te alarmeren zodat het gebouw binnen 3 minuten volledig ontruimd is. </w:t>
      </w:r>
    </w:p>
    <w:p w14:paraId="3A6E6E23" w14:textId="77777777" w:rsidR="00BF4527" w:rsidRPr="00BF4527" w:rsidRDefault="00BF4527" w:rsidP="003F485E">
      <w:pPr>
        <w:spacing w:after="162" w:line="240" w:lineRule="auto"/>
        <w:ind w:right="16"/>
        <w:rPr>
          <w:rFonts w:ascii="Verdana" w:hAnsi="Verdana"/>
          <w:sz w:val="20"/>
          <w:szCs w:val="20"/>
        </w:rPr>
      </w:pPr>
      <w:r w:rsidRPr="00BF4527">
        <w:rPr>
          <w:rFonts w:ascii="Verdana" w:hAnsi="Verdana"/>
          <w:sz w:val="20"/>
          <w:szCs w:val="20"/>
        </w:rPr>
        <w:t xml:space="preserve">Het gebouw is voorzien van noodverlichting en route verlichting zoals is voorgeschreven door de brandweer in de gebruikers vergunning. Deze wordt jaarlijks gecontroleerd. </w:t>
      </w:r>
    </w:p>
    <w:p w14:paraId="3983FAE3" w14:textId="288EBFD1" w:rsidR="00BF4527" w:rsidRPr="002015EB" w:rsidRDefault="00BF4527" w:rsidP="003F485E">
      <w:pPr>
        <w:pStyle w:val="Kop2"/>
        <w:spacing w:line="240" w:lineRule="auto"/>
        <w:rPr>
          <w:rFonts w:ascii="Verdana" w:hAnsi="Verdana"/>
          <w:color w:val="54A061"/>
          <w:sz w:val="20"/>
          <w:szCs w:val="20"/>
        </w:rPr>
      </w:pPr>
      <w:r w:rsidRPr="002015EB">
        <w:rPr>
          <w:rFonts w:ascii="Verdana" w:hAnsi="Verdana"/>
          <w:color w:val="54A061"/>
          <w:sz w:val="20"/>
          <w:szCs w:val="20"/>
        </w:rPr>
        <w:t xml:space="preserve">3.10 VEILIGHEID OP EN ROND HET </w:t>
      </w:r>
      <w:r w:rsidR="00ED03EC">
        <w:rPr>
          <w:rFonts w:ascii="Verdana" w:hAnsi="Verdana"/>
          <w:color w:val="54A061"/>
          <w:sz w:val="20"/>
          <w:szCs w:val="20"/>
        </w:rPr>
        <w:t>IKC-</w:t>
      </w:r>
      <w:r w:rsidRPr="002015EB">
        <w:rPr>
          <w:rFonts w:ascii="Verdana" w:hAnsi="Verdana"/>
          <w:color w:val="54A061"/>
          <w:sz w:val="20"/>
          <w:szCs w:val="20"/>
        </w:rPr>
        <w:t xml:space="preserve">PLEIN </w:t>
      </w:r>
    </w:p>
    <w:p w14:paraId="5D8D6C17" w14:textId="4E6BF4D8" w:rsidR="00C45017" w:rsidRPr="00BC299E" w:rsidRDefault="00BF4527" w:rsidP="00BC299E">
      <w:pPr>
        <w:spacing w:line="240" w:lineRule="auto"/>
        <w:ind w:right="16"/>
        <w:rPr>
          <w:rFonts w:ascii="Verdana" w:hAnsi="Verdana"/>
          <w:sz w:val="20"/>
          <w:szCs w:val="20"/>
        </w:rPr>
      </w:pPr>
      <w:r w:rsidRPr="00BF4527">
        <w:rPr>
          <w:rFonts w:ascii="Verdana" w:hAnsi="Verdana"/>
          <w:sz w:val="20"/>
          <w:szCs w:val="20"/>
        </w:rPr>
        <w:t xml:space="preserve">Als eigenaar van de op het </w:t>
      </w:r>
      <w:r w:rsidR="00ED03EC">
        <w:rPr>
          <w:rFonts w:ascii="Verdana" w:hAnsi="Verdana"/>
          <w:sz w:val="20"/>
          <w:szCs w:val="20"/>
        </w:rPr>
        <w:t>IKC-</w:t>
      </w:r>
      <w:r w:rsidRPr="00BF4527">
        <w:rPr>
          <w:rFonts w:ascii="Verdana" w:hAnsi="Verdana"/>
          <w:sz w:val="20"/>
          <w:szCs w:val="20"/>
        </w:rPr>
        <w:t xml:space="preserve">plein aanwezige openbaar toegankelijke speeltoestellen is </w:t>
      </w:r>
      <w:r w:rsidR="002015EB">
        <w:rPr>
          <w:rFonts w:ascii="Verdana" w:hAnsi="Verdana"/>
          <w:sz w:val="20"/>
          <w:szCs w:val="20"/>
        </w:rPr>
        <w:t>het IKC</w:t>
      </w:r>
      <w:r w:rsidRPr="00BF4527">
        <w:rPr>
          <w:rFonts w:ascii="Verdana" w:hAnsi="Verdana"/>
          <w:sz w:val="20"/>
          <w:szCs w:val="20"/>
        </w:rPr>
        <w:t xml:space="preserve"> verantwoordelijk voor de veiligheid van deze materialen. Om hierin te voorzien worden de speeltoestellen jaarlijks gecontroleerd door een gecertificeerd bedrijf. Dit bedrijf repareert waar nodig de geconstateerde gebreken. Tussentijds is het de taak van de preventiemedewerker om alert te blijven op signalen van onveiligheid, bijvoorbeeld na incidenten als kleine verwondingen. </w:t>
      </w:r>
    </w:p>
    <w:p w14:paraId="1578A45F" w14:textId="77777777" w:rsidR="00BF4527" w:rsidRPr="002015EB" w:rsidRDefault="00BF4527" w:rsidP="003F485E">
      <w:pPr>
        <w:pStyle w:val="Kop2"/>
        <w:spacing w:line="240" w:lineRule="auto"/>
        <w:rPr>
          <w:rFonts w:ascii="Verdana" w:hAnsi="Verdana"/>
          <w:color w:val="54A061"/>
          <w:sz w:val="20"/>
          <w:szCs w:val="20"/>
        </w:rPr>
      </w:pPr>
      <w:r w:rsidRPr="002015EB">
        <w:rPr>
          <w:rFonts w:ascii="Verdana" w:hAnsi="Verdana"/>
          <w:color w:val="54A061"/>
          <w:sz w:val="20"/>
          <w:szCs w:val="20"/>
        </w:rPr>
        <w:t xml:space="preserve">3.11 VEILIGHEID VOOR ONDERWEG </w:t>
      </w:r>
    </w:p>
    <w:p w14:paraId="50468735" w14:textId="6234DBA3" w:rsidR="002015EB" w:rsidRDefault="00BF4527" w:rsidP="003F485E">
      <w:pPr>
        <w:spacing w:after="157" w:line="240" w:lineRule="auto"/>
        <w:ind w:right="120"/>
        <w:rPr>
          <w:rFonts w:ascii="Verdana" w:hAnsi="Verdana"/>
          <w:sz w:val="20"/>
          <w:szCs w:val="20"/>
        </w:rPr>
      </w:pPr>
      <w:r w:rsidRPr="00BF4527">
        <w:rPr>
          <w:rFonts w:ascii="Verdana" w:hAnsi="Verdana"/>
          <w:sz w:val="20"/>
          <w:szCs w:val="20"/>
        </w:rPr>
        <w:t xml:space="preserve">Voor het vervoer van leerlingen in </w:t>
      </w:r>
      <w:r w:rsidR="00ED03EC">
        <w:rPr>
          <w:rFonts w:ascii="Verdana" w:hAnsi="Verdana"/>
          <w:sz w:val="20"/>
          <w:szCs w:val="20"/>
        </w:rPr>
        <w:t>IKC-</w:t>
      </w:r>
      <w:r w:rsidRPr="00BF4527">
        <w:rPr>
          <w:rFonts w:ascii="Verdana" w:hAnsi="Verdana"/>
          <w:sz w:val="20"/>
          <w:szCs w:val="20"/>
        </w:rPr>
        <w:t xml:space="preserve">verband wordt er voor zorg gedragen dat de kinderen veilig worden vervoerd. Bij voorkeur wordt er gebruik gemaakt van een professioneel vervoersbedrijf met het keurmerk Stichting Keurmerk Touringcarbedrijf. Bij vervoer door ouders wordt er op toegezien dat wordt gehandeld volgens de regels voor het vervoer van kinderen in personen auto’s. Er wordt niet in colonne gereden en alle ouders worden vooraf op de hoogte gebracht van het reisdoel. </w:t>
      </w:r>
    </w:p>
    <w:p w14:paraId="02077C86" w14:textId="7440CAC9" w:rsidR="00BC299E" w:rsidRDefault="002015EB" w:rsidP="003F485E">
      <w:pPr>
        <w:spacing w:after="157" w:line="240" w:lineRule="auto"/>
        <w:ind w:right="120"/>
        <w:rPr>
          <w:rFonts w:ascii="Verdana" w:hAnsi="Verdana"/>
          <w:sz w:val="20"/>
          <w:szCs w:val="20"/>
        </w:rPr>
      </w:pPr>
      <w:r>
        <w:rPr>
          <w:rFonts w:ascii="Verdana" w:hAnsi="Verdana"/>
          <w:sz w:val="20"/>
          <w:szCs w:val="20"/>
        </w:rPr>
        <w:t xml:space="preserve">Als de groep op de fiets/ lopend ergens naar toe gaan, wordt er in een rij gefietst/ gelopen. </w:t>
      </w:r>
      <w:r w:rsidR="00BF4527" w:rsidRPr="00BF4527">
        <w:rPr>
          <w:rFonts w:ascii="Verdana" w:hAnsi="Verdana"/>
          <w:sz w:val="20"/>
          <w:szCs w:val="20"/>
        </w:rPr>
        <w:t xml:space="preserve">De leerkracht en de achterste leerlingen van de fietsrij of </w:t>
      </w:r>
      <w:proofErr w:type="spellStart"/>
      <w:r w:rsidR="00BF4527" w:rsidRPr="00BF4527">
        <w:rPr>
          <w:rFonts w:ascii="Verdana" w:hAnsi="Verdana"/>
          <w:sz w:val="20"/>
          <w:szCs w:val="20"/>
        </w:rPr>
        <w:t>looprij</w:t>
      </w:r>
      <w:proofErr w:type="spellEnd"/>
      <w:r w:rsidR="00BF4527" w:rsidRPr="00BF4527">
        <w:rPr>
          <w:rFonts w:ascii="Verdana" w:hAnsi="Verdana"/>
          <w:sz w:val="20"/>
          <w:szCs w:val="20"/>
        </w:rPr>
        <w:t xml:space="preserve"> dragen daarbij een veiligheidshesje. De leerkracht is bovendien in bezit van een stopbord (spiegelei) </w:t>
      </w:r>
      <w:r w:rsidR="00BF4527" w:rsidRPr="00BF4527">
        <w:rPr>
          <w:rFonts w:ascii="Verdana" w:hAnsi="Verdana"/>
          <w:sz w:val="20"/>
          <w:szCs w:val="20"/>
        </w:rPr>
        <w:lastRenderedPageBreak/>
        <w:t xml:space="preserve">om bij het oversteken het verkeer duidelijk te maken dat er sprake is van een overstekende groep.  </w:t>
      </w:r>
    </w:p>
    <w:p w14:paraId="5D3AC0D1" w14:textId="77777777" w:rsidR="001B1AD9" w:rsidRPr="00BF4527" w:rsidRDefault="001B1AD9" w:rsidP="003F485E">
      <w:pPr>
        <w:spacing w:after="157" w:line="240" w:lineRule="auto"/>
        <w:ind w:right="120"/>
        <w:rPr>
          <w:rFonts w:ascii="Verdana" w:hAnsi="Verdana"/>
          <w:sz w:val="20"/>
          <w:szCs w:val="20"/>
        </w:rPr>
      </w:pPr>
      <w:r>
        <w:rPr>
          <w:rFonts w:ascii="Verdana" w:hAnsi="Verdana"/>
          <w:sz w:val="20"/>
          <w:szCs w:val="20"/>
        </w:rPr>
        <w:t>Zie verder ons vervoersprotocol.</w:t>
      </w:r>
    </w:p>
    <w:p w14:paraId="3203F043" w14:textId="77777777" w:rsidR="00BF4527" w:rsidRPr="002015EB" w:rsidRDefault="00BF4527" w:rsidP="003F485E">
      <w:pPr>
        <w:pStyle w:val="Kop2"/>
        <w:spacing w:line="240" w:lineRule="auto"/>
        <w:rPr>
          <w:rFonts w:ascii="Verdana" w:hAnsi="Verdana"/>
          <w:color w:val="54A061"/>
          <w:sz w:val="20"/>
          <w:szCs w:val="20"/>
        </w:rPr>
      </w:pPr>
      <w:r w:rsidRPr="002015EB">
        <w:rPr>
          <w:rFonts w:ascii="Verdana" w:hAnsi="Verdana"/>
          <w:color w:val="54A061"/>
          <w:sz w:val="20"/>
          <w:szCs w:val="20"/>
        </w:rPr>
        <w:t xml:space="preserve">3.12 PERSONELE BEVEILIGING </w:t>
      </w:r>
    </w:p>
    <w:p w14:paraId="5C25081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Het doel van personele beveiliging is om tijdens de aannameprocedure van nieuwe medewerkers, integere personen aan te stellen. Als maatregel hiervoor geldt een pre-</w:t>
      </w:r>
      <w:proofErr w:type="spellStart"/>
      <w:r w:rsidRPr="00BF4527">
        <w:rPr>
          <w:rFonts w:ascii="Verdana" w:hAnsi="Verdana"/>
          <w:sz w:val="20"/>
          <w:szCs w:val="20"/>
        </w:rPr>
        <w:t>employment</w:t>
      </w:r>
      <w:proofErr w:type="spellEnd"/>
      <w:r w:rsidRPr="00BF4527">
        <w:rPr>
          <w:rFonts w:ascii="Verdana" w:hAnsi="Verdana"/>
          <w:sz w:val="20"/>
          <w:szCs w:val="20"/>
        </w:rPr>
        <w:t xml:space="preserve"> screening (PES) waar een Verklaring Omtrent Gedrag onderdeel van uitmaakt. Hiermee wordt de kans op aanname van personeel met justitiële antecedenten verkleind. De PES maakt onderdeel uit van de Acte van Benoeming welke is omschreven in de Wet BIO. </w:t>
      </w:r>
      <w:r w:rsidR="00851301">
        <w:rPr>
          <w:rFonts w:ascii="Verdana" w:hAnsi="Verdana"/>
          <w:sz w:val="20"/>
          <w:szCs w:val="20"/>
        </w:rPr>
        <w:t xml:space="preserve">Het IKC </w:t>
      </w:r>
      <w:r w:rsidRPr="00BF4527">
        <w:rPr>
          <w:rFonts w:ascii="Verdana" w:hAnsi="Verdana"/>
          <w:sz w:val="20"/>
          <w:szCs w:val="20"/>
        </w:rPr>
        <w:t xml:space="preserve">voert de maatregelen uit die in deze wet zijn omschreven. </w:t>
      </w:r>
    </w:p>
    <w:p w14:paraId="13B52F35"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28E0C299"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r w:rsidRPr="00BF4527">
        <w:rPr>
          <w:rFonts w:ascii="Verdana" w:hAnsi="Verdana"/>
          <w:sz w:val="20"/>
          <w:szCs w:val="20"/>
        </w:rPr>
        <w:tab/>
        <w:t xml:space="preserve"> </w:t>
      </w:r>
    </w:p>
    <w:p w14:paraId="51961FDA" w14:textId="77777777" w:rsidR="00851301" w:rsidRDefault="00851301" w:rsidP="003F485E">
      <w:pPr>
        <w:pStyle w:val="Kop1"/>
        <w:tabs>
          <w:tab w:val="center" w:pos="1546"/>
        </w:tabs>
        <w:spacing w:after="119" w:line="240" w:lineRule="auto"/>
        <w:rPr>
          <w:rFonts w:ascii="Verdana" w:eastAsia="Arial" w:hAnsi="Verdana" w:cs="Arial"/>
          <w:b/>
          <w:color w:val="54A061"/>
          <w:sz w:val="20"/>
          <w:szCs w:val="20"/>
        </w:rPr>
      </w:pPr>
    </w:p>
    <w:p w14:paraId="0750D7D9" w14:textId="77777777" w:rsidR="00C45017" w:rsidRDefault="00C45017" w:rsidP="003F485E">
      <w:pPr>
        <w:spacing w:line="240" w:lineRule="auto"/>
        <w:rPr>
          <w:rFonts w:ascii="Verdana" w:eastAsia="Arial" w:hAnsi="Verdana" w:cs="Arial"/>
          <w:b/>
          <w:color w:val="54A061"/>
          <w:sz w:val="20"/>
          <w:szCs w:val="20"/>
        </w:rPr>
      </w:pPr>
      <w:r>
        <w:rPr>
          <w:rFonts w:ascii="Verdana" w:eastAsia="Arial" w:hAnsi="Verdana" w:cs="Arial"/>
          <w:b/>
          <w:color w:val="54A061"/>
          <w:sz w:val="20"/>
          <w:szCs w:val="20"/>
        </w:rPr>
        <w:br w:type="page"/>
      </w:r>
    </w:p>
    <w:p w14:paraId="437557A7" w14:textId="77777777" w:rsidR="00BF4527" w:rsidRPr="00851301" w:rsidRDefault="00BF4527" w:rsidP="003F485E">
      <w:pPr>
        <w:pStyle w:val="Kop1"/>
        <w:tabs>
          <w:tab w:val="center" w:pos="1546"/>
        </w:tabs>
        <w:spacing w:after="119" w:line="240" w:lineRule="auto"/>
        <w:rPr>
          <w:rFonts w:ascii="Verdana" w:hAnsi="Verdana"/>
          <w:color w:val="54A061"/>
          <w:sz w:val="20"/>
          <w:szCs w:val="20"/>
        </w:rPr>
      </w:pPr>
      <w:r w:rsidRPr="00851301">
        <w:rPr>
          <w:rFonts w:ascii="Verdana" w:eastAsia="Arial" w:hAnsi="Verdana" w:cs="Arial"/>
          <w:b/>
          <w:color w:val="54A061"/>
          <w:sz w:val="20"/>
          <w:szCs w:val="20"/>
        </w:rPr>
        <w:lastRenderedPageBreak/>
        <w:t xml:space="preserve">4 </w:t>
      </w:r>
      <w:r w:rsidRPr="00851301">
        <w:rPr>
          <w:rFonts w:ascii="Verdana" w:eastAsia="Arial" w:hAnsi="Verdana" w:cs="Arial"/>
          <w:b/>
          <w:color w:val="54A061"/>
          <w:sz w:val="20"/>
          <w:szCs w:val="20"/>
        </w:rPr>
        <w:tab/>
        <w:t xml:space="preserve">Incidentprotocollen </w:t>
      </w:r>
    </w:p>
    <w:p w14:paraId="07B087E0" w14:textId="74B0845E" w:rsidR="00BF4527" w:rsidRPr="00851301" w:rsidRDefault="00BF4527" w:rsidP="003F485E">
      <w:pPr>
        <w:pStyle w:val="Kop2"/>
        <w:tabs>
          <w:tab w:val="center" w:pos="2604"/>
        </w:tabs>
        <w:spacing w:line="240" w:lineRule="auto"/>
        <w:rPr>
          <w:rFonts w:ascii="Verdana" w:hAnsi="Verdana"/>
          <w:color w:val="54A061"/>
          <w:sz w:val="20"/>
          <w:szCs w:val="20"/>
        </w:rPr>
      </w:pPr>
      <w:r w:rsidRPr="00851301">
        <w:rPr>
          <w:rFonts w:ascii="Verdana" w:hAnsi="Verdana"/>
          <w:color w:val="54A061"/>
          <w:sz w:val="20"/>
          <w:szCs w:val="20"/>
        </w:rPr>
        <w:t xml:space="preserve">4.1 </w:t>
      </w:r>
      <w:r w:rsidRPr="00851301">
        <w:rPr>
          <w:rFonts w:ascii="Verdana" w:hAnsi="Verdana"/>
          <w:color w:val="54A061"/>
          <w:sz w:val="20"/>
          <w:szCs w:val="20"/>
        </w:rPr>
        <w:tab/>
        <w:t xml:space="preserve">PROTOCOL NAAR AANLEIDING VAN GEWELD </w:t>
      </w:r>
      <w:r w:rsidR="00BC299E">
        <w:rPr>
          <w:rFonts w:ascii="Verdana" w:hAnsi="Verdana"/>
          <w:color w:val="54A061"/>
          <w:sz w:val="20"/>
          <w:szCs w:val="20"/>
        </w:rPr>
        <w:br/>
      </w:r>
    </w:p>
    <w:p w14:paraId="1A594690" w14:textId="77777777" w:rsidR="00851301" w:rsidRPr="00851301" w:rsidRDefault="00BF4527" w:rsidP="003F485E">
      <w:pPr>
        <w:pStyle w:val="Geenafstand"/>
        <w:rPr>
          <w:rFonts w:ascii="Verdana" w:hAnsi="Verdana"/>
          <w:sz w:val="20"/>
          <w:szCs w:val="20"/>
        </w:rPr>
      </w:pPr>
      <w:r w:rsidRPr="00851301">
        <w:rPr>
          <w:rFonts w:ascii="Verdana" w:hAnsi="Verdana"/>
          <w:sz w:val="20"/>
          <w:szCs w:val="20"/>
        </w:rPr>
        <w:t>Dit geweldsprotocol onderscheid</w:t>
      </w:r>
      <w:r w:rsidR="006C2763">
        <w:rPr>
          <w:rFonts w:ascii="Verdana" w:hAnsi="Verdana"/>
          <w:sz w:val="20"/>
          <w:szCs w:val="20"/>
        </w:rPr>
        <w:t>t</w:t>
      </w:r>
      <w:r w:rsidRPr="00851301">
        <w:rPr>
          <w:rFonts w:ascii="Verdana" w:hAnsi="Verdana"/>
          <w:sz w:val="20"/>
          <w:szCs w:val="20"/>
        </w:rPr>
        <w:t xml:space="preserve"> v</w:t>
      </w:r>
      <w:r w:rsidR="00851301" w:rsidRPr="00851301">
        <w:rPr>
          <w:rFonts w:ascii="Verdana" w:hAnsi="Verdana"/>
          <w:sz w:val="20"/>
          <w:szCs w:val="20"/>
        </w:rPr>
        <w:t xml:space="preserve">erschillende soorten geweld: </w:t>
      </w:r>
    </w:p>
    <w:p w14:paraId="6DF4BFE7" w14:textId="77777777" w:rsidR="00851301" w:rsidRPr="00851301" w:rsidRDefault="00851301" w:rsidP="003F485E">
      <w:pPr>
        <w:pStyle w:val="Geenafstand"/>
        <w:rPr>
          <w:rFonts w:ascii="Verdana" w:hAnsi="Verdana"/>
          <w:sz w:val="20"/>
          <w:szCs w:val="20"/>
        </w:rPr>
      </w:pPr>
      <w:r w:rsidRPr="00851301">
        <w:rPr>
          <w:rFonts w:ascii="Verdana" w:hAnsi="Verdana"/>
          <w:sz w:val="20"/>
          <w:szCs w:val="20"/>
        </w:rPr>
        <w:t xml:space="preserve">- </w:t>
      </w:r>
      <w:r w:rsidR="00BF4527" w:rsidRPr="00851301">
        <w:rPr>
          <w:rFonts w:ascii="Verdana" w:hAnsi="Verdana"/>
          <w:sz w:val="20"/>
          <w:szCs w:val="20"/>
        </w:rPr>
        <w:t xml:space="preserve">door personeel; </w:t>
      </w:r>
    </w:p>
    <w:p w14:paraId="100541CB" w14:textId="6557EF68" w:rsidR="00851301" w:rsidRDefault="00851301" w:rsidP="00BC299E">
      <w:pPr>
        <w:pStyle w:val="Geenafstand"/>
        <w:rPr>
          <w:rFonts w:ascii="Verdana" w:hAnsi="Verdana"/>
          <w:sz w:val="20"/>
          <w:szCs w:val="20"/>
        </w:rPr>
      </w:pPr>
      <w:r w:rsidRPr="00851301">
        <w:rPr>
          <w:rFonts w:ascii="Verdana" w:hAnsi="Verdana"/>
          <w:sz w:val="20"/>
          <w:szCs w:val="20"/>
        </w:rPr>
        <w:t xml:space="preserve">- </w:t>
      </w:r>
      <w:r w:rsidR="00BF4527" w:rsidRPr="00851301">
        <w:rPr>
          <w:rFonts w:ascii="Verdana" w:hAnsi="Verdana"/>
          <w:sz w:val="20"/>
          <w:szCs w:val="20"/>
        </w:rPr>
        <w:t xml:space="preserve">door leerlingen, ouders of derden.  </w:t>
      </w:r>
      <w:r w:rsidR="00BC299E">
        <w:rPr>
          <w:rFonts w:ascii="Verdana" w:hAnsi="Verdana"/>
          <w:sz w:val="20"/>
          <w:szCs w:val="20"/>
        </w:rPr>
        <w:br/>
      </w:r>
    </w:p>
    <w:p w14:paraId="34B9C3C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Tevens beschrijft dit hoofdstuk de wijze waarop </w:t>
      </w:r>
      <w:r w:rsidR="00851301">
        <w:rPr>
          <w:rFonts w:ascii="Verdana" w:hAnsi="Verdana"/>
          <w:sz w:val="20"/>
          <w:szCs w:val="20"/>
        </w:rPr>
        <w:t xml:space="preserve">incidenten worden afgehandeld. </w:t>
      </w:r>
    </w:p>
    <w:p w14:paraId="5598FB51"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4.1.1 Door lid personeel </w:t>
      </w:r>
    </w:p>
    <w:p w14:paraId="68EE3195"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Het slachtoffer meldt het incident bij de directie; </w:t>
      </w:r>
    </w:p>
    <w:p w14:paraId="14F11532"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Personeelslid wordt door de directie onmiddellijk uitgenodigd voor een gesprek; </w:t>
      </w:r>
    </w:p>
    <w:p w14:paraId="7FC6E07F"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De ernst van het voorval wordt door de directie gewogen en besproken met betrokkenen; </w:t>
      </w:r>
    </w:p>
    <w:p w14:paraId="0B9F7754"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Ingeval van daadwerkelijk fysiek geweld of seksuele intimidatie wordt door de directie onmiddellijk melding gedaan bij het bestuur, dat vervolgens samen met de directie bepaalt of, en zo ja welke, ordemaatregelen worden genomen; </w:t>
      </w:r>
    </w:p>
    <w:p w14:paraId="7FB1897C"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De directie houdt van elk voorval een dossier bij. De directie kan gebruik maken van zijn bevoegdheid een schorsingsmaatregel op te leggen; </w:t>
      </w:r>
    </w:p>
    <w:p w14:paraId="58F44E2F"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Ten slotte wordt medegedeeld dat er een brief volgt met daarin de sanctie. In de brief wordt ook melding gemaakt van mogelijke rechtspositionele maatregelen, bijvoorbeeld waarschuwing of schorsing; </w:t>
      </w:r>
    </w:p>
    <w:p w14:paraId="2F684FE5"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De directie stelt – voor zover van toepassing – de direct leidinggevende op de hoogte van het voorval en van de afspraken die zijn gemaakt;  </w:t>
      </w:r>
    </w:p>
    <w:p w14:paraId="4FCDD078" w14:textId="77777777" w:rsidR="00BF4527" w:rsidRPr="00BF4527" w:rsidRDefault="00BF4527" w:rsidP="003F485E">
      <w:pPr>
        <w:numPr>
          <w:ilvl w:val="0"/>
          <w:numId w:val="24"/>
        </w:numPr>
        <w:spacing w:after="5" w:line="240" w:lineRule="auto"/>
        <w:ind w:right="16" w:hanging="360"/>
        <w:rPr>
          <w:rFonts w:ascii="Verdana" w:hAnsi="Verdana"/>
          <w:sz w:val="20"/>
          <w:szCs w:val="20"/>
        </w:rPr>
      </w:pPr>
      <w:r w:rsidRPr="00BF4527">
        <w:rPr>
          <w:rFonts w:ascii="Verdana" w:hAnsi="Verdana"/>
          <w:sz w:val="20"/>
          <w:szCs w:val="20"/>
        </w:rPr>
        <w:t xml:space="preserve">Het bestuur zal alles in het werk stellen, dat er ingeval van wetsovertreding aangifte bij de politie wordt gedaan door (de ouders van) het slachtoffer. </w:t>
      </w:r>
    </w:p>
    <w:p w14:paraId="25C361FD"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5392EAF2"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Ingeval van herhaling van bedreiging door het personeelslid wordt door de directie onmiddellijk melding gedaan bij het bestuur, dat vervolgens bepaalt of, en zo ja welke, rechtspositionel</w:t>
      </w:r>
      <w:r w:rsidR="00851301">
        <w:rPr>
          <w:rFonts w:ascii="Verdana" w:hAnsi="Verdana"/>
          <w:sz w:val="20"/>
          <w:szCs w:val="20"/>
        </w:rPr>
        <w:t xml:space="preserve">e maatregelen worden genomen.  </w:t>
      </w:r>
    </w:p>
    <w:p w14:paraId="464C1D0E"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4.1.2 Door leerlingen, ouders of derden </w:t>
      </w:r>
    </w:p>
    <w:p w14:paraId="71038570" w14:textId="77777777" w:rsidR="00BF4527" w:rsidRPr="00BF4527" w:rsidRDefault="00BF4527" w:rsidP="003F485E">
      <w:pPr>
        <w:numPr>
          <w:ilvl w:val="0"/>
          <w:numId w:val="25"/>
        </w:numPr>
        <w:spacing w:after="28" w:line="240" w:lineRule="auto"/>
        <w:ind w:right="16" w:hanging="360"/>
        <w:rPr>
          <w:rFonts w:ascii="Verdana" w:hAnsi="Verdana"/>
          <w:sz w:val="20"/>
          <w:szCs w:val="20"/>
        </w:rPr>
      </w:pPr>
      <w:r w:rsidRPr="00BF4527">
        <w:rPr>
          <w:rFonts w:ascii="Verdana" w:hAnsi="Verdana"/>
          <w:sz w:val="20"/>
          <w:szCs w:val="20"/>
        </w:rPr>
        <w:t xml:space="preserve">De betrokken leerkrachten trachten in eerste instantie te de-escaleren, het slachtoffer veilig te stellen en zo spoedig mogelijk de hulp van collega’s in te schakelen. </w:t>
      </w:r>
    </w:p>
    <w:p w14:paraId="2F231459" w14:textId="77777777" w:rsidR="00BF4527" w:rsidRPr="00BF4527" w:rsidRDefault="00BF4527" w:rsidP="003F485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Slachtoffer meldt incident bij directie; </w:t>
      </w:r>
    </w:p>
    <w:p w14:paraId="6FD05B24" w14:textId="77777777" w:rsidR="00BF4527" w:rsidRPr="00BF4527" w:rsidRDefault="00BF4527" w:rsidP="003F485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De directie voert zo spoedig mogelijk een ‘ordegesprek’ met betrokkene; </w:t>
      </w:r>
    </w:p>
    <w:p w14:paraId="274578DA" w14:textId="77777777" w:rsidR="00BF4527" w:rsidRPr="00BF4527" w:rsidRDefault="00BF4527" w:rsidP="003F485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De ernst van het voorval wordt door directie gewogen en besproken met betrokkenen; </w:t>
      </w:r>
    </w:p>
    <w:p w14:paraId="2F3A17F1" w14:textId="0AE49420" w:rsidR="00BF4527" w:rsidRPr="00BF4527" w:rsidRDefault="00BF4527" w:rsidP="003F485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Door de directie wordt aan de agressor medegedeeld, dat er een brief volgt met daarin de sanctie. In de brief wordt ook melding gemaakt van mogelijke maatregelen (waarschuwing) of dat aan het bestuur een voorstel zal worden gedaan om betrokkene van </w:t>
      </w:r>
      <w:r w:rsidR="00ED03EC">
        <w:rPr>
          <w:rFonts w:ascii="Verdana" w:hAnsi="Verdana"/>
          <w:sz w:val="20"/>
          <w:szCs w:val="20"/>
        </w:rPr>
        <w:t>IKC-</w:t>
      </w:r>
      <w:r w:rsidRPr="00BF4527">
        <w:rPr>
          <w:rFonts w:ascii="Verdana" w:hAnsi="Verdana"/>
          <w:sz w:val="20"/>
          <w:szCs w:val="20"/>
        </w:rPr>
        <w:t xml:space="preserve"> te verwijderen, dan wel de toegang tot </w:t>
      </w:r>
      <w:r w:rsidR="00ED03EC">
        <w:rPr>
          <w:rFonts w:ascii="Verdana" w:hAnsi="Verdana"/>
          <w:sz w:val="20"/>
          <w:szCs w:val="20"/>
        </w:rPr>
        <w:t>het IKC</w:t>
      </w:r>
      <w:r w:rsidRPr="00BF4527">
        <w:rPr>
          <w:rFonts w:ascii="Verdana" w:hAnsi="Verdana"/>
          <w:sz w:val="20"/>
          <w:szCs w:val="20"/>
        </w:rPr>
        <w:t xml:space="preserve"> te ontzeggen; </w:t>
      </w:r>
    </w:p>
    <w:p w14:paraId="5DE7DD60" w14:textId="0196AE6D" w:rsidR="00C45017" w:rsidRPr="00BC299E" w:rsidRDefault="00BF4527" w:rsidP="00BC299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De directie stelt – voor zover van toepassing – de groepsleerkracht op de hoogte van het voorval en van de afspraken die zijn gemaakt. Ingeval van herhaling van bedreiging door de ouders e.d. wordt door de directie melding gedaan bij het </w:t>
      </w:r>
    </w:p>
    <w:p w14:paraId="232486FD" w14:textId="77777777" w:rsidR="00BF4527" w:rsidRPr="00BF4527" w:rsidRDefault="00BF4527" w:rsidP="003F485E">
      <w:pPr>
        <w:spacing w:after="5" w:line="240" w:lineRule="auto"/>
        <w:ind w:left="708" w:right="16"/>
        <w:rPr>
          <w:rFonts w:ascii="Verdana" w:hAnsi="Verdana"/>
          <w:sz w:val="20"/>
          <w:szCs w:val="20"/>
        </w:rPr>
      </w:pPr>
      <w:r w:rsidRPr="00BF4527">
        <w:rPr>
          <w:rFonts w:ascii="Verdana" w:hAnsi="Verdana"/>
          <w:sz w:val="20"/>
          <w:szCs w:val="20"/>
        </w:rPr>
        <w:t xml:space="preserve">bestuur, dat vervolgens bepaalt of, en zo ja welke, ordemaatregelen  worden genomen. De directie beoordeelt samen met het bestuur of er een gesprek met de betreffende ouders e.d. dient plaats te vinden;  </w:t>
      </w:r>
    </w:p>
    <w:p w14:paraId="4B5B6CF4" w14:textId="77777777" w:rsidR="00BF4527" w:rsidRPr="00BF4527" w:rsidRDefault="00BF4527" w:rsidP="003F485E">
      <w:pPr>
        <w:numPr>
          <w:ilvl w:val="0"/>
          <w:numId w:val="25"/>
        </w:numPr>
        <w:spacing w:after="5" w:line="240" w:lineRule="auto"/>
        <w:ind w:right="16" w:hanging="360"/>
        <w:rPr>
          <w:rFonts w:ascii="Verdana" w:hAnsi="Verdana"/>
          <w:sz w:val="20"/>
          <w:szCs w:val="20"/>
        </w:rPr>
      </w:pPr>
      <w:r w:rsidRPr="00BF4527">
        <w:rPr>
          <w:rFonts w:ascii="Verdana" w:hAnsi="Verdana"/>
          <w:sz w:val="20"/>
          <w:szCs w:val="20"/>
        </w:rPr>
        <w:t xml:space="preserve">Het bestuur doet altijd aangifte bij de politie ingeval van wetsovertreding. </w:t>
      </w:r>
    </w:p>
    <w:p w14:paraId="0D6FACB4" w14:textId="77777777" w:rsidR="00851301" w:rsidRPr="00BF4527" w:rsidRDefault="00BF4527" w:rsidP="003F485E">
      <w:pPr>
        <w:spacing w:after="81" w:line="240" w:lineRule="auto"/>
        <w:rPr>
          <w:rFonts w:ascii="Verdana" w:hAnsi="Verdana"/>
          <w:sz w:val="20"/>
          <w:szCs w:val="20"/>
        </w:rPr>
      </w:pPr>
      <w:r w:rsidRPr="00BF4527">
        <w:rPr>
          <w:rFonts w:ascii="Verdana" w:hAnsi="Verdana"/>
          <w:sz w:val="20"/>
          <w:szCs w:val="20"/>
        </w:rPr>
        <w:t xml:space="preserve"> </w:t>
      </w:r>
    </w:p>
    <w:p w14:paraId="104123A0"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4.1.3 Administratieve procedure naar aanleiding van melding: </w:t>
      </w:r>
    </w:p>
    <w:p w14:paraId="2E00676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 betrokken medewerker/leerling/ouder: </w:t>
      </w:r>
    </w:p>
    <w:p w14:paraId="608A94D5" w14:textId="77777777" w:rsidR="00851301" w:rsidRPr="00851301"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t xml:space="preserve">vult (met of zonder hulp) het meldingsformulier in; </w:t>
      </w:r>
    </w:p>
    <w:p w14:paraId="3F7C89BE" w14:textId="77777777" w:rsidR="00BF4527" w:rsidRPr="00BF4527"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geeft het formulier aan de directie. </w:t>
      </w:r>
    </w:p>
    <w:p w14:paraId="27BD1A1D"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1C9F8714"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 leidinggevende: </w:t>
      </w:r>
    </w:p>
    <w:p w14:paraId="2F0DDB1D" w14:textId="77777777" w:rsidR="00BF4527" w:rsidRPr="00BF4527"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t xml:space="preserve">bewaakt het invullen van het meldingsformulier; </w:t>
      </w:r>
    </w:p>
    <w:p w14:paraId="419BC100" w14:textId="77777777" w:rsidR="00BF4527" w:rsidRPr="00BF4527"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t xml:space="preserve">parafeert het meldingsformulier en stuurt per omgaande een exemplaar naar de preventiemedewerker; </w:t>
      </w:r>
    </w:p>
    <w:p w14:paraId="0F47F232" w14:textId="77777777" w:rsidR="00BF4527" w:rsidRPr="00BF4527"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t xml:space="preserve">meldt mondeling de schokkende gebeurtenis bij de directie; </w:t>
      </w:r>
    </w:p>
    <w:p w14:paraId="56232FCB" w14:textId="77777777" w:rsidR="00BF4527" w:rsidRPr="00851301" w:rsidRDefault="00BF4527" w:rsidP="003F485E">
      <w:pPr>
        <w:numPr>
          <w:ilvl w:val="0"/>
          <w:numId w:val="26"/>
        </w:numPr>
        <w:spacing w:after="5" w:line="240" w:lineRule="auto"/>
        <w:ind w:right="16" w:hanging="360"/>
        <w:rPr>
          <w:rFonts w:ascii="Verdana" w:hAnsi="Verdana"/>
          <w:sz w:val="20"/>
          <w:szCs w:val="20"/>
        </w:rPr>
      </w:pPr>
      <w:r w:rsidRPr="00BF4527">
        <w:rPr>
          <w:rFonts w:ascii="Verdana" w:hAnsi="Verdana"/>
          <w:sz w:val="20"/>
          <w:szCs w:val="20"/>
        </w:rPr>
        <w:t xml:space="preserve">directie kan – afgezien van de wettelijke verplichtingen ter zake – besluiten dat de inspectie SZW in te schakelen. Melding bij de Inspectie SZW is wettelijk verplicht ingeval van een ernstig ongeval (definitie ernstig ongeval: indien iemand lichamelijk en/of geestelijk schade </w:t>
      </w:r>
      <w:r w:rsidRPr="00851301">
        <w:rPr>
          <w:rFonts w:ascii="Verdana" w:hAnsi="Verdana"/>
          <w:sz w:val="20"/>
          <w:szCs w:val="20"/>
        </w:rPr>
        <w:t xml:space="preserve">aan de gezondheid heeft opgelopen die binnen 24 uur na het ongeval leidt tot opname in een ziekenhuis ter observatie of behandeling, dan wel naar redelijk oordeel blijvend zal zijn; Artikel 9 Arbowet). </w:t>
      </w:r>
    </w:p>
    <w:p w14:paraId="1EED7177"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1626993B"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De preventiemedewerker: </w:t>
      </w:r>
    </w:p>
    <w:p w14:paraId="61D12C58" w14:textId="77777777" w:rsidR="00BF4527" w:rsidRPr="00BF4527" w:rsidRDefault="00BF4527" w:rsidP="003F485E">
      <w:pPr>
        <w:numPr>
          <w:ilvl w:val="0"/>
          <w:numId w:val="26"/>
        </w:numPr>
        <w:spacing w:after="3" w:line="240" w:lineRule="auto"/>
        <w:ind w:right="16" w:hanging="360"/>
        <w:rPr>
          <w:rFonts w:ascii="Verdana" w:hAnsi="Verdana"/>
          <w:sz w:val="20"/>
          <w:szCs w:val="20"/>
        </w:rPr>
      </w:pPr>
      <w:r w:rsidRPr="00BF4527">
        <w:rPr>
          <w:rFonts w:ascii="Verdana" w:hAnsi="Verdana"/>
          <w:sz w:val="20"/>
          <w:szCs w:val="20"/>
        </w:rPr>
        <w:t xml:space="preserve">administreert elke melding en verwerkt dit anoniem in een jaarverslag. Het jaarverslag wordt besproken in het bestuur en (de personeelsgeleding van) de medezeggenschapsraad. </w:t>
      </w:r>
    </w:p>
    <w:p w14:paraId="309F29D9"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651549AA" w14:textId="77777777" w:rsidR="00851301" w:rsidRPr="00851301" w:rsidRDefault="00BF4527" w:rsidP="003F485E">
      <w:pPr>
        <w:pStyle w:val="Geenafstand"/>
        <w:rPr>
          <w:rFonts w:ascii="Verdana" w:hAnsi="Verdana"/>
          <w:sz w:val="20"/>
          <w:szCs w:val="20"/>
        </w:rPr>
      </w:pPr>
      <w:r w:rsidRPr="00851301">
        <w:rPr>
          <w:rFonts w:ascii="Verdana" w:hAnsi="Verdana"/>
          <w:sz w:val="20"/>
          <w:szCs w:val="20"/>
        </w:rPr>
        <w:t xml:space="preserve">Toelichting: </w:t>
      </w:r>
    </w:p>
    <w:p w14:paraId="7CB7E4CF" w14:textId="77777777" w:rsidR="00851301" w:rsidRPr="00851301" w:rsidRDefault="00851301" w:rsidP="003F485E">
      <w:pPr>
        <w:pStyle w:val="Geenafstand"/>
        <w:rPr>
          <w:rFonts w:ascii="Verdana" w:hAnsi="Verdana"/>
          <w:sz w:val="20"/>
          <w:szCs w:val="20"/>
        </w:rPr>
      </w:pPr>
      <w:r w:rsidRPr="00851301">
        <w:rPr>
          <w:rFonts w:ascii="Verdana" w:hAnsi="Verdana"/>
          <w:sz w:val="20"/>
          <w:szCs w:val="20"/>
        </w:rPr>
        <w:t>Het meldingsformulier wordt om een aantal redenen ingevuld:</w:t>
      </w:r>
    </w:p>
    <w:p w14:paraId="35D1C22D" w14:textId="77777777" w:rsidR="00851301" w:rsidRPr="00851301" w:rsidRDefault="00851301" w:rsidP="003F485E">
      <w:pPr>
        <w:pStyle w:val="Geenafstand"/>
        <w:numPr>
          <w:ilvl w:val="0"/>
          <w:numId w:val="43"/>
        </w:numPr>
        <w:rPr>
          <w:rFonts w:ascii="Verdana" w:hAnsi="Verdana"/>
          <w:sz w:val="20"/>
          <w:szCs w:val="20"/>
        </w:rPr>
      </w:pPr>
      <w:r w:rsidRPr="00851301">
        <w:rPr>
          <w:rFonts w:ascii="Verdana" w:hAnsi="Verdana"/>
          <w:sz w:val="20"/>
          <w:szCs w:val="20"/>
        </w:rPr>
        <w:t xml:space="preserve">Voor de medewerker zelf om op een rijtje te zetten wat er is gebeurd. Het meldingsformulier komt o.a. bij de directie terecht. OP deze wijze worden zij geïnformeerd. </w:t>
      </w:r>
    </w:p>
    <w:p w14:paraId="4B12FE41" w14:textId="77777777" w:rsidR="00851301" w:rsidRPr="00851301" w:rsidRDefault="00851301" w:rsidP="003F485E">
      <w:pPr>
        <w:pStyle w:val="Geenafstand"/>
        <w:numPr>
          <w:ilvl w:val="0"/>
          <w:numId w:val="43"/>
        </w:numPr>
        <w:rPr>
          <w:rFonts w:ascii="Verdana" w:hAnsi="Verdana"/>
          <w:sz w:val="20"/>
          <w:szCs w:val="20"/>
        </w:rPr>
      </w:pPr>
      <w:r w:rsidRPr="00851301">
        <w:rPr>
          <w:rFonts w:ascii="Verdana" w:hAnsi="Verdana"/>
          <w:sz w:val="20"/>
          <w:szCs w:val="20"/>
        </w:rPr>
        <w:t xml:space="preserve">De informatie uit de formulieren wordt gebruikt om schokkende gebeurtenissen daar waar mogelijk tot een minimum te beperken en daar waar noodzakelijk de opvang te verbeteren. </w:t>
      </w:r>
    </w:p>
    <w:p w14:paraId="32B0EF83" w14:textId="77777777" w:rsidR="00C45017" w:rsidRPr="00701868" w:rsidRDefault="00851301" w:rsidP="003F485E">
      <w:pPr>
        <w:pStyle w:val="Geenafstand"/>
        <w:numPr>
          <w:ilvl w:val="0"/>
          <w:numId w:val="43"/>
        </w:numPr>
        <w:rPr>
          <w:rFonts w:ascii="Verdana" w:hAnsi="Verdana"/>
          <w:sz w:val="20"/>
          <w:szCs w:val="20"/>
        </w:rPr>
      </w:pPr>
      <w:r w:rsidRPr="00851301">
        <w:rPr>
          <w:rFonts w:ascii="Verdana" w:hAnsi="Verdana"/>
          <w:sz w:val="20"/>
          <w:szCs w:val="20"/>
        </w:rPr>
        <w:t xml:space="preserve">Alle schokkende gebeurtenissen worden, anoniem, in een (digitaal) bestand opgenomen. Overzichten en analyses met informatie over het aantal, de frequentie, de aard en de omstandigheden waaronder de schokkende gebeurtenissen hebben plaatsgevonden, komen op deze wijze ter beschikking van directie, opvangteam en medezeggenschapsraad. </w:t>
      </w:r>
    </w:p>
    <w:p w14:paraId="48E13DA5" w14:textId="77777777" w:rsidR="00C45017" w:rsidRDefault="00C45017" w:rsidP="003F485E">
      <w:pPr>
        <w:pStyle w:val="Kop3"/>
        <w:spacing w:line="240" w:lineRule="auto"/>
        <w:ind w:right="289"/>
        <w:rPr>
          <w:rFonts w:ascii="Verdana" w:hAnsi="Verdana"/>
          <w:color w:val="54A061"/>
          <w:sz w:val="20"/>
          <w:szCs w:val="20"/>
        </w:rPr>
      </w:pPr>
    </w:p>
    <w:p w14:paraId="0406C09B"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4.1.4 Nazorg na agressie- of geweldsdelict </w:t>
      </w:r>
    </w:p>
    <w:p w14:paraId="1217AFBC"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Agressiedelicten of geweldsdelicten kunnen een grote impact hebben op zowel het slachtoffer als op de andere personen die bij het delict betrokken waren, zeker als deze vaker voorkomen. Door adequate opvang kunnen de gevolgen echter beperkt en/of voorkomen worden. Opvanggesprekken zijn dan ook een belangrijk instrument bij dergelijke incidenten. </w:t>
      </w:r>
    </w:p>
    <w:p w14:paraId="5A48CA28" w14:textId="77777777" w:rsidR="00842290" w:rsidRDefault="00BF4527" w:rsidP="003F485E">
      <w:pPr>
        <w:spacing w:line="240" w:lineRule="auto"/>
        <w:ind w:right="211"/>
        <w:rPr>
          <w:rFonts w:ascii="Verdana" w:hAnsi="Verdana"/>
          <w:sz w:val="20"/>
          <w:szCs w:val="20"/>
        </w:rPr>
      </w:pPr>
      <w:r w:rsidRPr="00BF4527">
        <w:rPr>
          <w:rFonts w:ascii="Verdana" w:hAnsi="Verdana"/>
          <w:sz w:val="20"/>
          <w:szCs w:val="20"/>
        </w:rPr>
        <w:t xml:space="preserve">De betrokken persoon kiest zelf de vertrouwenspersoon voor het gesprek na afloop. Mocht de vertrouwenspersoon niet de directe leidinggevende zijn, dan dient toch alsnog een afzonderlijk gesprek met de leidinggevende plaats te vinden. Een belangrijk facet bij de verwerking van een incident is de bewustwording dat niet iedereen hierover makkelijk kan praten. Er kunnen allerlei psychische en fysieke bijwerkingen optreden die ‘noodzakelijk’ zijn om het voorval te verwerken. Het is belangrijk dat de vertrouwenspersoon hiervan op de hoogte is. </w:t>
      </w:r>
    </w:p>
    <w:p w14:paraId="15F84168" w14:textId="77777777" w:rsidR="00842290" w:rsidRDefault="00842290" w:rsidP="003F485E">
      <w:pPr>
        <w:spacing w:line="240" w:lineRule="auto"/>
        <w:ind w:right="211"/>
        <w:rPr>
          <w:rFonts w:ascii="Verdana" w:hAnsi="Verdana"/>
          <w:sz w:val="20"/>
          <w:szCs w:val="20"/>
        </w:rPr>
      </w:pPr>
    </w:p>
    <w:p w14:paraId="4A05C47A" w14:textId="51E46696" w:rsidR="00851301" w:rsidRDefault="00BF4527" w:rsidP="00842290">
      <w:pPr>
        <w:spacing w:line="240" w:lineRule="auto"/>
        <w:ind w:right="211"/>
        <w:rPr>
          <w:rFonts w:ascii="Verdana" w:hAnsi="Verdana"/>
          <w:sz w:val="20"/>
          <w:szCs w:val="20"/>
        </w:rPr>
      </w:pPr>
      <w:r w:rsidRPr="00BF4527">
        <w:rPr>
          <w:rFonts w:ascii="Verdana" w:hAnsi="Verdana"/>
          <w:sz w:val="20"/>
          <w:szCs w:val="20"/>
        </w:rPr>
        <w:t>Planning opvanggesprekken</w:t>
      </w:r>
      <w:r w:rsidR="00842290">
        <w:rPr>
          <w:rFonts w:ascii="Verdana" w:hAnsi="Verdana"/>
          <w:sz w:val="20"/>
          <w:szCs w:val="20"/>
        </w:rPr>
        <w:t>:</w:t>
      </w:r>
      <w:r w:rsidRPr="00BF4527">
        <w:rPr>
          <w:rFonts w:ascii="Verdana" w:hAnsi="Verdana"/>
          <w:sz w:val="20"/>
          <w:szCs w:val="20"/>
        </w:rPr>
        <w:t xml:space="preserve"> </w:t>
      </w:r>
      <w:r w:rsidR="00842290">
        <w:rPr>
          <w:rFonts w:ascii="Verdana" w:hAnsi="Verdana"/>
          <w:sz w:val="20"/>
          <w:szCs w:val="20"/>
        </w:rPr>
        <w:br/>
      </w:r>
      <w:r w:rsidRPr="00851301">
        <w:rPr>
          <w:rFonts w:ascii="Verdana" w:hAnsi="Verdana"/>
          <w:color w:val="54A061"/>
          <w:sz w:val="20"/>
          <w:szCs w:val="20"/>
        </w:rPr>
        <w:t xml:space="preserve">Het eerste gesprek vindt direct na het incident plaats. </w:t>
      </w:r>
      <w:r w:rsidR="00842290">
        <w:rPr>
          <w:rFonts w:ascii="Verdana" w:hAnsi="Verdana"/>
          <w:sz w:val="20"/>
          <w:szCs w:val="20"/>
        </w:rPr>
        <w:br/>
      </w:r>
      <w:r w:rsidRPr="00BF4527">
        <w:rPr>
          <w:rFonts w:ascii="Verdana" w:hAnsi="Verdana"/>
          <w:sz w:val="20"/>
          <w:szCs w:val="20"/>
        </w:rPr>
        <w:t xml:space="preserve">Doel: Het aftappen van emoties, ‘hoe voelt iemand zich’. Het </w:t>
      </w:r>
      <w:r w:rsidRPr="00851301">
        <w:rPr>
          <w:rFonts w:ascii="Verdana" w:hAnsi="Verdana"/>
          <w:color w:val="54A061"/>
          <w:sz w:val="20"/>
          <w:szCs w:val="20"/>
        </w:rPr>
        <w:t xml:space="preserve">tweede gesprek vindt een tot drie dagen na het incident plaats. </w:t>
      </w:r>
      <w:r w:rsidR="00842290">
        <w:rPr>
          <w:rFonts w:ascii="Verdana" w:hAnsi="Verdana"/>
          <w:sz w:val="20"/>
          <w:szCs w:val="20"/>
        </w:rPr>
        <w:br/>
      </w:r>
      <w:r w:rsidRPr="00BF4527">
        <w:rPr>
          <w:rFonts w:ascii="Verdana" w:hAnsi="Verdana"/>
          <w:sz w:val="20"/>
          <w:szCs w:val="20"/>
        </w:rPr>
        <w:t xml:space="preserve">Doel:· Reconstructie van het incident, ‘wat is er nu precies gebeurd?’; Meer informatie geven en eventuele klachten signaleren. </w:t>
      </w:r>
      <w:r w:rsidR="00842290">
        <w:rPr>
          <w:rFonts w:ascii="Verdana" w:hAnsi="Verdana"/>
          <w:sz w:val="20"/>
          <w:szCs w:val="20"/>
        </w:rPr>
        <w:br/>
      </w:r>
      <w:r w:rsidRPr="00851301">
        <w:rPr>
          <w:rFonts w:ascii="Verdana" w:hAnsi="Verdana"/>
          <w:color w:val="54A061"/>
          <w:sz w:val="20"/>
          <w:szCs w:val="20"/>
        </w:rPr>
        <w:lastRenderedPageBreak/>
        <w:t xml:space="preserve">Het derde gesprek vindt circa vier weken na het incident plaats. </w:t>
      </w:r>
      <w:r w:rsidR="00842290">
        <w:rPr>
          <w:rFonts w:ascii="Verdana" w:hAnsi="Verdana"/>
          <w:sz w:val="20"/>
          <w:szCs w:val="20"/>
        </w:rPr>
        <w:br/>
      </w:r>
      <w:r w:rsidRPr="00BF4527">
        <w:rPr>
          <w:rFonts w:ascii="Verdana" w:hAnsi="Verdana"/>
          <w:sz w:val="20"/>
          <w:szCs w:val="20"/>
        </w:rPr>
        <w:t xml:space="preserve">Doel: De huidige stand van zaken opnemen; eventuele ‘oude’ klachten bespreken en eventuele ‘nieuwe’ klachten signaleren en eventueel verwijzen naar gespecialiseerde hulp. Of indien dit niet nodig is, het nazorgtraject afsluiten. </w:t>
      </w:r>
      <w:r w:rsidR="00842290">
        <w:rPr>
          <w:rFonts w:ascii="Verdana" w:hAnsi="Verdana"/>
          <w:sz w:val="20"/>
          <w:szCs w:val="20"/>
        </w:rPr>
        <w:br/>
      </w:r>
      <w:r w:rsidRPr="00851301">
        <w:rPr>
          <w:rFonts w:ascii="Verdana" w:hAnsi="Verdana"/>
          <w:color w:val="54A061"/>
          <w:sz w:val="20"/>
          <w:szCs w:val="20"/>
        </w:rPr>
        <w:t xml:space="preserve">Evaluatie na agressief voorval </w:t>
      </w:r>
      <w:r w:rsidR="00842290">
        <w:rPr>
          <w:rFonts w:ascii="Verdana" w:hAnsi="Verdana"/>
          <w:sz w:val="20"/>
          <w:szCs w:val="20"/>
        </w:rPr>
        <w:br/>
      </w:r>
      <w:r w:rsidRPr="00BF4527">
        <w:rPr>
          <w:rFonts w:ascii="Verdana" w:hAnsi="Verdana"/>
          <w:sz w:val="20"/>
          <w:szCs w:val="20"/>
        </w:rPr>
        <w:t xml:space="preserve">Ook al blijkt een opvanggesprek niet noodzakelijk te zijn, er zal wel altijd informatieoverdracht tussen de betrokken medewerker en de leidinggevende moeten plaatsvinden. Tijdens deze evaluatie wordt gebruik gemaakt van het agressie registratieformulier (bijlage 6.1) en het evaluatieformulier (bijlage 6.2) dat dient als agenda voor het evaluatiegesprek. </w:t>
      </w:r>
    </w:p>
    <w:p w14:paraId="5A4F63DF"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4.1.5 Registratie en evaluatie agressie- of geweldsdelict </w:t>
      </w:r>
    </w:p>
    <w:p w14:paraId="32B73CE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Ieder agressie- of geweldsdelict dient in te allen tijde gerapporteerd te worden aan de directeur. Incidenten worden geregistreerd. Hiervoor dient gebruik gemaakt te worden van het agressieregistratieformulier (zie bijlage 6.1). Het originele agressieregistratieformulier wordt door de directie gearchiveerd. Verder dient een kopie van het formulier te worden verstrekt aan: </w:t>
      </w:r>
    </w:p>
    <w:p w14:paraId="3AA82A0F" w14:textId="77777777" w:rsidR="00BF4527" w:rsidRPr="00BF4527" w:rsidRDefault="00BF4527" w:rsidP="003F485E">
      <w:pPr>
        <w:numPr>
          <w:ilvl w:val="0"/>
          <w:numId w:val="27"/>
        </w:numPr>
        <w:spacing w:after="5" w:line="240" w:lineRule="auto"/>
        <w:ind w:right="16" w:hanging="360"/>
        <w:rPr>
          <w:rFonts w:ascii="Verdana" w:hAnsi="Verdana"/>
          <w:sz w:val="20"/>
          <w:szCs w:val="20"/>
        </w:rPr>
      </w:pPr>
      <w:r w:rsidRPr="00BF4527">
        <w:rPr>
          <w:rFonts w:ascii="Verdana" w:hAnsi="Verdana"/>
          <w:sz w:val="20"/>
          <w:szCs w:val="20"/>
        </w:rPr>
        <w:t xml:space="preserve">De betrokken medewerker(s); </w:t>
      </w:r>
    </w:p>
    <w:p w14:paraId="60624781" w14:textId="77777777" w:rsidR="00BF4527" w:rsidRPr="00BF4527" w:rsidRDefault="00BF4527" w:rsidP="003F485E">
      <w:pPr>
        <w:numPr>
          <w:ilvl w:val="0"/>
          <w:numId w:val="27"/>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deze houdt een registratie bij ten behoeve van de Risico Inventarisatie en Evaluatie(RIE). </w:t>
      </w:r>
    </w:p>
    <w:p w14:paraId="760CA8D6" w14:textId="18CD1B66" w:rsidR="00C45017" w:rsidRPr="00842290" w:rsidRDefault="00BF4527" w:rsidP="00842290">
      <w:pPr>
        <w:numPr>
          <w:ilvl w:val="0"/>
          <w:numId w:val="27"/>
        </w:numPr>
        <w:spacing w:after="58" w:line="240" w:lineRule="auto"/>
        <w:ind w:right="16" w:hanging="360"/>
        <w:rPr>
          <w:rFonts w:ascii="Verdana" w:hAnsi="Verdana"/>
          <w:sz w:val="20"/>
          <w:szCs w:val="20"/>
        </w:rPr>
      </w:pPr>
      <w:r w:rsidRPr="00BF4527">
        <w:rPr>
          <w:rFonts w:ascii="Verdana" w:hAnsi="Verdana"/>
          <w:sz w:val="20"/>
          <w:szCs w:val="20"/>
        </w:rPr>
        <w:t xml:space="preserve">Het team wordt op de hoogte gebracht van het incident. </w:t>
      </w:r>
    </w:p>
    <w:p w14:paraId="5EB61E83" w14:textId="77777777"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4.1.6 Interne procedure agressieregistratie </w:t>
      </w:r>
    </w:p>
    <w:p w14:paraId="0BBD82B3"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Om te kunnen sturen, evalueren en bij te stellen zorgt het bestuur voor een nauwkeurige registratie en administratie van incidenten inzake AG&amp;SI. Hiervoor maakt het bestuur gebruik van een registratiesysteem waarin de gegevens van het interne meldingsformulier (zie bijlage 10) en indien nodig het ongevallenmeldingsformulier arbeidsinspectie (zie bijlage 11) zijn verwerkt. </w:t>
      </w:r>
    </w:p>
    <w:p w14:paraId="77A5E9B1" w14:textId="0FA0E42F" w:rsidR="00851301" w:rsidRDefault="00BF4527" w:rsidP="00842290">
      <w:pPr>
        <w:spacing w:after="90" w:line="240" w:lineRule="auto"/>
        <w:ind w:right="16"/>
        <w:rPr>
          <w:rFonts w:ascii="Verdana" w:hAnsi="Verdana"/>
          <w:sz w:val="20"/>
          <w:szCs w:val="20"/>
        </w:rPr>
      </w:pPr>
      <w:r w:rsidRPr="00BF4527">
        <w:rPr>
          <w:rFonts w:ascii="Verdana" w:hAnsi="Verdana"/>
          <w:sz w:val="20"/>
          <w:szCs w:val="20"/>
        </w:rPr>
        <w:t xml:space="preserve">Het bestuur van de onderwijsinstelling maakt een overzicht van het aantal meldingen. Dit overzicht wordt meegenomen in het integraal jaarverslag en bevat algemene (dit wil zeggen geen individuele) gegevens. In de diverse overlegvormen (bestuursvergadering, kernteamvergadering, MR-vergadering en teamvergadering) van </w:t>
      </w:r>
      <w:r w:rsidR="00ED03EC">
        <w:rPr>
          <w:rFonts w:ascii="Verdana" w:hAnsi="Verdana"/>
          <w:sz w:val="20"/>
          <w:szCs w:val="20"/>
        </w:rPr>
        <w:t>het IKC</w:t>
      </w:r>
      <w:r w:rsidRPr="00BF4527">
        <w:rPr>
          <w:rFonts w:ascii="Verdana" w:hAnsi="Verdana"/>
          <w:sz w:val="20"/>
          <w:szCs w:val="20"/>
        </w:rPr>
        <w:t xml:space="preserve"> wordt dit jaarverslag besproken.</w:t>
      </w:r>
      <w:r w:rsidRPr="00BF4527">
        <w:rPr>
          <w:rFonts w:ascii="Verdana" w:hAnsi="Verdana"/>
          <w:i/>
          <w:sz w:val="20"/>
          <w:szCs w:val="20"/>
        </w:rPr>
        <w:t xml:space="preserve"> </w:t>
      </w:r>
    </w:p>
    <w:p w14:paraId="33032CC8" w14:textId="217E87F8" w:rsidR="00BF4527" w:rsidRPr="00851301" w:rsidRDefault="00BF4527" w:rsidP="003F485E">
      <w:pPr>
        <w:pStyle w:val="Kop3"/>
        <w:spacing w:line="240" w:lineRule="auto"/>
        <w:ind w:right="289"/>
        <w:rPr>
          <w:rFonts w:ascii="Verdana" w:hAnsi="Verdana"/>
          <w:color w:val="54A061"/>
          <w:sz w:val="20"/>
          <w:szCs w:val="20"/>
        </w:rPr>
      </w:pPr>
      <w:r w:rsidRPr="00851301">
        <w:rPr>
          <w:rFonts w:ascii="Verdana" w:hAnsi="Verdana"/>
          <w:color w:val="54A061"/>
          <w:sz w:val="20"/>
          <w:szCs w:val="20"/>
        </w:rPr>
        <w:t xml:space="preserve">4.1.7 </w:t>
      </w:r>
      <w:r w:rsidR="00842290" w:rsidRPr="00851301">
        <w:rPr>
          <w:rFonts w:ascii="Verdana" w:hAnsi="Verdana"/>
          <w:color w:val="54A061"/>
          <w:sz w:val="20"/>
          <w:szCs w:val="20"/>
        </w:rPr>
        <w:t>Risico-Inventarisatie</w:t>
      </w:r>
      <w:r w:rsidRPr="00851301">
        <w:rPr>
          <w:rFonts w:ascii="Verdana" w:hAnsi="Verdana"/>
          <w:color w:val="54A061"/>
          <w:sz w:val="20"/>
          <w:szCs w:val="20"/>
        </w:rPr>
        <w:t xml:space="preserve"> &amp; Evaluatie </w:t>
      </w:r>
    </w:p>
    <w:p w14:paraId="0983E179" w14:textId="2A5EA788" w:rsidR="00371BFA" w:rsidRDefault="00BF4527" w:rsidP="00842290">
      <w:pPr>
        <w:spacing w:after="93" w:line="240" w:lineRule="auto"/>
        <w:ind w:right="16"/>
        <w:rPr>
          <w:rFonts w:ascii="Verdana" w:hAnsi="Verdana"/>
          <w:sz w:val="20"/>
          <w:szCs w:val="20"/>
        </w:rPr>
      </w:pPr>
      <w:r w:rsidRPr="00BF4527">
        <w:rPr>
          <w:rFonts w:ascii="Verdana" w:hAnsi="Verdana"/>
          <w:sz w:val="20"/>
          <w:szCs w:val="20"/>
        </w:rPr>
        <w:t xml:space="preserve">Eén maal per twee jaar vindt een onderzoek plaats onder alle personeelsleden en leerlingen, waarbij het aantal incidenten wordt geïnventariseerd, de bekendheid en handhaving van het beleid wordt onderzocht en onveilige plekken/situaties kunnen worden aangegeven. De resultaten van dit onderzoek worden in een afzonderlijk verslag vastgelegd en in de verschillende geledingen besproken. De hieruit voortvloeiende actiepunten worden opgenomen in het plan van aanpak van de </w:t>
      </w:r>
      <w:proofErr w:type="spellStart"/>
      <w:r w:rsidRPr="00BF4527">
        <w:rPr>
          <w:rFonts w:ascii="Verdana" w:hAnsi="Verdana"/>
          <w:sz w:val="20"/>
          <w:szCs w:val="20"/>
        </w:rPr>
        <w:t>RiE</w:t>
      </w:r>
      <w:proofErr w:type="spellEnd"/>
      <w:r w:rsidRPr="00BF4527">
        <w:rPr>
          <w:rFonts w:ascii="Verdana" w:hAnsi="Verdana"/>
          <w:sz w:val="20"/>
          <w:szCs w:val="20"/>
        </w:rPr>
        <w:t xml:space="preserve">. </w:t>
      </w:r>
    </w:p>
    <w:p w14:paraId="236D9B93"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4.1.8 Klachten </w:t>
      </w:r>
    </w:p>
    <w:p w14:paraId="3EF62E38" w14:textId="77777777" w:rsidR="00BF4527" w:rsidRPr="00BF4527" w:rsidRDefault="00BF4527" w:rsidP="003F485E">
      <w:pPr>
        <w:spacing w:after="162" w:line="240" w:lineRule="auto"/>
        <w:ind w:right="16"/>
        <w:rPr>
          <w:rFonts w:ascii="Verdana" w:hAnsi="Verdana"/>
          <w:sz w:val="20"/>
          <w:szCs w:val="20"/>
        </w:rPr>
      </w:pPr>
      <w:r w:rsidRPr="00BF4527">
        <w:rPr>
          <w:rFonts w:ascii="Verdana" w:hAnsi="Verdana"/>
          <w:sz w:val="20"/>
          <w:szCs w:val="20"/>
        </w:rPr>
        <w:t>Ingeval zich op het terrein van de veiligheid klachten en/of bezwaren voordoen, wordt de algemene procedure van de klachtenregeling gehanteerd. (zie het klachtenpro</w:t>
      </w:r>
      <w:r w:rsidR="00701868">
        <w:rPr>
          <w:rFonts w:ascii="Verdana" w:hAnsi="Verdana"/>
          <w:sz w:val="20"/>
          <w:szCs w:val="20"/>
        </w:rPr>
        <w:t>tocol als bijlage bij de IKC-gids).</w:t>
      </w:r>
      <w:r w:rsidR="004D1DFF">
        <w:rPr>
          <w:rFonts w:ascii="Verdana" w:hAnsi="Verdana"/>
          <w:sz w:val="20"/>
          <w:szCs w:val="20"/>
        </w:rPr>
        <w:br/>
      </w:r>
    </w:p>
    <w:p w14:paraId="0557EFB1" w14:textId="77777777" w:rsidR="00BF4527" w:rsidRPr="00371BFA" w:rsidRDefault="00BF4527" w:rsidP="003F485E">
      <w:pPr>
        <w:pStyle w:val="Kop2"/>
        <w:tabs>
          <w:tab w:val="center" w:pos="3634"/>
        </w:tabs>
        <w:spacing w:line="240" w:lineRule="auto"/>
        <w:rPr>
          <w:rFonts w:ascii="Verdana" w:hAnsi="Verdana"/>
          <w:color w:val="54A061"/>
          <w:sz w:val="20"/>
          <w:szCs w:val="20"/>
        </w:rPr>
      </w:pPr>
      <w:r w:rsidRPr="00371BFA">
        <w:rPr>
          <w:rFonts w:ascii="Verdana" w:hAnsi="Verdana"/>
          <w:color w:val="54A061"/>
          <w:sz w:val="20"/>
          <w:szCs w:val="20"/>
        </w:rPr>
        <w:t xml:space="preserve">4.2 </w:t>
      </w:r>
      <w:r w:rsidRPr="00371BFA">
        <w:rPr>
          <w:rFonts w:ascii="Verdana" w:hAnsi="Verdana"/>
          <w:color w:val="54A061"/>
          <w:sz w:val="20"/>
          <w:szCs w:val="20"/>
        </w:rPr>
        <w:tab/>
        <w:t xml:space="preserve">PROTOCOL VOOR OPVANG LEERLINGEN BIJ ERNSTIGE INCIDENTEN </w:t>
      </w:r>
    </w:p>
    <w:p w14:paraId="38BA2756" w14:textId="0E32F922" w:rsidR="00371BFA" w:rsidRDefault="00BF4527" w:rsidP="00842290">
      <w:pPr>
        <w:spacing w:after="92" w:line="240" w:lineRule="auto"/>
        <w:ind w:right="16"/>
        <w:rPr>
          <w:rFonts w:ascii="Verdana" w:hAnsi="Verdana"/>
          <w:sz w:val="20"/>
          <w:szCs w:val="20"/>
        </w:rPr>
      </w:pPr>
      <w:r w:rsidRPr="00BF4527">
        <w:rPr>
          <w:rFonts w:ascii="Verdana" w:hAnsi="Verdana"/>
          <w:sz w:val="20"/>
          <w:szCs w:val="20"/>
        </w:rPr>
        <w:t xml:space="preserve">Op het moment dat een ernstig incident van AG&amp;SI met een leerling als slachtoffer plaatsvindt, moet onmiddellijk de preventiemedewerker worden geïnformeerd. De preventiemedewerker vult (eventueel samen met het slachtoffer) het meldingsformulier in. </w:t>
      </w:r>
    </w:p>
    <w:p w14:paraId="5883EC5A"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4.2.1 Taken en verantwoordelijkheden </w:t>
      </w:r>
    </w:p>
    <w:p w14:paraId="580F17E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Van de betrokken teamleden mag verwacht worden, dat zij </w:t>
      </w:r>
    </w:p>
    <w:p w14:paraId="5615DA21" w14:textId="77777777" w:rsidR="00BF4527" w:rsidRPr="00BF4527" w:rsidRDefault="00BF4527" w:rsidP="003F485E">
      <w:pPr>
        <w:numPr>
          <w:ilvl w:val="0"/>
          <w:numId w:val="28"/>
        </w:numPr>
        <w:spacing w:after="5" w:line="240" w:lineRule="auto"/>
        <w:ind w:right="16" w:hanging="360"/>
        <w:rPr>
          <w:rFonts w:ascii="Verdana" w:hAnsi="Verdana"/>
          <w:sz w:val="20"/>
          <w:szCs w:val="20"/>
        </w:rPr>
      </w:pPr>
      <w:r w:rsidRPr="00BF4527">
        <w:rPr>
          <w:rFonts w:ascii="Verdana" w:hAnsi="Verdana"/>
          <w:sz w:val="20"/>
          <w:szCs w:val="20"/>
        </w:rPr>
        <w:t xml:space="preserve">Een luisterend oor bieden; </w:t>
      </w:r>
    </w:p>
    <w:p w14:paraId="1F5E0792" w14:textId="77777777" w:rsidR="00BF4527" w:rsidRPr="00BF4527" w:rsidRDefault="00BF4527" w:rsidP="003F485E">
      <w:pPr>
        <w:numPr>
          <w:ilvl w:val="0"/>
          <w:numId w:val="28"/>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Advies geven over symptomen die kunnen optreden na een schokkende gebeurtenis; </w:t>
      </w:r>
    </w:p>
    <w:p w14:paraId="75552EDF" w14:textId="77777777" w:rsidR="00BF4527" w:rsidRPr="00BF4527" w:rsidRDefault="00BF4527" w:rsidP="003F485E">
      <w:pPr>
        <w:numPr>
          <w:ilvl w:val="0"/>
          <w:numId w:val="28"/>
        </w:numPr>
        <w:spacing w:after="5" w:line="240" w:lineRule="auto"/>
        <w:ind w:right="16" w:hanging="360"/>
        <w:rPr>
          <w:rFonts w:ascii="Verdana" w:hAnsi="Verdana"/>
          <w:sz w:val="20"/>
          <w:szCs w:val="20"/>
        </w:rPr>
      </w:pPr>
      <w:r w:rsidRPr="00BF4527">
        <w:rPr>
          <w:rFonts w:ascii="Verdana" w:hAnsi="Verdana"/>
          <w:sz w:val="20"/>
          <w:szCs w:val="20"/>
        </w:rPr>
        <w:t xml:space="preserve">Informatie geven over opvangmogelijkheden; </w:t>
      </w:r>
    </w:p>
    <w:p w14:paraId="5FF4221D" w14:textId="77777777" w:rsidR="00BF4527" w:rsidRPr="00BF4527" w:rsidRDefault="00BF4527" w:rsidP="003F485E">
      <w:pPr>
        <w:numPr>
          <w:ilvl w:val="0"/>
          <w:numId w:val="28"/>
        </w:numPr>
        <w:spacing w:after="5" w:line="240" w:lineRule="auto"/>
        <w:ind w:right="16" w:hanging="360"/>
        <w:rPr>
          <w:rFonts w:ascii="Verdana" w:hAnsi="Verdana"/>
          <w:sz w:val="20"/>
          <w:szCs w:val="20"/>
        </w:rPr>
      </w:pPr>
      <w:r w:rsidRPr="00BF4527">
        <w:rPr>
          <w:rFonts w:ascii="Verdana" w:hAnsi="Verdana"/>
          <w:sz w:val="20"/>
          <w:szCs w:val="20"/>
        </w:rPr>
        <w:t xml:space="preserve">De eigen grenzen aangeven wat betreft de mogelijkheden voor hulpverlening en mee zoeken naar oplossingen (eventueel doorverwijzen naar professionele instanties); </w:t>
      </w:r>
    </w:p>
    <w:p w14:paraId="33CD8B2D" w14:textId="77777777" w:rsidR="00371BFA" w:rsidRPr="00371BFA" w:rsidRDefault="00BF4527" w:rsidP="003F485E">
      <w:pPr>
        <w:numPr>
          <w:ilvl w:val="0"/>
          <w:numId w:val="28"/>
        </w:numPr>
        <w:spacing w:after="64" w:line="240" w:lineRule="auto"/>
        <w:ind w:right="16" w:hanging="360"/>
        <w:rPr>
          <w:rFonts w:ascii="Verdana" w:hAnsi="Verdana"/>
          <w:sz w:val="20"/>
          <w:szCs w:val="20"/>
        </w:rPr>
      </w:pPr>
      <w:r w:rsidRPr="00BF4527">
        <w:rPr>
          <w:rFonts w:ascii="Verdana" w:hAnsi="Verdana"/>
          <w:sz w:val="20"/>
          <w:szCs w:val="20"/>
        </w:rPr>
        <w:t xml:space="preserve">Aan leerling en ouders informatie geven m.b.t. het omgaan met schokkende gebeurtenissen; </w:t>
      </w:r>
    </w:p>
    <w:p w14:paraId="7A1405FF" w14:textId="7AC0DC79" w:rsidR="00371BFA" w:rsidRPr="00842290" w:rsidRDefault="00BF4527" w:rsidP="00842290">
      <w:pPr>
        <w:numPr>
          <w:ilvl w:val="0"/>
          <w:numId w:val="28"/>
        </w:numPr>
        <w:spacing w:after="64" w:line="240" w:lineRule="auto"/>
        <w:ind w:right="16" w:hanging="360"/>
        <w:rPr>
          <w:rFonts w:ascii="Verdana" w:hAnsi="Verdana"/>
          <w:sz w:val="20"/>
          <w:szCs w:val="20"/>
        </w:rPr>
      </w:pPr>
      <w:r w:rsidRPr="00BF4527">
        <w:rPr>
          <w:rFonts w:ascii="Verdana" w:hAnsi="Verdana"/>
          <w:sz w:val="20"/>
          <w:szCs w:val="20"/>
        </w:rPr>
        <w:t>Vertr</w:t>
      </w:r>
      <w:r w:rsidR="00371BFA">
        <w:rPr>
          <w:rFonts w:ascii="Verdana" w:hAnsi="Verdana"/>
          <w:sz w:val="20"/>
          <w:szCs w:val="20"/>
        </w:rPr>
        <w:t>ouwelijk</w:t>
      </w:r>
      <w:r w:rsidRPr="00BF4527">
        <w:rPr>
          <w:rFonts w:ascii="Verdana" w:hAnsi="Verdana"/>
          <w:sz w:val="20"/>
          <w:szCs w:val="20"/>
        </w:rPr>
        <w:t xml:space="preserve"> omgaan met de informatie die zij krijgen; </w:t>
      </w:r>
    </w:p>
    <w:p w14:paraId="6D36F64E"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4.2.2 Taken en verantwoordelijkheden na een schokkende gebeurtenis </w:t>
      </w:r>
    </w:p>
    <w:p w14:paraId="7093F31D" w14:textId="77777777" w:rsidR="00BF4527" w:rsidRPr="00BF4527" w:rsidRDefault="00BF4527" w:rsidP="003F485E">
      <w:pPr>
        <w:numPr>
          <w:ilvl w:val="0"/>
          <w:numId w:val="29"/>
        </w:numPr>
        <w:spacing w:after="5" w:line="240" w:lineRule="auto"/>
        <w:ind w:right="16" w:hanging="360"/>
        <w:rPr>
          <w:rFonts w:ascii="Verdana" w:hAnsi="Verdana"/>
          <w:sz w:val="20"/>
          <w:szCs w:val="20"/>
        </w:rPr>
      </w:pPr>
      <w:r w:rsidRPr="00BF4527">
        <w:rPr>
          <w:rFonts w:ascii="Verdana" w:hAnsi="Verdana"/>
          <w:sz w:val="20"/>
          <w:szCs w:val="20"/>
        </w:rPr>
        <w:t xml:space="preserve">Het bij het incident aanwezige personeel en de preventiemedewerker zijn verantwoordelijk voor een goede eerste opvang; </w:t>
      </w:r>
    </w:p>
    <w:p w14:paraId="76E28536" w14:textId="77777777" w:rsidR="00BF4527" w:rsidRPr="00BF4527" w:rsidRDefault="00BF4527" w:rsidP="003F485E">
      <w:pPr>
        <w:numPr>
          <w:ilvl w:val="0"/>
          <w:numId w:val="29"/>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is verantwoordelijk voor het (laten) invullen van het meldingsformulier en het registreren van het incident, de voorlichting binnen de organisatie en de contacten met externe instanties als slachtofferhulp, e.d.; </w:t>
      </w:r>
    </w:p>
    <w:p w14:paraId="6B1D5530" w14:textId="77777777" w:rsidR="00BF4527" w:rsidRPr="00BF4527" w:rsidRDefault="00BF4527" w:rsidP="003F485E">
      <w:pPr>
        <w:numPr>
          <w:ilvl w:val="0"/>
          <w:numId w:val="29"/>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bewaakt de voortgang van de hulpverlening aan het slachtoffer; </w:t>
      </w:r>
    </w:p>
    <w:p w14:paraId="5F59F3EB" w14:textId="56330D25" w:rsidR="00BF4527" w:rsidRPr="00BF4527" w:rsidRDefault="00BF4527" w:rsidP="003F485E">
      <w:pPr>
        <w:numPr>
          <w:ilvl w:val="0"/>
          <w:numId w:val="29"/>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is verantwoordelijk voor het organiseren van de continuïteit in </w:t>
      </w:r>
      <w:r w:rsidR="00ED03EC">
        <w:rPr>
          <w:rFonts w:ascii="Verdana" w:hAnsi="Verdana"/>
          <w:sz w:val="20"/>
          <w:szCs w:val="20"/>
        </w:rPr>
        <w:t>het IKC</w:t>
      </w:r>
      <w:r w:rsidRPr="00BF4527">
        <w:rPr>
          <w:rFonts w:ascii="Verdana" w:hAnsi="Verdana"/>
          <w:sz w:val="20"/>
          <w:szCs w:val="20"/>
        </w:rPr>
        <w:t xml:space="preserve"> (bijvoorbeeld opvang klas indien leerkracht bij slachtoffer blijft); </w:t>
      </w:r>
    </w:p>
    <w:p w14:paraId="18EF645A" w14:textId="77777777" w:rsidR="00BF4527" w:rsidRPr="00BF4527" w:rsidRDefault="00BF4527" w:rsidP="003F485E">
      <w:pPr>
        <w:numPr>
          <w:ilvl w:val="0"/>
          <w:numId w:val="29"/>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is verantwoordelijk voor een adequaat vervolg van de opvang van het slachtoffer; </w:t>
      </w:r>
    </w:p>
    <w:p w14:paraId="44B9AF8F" w14:textId="370F2D9B" w:rsidR="00371BFA" w:rsidRPr="00842290" w:rsidRDefault="00BF4527" w:rsidP="00842290">
      <w:pPr>
        <w:numPr>
          <w:ilvl w:val="0"/>
          <w:numId w:val="29"/>
        </w:numPr>
        <w:spacing w:after="90" w:line="240" w:lineRule="auto"/>
        <w:ind w:right="16" w:hanging="360"/>
        <w:rPr>
          <w:rFonts w:ascii="Verdana" w:hAnsi="Verdana"/>
          <w:sz w:val="20"/>
          <w:szCs w:val="20"/>
        </w:rPr>
      </w:pPr>
      <w:r w:rsidRPr="00BF4527">
        <w:rPr>
          <w:rFonts w:ascii="Verdana" w:hAnsi="Verdana"/>
          <w:sz w:val="20"/>
          <w:szCs w:val="20"/>
        </w:rPr>
        <w:t xml:space="preserve">De directie neemt zo spoedig mogelijk, maar in ieder geval binnen 72 uur, contact op met de ouders van het slachtoffer; </w:t>
      </w:r>
    </w:p>
    <w:p w14:paraId="2290E581"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4.2.3 De opvangprocedure </w:t>
      </w:r>
    </w:p>
    <w:p w14:paraId="2BC1569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Als een leerling een schokkende gebeurtenis meemaakt, wordt de volgende procedure gevolgd: </w:t>
      </w:r>
    </w:p>
    <w:p w14:paraId="33229DD7" w14:textId="77777777" w:rsidR="00BF4527" w:rsidRPr="00BF4527" w:rsidRDefault="00BF4527" w:rsidP="003F485E">
      <w:pPr>
        <w:numPr>
          <w:ilvl w:val="0"/>
          <w:numId w:val="30"/>
        </w:numPr>
        <w:spacing w:after="5" w:line="240" w:lineRule="auto"/>
        <w:ind w:right="16" w:hanging="360"/>
        <w:rPr>
          <w:rFonts w:ascii="Verdana" w:hAnsi="Verdana"/>
          <w:sz w:val="20"/>
          <w:szCs w:val="20"/>
        </w:rPr>
      </w:pPr>
      <w:r w:rsidRPr="00BF4527">
        <w:rPr>
          <w:rFonts w:ascii="Verdana" w:hAnsi="Verdana"/>
          <w:sz w:val="20"/>
          <w:szCs w:val="20"/>
        </w:rPr>
        <w:t xml:space="preserve">Iedereen is verplicht het slachtoffer uit de situatie te helpen en de eerste opvang te verzorgen. De preventiemedewerker wordt zo snel mogelijk geïnformeerd; </w:t>
      </w:r>
    </w:p>
    <w:p w14:paraId="520E1E8A" w14:textId="77777777" w:rsidR="00BF4527" w:rsidRPr="00BF4527" w:rsidRDefault="00BF4527" w:rsidP="003F485E">
      <w:pPr>
        <w:numPr>
          <w:ilvl w:val="0"/>
          <w:numId w:val="30"/>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meldt de schokkende gebeurtenis zo snel mogelijk bij een lid van de betrokken teamleden; </w:t>
      </w:r>
    </w:p>
    <w:p w14:paraId="02B68162" w14:textId="77777777" w:rsidR="00BF4527" w:rsidRPr="00BF4527" w:rsidRDefault="00BF4527" w:rsidP="003F485E">
      <w:pPr>
        <w:numPr>
          <w:ilvl w:val="0"/>
          <w:numId w:val="30"/>
        </w:numPr>
        <w:spacing w:after="5" w:line="240" w:lineRule="auto"/>
        <w:ind w:right="16" w:hanging="360"/>
        <w:rPr>
          <w:rFonts w:ascii="Verdana" w:hAnsi="Verdana"/>
          <w:sz w:val="20"/>
          <w:szCs w:val="20"/>
        </w:rPr>
      </w:pPr>
      <w:r w:rsidRPr="00BF4527">
        <w:rPr>
          <w:rFonts w:ascii="Verdana" w:hAnsi="Verdana"/>
          <w:sz w:val="20"/>
          <w:szCs w:val="20"/>
        </w:rPr>
        <w:t xml:space="preserve">De betrokken teamleden zorgen voor de eerste begeleiding van het slachtoffer; </w:t>
      </w:r>
    </w:p>
    <w:p w14:paraId="2E8E39A3" w14:textId="77777777" w:rsidR="00BF4527" w:rsidRPr="00BF4527" w:rsidRDefault="00BF4527" w:rsidP="003F485E">
      <w:pPr>
        <w:numPr>
          <w:ilvl w:val="0"/>
          <w:numId w:val="30"/>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neemt binnen drie dagen contact op met de ouders van het slachtoffer en biedt adequate hulp; </w:t>
      </w:r>
    </w:p>
    <w:p w14:paraId="101824FC" w14:textId="068B06E9" w:rsidR="00371BFA" w:rsidRPr="00842290" w:rsidRDefault="00BF4527" w:rsidP="00842290">
      <w:pPr>
        <w:numPr>
          <w:ilvl w:val="0"/>
          <w:numId w:val="30"/>
        </w:numPr>
        <w:spacing w:after="89" w:line="240" w:lineRule="auto"/>
        <w:ind w:right="16" w:hanging="360"/>
        <w:rPr>
          <w:rFonts w:ascii="Verdana" w:hAnsi="Verdana"/>
          <w:sz w:val="20"/>
          <w:szCs w:val="20"/>
        </w:rPr>
      </w:pPr>
      <w:r w:rsidRPr="00BF4527">
        <w:rPr>
          <w:rFonts w:ascii="Verdana" w:hAnsi="Verdana"/>
          <w:sz w:val="20"/>
          <w:szCs w:val="20"/>
        </w:rPr>
        <w:t xml:space="preserve">De preventiemedewerker onderhoudt contact met de ouders van het slachtoffer en zorgt voor een verantwoorde wijze van terugkeer naar </w:t>
      </w:r>
      <w:r w:rsidR="00ED03EC">
        <w:rPr>
          <w:rFonts w:ascii="Verdana" w:hAnsi="Verdana"/>
          <w:sz w:val="20"/>
          <w:szCs w:val="20"/>
        </w:rPr>
        <w:t>het IKC</w:t>
      </w:r>
      <w:r w:rsidRPr="00BF4527">
        <w:rPr>
          <w:rFonts w:ascii="Verdana" w:hAnsi="Verdana"/>
          <w:sz w:val="20"/>
          <w:szCs w:val="20"/>
        </w:rPr>
        <w:t xml:space="preserve">. </w:t>
      </w:r>
    </w:p>
    <w:p w14:paraId="094FA2DA"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4.2.4 Contact met slachtoffer </w:t>
      </w:r>
    </w:p>
    <w:p w14:paraId="31DDABD1" w14:textId="1C184BC4"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is de taak van de preventiemedewerker om (via de ouders) contact te houden met het slachtoffer en de medewerkers en de leerlingen te (blijven) informeren over de situatie. Op deze manier verliest het slachtoffer niet het contact met </w:t>
      </w:r>
      <w:r w:rsidR="00371BFA">
        <w:rPr>
          <w:rFonts w:ascii="Verdana" w:hAnsi="Verdana"/>
          <w:sz w:val="20"/>
          <w:szCs w:val="20"/>
        </w:rPr>
        <w:t>het IKC</w:t>
      </w:r>
      <w:r w:rsidRPr="00BF4527">
        <w:rPr>
          <w:rFonts w:ascii="Verdana" w:hAnsi="Verdana"/>
          <w:sz w:val="20"/>
          <w:szCs w:val="20"/>
        </w:rPr>
        <w:t xml:space="preserve">. </w:t>
      </w:r>
      <w:r w:rsidR="00842290">
        <w:rPr>
          <w:rFonts w:ascii="Verdana" w:hAnsi="Verdana"/>
          <w:sz w:val="20"/>
          <w:szCs w:val="20"/>
        </w:rPr>
        <w:br/>
      </w:r>
      <w:r w:rsidRPr="00BF4527">
        <w:rPr>
          <w:rFonts w:ascii="Verdana" w:hAnsi="Verdana"/>
          <w:sz w:val="20"/>
          <w:szCs w:val="20"/>
        </w:rPr>
        <w:t xml:space="preserve">Binnen drie dagen na het incident heeft de directie een gesprek met de ouders van de betrokkene(n). Tijdens dit gesprek wordt onder meer bezien of hulp aan betrokkene(n) gewenst is. Binnen drie weken vindt een vervolggesprek plaats, waarin de directie informeert of de opvang naar tevredenheid verloopt. Na ongeveer twee maanden vindt een afsluitend gesprek plaats. </w:t>
      </w:r>
    </w:p>
    <w:p w14:paraId="20154333" w14:textId="77777777" w:rsidR="00C45017" w:rsidRPr="00867339" w:rsidRDefault="00BF4527" w:rsidP="003F485E">
      <w:pPr>
        <w:spacing w:line="240" w:lineRule="auto"/>
        <w:ind w:right="16"/>
        <w:rPr>
          <w:rFonts w:ascii="Verdana" w:hAnsi="Verdana"/>
          <w:sz w:val="20"/>
          <w:szCs w:val="20"/>
        </w:rPr>
      </w:pPr>
      <w:r w:rsidRPr="00BF4527">
        <w:rPr>
          <w:rFonts w:ascii="Verdana" w:hAnsi="Verdana"/>
          <w:sz w:val="20"/>
          <w:szCs w:val="20"/>
        </w:rPr>
        <w:t xml:space="preserve">In veel situaties kan het wenselijk zijn, dat het slachtoffer informatie krijgt over de dader en de manier waarop deze zijn daad verwerkt. </w:t>
      </w:r>
    </w:p>
    <w:p w14:paraId="6ABFBFEF" w14:textId="66AA4ED2" w:rsidR="00BF4527" w:rsidRPr="00371BFA" w:rsidRDefault="00BF4527" w:rsidP="003F485E">
      <w:pPr>
        <w:spacing w:after="81" w:line="240" w:lineRule="auto"/>
        <w:rPr>
          <w:rFonts w:ascii="Verdana" w:hAnsi="Verdana"/>
          <w:sz w:val="20"/>
          <w:szCs w:val="20"/>
        </w:rPr>
      </w:pPr>
      <w:r w:rsidRPr="00371BFA">
        <w:rPr>
          <w:rFonts w:ascii="Verdana" w:hAnsi="Verdana"/>
          <w:color w:val="54A061"/>
          <w:sz w:val="20"/>
          <w:szCs w:val="20"/>
        </w:rPr>
        <w:t xml:space="preserve">4.2.5 Terugkeer op </w:t>
      </w:r>
      <w:r w:rsidR="00842290">
        <w:rPr>
          <w:rFonts w:ascii="Verdana" w:hAnsi="Verdana"/>
          <w:color w:val="54A061"/>
          <w:sz w:val="20"/>
          <w:szCs w:val="20"/>
        </w:rPr>
        <w:t xml:space="preserve">het </w:t>
      </w:r>
      <w:r w:rsidR="00ED03EC">
        <w:rPr>
          <w:rFonts w:ascii="Verdana" w:hAnsi="Verdana"/>
          <w:color w:val="54A061"/>
          <w:sz w:val="20"/>
          <w:szCs w:val="20"/>
        </w:rPr>
        <w:t>IKC</w:t>
      </w:r>
    </w:p>
    <w:p w14:paraId="1B712CF4" w14:textId="2E9EB791" w:rsidR="00371BFA" w:rsidRPr="00842290" w:rsidRDefault="00BF4527" w:rsidP="00842290">
      <w:pPr>
        <w:spacing w:after="92" w:line="240" w:lineRule="auto"/>
        <w:ind w:right="16"/>
        <w:rPr>
          <w:rFonts w:ascii="Verdana" w:hAnsi="Verdana"/>
          <w:sz w:val="20"/>
          <w:szCs w:val="20"/>
        </w:rPr>
      </w:pPr>
      <w:r w:rsidRPr="00BF4527">
        <w:rPr>
          <w:rFonts w:ascii="Verdana" w:hAnsi="Verdana"/>
          <w:sz w:val="20"/>
          <w:szCs w:val="20"/>
        </w:rPr>
        <w:t xml:space="preserve">De groepsleerkracht en de preventiemedewerker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w:t>
      </w:r>
      <w:r w:rsidRPr="00BF4527">
        <w:rPr>
          <w:rFonts w:ascii="Verdana" w:hAnsi="Verdana"/>
          <w:sz w:val="20"/>
          <w:szCs w:val="20"/>
        </w:rPr>
        <w:lastRenderedPageBreak/>
        <w:t xml:space="preserve">voor een werkbare relatie, in ieder geval zal het vertrouwen in zichzelf en de omgeving weer opgebouwd moeten worden. Twee weken na terugkeer moet door de directie worden onderzocht of betrokkene zich weer voldoende veilig voelt. Als dit niet zo is, dan worden initiatieven ontwikkeld om tot een oplossing te komen. De betrokken teamleden kunnen hierin een rol krijgen. Het betrokken lid uit het team volgt het proces in ieder geval conform de gemaakte afspraken. Zo nodig moeten door de directie in overleg met de preventiemedewerker maatregelen worden genomen om herhaling te voorkomen en aanvullende preventieve maatregelen te nemen. </w:t>
      </w:r>
    </w:p>
    <w:p w14:paraId="5FD63C71"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4.2.6 Ziekmelding </w:t>
      </w:r>
    </w:p>
    <w:p w14:paraId="134AC5CA" w14:textId="19F4F106" w:rsidR="00371BFA" w:rsidRPr="00842290" w:rsidRDefault="00BF4527" w:rsidP="00842290">
      <w:pPr>
        <w:spacing w:after="93" w:line="240" w:lineRule="auto"/>
        <w:ind w:right="16"/>
        <w:rPr>
          <w:rFonts w:ascii="Verdana" w:hAnsi="Verdana"/>
          <w:sz w:val="20"/>
          <w:szCs w:val="20"/>
        </w:rPr>
      </w:pPr>
      <w:r w:rsidRPr="00BF4527">
        <w:rPr>
          <w:rFonts w:ascii="Verdana" w:hAnsi="Verdana"/>
          <w:sz w:val="20"/>
          <w:szCs w:val="20"/>
        </w:rPr>
        <w:t xml:space="preserve">Afhankelijk van de ernst van de gebeurtenis, waarbij wordt uitgegaan van de beleving van de leerling, wordt hij / zij in de gelegenheid gesteld om naar huis te gaan. De leerling wordt conform de hiervoor geldende procedure ziek gemeld. Tevens dient de mogelijkheid geboden te worden om op korte termijn contact te hebben met de betrokken teamleden. </w:t>
      </w:r>
    </w:p>
    <w:p w14:paraId="36929240"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4.2.7 Materiële schade </w:t>
      </w:r>
    </w:p>
    <w:p w14:paraId="449C8A5D" w14:textId="64CF2142" w:rsidR="00371BFA" w:rsidRPr="00842290" w:rsidRDefault="00BF4527" w:rsidP="00842290">
      <w:pPr>
        <w:spacing w:after="92" w:line="240" w:lineRule="auto"/>
        <w:ind w:right="16"/>
        <w:rPr>
          <w:rFonts w:ascii="Verdana" w:hAnsi="Verdana"/>
          <w:sz w:val="20"/>
          <w:szCs w:val="20"/>
        </w:rPr>
      </w:pPr>
      <w:r w:rsidRPr="00BF4527">
        <w:rPr>
          <w:rFonts w:ascii="Verdana" w:hAnsi="Verdana"/>
          <w:sz w:val="20"/>
          <w:szCs w:val="20"/>
        </w:rPr>
        <w:t xml:space="preserve">De directie heeft de taak om samen met het slachtoffer eventuele materiële schade vast te stellen en zorgen voor een snelle afwikkeling van de schadevergoeding. Indien de betrokkene blijvend letsel heeft, geldt zijn / haar normale verzekering, tenzij de organisatie onzorgvuldigheid of nalatigheid te verwijten valt. </w:t>
      </w:r>
    </w:p>
    <w:p w14:paraId="4474E39B"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4.2.8 Melding bij de politie </w:t>
      </w:r>
    </w:p>
    <w:p w14:paraId="3C886B33" w14:textId="793BD603" w:rsidR="00371BFA" w:rsidRPr="00842290" w:rsidRDefault="00BF4527" w:rsidP="00842290">
      <w:pPr>
        <w:spacing w:after="90" w:line="240" w:lineRule="auto"/>
        <w:ind w:right="16"/>
        <w:rPr>
          <w:rFonts w:ascii="Verdana" w:hAnsi="Verdana"/>
          <w:sz w:val="20"/>
          <w:szCs w:val="20"/>
        </w:rPr>
      </w:pPr>
      <w:r w:rsidRPr="00BF4527">
        <w:rPr>
          <w:rFonts w:ascii="Verdana" w:hAnsi="Verdana"/>
          <w:sz w:val="20"/>
          <w:szCs w:val="20"/>
        </w:rPr>
        <w:t xml:space="preserve">Bij geweld zal het bestuur alles in het werk stellen, dat er aangifte wordt gedaan bij de politie.  </w:t>
      </w:r>
    </w:p>
    <w:p w14:paraId="58855007" w14:textId="77777777" w:rsidR="00BF4527" w:rsidRPr="00371BFA" w:rsidRDefault="00BF4527" w:rsidP="003F485E">
      <w:pPr>
        <w:pStyle w:val="Kop3"/>
        <w:spacing w:line="240" w:lineRule="auto"/>
        <w:ind w:right="289"/>
        <w:rPr>
          <w:rFonts w:ascii="Verdana" w:hAnsi="Verdana"/>
          <w:color w:val="54A061"/>
          <w:sz w:val="20"/>
          <w:szCs w:val="20"/>
        </w:rPr>
      </w:pPr>
      <w:r w:rsidRPr="00371BFA">
        <w:rPr>
          <w:rFonts w:ascii="Verdana" w:hAnsi="Verdana"/>
          <w:color w:val="54A061"/>
          <w:sz w:val="20"/>
          <w:szCs w:val="20"/>
        </w:rPr>
        <w:t xml:space="preserve">4.2.9 Onderwijsinspectie </w:t>
      </w:r>
    </w:p>
    <w:p w14:paraId="0D5C07D8" w14:textId="77777777" w:rsidR="00BF4527" w:rsidRPr="00BF4527" w:rsidRDefault="00BF4527" w:rsidP="003F485E">
      <w:pPr>
        <w:spacing w:after="179" w:line="240" w:lineRule="auto"/>
        <w:ind w:right="16"/>
        <w:rPr>
          <w:rFonts w:ascii="Verdana" w:hAnsi="Verdana"/>
          <w:sz w:val="20"/>
          <w:szCs w:val="20"/>
        </w:rPr>
      </w:pPr>
      <w:r w:rsidRPr="00BF4527">
        <w:rPr>
          <w:rFonts w:ascii="Verdana" w:hAnsi="Verdana"/>
          <w:sz w:val="20"/>
          <w:szCs w:val="20"/>
        </w:rPr>
        <w:t xml:space="preserve">Klachten over seksueel misbruik, seksuele intimidatie, ernstig fysiek of geestelijk geweld worden gemeld bij de vertrouwensinspecteurs. Het centrale meldpunt is: 0900-1113111. </w:t>
      </w:r>
    </w:p>
    <w:p w14:paraId="1EA5A125" w14:textId="77777777" w:rsidR="00BF4527" w:rsidRPr="00BF4527" w:rsidRDefault="00BF4527" w:rsidP="003F485E">
      <w:pPr>
        <w:pStyle w:val="Kop2"/>
        <w:tabs>
          <w:tab w:val="center" w:pos="3673"/>
        </w:tabs>
        <w:spacing w:line="240" w:lineRule="auto"/>
        <w:rPr>
          <w:rFonts w:ascii="Verdana" w:hAnsi="Verdana"/>
          <w:sz w:val="20"/>
          <w:szCs w:val="20"/>
        </w:rPr>
      </w:pPr>
      <w:r w:rsidRPr="0057473C">
        <w:rPr>
          <w:rFonts w:ascii="Verdana" w:hAnsi="Verdana"/>
          <w:color w:val="538135" w:themeColor="accent6" w:themeShade="BF"/>
          <w:sz w:val="20"/>
          <w:szCs w:val="20"/>
        </w:rPr>
        <w:t xml:space="preserve">4.3 </w:t>
      </w:r>
      <w:r w:rsidRPr="0057473C">
        <w:rPr>
          <w:rFonts w:ascii="Verdana" w:hAnsi="Verdana"/>
          <w:color w:val="538135" w:themeColor="accent6" w:themeShade="BF"/>
          <w:sz w:val="20"/>
          <w:szCs w:val="20"/>
        </w:rPr>
        <w:tab/>
        <w:t xml:space="preserve">PROTOCOL VOOR OPVANG PERSONEEL BIJ ERNSTIGE INCIDENTEN </w:t>
      </w:r>
      <w:r w:rsidRPr="00BF4527">
        <w:rPr>
          <w:rFonts w:ascii="Verdana" w:hAnsi="Verdana"/>
          <w:sz w:val="20"/>
          <w:szCs w:val="20"/>
          <w:vertAlign w:val="superscript"/>
        </w:rPr>
        <w:footnoteReference w:id="1"/>
      </w:r>
      <w:r w:rsidRPr="00BF4527">
        <w:rPr>
          <w:rFonts w:ascii="Verdana" w:hAnsi="Verdana"/>
          <w:sz w:val="20"/>
          <w:szCs w:val="20"/>
        </w:rPr>
        <w:t xml:space="preserve"> </w:t>
      </w:r>
    </w:p>
    <w:p w14:paraId="1CB09AC3" w14:textId="078E26A8" w:rsidR="0057473C" w:rsidRDefault="00BF4527" w:rsidP="00842290">
      <w:pPr>
        <w:spacing w:after="90" w:line="240" w:lineRule="auto"/>
        <w:ind w:right="16"/>
        <w:rPr>
          <w:rFonts w:ascii="Verdana" w:hAnsi="Verdana"/>
          <w:sz w:val="20"/>
          <w:szCs w:val="20"/>
        </w:rPr>
      </w:pPr>
      <w:r w:rsidRPr="00BF4527">
        <w:rPr>
          <w:rFonts w:ascii="Verdana" w:hAnsi="Verdana"/>
          <w:sz w:val="20"/>
          <w:szCs w:val="20"/>
        </w:rPr>
        <w:t xml:space="preserve">Op het moment dat een ernstig incident van AG&amp;SI met een personeelslid als slachtoffer heeft plaatsgevonden, wordt onmiddellijk de preventiemedewerker geïnformeerd. Tevens wordt door de betrokken slachtoffer(s) of de preventiemedewerker het meldingsformulier ingevuld. </w:t>
      </w:r>
    </w:p>
    <w:p w14:paraId="3E2DE7AF"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4.3.1 Taken en verantwoordelijkheden </w:t>
      </w:r>
    </w:p>
    <w:p w14:paraId="021DEAF0"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Van de betrokken teamleden mag verwacht worden, dat zij </w:t>
      </w:r>
    </w:p>
    <w:p w14:paraId="50CA9BCE" w14:textId="77777777" w:rsidR="00BF4527" w:rsidRPr="00BF4527" w:rsidRDefault="00BF4527" w:rsidP="003F485E">
      <w:pPr>
        <w:numPr>
          <w:ilvl w:val="0"/>
          <w:numId w:val="31"/>
        </w:numPr>
        <w:spacing w:after="5" w:line="240" w:lineRule="auto"/>
        <w:ind w:right="16" w:hanging="360"/>
        <w:rPr>
          <w:rFonts w:ascii="Verdana" w:hAnsi="Verdana"/>
          <w:sz w:val="20"/>
          <w:szCs w:val="20"/>
        </w:rPr>
      </w:pPr>
      <w:r w:rsidRPr="00BF4527">
        <w:rPr>
          <w:rFonts w:ascii="Verdana" w:hAnsi="Verdana"/>
          <w:sz w:val="20"/>
          <w:szCs w:val="20"/>
        </w:rPr>
        <w:t xml:space="preserve">Een luisterend oor bieden; </w:t>
      </w:r>
    </w:p>
    <w:p w14:paraId="07C80489" w14:textId="77777777" w:rsidR="00BF4527" w:rsidRPr="00BF4527" w:rsidRDefault="00BF4527" w:rsidP="003F485E">
      <w:pPr>
        <w:numPr>
          <w:ilvl w:val="0"/>
          <w:numId w:val="31"/>
        </w:numPr>
        <w:spacing w:after="5" w:line="240" w:lineRule="auto"/>
        <w:ind w:right="16" w:hanging="360"/>
        <w:rPr>
          <w:rFonts w:ascii="Verdana" w:hAnsi="Verdana"/>
          <w:sz w:val="20"/>
          <w:szCs w:val="20"/>
        </w:rPr>
      </w:pPr>
      <w:r w:rsidRPr="00BF4527">
        <w:rPr>
          <w:rFonts w:ascii="Verdana" w:hAnsi="Verdana"/>
          <w:sz w:val="20"/>
          <w:szCs w:val="20"/>
        </w:rPr>
        <w:t xml:space="preserve">Advies geven over symptomen die kunnen optreden na een schokkende gebeurtenis; </w:t>
      </w:r>
    </w:p>
    <w:p w14:paraId="1F62A5F5" w14:textId="77777777" w:rsidR="00BF4527" w:rsidRPr="00BF4527" w:rsidRDefault="00BF4527" w:rsidP="003F485E">
      <w:pPr>
        <w:numPr>
          <w:ilvl w:val="0"/>
          <w:numId w:val="31"/>
        </w:numPr>
        <w:spacing w:after="5" w:line="240" w:lineRule="auto"/>
        <w:ind w:right="16" w:hanging="360"/>
        <w:rPr>
          <w:rFonts w:ascii="Verdana" w:hAnsi="Verdana"/>
          <w:sz w:val="20"/>
          <w:szCs w:val="20"/>
        </w:rPr>
      </w:pPr>
      <w:r w:rsidRPr="00BF4527">
        <w:rPr>
          <w:rFonts w:ascii="Verdana" w:hAnsi="Verdana"/>
          <w:sz w:val="20"/>
          <w:szCs w:val="20"/>
        </w:rPr>
        <w:t xml:space="preserve">Informatie geven over opvangmogelijkheden; </w:t>
      </w:r>
    </w:p>
    <w:p w14:paraId="26856599" w14:textId="77777777" w:rsidR="00BF4527" w:rsidRPr="00BF4527" w:rsidRDefault="00BF4527" w:rsidP="003F485E">
      <w:pPr>
        <w:numPr>
          <w:ilvl w:val="0"/>
          <w:numId w:val="31"/>
        </w:numPr>
        <w:spacing w:after="5" w:line="240" w:lineRule="auto"/>
        <w:ind w:right="16" w:hanging="360"/>
        <w:rPr>
          <w:rFonts w:ascii="Verdana" w:hAnsi="Verdana"/>
          <w:sz w:val="20"/>
          <w:szCs w:val="20"/>
        </w:rPr>
      </w:pPr>
      <w:r w:rsidRPr="00BF4527">
        <w:rPr>
          <w:rFonts w:ascii="Verdana" w:hAnsi="Verdana"/>
          <w:sz w:val="20"/>
          <w:szCs w:val="20"/>
        </w:rPr>
        <w:t xml:space="preserve">De eigen grenzen aangeven wat betreft de mogelijkheden voor hulpverlening en mee zoeken naar oplossingen (eventueel doorverwijzen naar professionele instanties); </w:t>
      </w:r>
    </w:p>
    <w:p w14:paraId="66975DE5" w14:textId="77777777" w:rsidR="0057473C" w:rsidRPr="0057473C" w:rsidRDefault="00BF4527" w:rsidP="003F485E">
      <w:pPr>
        <w:numPr>
          <w:ilvl w:val="0"/>
          <w:numId w:val="31"/>
        </w:numPr>
        <w:spacing w:after="64" w:line="240" w:lineRule="auto"/>
        <w:ind w:right="16" w:hanging="360"/>
        <w:rPr>
          <w:rFonts w:ascii="Verdana" w:hAnsi="Verdana"/>
          <w:sz w:val="20"/>
          <w:szCs w:val="20"/>
        </w:rPr>
      </w:pPr>
      <w:r w:rsidRPr="00BF4527">
        <w:rPr>
          <w:rFonts w:ascii="Verdana" w:hAnsi="Verdana"/>
          <w:sz w:val="20"/>
          <w:szCs w:val="20"/>
        </w:rPr>
        <w:t xml:space="preserve">Aan belanghebbenden informatie geven m.b.t. het omgaan met schokkende gebeurtenissen; </w:t>
      </w:r>
    </w:p>
    <w:p w14:paraId="2DDF6861" w14:textId="539D758B" w:rsidR="0057473C" w:rsidRPr="00842290" w:rsidRDefault="00BF4527" w:rsidP="00842290">
      <w:pPr>
        <w:numPr>
          <w:ilvl w:val="0"/>
          <w:numId w:val="31"/>
        </w:numPr>
        <w:spacing w:after="64" w:line="240" w:lineRule="auto"/>
        <w:ind w:right="16" w:hanging="360"/>
        <w:rPr>
          <w:rFonts w:ascii="Verdana" w:hAnsi="Verdana"/>
          <w:sz w:val="20"/>
          <w:szCs w:val="20"/>
        </w:rPr>
      </w:pPr>
      <w:r w:rsidRPr="00BF4527">
        <w:rPr>
          <w:rFonts w:ascii="Verdana" w:hAnsi="Verdana"/>
          <w:sz w:val="20"/>
          <w:szCs w:val="20"/>
        </w:rPr>
        <w:t xml:space="preserve">Vertrouwelijk omgaan met de informatie die zij krijgen. </w:t>
      </w:r>
    </w:p>
    <w:p w14:paraId="6EB40DED"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4.3.2 Taken en verantwoordelijkheden na een schokkende gebeurtenis </w:t>
      </w:r>
    </w:p>
    <w:p w14:paraId="0C874240" w14:textId="77777777"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t xml:space="preserve">De directe collegae en de preventiemedewerker zijn verantwoordelijk voor een goede eerste opvang; </w:t>
      </w:r>
    </w:p>
    <w:p w14:paraId="3C053C2F" w14:textId="77777777"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is verantwoordelijk voor het (laten) invullen van het meldingsformulier en het registreren van het incident, de voorlichting binnen de organisatie en de contacten met externe instanties als slachtofferhulp, e.d.; </w:t>
      </w:r>
    </w:p>
    <w:p w14:paraId="2FE2B3FD" w14:textId="77777777"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bewaakt de voortgang van de hulpverlening aan het slachtoffer; </w:t>
      </w:r>
    </w:p>
    <w:p w14:paraId="271FAD61" w14:textId="41195812"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lastRenderedPageBreak/>
        <w:t xml:space="preserve">De preventiemedewerker is verantwoordelijk voor het organiseren van de continuïteit in </w:t>
      </w:r>
      <w:r w:rsidR="00ED03EC">
        <w:rPr>
          <w:rFonts w:ascii="Verdana" w:hAnsi="Verdana"/>
          <w:sz w:val="20"/>
          <w:szCs w:val="20"/>
        </w:rPr>
        <w:t>het IKC</w:t>
      </w:r>
      <w:r w:rsidRPr="00BF4527">
        <w:rPr>
          <w:rFonts w:ascii="Verdana" w:hAnsi="Verdana"/>
          <w:sz w:val="20"/>
          <w:szCs w:val="20"/>
        </w:rPr>
        <w:t xml:space="preserve"> (onder andere opvang klas); </w:t>
      </w:r>
    </w:p>
    <w:p w14:paraId="054B2C1F" w14:textId="77777777"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is verantwoordelijk voor een adequaat vervolg van de opvang van het slachtoffer; </w:t>
      </w:r>
    </w:p>
    <w:p w14:paraId="2FE8587C" w14:textId="77777777" w:rsidR="00BF4527" w:rsidRPr="00BF4527" w:rsidRDefault="00BF4527" w:rsidP="003F485E">
      <w:pPr>
        <w:numPr>
          <w:ilvl w:val="0"/>
          <w:numId w:val="32"/>
        </w:numPr>
        <w:spacing w:after="5" w:line="240" w:lineRule="auto"/>
        <w:ind w:right="16" w:hanging="360"/>
        <w:rPr>
          <w:rFonts w:ascii="Verdana" w:hAnsi="Verdana"/>
          <w:sz w:val="20"/>
          <w:szCs w:val="20"/>
        </w:rPr>
      </w:pPr>
      <w:r w:rsidRPr="00BF4527">
        <w:rPr>
          <w:rFonts w:ascii="Verdana" w:hAnsi="Verdana"/>
          <w:sz w:val="20"/>
          <w:szCs w:val="20"/>
        </w:rPr>
        <w:t xml:space="preserve">De directie neemt zo spoedig mogelijk, maar in ieder geval binnen 72 uur, contact op met het slachtoffer; </w:t>
      </w:r>
    </w:p>
    <w:p w14:paraId="6D924CCD" w14:textId="60096F81" w:rsidR="0057473C" w:rsidRPr="00842290" w:rsidRDefault="00BF4527" w:rsidP="00842290">
      <w:pPr>
        <w:numPr>
          <w:ilvl w:val="0"/>
          <w:numId w:val="32"/>
        </w:numPr>
        <w:spacing w:after="90" w:line="240" w:lineRule="auto"/>
        <w:ind w:right="16" w:hanging="360"/>
        <w:rPr>
          <w:rFonts w:ascii="Verdana" w:hAnsi="Verdana"/>
          <w:sz w:val="20"/>
          <w:szCs w:val="20"/>
        </w:rPr>
      </w:pPr>
      <w:r w:rsidRPr="00BF4527">
        <w:rPr>
          <w:rFonts w:ascii="Verdana" w:hAnsi="Verdana"/>
          <w:sz w:val="20"/>
          <w:szCs w:val="20"/>
        </w:rPr>
        <w:t xml:space="preserve">De Arboarts heeft een signalerende functie. Hij/zij informeert de werkgever als er signalen binnen komen die wijzen op het gepasseerd zijn van schokkende gebeurtenissen en/of problemen die daarmee samenhangen en leiden tot mogelijke uitval van medewerkers. </w:t>
      </w:r>
    </w:p>
    <w:p w14:paraId="20993582"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4.3.3 De opvangprocedure </w:t>
      </w:r>
    </w:p>
    <w:p w14:paraId="30A67865"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Als een medewerker een schokkende gebeurtenis meemaakt, wordt de volgende procedure gevolgd: </w:t>
      </w:r>
    </w:p>
    <w:p w14:paraId="7D658F0F" w14:textId="77777777" w:rsidR="00BF4527" w:rsidRPr="00BF4527" w:rsidRDefault="00BF4527" w:rsidP="003F485E">
      <w:pPr>
        <w:numPr>
          <w:ilvl w:val="0"/>
          <w:numId w:val="33"/>
        </w:numPr>
        <w:spacing w:after="5" w:line="240" w:lineRule="auto"/>
        <w:ind w:right="16" w:hanging="360"/>
        <w:rPr>
          <w:rFonts w:ascii="Verdana" w:hAnsi="Verdana"/>
          <w:sz w:val="20"/>
          <w:szCs w:val="20"/>
        </w:rPr>
      </w:pPr>
      <w:r w:rsidRPr="00BF4527">
        <w:rPr>
          <w:rFonts w:ascii="Verdana" w:hAnsi="Verdana"/>
          <w:sz w:val="20"/>
          <w:szCs w:val="20"/>
        </w:rPr>
        <w:t xml:space="preserve">Iedereen is verplicht het slachtoffer uit de situatie te helpen en de eerste opvang te verzorgen. De preventiemedewerker wordt zo snel mogelijk geïnformeerd; </w:t>
      </w:r>
    </w:p>
    <w:p w14:paraId="3C2E2085" w14:textId="77777777" w:rsidR="00BF4527" w:rsidRPr="00BF4527" w:rsidRDefault="00BF4527" w:rsidP="003F485E">
      <w:pPr>
        <w:numPr>
          <w:ilvl w:val="0"/>
          <w:numId w:val="33"/>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meldt de schokkende gebeurtenis zo snel mogelijk bij de betrokken teamleden; </w:t>
      </w:r>
    </w:p>
    <w:p w14:paraId="50A261B6" w14:textId="77777777" w:rsidR="00BF4527" w:rsidRPr="00BF4527" w:rsidRDefault="00BF4527" w:rsidP="003F485E">
      <w:pPr>
        <w:numPr>
          <w:ilvl w:val="0"/>
          <w:numId w:val="33"/>
        </w:numPr>
        <w:spacing w:after="5" w:line="240" w:lineRule="auto"/>
        <w:ind w:right="16" w:hanging="360"/>
        <w:rPr>
          <w:rFonts w:ascii="Verdana" w:hAnsi="Verdana"/>
          <w:sz w:val="20"/>
          <w:szCs w:val="20"/>
        </w:rPr>
      </w:pPr>
      <w:r w:rsidRPr="00BF4527">
        <w:rPr>
          <w:rFonts w:ascii="Verdana" w:hAnsi="Verdana"/>
          <w:sz w:val="20"/>
          <w:szCs w:val="20"/>
        </w:rPr>
        <w:t xml:space="preserve">Het betrokken teamleden zorgt voor de eerste begeleiding van het slachtoffer; </w:t>
      </w:r>
    </w:p>
    <w:p w14:paraId="008B6354" w14:textId="77777777" w:rsidR="00BF4527" w:rsidRPr="00BF4527" w:rsidRDefault="00BF4527" w:rsidP="003F485E">
      <w:pPr>
        <w:numPr>
          <w:ilvl w:val="0"/>
          <w:numId w:val="33"/>
        </w:numPr>
        <w:spacing w:after="5" w:line="240" w:lineRule="auto"/>
        <w:ind w:right="16" w:hanging="360"/>
        <w:rPr>
          <w:rFonts w:ascii="Verdana" w:hAnsi="Verdana"/>
          <w:sz w:val="20"/>
          <w:szCs w:val="20"/>
        </w:rPr>
      </w:pPr>
      <w:r w:rsidRPr="00BF4527">
        <w:rPr>
          <w:rFonts w:ascii="Verdana" w:hAnsi="Verdana"/>
          <w:sz w:val="20"/>
          <w:szCs w:val="20"/>
        </w:rPr>
        <w:t xml:space="preserve">De preventiemedewerker neemt binnen drie dagen contact op met het slachtoffer en biedt adequate hulp; </w:t>
      </w:r>
    </w:p>
    <w:p w14:paraId="680D92F1" w14:textId="471610A1" w:rsidR="00C45017" w:rsidRPr="00842290" w:rsidRDefault="00BF4527" w:rsidP="00842290">
      <w:pPr>
        <w:numPr>
          <w:ilvl w:val="0"/>
          <w:numId w:val="33"/>
        </w:numPr>
        <w:spacing w:after="92" w:line="240" w:lineRule="auto"/>
        <w:ind w:right="16" w:hanging="360"/>
        <w:rPr>
          <w:rFonts w:ascii="Verdana" w:hAnsi="Verdana"/>
          <w:sz w:val="20"/>
          <w:szCs w:val="20"/>
        </w:rPr>
      </w:pPr>
      <w:r w:rsidRPr="00BF4527">
        <w:rPr>
          <w:rFonts w:ascii="Verdana" w:hAnsi="Verdana"/>
          <w:sz w:val="20"/>
          <w:szCs w:val="20"/>
        </w:rPr>
        <w:t xml:space="preserve">De preventiemedewerker onderhoudt contact met het slachtoffer en zorgt ervoor, dat hij/zij op een verantwoorde wijze kan terugkeren op het werk of in de klas. </w:t>
      </w:r>
    </w:p>
    <w:p w14:paraId="6BCB2128"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4.3.4 Contact met slachtoffer </w:t>
      </w:r>
    </w:p>
    <w:p w14:paraId="6AC3F42A"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Het is de taak van de preventiemedewerker om contact te houden met het slachtoffer en de medewerkers en de leerlingen te (blijven) informeren over de situatie. Op deze manier verliest het slachtoffer niet het contact met het werk of de klas. </w:t>
      </w:r>
    </w:p>
    <w:p w14:paraId="7A7ADA2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Binnen drie dagen na het incident heeft de directie een gesprek met de betrokkene(n). Tijdens dit gesprek wordt onder meer bezien of hulp aan betrokkene(n) gewenst is. Binnen drie weken vindt een vervolggesprek plaats, waarin de directie onder meer informeert of de opvang naar tevredenheid verloopt. Na ongeveer twee maanden vindt een afsluitend gesprek plaats. </w:t>
      </w:r>
    </w:p>
    <w:p w14:paraId="5610F844" w14:textId="77777777" w:rsidR="00BF4527" w:rsidRPr="00BF4527" w:rsidRDefault="00BF4527" w:rsidP="003F485E">
      <w:pPr>
        <w:spacing w:after="92" w:line="240" w:lineRule="auto"/>
        <w:ind w:right="16"/>
        <w:rPr>
          <w:rFonts w:ascii="Verdana" w:hAnsi="Verdana"/>
          <w:sz w:val="20"/>
          <w:szCs w:val="20"/>
        </w:rPr>
      </w:pPr>
      <w:r w:rsidRPr="00BF4527">
        <w:rPr>
          <w:rFonts w:ascii="Verdana" w:hAnsi="Verdana"/>
          <w:sz w:val="20"/>
          <w:szCs w:val="20"/>
        </w:rPr>
        <w:t xml:space="preserve">In veel situaties kan het wenselijk zijn, dat het slachtoffer informatie krijgt over de dader en de manier waarop deze zijn daad verwerkt. </w:t>
      </w:r>
    </w:p>
    <w:p w14:paraId="641135B9"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4.3.5 Terugkeer op het werk </w:t>
      </w:r>
    </w:p>
    <w:p w14:paraId="50E82F05" w14:textId="33DE62BF" w:rsidR="0057473C" w:rsidRDefault="00BF4527" w:rsidP="00842290">
      <w:pPr>
        <w:spacing w:after="41" w:line="240" w:lineRule="auto"/>
        <w:ind w:right="23"/>
        <w:rPr>
          <w:rFonts w:ascii="Verdana" w:hAnsi="Verdana"/>
          <w:sz w:val="20"/>
          <w:szCs w:val="20"/>
        </w:rPr>
      </w:pPr>
      <w:r w:rsidRPr="00BF4527">
        <w:rPr>
          <w:rFonts w:ascii="Verdana" w:hAnsi="Verdana"/>
          <w:sz w:val="20"/>
          <w:szCs w:val="20"/>
        </w:rPr>
        <w:t>De directie en de betrokken teamleden hebben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gebeurtenis. Soms zal er weer een basis moeten worden gelegd voor een werkbare relatie met de leerling of collega, in ieder geval zal het vertrouwen in zichzelf en de omgeving weer opgebouwd moeten worden. Extra aandacht van collega's kan ondersteunend werken. Twee weken na terugkeer moet door de directie worden onderzocht of betrokkene zich weer voldoende veilig voelt. Als dit niet zo is, dan worden initiatieven ontwikkeld om tot een oplossing te komen. De betrokken teamleden kunnen hierin een rol krijgen. Het betrokken lid uit het team volgt het proces in ieder geval conform de gemaakte afspraken. Zo</w:t>
      </w:r>
      <w:r w:rsidR="0057473C">
        <w:rPr>
          <w:rFonts w:ascii="Verdana" w:hAnsi="Verdana"/>
          <w:sz w:val="20"/>
          <w:szCs w:val="20"/>
        </w:rPr>
        <w:t xml:space="preserve"> </w:t>
      </w:r>
      <w:r w:rsidRPr="00BF4527">
        <w:rPr>
          <w:rFonts w:ascii="Verdana" w:hAnsi="Verdana"/>
          <w:sz w:val="20"/>
          <w:szCs w:val="20"/>
        </w:rPr>
        <w:t xml:space="preserve">nodig moeten door de directie in overleg met de preventiemedewerker maatregelen worden genomen om herhaling te voorkomen en aanvullende preventieve maatregelen te nemen. </w:t>
      </w:r>
      <w:r w:rsidR="00842290">
        <w:rPr>
          <w:rFonts w:ascii="Verdana" w:hAnsi="Verdana"/>
          <w:sz w:val="20"/>
          <w:szCs w:val="20"/>
        </w:rPr>
        <w:br/>
      </w:r>
    </w:p>
    <w:p w14:paraId="7660B439" w14:textId="77777777" w:rsidR="00BF4527" w:rsidRPr="0057473C" w:rsidRDefault="00BF4527" w:rsidP="003F485E">
      <w:pPr>
        <w:pStyle w:val="Kop3"/>
        <w:spacing w:after="41" w:line="240" w:lineRule="auto"/>
        <w:ind w:right="23"/>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4.3.6 Ziekmelding </w:t>
      </w:r>
    </w:p>
    <w:p w14:paraId="76EEE4A4" w14:textId="77777777" w:rsidR="00BF4527" w:rsidRPr="00BF4527" w:rsidRDefault="00BF4527" w:rsidP="003F485E">
      <w:pPr>
        <w:spacing w:after="92" w:line="240" w:lineRule="auto"/>
        <w:ind w:right="16"/>
        <w:rPr>
          <w:rFonts w:ascii="Verdana" w:hAnsi="Verdana"/>
          <w:sz w:val="20"/>
          <w:szCs w:val="20"/>
        </w:rPr>
      </w:pPr>
      <w:r w:rsidRPr="00BF4527">
        <w:rPr>
          <w:rFonts w:ascii="Verdana" w:hAnsi="Verdana"/>
          <w:sz w:val="20"/>
          <w:szCs w:val="20"/>
        </w:rPr>
        <w:t xml:space="preserve">Afhankelijk van de ernst van de gebeurtenis, waarbij wordt uitgegaan van de beleving van de betrokkene, wordt hij / zij in de gelegenheid gesteld om naar huis te gaan. Hoewel de situatie dit bemoeilijkt, dient in verband met de praktische consequenties de </w:t>
      </w:r>
      <w:r w:rsidRPr="00BF4527">
        <w:rPr>
          <w:rFonts w:ascii="Verdana" w:hAnsi="Verdana"/>
          <w:sz w:val="20"/>
          <w:szCs w:val="20"/>
        </w:rPr>
        <w:lastRenderedPageBreak/>
        <w:t xml:space="preserve">betrokkene ziek te worden gemeld (waarbij aangegeven wordt dat de aard van de ziekte ten gevolge van een incident op het werk is). Tevens dient de mogelijkheid geboden te worden om op korte termijn contact te hebben met de betrokken teamleden. </w:t>
      </w:r>
    </w:p>
    <w:p w14:paraId="45C6642F"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4.3.7 Materiële schade </w:t>
      </w:r>
    </w:p>
    <w:p w14:paraId="66FE3B9C" w14:textId="77777777" w:rsidR="00BF4527" w:rsidRPr="00BF4527" w:rsidRDefault="00BF4527" w:rsidP="003F485E">
      <w:pPr>
        <w:spacing w:after="92" w:line="240" w:lineRule="auto"/>
        <w:ind w:right="16"/>
        <w:rPr>
          <w:rFonts w:ascii="Verdana" w:hAnsi="Verdana"/>
          <w:sz w:val="20"/>
          <w:szCs w:val="20"/>
        </w:rPr>
      </w:pPr>
      <w:r w:rsidRPr="00BF4527">
        <w:rPr>
          <w:rFonts w:ascii="Verdana" w:hAnsi="Verdana"/>
          <w:sz w:val="20"/>
          <w:szCs w:val="20"/>
        </w:rPr>
        <w:t xml:space="preserve">De directie heeft de taak om samen met het slachtoffer eventuele materiële schade vast te stellen en te zorgen voor een snelle afwikkeling van de schadevergoeding. Indien de betrokkene blijvend arbeidsongeschikt wordt, geldt zijn / haar normale verzekering, tenzij de organisatie onzorgvuldigheid of nalatigheid te verwijten valt. </w:t>
      </w:r>
    </w:p>
    <w:p w14:paraId="4241B606"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4.3.8 Melding bij de politie </w:t>
      </w:r>
    </w:p>
    <w:p w14:paraId="6DF0E2A9" w14:textId="77777777" w:rsidR="00C45017" w:rsidRPr="00867339" w:rsidRDefault="00BF4527" w:rsidP="003F485E">
      <w:pPr>
        <w:spacing w:line="240" w:lineRule="auto"/>
        <w:ind w:right="16"/>
        <w:rPr>
          <w:rFonts w:ascii="Verdana" w:hAnsi="Verdana"/>
          <w:sz w:val="20"/>
          <w:szCs w:val="20"/>
        </w:rPr>
      </w:pPr>
      <w:r w:rsidRPr="00BF4527">
        <w:rPr>
          <w:rFonts w:ascii="Verdana" w:hAnsi="Verdana"/>
          <w:sz w:val="20"/>
          <w:szCs w:val="20"/>
        </w:rPr>
        <w:t xml:space="preserve">Bij geweld zal het bestuur alles in het werk stellen, dat er aangifte wordt gedaan bij de politie.  </w:t>
      </w:r>
    </w:p>
    <w:p w14:paraId="4D346F78"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4.3.9 Inspectie SZW </w:t>
      </w:r>
    </w:p>
    <w:p w14:paraId="6FA53505" w14:textId="77777777" w:rsidR="00BF4527" w:rsidRPr="00BF4527" w:rsidRDefault="00BF4527" w:rsidP="003F485E">
      <w:pPr>
        <w:spacing w:after="39" w:line="240" w:lineRule="auto"/>
        <w:ind w:right="198"/>
        <w:rPr>
          <w:rFonts w:ascii="Verdana" w:hAnsi="Verdana"/>
          <w:sz w:val="20"/>
          <w:szCs w:val="20"/>
        </w:rPr>
      </w:pPr>
      <w:r w:rsidRPr="00BF4527">
        <w:rPr>
          <w:rFonts w:ascii="Verdana" w:hAnsi="Verdana"/>
          <w:sz w:val="20"/>
          <w:szCs w:val="20"/>
        </w:rPr>
        <w:t xml:space="preserve">De directie kan – afgezien van de wettelijke verplichtingen ter zake – besluiten om de inspectie SZW in te schakelen. Melding bij inspectie SZW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9.1 Arbowet). </w:t>
      </w:r>
    </w:p>
    <w:p w14:paraId="2FEFE645" w14:textId="77777777" w:rsidR="00BF4527" w:rsidRPr="0057473C" w:rsidRDefault="00867339" w:rsidP="003F485E">
      <w:pPr>
        <w:pStyle w:val="Kop3"/>
        <w:spacing w:after="39" w:line="240" w:lineRule="auto"/>
        <w:ind w:right="198"/>
        <w:rPr>
          <w:rFonts w:ascii="Verdana" w:hAnsi="Verdana"/>
          <w:color w:val="538135" w:themeColor="accent6" w:themeShade="BF"/>
          <w:sz w:val="20"/>
          <w:szCs w:val="20"/>
        </w:rPr>
      </w:pPr>
      <w:r>
        <w:rPr>
          <w:rFonts w:ascii="Verdana" w:hAnsi="Verdana"/>
          <w:color w:val="538135" w:themeColor="accent6" w:themeShade="BF"/>
          <w:sz w:val="20"/>
          <w:szCs w:val="20"/>
        </w:rPr>
        <w:br/>
      </w:r>
      <w:r w:rsidR="00BF4527" w:rsidRPr="0057473C">
        <w:rPr>
          <w:rFonts w:ascii="Verdana" w:hAnsi="Verdana"/>
          <w:color w:val="538135" w:themeColor="accent6" w:themeShade="BF"/>
          <w:sz w:val="20"/>
          <w:szCs w:val="20"/>
        </w:rPr>
        <w:t xml:space="preserve">4.3.10 Interne melding </w:t>
      </w:r>
    </w:p>
    <w:p w14:paraId="2161BCCF" w14:textId="77777777" w:rsidR="00BF4527" w:rsidRPr="00BF4527" w:rsidRDefault="00BF4527" w:rsidP="003F485E">
      <w:pPr>
        <w:spacing w:after="163" w:line="240" w:lineRule="auto"/>
        <w:ind w:right="16"/>
        <w:rPr>
          <w:rFonts w:ascii="Verdana" w:hAnsi="Verdana"/>
          <w:sz w:val="20"/>
          <w:szCs w:val="20"/>
        </w:rPr>
      </w:pPr>
      <w:r w:rsidRPr="00BF4527">
        <w:rPr>
          <w:rFonts w:ascii="Verdana" w:hAnsi="Verdana"/>
          <w:sz w:val="20"/>
          <w:szCs w:val="20"/>
        </w:rPr>
        <w:t xml:space="preserve">In geval van een ernstig ongeval meldt de directie direct aan de bedrijfshulpverleners, het bestuur en aan de MR, dat een arbeidsongeval heeft plaatsgevonden (Artikel 9.2 </w:t>
      </w:r>
      <w:proofErr w:type="spellStart"/>
      <w:r w:rsidRPr="00BF4527">
        <w:rPr>
          <w:rFonts w:ascii="Verdana" w:hAnsi="Verdana"/>
          <w:sz w:val="20"/>
          <w:szCs w:val="20"/>
        </w:rPr>
        <w:t>Arbo-wet</w:t>
      </w:r>
      <w:proofErr w:type="spellEnd"/>
      <w:r w:rsidRPr="00BF4527">
        <w:rPr>
          <w:rFonts w:ascii="Verdana" w:hAnsi="Verdana"/>
          <w:sz w:val="20"/>
          <w:szCs w:val="20"/>
        </w:rPr>
        <w:t xml:space="preserve">). </w:t>
      </w:r>
    </w:p>
    <w:p w14:paraId="3D951F93" w14:textId="77777777" w:rsidR="00BF4527" w:rsidRPr="0057473C" w:rsidRDefault="00BF4527" w:rsidP="003F485E">
      <w:pPr>
        <w:pStyle w:val="Kop2"/>
        <w:tabs>
          <w:tab w:val="center" w:pos="2915"/>
        </w:tabs>
        <w:spacing w:line="240" w:lineRule="auto"/>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4.4 </w:t>
      </w:r>
      <w:r w:rsidRPr="0057473C">
        <w:rPr>
          <w:rFonts w:ascii="Verdana" w:hAnsi="Verdana"/>
          <w:color w:val="538135" w:themeColor="accent6" w:themeShade="BF"/>
          <w:sz w:val="20"/>
          <w:szCs w:val="20"/>
        </w:rPr>
        <w:tab/>
        <w:t xml:space="preserve">PROTOCOL ERNSTIGE EN BESMETTELIJKE ZIEKTEN </w:t>
      </w:r>
    </w:p>
    <w:p w14:paraId="1CE92418" w14:textId="757F0480" w:rsid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personeelslid, de ouders/verzorgers van een leerling met een ernstig besmettelijke ziekte of een ouder/verzorger die besmet is met een ernstige ziekte, is niet wettelijk verplicht </w:t>
      </w:r>
      <w:r w:rsidR="00ED03EC">
        <w:rPr>
          <w:rFonts w:ascii="Verdana" w:hAnsi="Verdana"/>
          <w:sz w:val="20"/>
          <w:szCs w:val="20"/>
        </w:rPr>
        <w:t>het IKC</w:t>
      </w:r>
      <w:r w:rsidRPr="00BF4527">
        <w:rPr>
          <w:rFonts w:ascii="Verdana" w:hAnsi="Verdana"/>
          <w:sz w:val="20"/>
          <w:szCs w:val="20"/>
        </w:rPr>
        <w:t xml:space="preserve"> daarover in te lichten. Echter, </w:t>
      </w:r>
      <w:r w:rsidR="0057473C">
        <w:rPr>
          <w:rFonts w:ascii="Verdana" w:hAnsi="Verdana"/>
          <w:sz w:val="20"/>
          <w:szCs w:val="20"/>
        </w:rPr>
        <w:t>het IKC</w:t>
      </w:r>
      <w:r w:rsidRPr="00BF4527">
        <w:rPr>
          <w:rFonts w:ascii="Verdana" w:hAnsi="Verdana"/>
          <w:sz w:val="20"/>
          <w:szCs w:val="20"/>
        </w:rPr>
        <w:t xml:space="preserve"> dringt erop aan dat personeel en ouders/verzorgers besmettingen van ziekten en ernstige ziekten melden bij </w:t>
      </w:r>
      <w:r w:rsidR="00ED03EC">
        <w:rPr>
          <w:rFonts w:ascii="Verdana" w:hAnsi="Verdana"/>
          <w:sz w:val="20"/>
          <w:szCs w:val="20"/>
        </w:rPr>
        <w:t>het IKC</w:t>
      </w:r>
      <w:r w:rsidR="00842290">
        <w:rPr>
          <w:rFonts w:ascii="Verdana" w:hAnsi="Verdana"/>
          <w:sz w:val="20"/>
          <w:szCs w:val="20"/>
        </w:rPr>
        <w:t>-</w:t>
      </w:r>
      <w:r w:rsidRPr="00BF4527">
        <w:rPr>
          <w:rFonts w:ascii="Verdana" w:hAnsi="Verdana"/>
          <w:sz w:val="20"/>
          <w:szCs w:val="20"/>
        </w:rPr>
        <w:t xml:space="preserve">leiding of leraar. Tevens worden personeel en ouders dringend gevraagd om in overleg te treden met de huidarts voor behandeling en een advies ter voorkoming van verdere besmetting. </w:t>
      </w:r>
    </w:p>
    <w:p w14:paraId="371A7074" w14:textId="77777777" w:rsidR="00867339" w:rsidRPr="00BF4527" w:rsidRDefault="00867339" w:rsidP="003F485E">
      <w:pPr>
        <w:spacing w:line="240" w:lineRule="auto"/>
        <w:ind w:right="16"/>
        <w:rPr>
          <w:rFonts w:ascii="Verdana" w:hAnsi="Verdana"/>
          <w:sz w:val="20"/>
          <w:szCs w:val="20"/>
        </w:rPr>
      </w:pPr>
    </w:p>
    <w:p w14:paraId="0C58F3C7" w14:textId="77777777" w:rsidR="00BF4527" w:rsidRPr="00BF4527" w:rsidRDefault="0057473C" w:rsidP="003F485E">
      <w:pPr>
        <w:spacing w:line="240" w:lineRule="auto"/>
        <w:ind w:right="16"/>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zal op wens van de geïnfecteerde de ziekte al dan niet bekend te maken. </w:t>
      </w:r>
    </w:p>
    <w:p w14:paraId="4B8CC068" w14:textId="06032D06" w:rsidR="00BF4527" w:rsidRPr="00BF4527" w:rsidRDefault="00BF4527" w:rsidP="003F485E">
      <w:pPr>
        <w:numPr>
          <w:ilvl w:val="0"/>
          <w:numId w:val="34"/>
        </w:numPr>
        <w:spacing w:after="5" w:line="240" w:lineRule="auto"/>
        <w:ind w:right="16" w:hanging="360"/>
        <w:rPr>
          <w:rFonts w:ascii="Verdana" w:hAnsi="Verdana"/>
          <w:sz w:val="20"/>
          <w:szCs w:val="20"/>
        </w:rPr>
      </w:pPr>
      <w:r w:rsidRPr="00BF4527">
        <w:rPr>
          <w:rFonts w:ascii="Verdana" w:hAnsi="Verdana"/>
          <w:sz w:val="20"/>
          <w:szCs w:val="20"/>
        </w:rPr>
        <w:t xml:space="preserve">Indien personeelsleden of ouders/verzorgers van leerlingen vragen of er op </w:t>
      </w:r>
      <w:r w:rsidR="0057473C">
        <w:rPr>
          <w:rFonts w:ascii="Verdana" w:hAnsi="Verdana"/>
          <w:sz w:val="20"/>
          <w:szCs w:val="20"/>
        </w:rPr>
        <w:t xml:space="preserve">het IKC </w:t>
      </w:r>
      <w:r w:rsidRPr="00BF4527">
        <w:rPr>
          <w:rFonts w:ascii="Verdana" w:hAnsi="Verdana"/>
          <w:sz w:val="20"/>
          <w:szCs w:val="20"/>
        </w:rPr>
        <w:t xml:space="preserve">leraren of leerlingen aanwezig zijn die besmet zijn met een virus, worden deze ouders doorverwezen naar </w:t>
      </w:r>
      <w:r w:rsidR="00ED03EC">
        <w:rPr>
          <w:rFonts w:ascii="Verdana" w:hAnsi="Verdana"/>
          <w:sz w:val="20"/>
          <w:szCs w:val="20"/>
        </w:rPr>
        <w:t>het IKC</w:t>
      </w:r>
      <w:r w:rsidR="00842290">
        <w:rPr>
          <w:rFonts w:ascii="Verdana" w:hAnsi="Verdana"/>
          <w:sz w:val="20"/>
          <w:szCs w:val="20"/>
        </w:rPr>
        <w:t>-</w:t>
      </w:r>
      <w:r w:rsidRPr="00BF4527">
        <w:rPr>
          <w:rFonts w:ascii="Verdana" w:hAnsi="Verdana"/>
          <w:sz w:val="20"/>
          <w:szCs w:val="20"/>
        </w:rPr>
        <w:t xml:space="preserve">leiding. </w:t>
      </w:r>
      <w:r w:rsidR="00ED03EC">
        <w:rPr>
          <w:rFonts w:ascii="Verdana" w:hAnsi="Verdana"/>
          <w:sz w:val="20"/>
          <w:szCs w:val="20"/>
        </w:rPr>
        <w:t>Het IKC</w:t>
      </w:r>
      <w:r w:rsidR="00842290">
        <w:rPr>
          <w:rFonts w:ascii="Verdana" w:hAnsi="Verdana"/>
          <w:sz w:val="20"/>
          <w:szCs w:val="20"/>
        </w:rPr>
        <w:t>-</w:t>
      </w:r>
      <w:r w:rsidRPr="00BF4527">
        <w:rPr>
          <w:rFonts w:ascii="Verdana" w:hAnsi="Verdana"/>
          <w:sz w:val="20"/>
          <w:szCs w:val="20"/>
        </w:rPr>
        <w:t xml:space="preserve">leiding </w:t>
      </w:r>
      <w:r w:rsidR="0057473C">
        <w:rPr>
          <w:rFonts w:ascii="Verdana" w:hAnsi="Verdana"/>
          <w:sz w:val="20"/>
          <w:szCs w:val="20"/>
        </w:rPr>
        <w:t xml:space="preserve">hanteert het </w:t>
      </w:r>
      <w:r w:rsidR="00842290">
        <w:rPr>
          <w:rFonts w:ascii="Verdana" w:hAnsi="Verdana"/>
          <w:sz w:val="20"/>
          <w:szCs w:val="20"/>
        </w:rPr>
        <w:t>GGD-protocol</w:t>
      </w:r>
      <w:r w:rsidR="0057473C">
        <w:rPr>
          <w:rFonts w:ascii="Verdana" w:hAnsi="Verdana"/>
          <w:sz w:val="20"/>
          <w:szCs w:val="20"/>
        </w:rPr>
        <w:t xml:space="preserve">. </w:t>
      </w:r>
      <w:r w:rsidRPr="00BF4527">
        <w:rPr>
          <w:rFonts w:ascii="Verdana" w:hAnsi="Verdana"/>
          <w:sz w:val="20"/>
          <w:szCs w:val="20"/>
        </w:rPr>
        <w:t xml:space="preserve">In geval van twijfel neemt </w:t>
      </w:r>
      <w:r w:rsidR="00ED03EC">
        <w:rPr>
          <w:rFonts w:ascii="Verdana" w:hAnsi="Verdana"/>
          <w:sz w:val="20"/>
          <w:szCs w:val="20"/>
        </w:rPr>
        <w:t>het IKC</w:t>
      </w:r>
      <w:r w:rsidR="00842290">
        <w:rPr>
          <w:rFonts w:ascii="Verdana" w:hAnsi="Verdana"/>
          <w:sz w:val="20"/>
          <w:szCs w:val="20"/>
        </w:rPr>
        <w:t>-</w:t>
      </w:r>
      <w:r w:rsidRPr="00BF4527">
        <w:rPr>
          <w:rFonts w:ascii="Verdana" w:hAnsi="Verdana"/>
          <w:sz w:val="20"/>
          <w:szCs w:val="20"/>
        </w:rPr>
        <w:t xml:space="preserve">leiding hierover contact op met de GGD en volgt in principe het advies van deze instantie. </w:t>
      </w:r>
    </w:p>
    <w:p w14:paraId="71BE2893" w14:textId="77777777" w:rsidR="00BF4527" w:rsidRPr="00BF4527" w:rsidRDefault="0057473C" w:rsidP="003F485E">
      <w:pPr>
        <w:numPr>
          <w:ilvl w:val="0"/>
          <w:numId w:val="34"/>
        </w:numPr>
        <w:spacing w:after="5" w:line="240" w:lineRule="auto"/>
        <w:ind w:right="16" w:hanging="360"/>
        <w:rPr>
          <w:rFonts w:ascii="Verdana" w:hAnsi="Verdana"/>
          <w:sz w:val="20"/>
          <w:szCs w:val="20"/>
        </w:rPr>
      </w:pPr>
      <w:r>
        <w:rPr>
          <w:rFonts w:ascii="Verdana" w:hAnsi="Verdana"/>
          <w:sz w:val="20"/>
          <w:szCs w:val="20"/>
        </w:rPr>
        <w:t>Het IKC</w:t>
      </w:r>
      <w:r w:rsidR="00BF4527" w:rsidRPr="00BF4527">
        <w:rPr>
          <w:rFonts w:ascii="Verdana" w:hAnsi="Verdana"/>
          <w:sz w:val="20"/>
          <w:szCs w:val="20"/>
        </w:rPr>
        <w:t xml:space="preserve"> volgt de adviezen op van de GGD en hanteert het daarvoor door de GGD ontwikkelde protocol. </w:t>
      </w:r>
    </w:p>
    <w:p w14:paraId="27278498" w14:textId="23DFF63F" w:rsidR="00BF4527" w:rsidRPr="00BF4527" w:rsidRDefault="00BF4527" w:rsidP="003F485E">
      <w:pPr>
        <w:numPr>
          <w:ilvl w:val="0"/>
          <w:numId w:val="34"/>
        </w:numPr>
        <w:spacing w:after="5" w:line="240" w:lineRule="auto"/>
        <w:ind w:right="16" w:hanging="360"/>
        <w:rPr>
          <w:rFonts w:ascii="Verdana" w:hAnsi="Verdana"/>
          <w:sz w:val="20"/>
          <w:szCs w:val="20"/>
        </w:rPr>
      </w:pPr>
      <w:r w:rsidRPr="00BF4527">
        <w:rPr>
          <w:rFonts w:ascii="Verdana" w:hAnsi="Verdana"/>
          <w:sz w:val="20"/>
          <w:szCs w:val="20"/>
        </w:rPr>
        <w:t xml:space="preserve">De leraar die op de hoogte is van de aanwezigheid van een geïnfecteerde leerling, laat de betreffende leerling zo veel mogelijk onbevangen aan alle </w:t>
      </w:r>
      <w:r w:rsidR="00ED03EC">
        <w:rPr>
          <w:rFonts w:ascii="Verdana" w:hAnsi="Verdana"/>
          <w:sz w:val="20"/>
          <w:szCs w:val="20"/>
        </w:rPr>
        <w:t>IKC-</w:t>
      </w:r>
      <w:r w:rsidRPr="00BF4527">
        <w:rPr>
          <w:rFonts w:ascii="Verdana" w:hAnsi="Verdana"/>
          <w:sz w:val="20"/>
          <w:szCs w:val="20"/>
        </w:rPr>
        <w:t xml:space="preserve">activiteiten meedoen, voor zover het </w:t>
      </w:r>
      <w:r w:rsidR="00842290" w:rsidRPr="00BF4527">
        <w:rPr>
          <w:rFonts w:ascii="Verdana" w:hAnsi="Verdana"/>
          <w:sz w:val="20"/>
          <w:szCs w:val="20"/>
        </w:rPr>
        <w:t>GGD-protocol</w:t>
      </w:r>
      <w:r w:rsidRPr="00BF4527">
        <w:rPr>
          <w:rFonts w:ascii="Verdana" w:hAnsi="Verdana"/>
          <w:sz w:val="20"/>
          <w:szCs w:val="20"/>
        </w:rPr>
        <w:t xml:space="preserve"> dit adviseert. </w:t>
      </w:r>
    </w:p>
    <w:p w14:paraId="321671FE" w14:textId="4A97A893" w:rsidR="00BF4527" w:rsidRPr="00BF4527" w:rsidRDefault="00BF4527" w:rsidP="003F485E">
      <w:pPr>
        <w:numPr>
          <w:ilvl w:val="0"/>
          <w:numId w:val="34"/>
        </w:numPr>
        <w:spacing w:after="5" w:line="240" w:lineRule="auto"/>
        <w:ind w:right="16" w:hanging="360"/>
        <w:rPr>
          <w:rFonts w:ascii="Verdana" w:hAnsi="Verdana"/>
          <w:sz w:val="20"/>
          <w:szCs w:val="20"/>
        </w:rPr>
      </w:pPr>
      <w:r w:rsidRPr="00BF4527">
        <w:rPr>
          <w:rFonts w:ascii="Verdana" w:hAnsi="Verdana"/>
          <w:sz w:val="20"/>
          <w:szCs w:val="20"/>
        </w:rPr>
        <w:t xml:space="preserve">In risicovolle situaties kan </w:t>
      </w:r>
      <w:r w:rsidR="00ED03EC">
        <w:rPr>
          <w:rFonts w:ascii="Verdana" w:hAnsi="Verdana"/>
          <w:sz w:val="20"/>
          <w:szCs w:val="20"/>
        </w:rPr>
        <w:t>het IKC</w:t>
      </w:r>
      <w:r w:rsidR="00842290">
        <w:rPr>
          <w:rFonts w:ascii="Verdana" w:hAnsi="Verdana"/>
          <w:sz w:val="20"/>
          <w:szCs w:val="20"/>
        </w:rPr>
        <w:t>-</w:t>
      </w:r>
      <w:r w:rsidRPr="00BF4527">
        <w:rPr>
          <w:rFonts w:ascii="Verdana" w:hAnsi="Verdana"/>
          <w:sz w:val="20"/>
          <w:szCs w:val="20"/>
        </w:rPr>
        <w:t>leiding op basis van het GGD</w:t>
      </w:r>
      <w:r w:rsidR="00842290">
        <w:rPr>
          <w:rFonts w:ascii="Verdana" w:hAnsi="Verdana"/>
          <w:sz w:val="20"/>
          <w:szCs w:val="20"/>
        </w:rPr>
        <w:t>-</w:t>
      </w:r>
      <w:r w:rsidRPr="00BF4527">
        <w:rPr>
          <w:rFonts w:ascii="Verdana" w:hAnsi="Verdana"/>
          <w:sz w:val="20"/>
          <w:szCs w:val="20"/>
        </w:rPr>
        <w:t xml:space="preserve">protocol besluiten dat personen met een besmettelijke ziekte tijdelijk </w:t>
      </w:r>
      <w:r w:rsidR="00ED03EC">
        <w:rPr>
          <w:rFonts w:ascii="Verdana" w:hAnsi="Verdana"/>
          <w:sz w:val="20"/>
          <w:szCs w:val="20"/>
        </w:rPr>
        <w:t>het IKC</w:t>
      </w:r>
      <w:r w:rsidRPr="00BF4527">
        <w:rPr>
          <w:rFonts w:ascii="Verdana" w:hAnsi="Verdana"/>
          <w:sz w:val="20"/>
          <w:szCs w:val="20"/>
        </w:rPr>
        <w:t xml:space="preserve"> niet mogen betreden. Dit om verdere besmetting te voorkomen. Een risicovolle situatie is een omstandigheid waarin de kans reëel is dat een besmetting wordt overgedragen op zwangere vrouwen, kinderen, mensen met onderliggend lijden, etc. </w:t>
      </w:r>
    </w:p>
    <w:p w14:paraId="221FEEA6" w14:textId="127482CA" w:rsidR="00BF4527" w:rsidRPr="00BF4527" w:rsidRDefault="00BF4527" w:rsidP="003F485E">
      <w:pPr>
        <w:numPr>
          <w:ilvl w:val="0"/>
          <w:numId w:val="34"/>
        </w:numPr>
        <w:spacing w:after="5" w:line="240" w:lineRule="auto"/>
        <w:ind w:right="16" w:hanging="360"/>
        <w:rPr>
          <w:rFonts w:ascii="Verdana" w:hAnsi="Verdana"/>
          <w:sz w:val="20"/>
          <w:szCs w:val="20"/>
        </w:rPr>
      </w:pPr>
      <w:r w:rsidRPr="00BF4527">
        <w:rPr>
          <w:rFonts w:ascii="Verdana" w:hAnsi="Verdana"/>
          <w:sz w:val="20"/>
          <w:szCs w:val="20"/>
        </w:rPr>
        <w:t xml:space="preserve">Indien een geïnfecteerd personeelslid, leerling of ouder/verzorger een personeelslid van </w:t>
      </w:r>
      <w:r w:rsidR="0057473C">
        <w:rPr>
          <w:rFonts w:ascii="Verdana" w:hAnsi="Verdana"/>
          <w:sz w:val="20"/>
          <w:szCs w:val="20"/>
        </w:rPr>
        <w:t xml:space="preserve">het IKC </w:t>
      </w:r>
      <w:r w:rsidRPr="00BF4527">
        <w:rPr>
          <w:rFonts w:ascii="Verdana" w:hAnsi="Verdana"/>
          <w:sz w:val="20"/>
          <w:szCs w:val="20"/>
        </w:rPr>
        <w:t xml:space="preserve"> in vertrouwen neemt, zal </w:t>
      </w:r>
      <w:r w:rsidR="00ED03EC">
        <w:rPr>
          <w:rFonts w:ascii="Verdana" w:hAnsi="Verdana"/>
          <w:sz w:val="20"/>
          <w:szCs w:val="20"/>
        </w:rPr>
        <w:t>het IKC</w:t>
      </w:r>
      <w:r w:rsidRPr="00BF4527">
        <w:rPr>
          <w:rFonts w:ascii="Verdana" w:hAnsi="Verdana"/>
          <w:sz w:val="20"/>
          <w:szCs w:val="20"/>
        </w:rPr>
        <w:t xml:space="preserve"> niet zonder toestemming van de betrokkene de verstrekte informatie opnemen in een dossier. </w:t>
      </w:r>
    </w:p>
    <w:p w14:paraId="3E1313D2" w14:textId="23E76D58" w:rsidR="00BF4527" w:rsidRDefault="00BF4527" w:rsidP="003F485E">
      <w:pPr>
        <w:numPr>
          <w:ilvl w:val="0"/>
          <w:numId w:val="34"/>
        </w:numPr>
        <w:spacing w:after="92" w:line="240" w:lineRule="auto"/>
        <w:ind w:right="16" w:hanging="360"/>
        <w:rPr>
          <w:rFonts w:ascii="Verdana" w:hAnsi="Verdana"/>
          <w:sz w:val="20"/>
          <w:szCs w:val="20"/>
        </w:rPr>
      </w:pPr>
      <w:r w:rsidRPr="00BF4527">
        <w:rPr>
          <w:rFonts w:ascii="Verdana" w:hAnsi="Verdana"/>
          <w:sz w:val="20"/>
          <w:szCs w:val="20"/>
        </w:rPr>
        <w:lastRenderedPageBreak/>
        <w:t xml:space="preserve">Op het moment dat de vertrouwelijke informatie wordt verstrekt, </w:t>
      </w:r>
      <w:r w:rsidR="00B141D1">
        <w:rPr>
          <w:rFonts w:ascii="Verdana" w:hAnsi="Verdana"/>
          <w:sz w:val="20"/>
          <w:szCs w:val="20"/>
        </w:rPr>
        <w:t xml:space="preserve">wordt dit gedeeld met de </w:t>
      </w:r>
      <w:r w:rsidR="008B0D96">
        <w:rPr>
          <w:rFonts w:ascii="Verdana" w:hAnsi="Verdana"/>
          <w:sz w:val="20"/>
          <w:szCs w:val="20"/>
        </w:rPr>
        <w:t>Coördinator Passend Onderwijs (</w:t>
      </w:r>
      <w:r w:rsidR="00B141D1">
        <w:rPr>
          <w:rFonts w:ascii="Verdana" w:hAnsi="Verdana"/>
          <w:sz w:val="20"/>
          <w:szCs w:val="20"/>
        </w:rPr>
        <w:t>CPO</w:t>
      </w:r>
      <w:r w:rsidR="008B0D96">
        <w:rPr>
          <w:rFonts w:ascii="Verdana" w:hAnsi="Verdana"/>
          <w:sz w:val="20"/>
          <w:szCs w:val="20"/>
        </w:rPr>
        <w:t>)</w:t>
      </w:r>
      <w:r w:rsidR="00B141D1">
        <w:rPr>
          <w:rFonts w:ascii="Verdana" w:hAnsi="Verdana"/>
          <w:sz w:val="20"/>
          <w:szCs w:val="20"/>
        </w:rPr>
        <w:t>. De CPO brengt dit eventueel verder in het basisteam</w:t>
      </w:r>
      <w:r w:rsidRPr="00BF4527">
        <w:rPr>
          <w:rFonts w:ascii="Verdana" w:hAnsi="Verdana"/>
          <w:sz w:val="20"/>
          <w:szCs w:val="20"/>
        </w:rPr>
        <w:t xml:space="preserve">. </w:t>
      </w:r>
    </w:p>
    <w:p w14:paraId="7CEC3DFF" w14:textId="77777777" w:rsidR="00C45017" w:rsidRDefault="00C45017" w:rsidP="003F485E">
      <w:pPr>
        <w:pStyle w:val="Kop3"/>
        <w:spacing w:line="240" w:lineRule="auto"/>
        <w:ind w:right="289"/>
        <w:rPr>
          <w:rFonts w:ascii="Verdana" w:hAnsi="Verdana"/>
          <w:color w:val="538135" w:themeColor="accent6" w:themeShade="BF"/>
          <w:sz w:val="20"/>
          <w:szCs w:val="20"/>
        </w:rPr>
      </w:pPr>
    </w:p>
    <w:p w14:paraId="0E135042" w14:textId="77777777" w:rsidR="00BF4527" w:rsidRPr="00BF4527" w:rsidRDefault="00BF4527" w:rsidP="003F485E">
      <w:pPr>
        <w:pStyle w:val="Kop3"/>
        <w:spacing w:line="240" w:lineRule="auto"/>
        <w:ind w:right="289"/>
        <w:rPr>
          <w:rFonts w:ascii="Verdana" w:hAnsi="Verdana"/>
          <w:sz w:val="20"/>
          <w:szCs w:val="20"/>
        </w:rPr>
      </w:pPr>
      <w:r w:rsidRPr="0057473C">
        <w:rPr>
          <w:rFonts w:ascii="Verdana" w:hAnsi="Verdana"/>
          <w:color w:val="538135" w:themeColor="accent6" w:themeShade="BF"/>
          <w:sz w:val="20"/>
          <w:szCs w:val="20"/>
        </w:rPr>
        <w:t xml:space="preserve">4.4.1 Meldingsplicht bij seksuele misdrijven </w:t>
      </w:r>
    </w:p>
    <w:p w14:paraId="15FAA7C1" w14:textId="2B8E7DCF" w:rsidR="00BF4527" w:rsidRPr="00BF4527" w:rsidRDefault="00BF4527" w:rsidP="003F485E">
      <w:pPr>
        <w:spacing w:after="92" w:line="240" w:lineRule="auto"/>
        <w:ind w:right="16"/>
        <w:rPr>
          <w:rFonts w:ascii="Verdana" w:hAnsi="Verdana"/>
          <w:sz w:val="20"/>
          <w:szCs w:val="20"/>
        </w:rPr>
      </w:pPr>
      <w:r w:rsidRPr="00BF4527">
        <w:rPr>
          <w:rFonts w:ascii="Verdana" w:hAnsi="Verdana"/>
          <w:sz w:val="20"/>
          <w:szCs w:val="20"/>
        </w:rPr>
        <w:t xml:space="preserve">Sinds medio 1999 is er in de wet een meldplicht en aangifteplicht van seksuele misdrijven vastgelegd: personeelsleden die op de hoogte zijn van een seksueel misdrijf jegens een minderjarige leerling, zijn verplicht het bestuur hierover in te lichten (zie verder de paragraaf Stappenplan seksuele intimidatie en misbruik). Het bestuur dient dan contact op te nemen met de vertrouwensinspecteur. Noch het bestuur noch de inspectie doet in dit geval aan waarheidsvinding, maar legt het voor aan de zedenpolitie. Deze onderzoekt of er een redelijk vermoeden van een strafbaar feit bestaat. De zedenpolitie zal na onderzoek aangeven of het </w:t>
      </w:r>
      <w:r w:rsidR="00ED03EC">
        <w:rPr>
          <w:rFonts w:ascii="Verdana" w:hAnsi="Verdana"/>
          <w:sz w:val="20"/>
          <w:szCs w:val="20"/>
        </w:rPr>
        <w:t>IKC-</w:t>
      </w:r>
      <w:r w:rsidRPr="00BF4527">
        <w:rPr>
          <w:rFonts w:ascii="Verdana" w:hAnsi="Verdana"/>
          <w:sz w:val="20"/>
          <w:szCs w:val="20"/>
        </w:rPr>
        <w:t>bestuur wettelijk verplicht is direct aangifte te doen bij de politie. In deze procedure kunnen zonder toestemming van de betrokken klager(s) en aangeklaagde(n) de benodigde vertrouwelijke gegevens worden verstrekt aan politie of justitie. Indien mogelijk worden de leerling en de ouders/verzorgers van de leerling</w:t>
      </w:r>
      <w:r w:rsidR="00A4760C">
        <w:rPr>
          <w:rFonts w:ascii="Verdana" w:hAnsi="Verdana"/>
          <w:sz w:val="20"/>
          <w:szCs w:val="20"/>
        </w:rPr>
        <w:t>,</w:t>
      </w:r>
      <w:r w:rsidRPr="00BF4527">
        <w:rPr>
          <w:rFonts w:ascii="Verdana" w:hAnsi="Verdana"/>
          <w:sz w:val="20"/>
          <w:szCs w:val="20"/>
        </w:rPr>
        <w:t xml:space="preserve"> voordat aangifte wordt gedaan bij politie of justitie</w:t>
      </w:r>
      <w:r w:rsidR="00A4760C">
        <w:rPr>
          <w:rFonts w:ascii="Verdana" w:hAnsi="Verdana"/>
          <w:sz w:val="20"/>
          <w:szCs w:val="20"/>
        </w:rPr>
        <w:t>,</w:t>
      </w:r>
      <w:r w:rsidRPr="00BF4527">
        <w:rPr>
          <w:rFonts w:ascii="Verdana" w:hAnsi="Verdana"/>
          <w:sz w:val="20"/>
          <w:szCs w:val="20"/>
        </w:rPr>
        <w:t xml:space="preserve"> op de hoogte te gebracht. </w:t>
      </w:r>
    </w:p>
    <w:p w14:paraId="4C025E4B" w14:textId="77777777" w:rsidR="00BF4527" w:rsidRPr="0057473C" w:rsidRDefault="00BF4527" w:rsidP="003F485E">
      <w:pPr>
        <w:pStyle w:val="Kop3"/>
        <w:spacing w:line="240" w:lineRule="auto"/>
        <w:ind w:right="289"/>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4.4.2 Protocol bij verdenking van kindermishandeling </w:t>
      </w:r>
    </w:p>
    <w:p w14:paraId="11E85285" w14:textId="77777777" w:rsidR="00BF4527" w:rsidRPr="00BF4527" w:rsidRDefault="00BF4527" w:rsidP="003F485E">
      <w:pPr>
        <w:spacing w:line="240" w:lineRule="auto"/>
        <w:ind w:right="613"/>
        <w:rPr>
          <w:rFonts w:ascii="Verdana" w:hAnsi="Verdana"/>
          <w:sz w:val="20"/>
          <w:szCs w:val="20"/>
        </w:rPr>
      </w:pPr>
      <w:r w:rsidRPr="00BF4527">
        <w:rPr>
          <w:rFonts w:ascii="Verdana" w:hAnsi="Verdana"/>
          <w:sz w:val="20"/>
          <w:szCs w:val="20"/>
        </w:rPr>
        <w:t xml:space="preserve">In 2002 is in de wet op de Jeugdhulpverlening de volgende definitie vastgelegd: ‘Kindermishandeling is elke vorm van voor de minderjarige bedreigende of gewelddadige interactie van fysieke, psychische of seksuele aard, die ouders of andere personen ten opzichte van wie de minderjarige in een relatie van afhankelijkheid of van onvrijheid staat, actief of passief opdringen, waardoor ernstige schade wordt of dreigt te worden berokkend aan de minderjarige in de vorm van fysiek letsel of psychische stoornissen.’ </w:t>
      </w:r>
    </w:p>
    <w:p w14:paraId="18B261A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Vormen van kindermishandeling </w:t>
      </w:r>
    </w:p>
    <w:p w14:paraId="0E5A0DE1" w14:textId="77777777" w:rsidR="00BF4527" w:rsidRPr="00BF4527" w:rsidRDefault="00BF4527" w:rsidP="003F485E">
      <w:pPr>
        <w:numPr>
          <w:ilvl w:val="0"/>
          <w:numId w:val="35"/>
        </w:numPr>
        <w:spacing w:after="5" w:line="240" w:lineRule="auto"/>
        <w:ind w:right="16" w:hanging="360"/>
        <w:rPr>
          <w:rFonts w:ascii="Verdana" w:hAnsi="Verdana"/>
          <w:sz w:val="20"/>
          <w:szCs w:val="20"/>
        </w:rPr>
      </w:pPr>
      <w:r w:rsidRPr="00BF4527">
        <w:rPr>
          <w:rFonts w:ascii="Verdana" w:hAnsi="Verdana"/>
          <w:sz w:val="20"/>
          <w:szCs w:val="20"/>
        </w:rPr>
        <w:t xml:space="preserve">Lichamelijke mishandeling: het kind wordt geslagen, geschopt, geknepen, gebrand en dergelijke. </w:t>
      </w:r>
    </w:p>
    <w:p w14:paraId="2FD33706" w14:textId="77777777" w:rsidR="00BF4527" w:rsidRPr="00BF4527" w:rsidRDefault="00BF4527" w:rsidP="003F485E">
      <w:pPr>
        <w:numPr>
          <w:ilvl w:val="0"/>
          <w:numId w:val="35"/>
        </w:numPr>
        <w:spacing w:after="5" w:line="240" w:lineRule="auto"/>
        <w:ind w:right="16" w:hanging="360"/>
        <w:rPr>
          <w:rFonts w:ascii="Verdana" w:hAnsi="Verdana"/>
          <w:sz w:val="20"/>
          <w:szCs w:val="20"/>
        </w:rPr>
      </w:pPr>
      <w:r w:rsidRPr="00BF4527">
        <w:rPr>
          <w:rFonts w:ascii="Verdana" w:hAnsi="Verdana"/>
          <w:sz w:val="20"/>
          <w:szCs w:val="20"/>
        </w:rPr>
        <w:t xml:space="preserve">Psychische mishandeling: het kind wordt afgewezen, geterroriseerd, aangezet tot afwijkend en/of antisociaal gedrag, gepest, getreiterd, gekleineerd aan het kind worden extreem hoge eisen gesteld, een juiste vorm van onderwijs wordt onthouden. </w:t>
      </w:r>
    </w:p>
    <w:p w14:paraId="54F2A331" w14:textId="77777777" w:rsidR="00BF4527" w:rsidRPr="00BF4527" w:rsidRDefault="00BF4527" w:rsidP="003F485E">
      <w:pPr>
        <w:numPr>
          <w:ilvl w:val="0"/>
          <w:numId w:val="35"/>
        </w:numPr>
        <w:spacing w:after="5" w:line="240" w:lineRule="auto"/>
        <w:ind w:right="16" w:hanging="360"/>
        <w:rPr>
          <w:rFonts w:ascii="Verdana" w:hAnsi="Verdana"/>
          <w:sz w:val="20"/>
          <w:szCs w:val="20"/>
        </w:rPr>
      </w:pPr>
      <w:r w:rsidRPr="00BF4527">
        <w:rPr>
          <w:rFonts w:ascii="Verdana" w:hAnsi="Verdana"/>
          <w:sz w:val="20"/>
          <w:szCs w:val="20"/>
        </w:rPr>
        <w:t xml:space="preserve">Seksuele mishandeling/misbruik: het kind wordt gedwongen seksuele handelingen te ondergaan en/of seksuele handelingen uit te voeren. </w:t>
      </w:r>
    </w:p>
    <w:p w14:paraId="7B6B699C" w14:textId="77777777" w:rsidR="00BF4527" w:rsidRPr="00BF4527" w:rsidRDefault="00BF4527" w:rsidP="003F485E">
      <w:pPr>
        <w:numPr>
          <w:ilvl w:val="0"/>
          <w:numId w:val="35"/>
        </w:numPr>
        <w:spacing w:after="5" w:line="240" w:lineRule="auto"/>
        <w:ind w:right="16" w:hanging="360"/>
        <w:rPr>
          <w:rFonts w:ascii="Verdana" w:hAnsi="Verdana"/>
          <w:sz w:val="20"/>
          <w:szCs w:val="20"/>
        </w:rPr>
      </w:pPr>
      <w:r w:rsidRPr="00BF4527">
        <w:rPr>
          <w:rFonts w:ascii="Verdana" w:hAnsi="Verdana"/>
          <w:sz w:val="20"/>
          <w:szCs w:val="20"/>
        </w:rPr>
        <w:t xml:space="preserve">Lichamelijke verwaarlozing: het kind wordt (medische) verzorging en/of veiligheid onthouden; het kind krijgt onvoldoende voedsel en kleding.   </w:t>
      </w:r>
    </w:p>
    <w:p w14:paraId="62BF8B91" w14:textId="77777777" w:rsidR="0057473C" w:rsidRDefault="00BF4527" w:rsidP="003F485E">
      <w:pPr>
        <w:numPr>
          <w:ilvl w:val="0"/>
          <w:numId w:val="35"/>
        </w:numPr>
        <w:spacing w:after="5" w:line="240" w:lineRule="auto"/>
        <w:ind w:right="16" w:hanging="360"/>
        <w:rPr>
          <w:rFonts w:ascii="Verdana" w:hAnsi="Verdana"/>
          <w:sz w:val="20"/>
          <w:szCs w:val="20"/>
        </w:rPr>
      </w:pPr>
      <w:r w:rsidRPr="00033736">
        <w:rPr>
          <w:rFonts w:ascii="Verdana" w:hAnsi="Verdana"/>
          <w:sz w:val="20"/>
          <w:szCs w:val="20"/>
        </w:rPr>
        <w:t xml:space="preserve">Psychische verwaarlozing: het kind wordt geïsoleerd, genegeerd. Koestering wordt onthouden en er is geen aandacht of tijd voor het kind. We volgen als </w:t>
      </w:r>
      <w:r w:rsidR="0057473C" w:rsidRPr="00033736">
        <w:rPr>
          <w:rFonts w:ascii="Verdana" w:hAnsi="Verdana"/>
          <w:sz w:val="20"/>
          <w:szCs w:val="20"/>
        </w:rPr>
        <w:t>IKC</w:t>
      </w:r>
      <w:r w:rsidRPr="00033736">
        <w:rPr>
          <w:rFonts w:ascii="Verdana" w:hAnsi="Verdana"/>
          <w:sz w:val="20"/>
          <w:szCs w:val="20"/>
        </w:rPr>
        <w:t xml:space="preserve"> het protocol “</w:t>
      </w:r>
      <w:r w:rsidR="00101265">
        <w:rPr>
          <w:rFonts w:ascii="Verdana" w:hAnsi="Verdana"/>
          <w:sz w:val="20"/>
          <w:szCs w:val="20"/>
        </w:rPr>
        <w:t>Kindermishandeling</w:t>
      </w:r>
      <w:r w:rsidRPr="00033736">
        <w:rPr>
          <w:rFonts w:ascii="Verdana" w:hAnsi="Verdana"/>
          <w:sz w:val="20"/>
          <w:szCs w:val="20"/>
        </w:rPr>
        <w:t xml:space="preserve">” dat kort samengevat uit de volgende stappen bestaat. </w:t>
      </w:r>
    </w:p>
    <w:p w14:paraId="695A2A4A" w14:textId="77777777" w:rsidR="00033736" w:rsidRPr="00033736" w:rsidRDefault="00033736" w:rsidP="003F485E">
      <w:pPr>
        <w:spacing w:after="5" w:line="240" w:lineRule="auto"/>
        <w:ind w:left="720" w:right="16"/>
        <w:rPr>
          <w:rFonts w:ascii="Verdana" w:hAnsi="Verdana"/>
          <w:sz w:val="20"/>
          <w:szCs w:val="20"/>
        </w:rPr>
      </w:pPr>
    </w:p>
    <w:p w14:paraId="4315594F"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Fase 1 De leerkracht heeft een vermoeden </w:t>
      </w:r>
    </w:p>
    <w:p w14:paraId="25101247" w14:textId="77A261C0" w:rsidR="00BF4527" w:rsidRPr="00BF4527" w:rsidRDefault="00BF4527" w:rsidP="00BA61EE">
      <w:pPr>
        <w:spacing w:line="240" w:lineRule="auto"/>
        <w:ind w:right="16"/>
        <w:rPr>
          <w:rFonts w:ascii="Verdana" w:hAnsi="Verdana"/>
          <w:sz w:val="20"/>
          <w:szCs w:val="20"/>
        </w:rPr>
      </w:pPr>
      <w:r w:rsidRPr="00BF4527">
        <w:rPr>
          <w:rFonts w:ascii="Verdana" w:hAnsi="Verdana"/>
          <w:sz w:val="20"/>
          <w:szCs w:val="20"/>
        </w:rPr>
        <w:t xml:space="preserve">Fase 2 De leerkracht bespreekt zijn onderbouwde vermoeden </w:t>
      </w:r>
      <w:r w:rsidR="00BA61EE">
        <w:rPr>
          <w:rFonts w:ascii="Verdana" w:hAnsi="Verdana"/>
          <w:sz w:val="20"/>
          <w:szCs w:val="20"/>
        </w:rPr>
        <w:t xml:space="preserve">met zijn CPO en wordt </w:t>
      </w:r>
      <w:r w:rsidR="00BA61EE">
        <w:rPr>
          <w:rFonts w:ascii="Verdana" w:hAnsi="Verdana"/>
          <w:sz w:val="20"/>
          <w:szCs w:val="20"/>
        </w:rPr>
        <w:br/>
        <w:t xml:space="preserve">          opgepakt binnen het </w:t>
      </w:r>
      <w:r w:rsidR="00A4760C">
        <w:rPr>
          <w:rFonts w:ascii="Verdana" w:hAnsi="Verdana"/>
          <w:sz w:val="20"/>
          <w:szCs w:val="20"/>
        </w:rPr>
        <w:t xml:space="preserve">basisteam </w:t>
      </w:r>
    </w:p>
    <w:p w14:paraId="7499FAD1" w14:textId="77777777" w:rsidR="00C45017" w:rsidRDefault="00BF4527" w:rsidP="003F485E">
      <w:pPr>
        <w:spacing w:line="240" w:lineRule="auto"/>
        <w:ind w:right="16"/>
        <w:rPr>
          <w:rFonts w:ascii="Verdana" w:hAnsi="Verdana"/>
          <w:sz w:val="20"/>
          <w:szCs w:val="20"/>
        </w:rPr>
      </w:pPr>
      <w:r w:rsidRPr="00BF4527">
        <w:rPr>
          <w:rFonts w:ascii="Verdana" w:hAnsi="Verdana"/>
          <w:sz w:val="20"/>
          <w:szCs w:val="20"/>
        </w:rPr>
        <w:t xml:space="preserve">Fase 3 Het uitvoeren van het gemaakte plan van aanpak </w:t>
      </w:r>
    </w:p>
    <w:p w14:paraId="523819A3"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Fase 4 Bij gegrond vermoeden beslissen </w:t>
      </w:r>
    </w:p>
    <w:p w14:paraId="4D3C69D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Fase 5 Evalueren </w:t>
      </w:r>
    </w:p>
    <w:p w14:paraId="21B53EF7"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Fase 6 Nazorg </w:t>
      </w:r>
    </w:p>
    <w:p w14:paraId="13FFE407" w14:textId="27763D65" w:rsidR="00C45017" w:rsidRPr="00BA61EE" w:rsidRDefault="0057473C" w:rsidP="00BA61EE">
      <w:pPr>
        <w:spacing w:after="159" w:line="240" w:lineRule="auto"/>
        <w:ind w:right="16"/>
        <w:rPr>
          <w:rFonts w:ascii="Verdana" w:hAnsi="Verdana"/>
          <w:sz w:val="20"/>
          <w:szCs w:val="20"/>
        </w:rPr>
      </w:pPr>
      <w:r>
        <w:rPr>
          <w:rFonts w:ascii="Verdana" w:hAnsi="Verdana"/>
          <w:sz w:val="20"/>
          <w:szCs w:val="20"/>
        </w:rPr>
        <w:lastRenderedPageBreak/>
        <w:t>IKC Franciscus</w:t>
      </w:r>
      <w:r w:rsidR="00BF4527" w:rsidRPr="00BF4527">
        <w:rPr>
          <w:rFonts w:ascii="Verdana" w:hAnsi="Verdana"/>
          <w:sz w:val="20"/>
          <w:szCs w:val="20"/>
        </w:rPr>
        <w:t xml:space="preserve"> is bovendien gehouden aan het convenant omtrent het gebruik van de “verw</w:t>
      </w:r>
      <w:r w:rsidR="00E93AE5">
        <w:rPr>
          <w:rFonts w:ascii="Verdana" w:hAnsi="Verdana"/>
          <w:sz w:val="20"/>
          <w:szCs w:val="20"/>
        </w:rPr>
        <w:t>ijsindex” van het CJG. Het IKC</w:t>
      </w:r>
      <w:r w:rsidR="00BF4527" w:rsidRPr="00BF4527">
        <w:rPr>
          <w:rFonts w:ascii="Verdana" w:hAnsi="Verdana"/>
          <w:sz w:val="20"/>
          <w:szCs w:val="20"/>
        </w:rPr>
        <w:t xml:space="preserve"> kan een zorgmelding doen in de verwijsindex bij vermoeden van bijvoorbeeld huiselijke geweld, maar ook andere zaken waarbij </w:t>
      </w:r>
      <w:r w:rsidR="00ED03EC">
        <w:rPr>
          <w:rFonts w:ascii="Verdana" w:hAnsi="Verdana"/>
          <w:sz w:val="20"/>
          <w:szCs w:val="20"/>
        </w:rPr>
        <w:t xml:space="preserve">het </w:t>
      </w:r>
      <w:r w:rsidR="00BA61EE">
        <w:rPr>
          <w:rFonts w:ascii="Verdana" w:hAnsi="Verdana"/>
          <w:sz w:val="20"/>
          <w:szCs w:val="20"/>
        </w:rPr>
        <w:t xml:space="preserve">IKC </w:t>
      </w:r>
      <w:r w:rsidR="00BA61EE" w:rsidRPr="00BF4527">
        <w:rPr>
          <w:rFonts w:ascii="Verdana" w:hAnsi="Verdana"/>
          <w:sz w:val="20"/>
          <w:szCs w:val="20"/>
        </w:rPr>
        <w:t>zorgen</w:t>
      </w:r>
      <w:r w:rsidR="00BF4527" w:rsidRPr="00BF4527">
        <w:rPr>
          <w:rFonts w:ascii="Verdana" w:hAnsi="Verdana"/>
          <w:sz w:val="20"/>
          <w:szCs w:val="20"/>
        </w:rPr>
        <w:t xml:space="preserve"> heeft om de ontwikkeling van het kind. </w:t>
      </w:r>
    </w:p>
    <w:p w14:paraId="5ADB8CC0" w14:textId="77777777" w:rsidR="00BF4527" w:rsidRPr="0057473C" w:rsidRDefault="00BF4527" w:rsidP="003F485E">
      <w:pPr>
        <w:pStyle w:val="Kop2"/>
        <w:tabs>
          <w:tab w:val="center" w:pos="1529"/>
        </w:tabs>
        <w:spacing w:line="240" w:lineRule="auto"/>
        <w:rPr>
          <w:rFonts w:ascii="Verdana" w:hAnsi="Verdana"/>
          <w:color w:val="538135" w:themeColor="accent6" w:themeShade="BF"/>
          <w:sz w:val="20"/>
          <w:szCs w:val="20"/>
        </w:rPr>
      </w:pPr>
      <w:r w:rsidRPr="0057473C">
        <w:rPr>
          <w:rFonts w:ascii="Verdana" w:hAnsi="Verdana"/>
          <w:color w:val="538135" w:themeColor="accent6" w:themeShade="BF"/>
          <w:sz w:val="20"/>
          <w:szCs w:val="20"/>
        </w:rPr>
        <w:t xml:space="preserve">4.5 </w:t>
      </w:r>
      <w:r w:rsidRPr="0057473C">
        <w:rPr>
          <w:rFonts w:ascii="Verdana" w:hAnsi="Verdana"/>
          <w:color w:val="538135" w:themeColor="accent6" w:themeShade="BF"/>
          <w:sz w:val="20"/>
          <w:szCs w:val="20"/>
        </w:rPr>
        <w:tab/>
        <w:t xml:space="preserve"> CALAMITEITENPLAN </w:t>
      </w:r>
    </w:p>
    <w:p w14:paraId="33B38209"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Hierin zijn tevens alle actuele naamlijsten van de groepen opgenomen. Het calamiteitenplan bevat de volgende informatie: </w:t>
      </w:r>
    </w:p>
    <w:p w14:paraId="08905669" w14:textId="77777777" w:rsidR="003E3FF6" w:rsidRDefault="00C45017" w:rsidP="003F485E">
      <w:pPr>
        <w:pStyle w:val="Lijstalinea"/>
        <w:numPr>
          <w:ilvl w:val="0"/>
          <w:numId w:val="44"/>
        </w:numPr>
        <w:spacing w:line="240" w:lineRule="auto"/>
        <w:ind w:right="16"/>
        <w:rPr>
          <w:rFonts w:ascii="Verdana" w:hAnsi="Verdana"/>
          <w:sz w:val="20"/>
          <w:szCs w:val="20"/>
        </w:rPr>
      </w:pPr>
      <w:r w:rsidRPr="003E3FF6">
        <w:rPr>
          <w:rFonts w:ascii="Verdana" w:hAnsi="Verdana"/>
          <w:sz w:val="20"/>
          <w:szCs w:val="20"/>
        </w:rPr>
        <w:t xml:space="preserve">Ontruimingsplan </w:t>
      </w:r>
    </w:p>
    <w:p w14:paraId="244FA408" w14:textId="77777777" w:rsidR="00C45017" w:rsidRPr="00E93AE5" w:rsidRDefault="00C45017" w:rsidP="003F485E">
      <w:pPr>
        <w:pStyle w:val="Lijstalinea"/>
        <w:numPr>
          <w:ilvl w:val="0"/>
          <w:numId w:val="44"/>
        </w:numPr>
        <w:spacing w:line="240" w:lineRule="auto"/>
        <w:ind w:right="16"/>
        <w:rPr>
          <w:rFonts w:ascii="Verdana" w:hAnsi="Verdana"/>
          <w:sz w:val="20"/>
          <w:szCs w:val="20"/>
        </w:rPr>
      </w:pPr>
      <w:r w:rsidRPr="003E3FF6">
        <w:rPr>
          <w:rFonts w:ascii="Verdana" w:hAnsi="Verdana"/>
          <w:sz w:val="20"/>
          <w:szCs w:val="20"/>
        </w:rPr>
        <w:t xml:space="preserve">Plattegronden </w:t>
      </w:r>
    </w:p>
    <w:p w14:paraId="1E548EFD"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In elke g</w:t>
      </w:r>
      <w:r w:rsidR="003E3FF6">
        <w:rPr>
          <w:rFonts w:ascii="Verdana" w:hAnsi="Verdana"/>
          <w:sz w:val="20"/>
          <w:szCs w:val="20"/>
        </w:rPr>
        <w:t>ang</w:t>
      </w:r>
      <w:r w:rsidRPr="00BF4527">
        <w:rPr>
          <w:rFonts w:ascii="Verdana" w:hAnsi="Verdana"/>
          <w:sz w:val="20"/>
          <w:szCs w:val="20"/>
        </w:rPr>
        <w:t xml:space="preserve"> hangt, duidelijke zichtbaar, in de nabijheid van de deur een plattegrond met daarop de voor die groep van toepassing zijn de ontruimingsroute. Op het routekaartje staat tevens de noodzakelijke informatie t.a.v. de ontruimingsprocedure.  </w:t>
      </w:r>
    </w:p>
    <w:p w14:paraId="2CFE4FB6"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Tevens bevat </w:t>
      </w:r>
      <w:r w:rsidR="003E3FF6">
        <w:rPr>
          <w:rFonts w:ascii="Verdana" w:hAnsi="Verdana"/>
          <w:sz w:val="20"/>
          <w:szCs w:val="20"/>
        </w:rPr>
        <w:t>elke groepsmap een recente leerlingenlijst</w:t>
      </w:r>
      <w:r w:rsidRPr="00BF4527">
        <w:rPr>
          <w:rFonts w:ascii="Verdana" w:hAnsi="Verdana"/>
          <w:sz w:val="20"/>
          <w:szCs w:val="20"/>
        </w:rPr>
        <w:t xml:space="preserve">. De groepsleerkrachten zijn verantwoordelijk voor het actueel houden van de lijsten. </w:t>
      </w:r>
    </w:p>
    <w:p w14:paraId="3344BDC1"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 </w:t>
      </w:r>
    </w:p>
    <w:p w14:paraId="6F305746" w14:textId="77777777" w:rsidR="00C42D1C" w:rsidRDefault="00C42D1C" w:rsidP="003F485E">
      <w:pPr>
        <w:spacing w:line="240" w:lineRule="auto"/>
        <w:rPr>
          <w:rFonts w:ascii="Verdana" w:eastAsia="Arial" w:hAnsi="Verdana" w:cs="Arial"/>
          <w:b/>
          <w:color w:val="538135" w:themeColor="accent6" w:themeShade="BF"/>
          <w:sz w:val="20"/>
          <w:szCs w:val="20"/>
        </w:rPr>
      </w:pPr>
      <w:r>
        <w:rPr>
          <w:rFonts w:ascii="Verdana" w:eastAsia="Arial" w:hAnsi="Verdana" w:cs="Arial"/>
          <w:b/>
          <w:color w:val="538135" w:themeColor="accent6" w:themeShade="BF"/>
          <w:sz w:val="20"/>
          <w:szCs w:val="20"/>
        </w:rPr>
        <w:br w:type="page"/>
      </w:r>
    </w:p>
    <w:p w14:paraId="51E71927" w14:textId="77777777" w:rsidR="00BF4527" w:rsidRPr="00C42D1C" w:rsidRDefault="00BF4527" w:rsidP="003F485E">
      <w:pPr>
        <w:pStyle w:val="Kop1"/>
        <w:tabs>
          <w:tab w:val="center" w:pos="926"/>
        </w:tabs>
        <w:spacing w:after="120" w:line="240" w:lineRule="auto"/>
        <w:rPr>
          <w:rFonts w:ascii="Verdana" w:hAnsi="Verdana"/>
          <w:color w:val="538135" w:themeColor="accent6" w:themeShade="BF"/>
          <w:sz w:val="20"/>
          <w:szCs w:val="20"/>
        </w:rPr>
      </w:pPr>
      <w:r w:rsidRPr="00C42D1C">
        <w:rPr>
          <w:rFonts w:ascii="Verdana" w:eastAsia="Arial" w:hAnsi="Verdana" w:cs="Arial"/>
          <w:b/>
          <w:color w:val="538135" w:themeColor="accent6" w:themeShade="BF"/>
          <w:sz w:val="20"/>
          <w:szCs w:val="20"/>
        </w:rPr>
        <w:lastRenderedPageBreak/>
        <w:t xml:space="preserve">5 </w:t>
      </w:r>
      <w:r w:rsidRPr="00C42D1C">
        <w:rPr>
          <w:rFonts w:ascii="Verdana" w:eastAsia="Arial" w:hAnsi="Verdana" w:cs="Arial"/>
          <w:b/>
          <w:color w:val="538135" w:themeColor="accent6" w:themeShade="BF"/>
          <w:sz w:val="20"/>
          <w:szCs w:val="20"/>
        </w:rPr>
        <w:tab/>
        <w:t xml:space="preserve">Sancties </w:t>
      </w:r>
    </w:p>
    <w:p w14:paraId="29BCC609" w14:textId="77777777" w:rsidR="00BF4527" w:rsidRPr="00C42D1C" w:rsidRDefault="00BF4527" w:rsidP="003F485E">
      <w:pPr>
        <w:pStyle w:val="Kop2"/>
        <w:tabs>
          <w:tab w:val="center" w:pos="3225"/>
        </w:tabs>
        <w:spacing w:line="240" w:lineRule="auto"/>
        <w:rPr>
          <w:rFonts w:ascii="Verdana" w:hAnsi="Verdana"/>
          <w:color w:val="538135" w:themeColor="accent6" w:themeShade="BF"/>
          <w:sz w:val="20"/>
          <w:szCs w:val="20"/>
        </w:rPr>
      </w:pPr>
      <w:r w:rsidRPr="00C42D1C">
        <w:rPr>
          <w:rFonts w:ascii="Verdana" w:hAnsi="Verdana"/>
          <w:color w:val="538135" w:themeColor="accent6" w:themeShade="BF"/>
          <w:sz w:val="20"/>
          <w:szCs w:val="20"/>
        </w:rPr>
        <w:t xml:space="preserve">5.1 </w:t>
      </w:r>
      <w:r w:rsidRPr="00C42D1C">
        <w:rPr>
          <w:rFonts w:ascii="Verdana" w:hAnsi="Verdana"/>
          <w:color w:val="538135" w:themeColor="accent6" w:themeShade="BF"/>
          <w:sz w:val="20"/>
          <w:szCs w:val="20"/>
        </w:rPr>
        <w:tab/>
        <w:t xml:space="preserve">SANCTIES TEN AANZIEN VAN LEERLINGEN EN PERSONEEL </w:t>
      </w:r>
    </w:p>
    <w:p w14:paraId="4A060B14"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In geval van overtreding van het beleid beoordeeld de directeur of en welke sancties worden genomen. De mogelijkheden van sancties tegen leerlingen zijn opgenomen in de </w:t>
      </w:r>
      <w:r w:rsidR="00C42D1C">
        <w:rPr>
          <w:rFonts w:ascii="Verdana" w:hAnsi="Verdana"/>
          <w:sz w:val="20"/>
          <w:szCs w:val="20"/>
        </w:rPr>
        <w:t>IKC-</w:t>
      </w:r>
      <w:r w:rsidRPr="00BF4527">
        <w:rPr>
          <w:rFonts w:ascii="Verdana" w:hAnsi="Verdana"/>
          <w:sz w:val="20"/>
          <w:szCs w:val="20"/>
        </w:rPr>
        <w:t xml:space="preserve">gids. De mogelijkheden van sancties tegen personeel zijn opgenomen in de CAO Primair Onderwijs. </w:t>
      </w:r>
    </w:p>
    <w:p w14:paraId="64E3E6DD" w14:textId="77777777" w:rsidR="00BF4527" w:rsidRPr="00C42D1C" w:rsidRDefault="00BF4527" w:rsidP="003F485E">
      <w:pPr>
        <w:pStyle w:val="Kop2"/>
        <w:tabs>
          <w:tab w:val="center" w:pos="2298"/>
        </w:tabs>
        <w:spacing w:line="240" w:lineRule="auto"/>
        <w:rPr>
          <w:rFonts w:ascii="Verdana" w:hAnsi="Verdana"/>
          <w:color w:val="538135" w:themeColor="accent6" w:themeShade="BF"/>
          <w:sz w:val="20"/>
          <w:szCs w:val="20"/>
        </w:rPr>
      </w:pPr>
      <w:r w:rsidRPr="00C42D1C">
        <w:rPr>
          <w:rFonts w:ascii="Verdana" w:hAnsi="Verdana"/>
          <w:color w:val="538135" w:themeColor="accent6" w:themeShade="BF"/>
          <w:sz w:val="20"/>
          <w:szCs w:val="20"/>
        </w:rPr>
        <w:t xml:space="preserve">5.2 </w:t>
      </w:r>
      <w:r w:rsidRPr="00C42D1C">
        <w:rPr>
          <w:rFonts w:ascii="Verdana" w:hAnsi="Verdana"/>
          <w:color w:val="538135" w:themeColor="accent6" w:themeShade="BF"/>
          <w:sz w:val="20"/>
          <w:szCs w:val="20"/>
        </w:rPr>
        <w:tab/>
        <w:t xml:space="preserve">SANCTIES TEN AANZIEN VAN OUDERS </w:t>
      </w:r>
    </w:p>
    <w:p w14:paraId="6299A588" w14:textId="7E1E22D2" w:rsidR="00C42D1C" w:rsidRDefault="00BF4527" w:rsidP="00BA61EE">
      <w:pPr>
        <w:spacing w:after="92" w:line="240" w:lineRule="auto"/>
        <w:ind w:right="16"/>
        <w:rPr>
          <w:rFonts w:ascii="Verdana" w:hAnsi="Verdana"/>
          <w:sz w:val="20"/>
          <w:szCs w:val="20"/>
        </w:rPr>
      </w:pPr>
      <w:r w:rsidRPr="00BF4527">
        <w:rPr>
          <w:rFonts w:ascii="Verdana" w:hAnsi="Verdana"/>
          <w:sz w:val="20"/>
          <w:szCs w:val="20"/>
        </w:rPr>
        <w:t xml:space="preserve">In de voorgaande paragrafen is een aantal mogelijke maatregelen genoemd die genomen worden ten aanzien van ouders. In het kort worden deze hieronder toegelicht. In bijzondere omstandigheden kan hiervan worden afgeweken. Een en ander ter bepaling door de directie. </w:t>
      </w:r>
    </w:p>
    <w:p w14:paraId="3B704413" w14:textId="77777777" w:rsidR="00BF4527" w:rsidRPr="00C42D1C" w:rsidRDefault="00BF4527" w:rsidP="003F485E">
      <w:pPr>
        <w:pStyle w:val="Kop3"/>
        <w:spacing w:line="240" w:lineRule="auto"/>
        <w:ind w:right="289"/>
        <w:rPr>
          <w:rFonts w:ascii="Verdana" w:hAnsi="Verdana"/>
          <w:color w:val="538135" w:themeColor="accent6" w:themeShade="BF"/>
          <w:sz w:val="20"/>
          <w:szCs w:val="20"/>
        </w:rPr>
      </w:pPr>
      <w:r w:rsidRPr="00C42D1C">
        <w:rPr>
          <w:rFonts w:ascii="Verdana" w:hAnsi="Verdana"/>
          <w:color w:val="538135" w:themeColor="accent6" w:themeShade="BF"/>
          <w:sz w:val="20"/>
          <w:szCs w:val="20"/>
        </w:rPr>
        <w:t xml:space="preserve">5.2.1 Waarschuwing </w:t>
      </w:r>
    </w:p>
    <w:p w14:paraId="5CF0556E"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waarschuwing is een eerste maatregel ten aanzien van een ouder nadat deze zich voor de eerste keer agressief en/of gewelddadig heeft geuit tegen een medewerker of de organisatie. Een waarschuwing kan worden gegeven bij: </w:t>
      </w:r>
    </w:p>
    <w:p w14:paraId="0B0A5693" w14:textId="77777777" w:rsidR="00BF4527" w:rsidRPr="00BF4527" w:rsidRDefault="00BF4527" w:rsidP="003F485E">
      <w:pPr>
        <w:numPr>
          <w:ilvl w:val="0"/>
          <w:numId w:val="36"/>
        </w:numPr>
        <w:spacing w:after="5" w:line="240" w:lineRule="auto"/>
        <w:ind w:right="16" w:hanging="360"/>
        <w:rPr>
          <w:rFonts w:ascii="Verdana" w:hAnsi="Verdana"/>
          <w:sz w:val="20"/>
          <w:szCs w:val="20"/>
        </w:rPr>
      </w:pPr>
      <w:r w:rsidRPr="00BF4527">
        <w:rPr>
          <w:rFonts w:ascii="Verdana" w:hAnsi="Verdana"/>
          <w:sz w:val="20"/>
          <w:szCs w:val="20"/>
        </w:rPr>
        <w:t xml:space="preserve">Hinderlijk en onacceptabel gedrag </w:t>
      </w:r>
    </w:p>
    <w:p w14:paraId="26A7F150" w14:textId="77777777" w:rsidR="00BF4527" w:rsidRPr="00BF4527" w:rsidRDefault="00BF4527" w:rsidP="003F485E">
      <w:pPr>
        <w:numPr>
          <w:ilvl w:val="0"/>
          <w:numId w:val="36"/>
        </w:numPr>
        <w:spacing w:after="5" w:line="240" w:lineRule="auto"/>
        <w:ind w:right="16" w:hanging="360"/>
        <w:rPr>
          <w:rFonts w:ascii="Verdana" w:hAnsi="Verdana"/>
          <w:sz w:val="20"/>
          <w:szCs w:val="20"/>
        </w:rPr>
      </w:pPr>
      <w:r w:rsidRPr="00BF4527">
        <w:rPr>
          <w:rFonts w:ascii="Verdana" w:hAnsi="Verdana"/>
          <w:sz w:val="20"/>
          <w:szCs w:val="20"/>
        </w:rPr>
        <w:t xml:space="preserve">Telefonische of schriftelijke agressie </w:t>
      </w:r>
    </w:p>
    <w:p w14:paraId="13E14E7A" w14:textId="77777777" w:rsidR="00BF4527" w:rsidRPr="00BF4527" w:rsidRDefault="00BF4527" w:rsidP="003F485E">
      <w:pPr>
        <w:numPr>
          <w:ilvl w:val="0"/>
          <w:numId w:val="36"/>
        </w:numPr>
        <w:spacing w:after="58" w:line="240" w:lineRule="auto"/>
        <w:ind w:right="16" w:hanging="360"/>
        <w:rPr>
          <w:rFonts w:ascii="Verdana" w:hAnsi="Verdana"/>
          <w:sz w:val="20"/>
          <w:szCs w:val="20"/>
        </w:rPr>
      </w:pPr>
      <w:r w:rsidRPr="00BF4527">
        <w:rPr>
          <w:rFonts w:ascii="Verdana" w:hAnsi="Verdana"/>
          <w:sz w:val="20"/>
          <w:szCs w:val="20"/>
        </w:rPr>
        <w:t xml:space="preserve">Verbaal geweld </w:t>
      </w:r>
    </w:p>
    <w:p w14:paraId="458C4B94" w14:textId="77777777" w:rsidR="00C42D1C" w:rsidRDefault="00C42D1C" w:rsidP="003F485E">
      <w:pPr>
        <w:pStyle w:val="Kop3"/>
        <w:spacing w:line="240" w:lineRule="auto"/>
        <w:ind w:right="289"/>
        <w:rPr>
          <w:rFonts w:ascii="Verdana" w:hAnsi="Verdana"/>
          <w:sz w:val="20"/>
          <w:szCs w:val="20"/>
        </w:rPr>
      </w:pPr>
    </w:p>
    <w:p w14:paraId="323C3B84" w14:textId="77777777" w:rsidR="00BF4527" w:rsidRPr="00C42D1C" w:rsidRDefault="00BF4527" w:rsidP="003F485E">
      <w:pPr>
        <w:pStyle w:val="Kop3"/>
        <w:spacing w:line="240" w:lineRule="auto"/>
        <w:ind w:right="289"/>
        <w:rPr>
          <w:rFonts w:ascii="Verdana" w:hAnsi="Verdana"/>
          <w:color w:val="538135" w:themeColor="accent6" w:themeShade="BF"/>
          <w:sz w:val="20"/>
          <w:szCs w:val="20"/>
        </w:rPr>
      </w:pPr>
      <w:r w:rsidRPr="00C42D1C">
        <w:rPr>
          <w:rFonts w:ascii="Verdana" w:hAnsi="Verdana"/>
          <w:color w:val="538135" w:themeColor="accent6" w:themeShade="BF"/>
          <w:sz w:val="20"/>
          <w:szCs w:val="20"/>
        </w:rPr>
        <w:t xml:space="preserve">5.2.2 Ordegesprek </w:t>
      </w:r>
    </w:p>
    <w:p w14:paraId="4BC40D1F" w14:textId="77777777" w:rsidR="00BF4527" w:rsidRPr="00BF4527" w:rsidRDefault="00BF4527" w:rsidP="003F485E">
      <w:pPr>
        <w:spacing w:line="240" w:lineRule="auto"/>
        <w:ind w:right="16"/>
        <w:rPr>
          <w:rFonts w:ascii="Verdana" w:hAnsi="Verdana"/>
          <w:sz w:val="20"/>
          <w:szCs w:val="20"/>
        </w:rPr>
      </w:pPr>
      <w:r w:rsidRPr="00BF4527">
        <w:rPr>
          <w:rFonts w:ascii="Verdana" w:hAnsi="Verdana"/>
          <w:sz w:val="20"/>
          <w:szCs w:val="20"/>
        </w:rPr>
        <w:t xml:space="preserve">Een ordegesprek wordt gehouden naar aanleiding van alle vormen van agressief en/of gewelddadig gedrag. Doel is om het gedrag van de ouder  te bespreken om herhaling te voorkomen. De leidinggevende nodigt de ouder  schriftelijk, telefonisch dan wel mondeling uit voor een ordegesprek. Het ordegesprek wordt gevoerd door de leidinggevende samen met de medewerker die geconfronteerd is geworden met het agressief en/of gewelddadig gedrag.  </w:t>
      </w:r>
    </w:p>
    <w:p w14:paraId="7626569D" w14:textId="1E4AAAE1" w:rsidR="003C5C46" w:rsidRDefault="00BF4527" w:rsidP="00BA61EE">
      <w:pPr>
        <w:spacing w:after="92" w:line="240" w:lineRule="auto"/>
        <w:ind w:right="16"/>
        <w:rPr>
          <w:rFonts w:ascii="Verdana" w:hAnsi="Verdana"/>
          <w:sz w:val="20"/>
          <w:szCs w:val="20"/>
        </w:rPr>
      </w:pPr>
      <w:r w:rsidRPr="00BF4527">
        <w:rPr>
          <w:rFonts w:ascii="Verdana" w:hAnsi="Verdana"/>
          <w:sz w:val="20"/>
          <w:szCs w:val="20"/>
        </w:rPr>
        <w:t xml:space="preserve">Tijdens het ordegesprek wordt de ouder  aangesproken op zijn gedrag en wordt getracht duidelijkheid te krijgen over de motieven voor dit gedrag. Uiteindelijk dient het gesprek uit te monden in afspraken met de ouder  die schriftelijk dienen te worden vastgelegd. Indien de </w:t>
      </w:r>
      <w:r w:rsidR="00D0673E" w:rsidRPr="00BF4527">
        <w:rPr>
          <w:rFonts w:ascii="Verdana" w:hAnsi="Verdana"/>
          <w:sz w:val="20"/>
          <w:szCs w:val="20"/>
        </w:rPr>
        <w:t>ouder de</w:t>
      </w:r>
      <w:r w:rsidRPr="00BF4527">
        <w:rPr>
          <w:rFonts w:ascii="Verdana" w:hAnsi="Verdana"/>
          <w:sz w:val="20"/>
          <w:szCs w:val="20"/>
        </w:rPr>
        <w:t xml:space="preserve"> gemaakte afspraken uiteindelijk alsnog niet nakomt, volgt een gebouwverbod en – indien noodzakelijk – eventuele justitiële maatregelen. </w:t>
      </w:r>
    </w:p>
    <w:p w14:paraId="37D5CDA1" w14:textId="77777777" w:rsidR="00BF4527" w:rsidRPr="003C5C46" w:rsidRDefault="00BF4527" w:rsidP="003F485E">
      <w:pPr>
        <w:pStyle w:val="Kop3"/>
        <w:spacing w:line="240" w:lineRule="auto"/>
        <w:ind w:right="289"/>
        <w:rPr>
          <w:rFonts w:ascii="Verdana" w:hAnsi="Verdana"/>
          <w:color w:val="538135" w:themeColor="accent6" w:themeShade="BF"/>
          <w:sz w:val="20"/>
          <w:szCs w:val="20"/>
        </w:rPr>
      </w:pPr>
      <w:r w:rsidRPr="003C5C46">
        <w:rPr>
          <w:rFonts w:ascii="Verdana" w:hAnsi="Verdana"/>
          <w:color w:val="538135" w:themeColor="accent6" w:themeShade="BF"/>
          <w:sz w:val="20"/>
          <w:szCs w:val="20"/>
        </w:rPr>
        <w:t xml:space="preserve">5.2.3 Gebouwverbod </w:t>
      </w:r>
    </w:p>
    <w:p w14:paraId="179EA665" w14:textId="318A415F" w:rsidR="00E93AE5" w:rsidRPr="00D0673E" w:rsidRDefault="00BF4527" w:rsidP="00D0673E">
      <w:pPr>
        <w:spacing w:after="93" w:line="240" w:lineRule="auto"/>
        <w:ind w:right="16"/>
        <w:rPr>
          <w:rFonts w:ascii="Verdana" w:hAnsi="Verdana"/>
          <w:sz w:val="20"/>
          <w:szCs w:val="20"/>
        </w:rPr>
      </w:pPr>
      <w:r w:rsidRPr="00BF4527">
        <w:rPr>
          <w:rFonts w:ascii="Verdana" w:hAnsi="Verdana"/>
          <w:sz w:val="20"/>
          <w:szCs w:val="20"/>
        </w:rPr>
        <w:t xml:space="preserve">Een gebouwverbod wordt opgelegd wanneer een ouder  herhaaldelijk agressief en/of gewelddadig gedrag heeft vertoond. Bij het vertonen van fysiek geweld wordt een gebouwverbod echter meteen opgelegd. Een gebouwverbod wordt opgelegd voor bepaalde of onbepaalde tijd. De duur van deze termijn is afhankelijk van het incident of recidive en wordt per geval bepaald. De brief aan de ouder  met de mededeling dat hij of zij een gebouwverbod is opgelegd, dient altijd ondertekend te worden door een vertegenwoordiging van het bestuur, bij voorkeur de voorzitter. </w:t>
      </w:r>
    </w:p>
    <w:p w14:paraId="20006A08" w14:textId="6DB9ECA5" w:rsidR="00BF4527" w:rsidRPr="00D0673E" w:rsidRDefault="00BF4527" w:rsidP="00D0673E">
      <w:pPr>
        <w:spacing w:line="240" w:lineRule="auto"/>
        <w:rPr>
          <w:rFonts w:ascii="Verdana" w:eastAsiaTheme="majorEastAsia" w:hAnsi="Verdana" w:cstheme="majorBidi"/>
          <w:color w:val="538135" w:themeColor="accent6" w:themeShade="BF"/>
          <w:sz w:val="20"/>
          <w:szCs w:val="20"/>
        </w:rPr>
      </w:pPr>
      <w:r w:rsidRPr="003C5C46">
        <w:rPr>
          <w:rFonts w:ascii="Verdana" w:hAnsi="Verdana"/>
          <w:color w:val="538135" w:themeColor="accent6" w:themeShade="BF"/>
          <w:sz w:val="20"/>
          <w:szCs w:val="20"/>
        </w:rPr>
        <w:t xml:space="preserve">5.2.4 Telefoonverbod </w:t>
      </w:r>
      <w:r w:rsidR="00D0673E">
        <w:rPr>
          <w:rFonts w:ascii="Verdana" w:eastAsiaTheme="majorEastAsia" w:hAnsi="Verdana" w:cstheme="majorBidi"/>
          <w:color w:val="538135" w:themeColor="accent6" w:themeShade="BF"/>
          <w:sz w:val="20"/>
          <w:szCs w:val="20"/>
        </w:rPr>
        <w:br/>
      </w:r>
      <w:r w:rsidRPr="00BF4527">
        <w:rPr>
          <w:rFonts w:ascii="Verdana" w:hAnsi="Verdana"/>
          <w:sz w:val="20"/>
          <w:szCs w:val="20"/>
        </w:rPr>
        <w:t xml:space="preserve">Een telefoonverbod wordt opgelegd wanneer een ouder zich telefonisch herhaaldelijk verbaal agressief uit en/of door middel van dreiging en eisen iets gedaan probeert te krijgen. De duur van het telefoonverbod is afhankelijk van het incident of recidive en wordt per geval bepaald. </w:t>
      </w:r>
    </w:p>
    <w:tbl>
      <w:tblPr>
        <w:tblW w:w="9285" w:type="dxa"/>
        <w:tblInd w:w="-107" w:type="dxa"/>
        <w:tblCellMar>
          <w:top w:w="11" w:type="dxa"/>
          <w:left w:w="107" w:type="dxa"/>
          <w:right w:w="115" w:type="dxa"/>
        </w:tblCellMar>
        <w:tblLook w:val="04A0" w:firstRow="1" w:lastRow="0" w:firstColumn="1" w:lastColumn="0" w:noHBand="0" w:noVBand="1"/>
      </w:tblPr>
      <w:tblGrid>
        <w:gridCol w:w="1856"/>
        <w:gridCol w:w="1856"/>
        <w:gridCol w:w="1858"/>
        <w:gridCol w:w="1858"/>
        <w:gridCol w:w="1857"/>
      </w:tblGrid>
      <w:tr w:rsidR="00BF4527" w:rsidRPr="00BF4527" w14:paraId="2F14D505" w14:textId="77777777" w:rsidTr="0057473C">
        <w:trPr>
          <w:trHeight w:val="414"/>
        </w:trPr>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775E" w14:textId="77777777" w:rsidR="00BF4527" w:rsidRPr="00BF4527" w:rsidRDefault="00BF4527" w:rsidP="003F485E">
            <w:pPr>
              <w:spacing w:after="0" w:line="240" w:lineRule="auto"/>
              <w:rPr>
                <w:rFonts w:ascii="Verdana" w:hAnsi="Verdana"/>
                <w:sz w:val="20"/>
                <w:szCs w:val="20"/>
              </w:rPr>
            </w:pPr>
            <w:r w:rsidRPr="00BF4527">
              <w:rPr>
                <w:rFonts w:ascii="Verdana" w:hAnsi="Verdana"/>
                <w:b/>
                <w:sz w:val="20"/>
                <w:szCs w:val="20"/>
              </w:rPr>
              <w:t>1</w:t>
            </w:r>
            <w:r w:rsidRPr="00BF4527">
              <w:rPr>
                <w:rFonts w:ascii="Verdana" w:hAnsi="Verdana"/>
                <w:b/>
                <w:sz w:val="20"/>
                <w:szCs w:val="20"/>
                <w:vertAlign w:val="superscript"/>
              </w:rPr>
              <w:t>e</w:t>
            </w:r>
            <w:r w:rsidRPr="00BF4527">
              <w:rPr>
                <w:rFonts w:ascii="Verdana" w:hAnsi="Verdana"/>
                <w:b/>
                <w:sz w:val="20"/>
                <w:szCs w:val="20"/>
              </w:rPr>
              <w:t xml:space="preserve"> overtreding </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02F69" w14:textId="77777777" w:rsidR="00BF4527" w:rsidRPr="00BF4527" w:rsidRDefault="00BF4527" w:rsidP="003F485E">
            <w:pPr>
              <w:spacing w:after="0" w:line="240" w:lineRule="auto"/>
              <w:rPr>
                <w:rFonts w:ascii="Verdana" w:hAnsi="Verdana"/>
                <w:sz w:val="20"/>
                <w:szCs w:val="20"/>
              </w:rPr>
            </w:pPr>
            <w:r w:rsidRPr="00BF4527">
              <w:rPr>
                <w:rFonts w:ascii="Verdana" w:hAnsi="Verdana"/>
                <w:b/>
                <w:sz w:val="20"/>
                <w:szCs w:val="20"/>
              </w:rPr>
              <w:t>2</w:t>
            </w:r>
            <w:r w:rsidRPr="00BF4527">
              <w:rPr>
                <w:rFonts w:ascii="Verdana" w:hAnsi="Verdana"/>
                <w:b/>
                <w:sz w:val="20"/>
                <w:szCs w:val="20"/>
                <w:vertAlign w:val="superscript"/>
              </w:rPr>
              <w:t>e</w:t>
            </w:r>
            <w:r w:rsidRPr="00BF4527">
              <w:rPr>
                <w:rFonts w:ascii="Verdana" w:hAnsi="Verdana"/>
                <w:b/>
                <w:sz w:val="20"/>
                <w:szCs w:val="20"/>
              </w:rPr>
              <w:t xml:space="preserve"> overtreding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95F4" w14:textId="77777777" w:rsidR="00BF4527" w:rsidRPr="00BF4527" w:rsidRDefault="00BF4527" w:rsidP="003F485E">
            <w:pPr>
              <w:spacing w:after="0" w:line="240" w:lineRule="auto"/>
              <w:rPr>
                <w:rFonts w:ascii="Verdana" w:hAnsi="Verdana"/>
                <w:sz w:val="20"/>
                <w:szCs w:val="20"/>
              </w:rPr>
            </w:pPr>
            <w:r w:rsidRPr="00BF4527">
              <w:rPr>
                <w:rFonts w:ascii="Verdana" w:hAnsi="Verdana"/>
                <w:b/>
                <w:sz w:val="20"/>
                <w:szCs w:val="20"/>
              </w:rPr>
              <w:t>3</w:t>
            </w:r>
            <w:r w:rsidRPr="00BF4527">
              <w:rPr>
                <w:rFonts w:ascii="Verdana" w:hAnsi="Verdana"/>
                <w:b/>
                <w:sz w:val="20"/>
                <w:szCs w:val="20"/>
                <w:vertAlign w:val="superscript"/>
              </w:rPr>
              <w:t>e</w:t>
            </w:r>
            <w:r w:rsidRPr="00BF4527">
              <w:rPr>
                <w:rFonts w:ascii="Verdana" w:hAnsi="Verdana"/>
                <w:b/>
                <w:sz w:val="20"/>
                <w:szCs w:val="20"/>
              </w:rPr>
              <w:t xml:space="preserve"> overtreding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07E11" w14:textId="77777777" w:rsidR="00BF4527" w:rsidRPr="00BF4527" w:rsidRDefault="00BF4527" w:rsidP="003F485E">
            <w:pPr>
              <w:spacing w:after="0" w:line="240" w:lineRule="auto"/>
              <w:rPr>
                <w:rFonts w:ascii="Verdana" w:hAnsi="Verdana"/>
                <w:sz w:val="20"/>
                <w:szCs w:val="20"/>
              </w:rPr>
            </w:pPr>
            <w:r w:rsidRPr="00BF4527">
              <w:rPr>
                <w:rFonts w:ascii="Verdana" w:hAnsi="Verdana"/>
                <w:b/>
                <w:sz w:val="20"/>
                <w:szCs w:val="20"/>
              </w:rPr>
              <w:t>4</w:t>
            </w:r>
            <w:r w:rsidRPr="00BF4527">
              <w:rPr>
                <w:rFonts w:ascii="Verdana" w:hAnsi="Verdana"/>
                <w:b/>
                <w:sz w:val="20"/>
                <w:szCs w:val="20"/>
                <w:vertAlign w:val="superscript"/>
              </w:rPr>
              <w:t>e</w:t>
            </w:r>
            <w:r w:rsidRPr="00BF4527">
              <w:rPr>
                <w:rFonts w:ascii="Verdana" w:hAnsi="Verdana"/>
                <w:b/>
                <w:sz w:val="20"/>
                <w:szCs w:val="20"/>
              </w:rPr>
              <w:t xml:space="preserve"> overtreding </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13682" w14:textId="77777777" w:rsidR="00BF4527" w:rsidRPr="00BF4527" w:rsidRDefault="00BF4527" w:rsidP="003F485E">
            <w:pPr>
              <w:spacing w:after="0" w:line="240" w:lineRule="auto"/>
              <w:rPr>
                <w:rFonts w:ascii="Verdana" w:hAnsi="Verdana"/>
                <w:sz w:val="20"/>
                <w:szCs w:val="20"/>
              </w:rPr>
            </w:pPr>
            <w:r w:rsidRPr="00BF4527">
              <w:rPr>
                <w:rFonts w:ascii="Verdana" w:hAnsi="Verdana"/>
                <w:b/>
                <w:sz w:val="20"/>
                <w:szCs w:val="20"/>
              </w:rPr>
              <w:t>5</w:t>
            </w:r>
            <w:r w:rsidRPr="00BF4527">
              <w:rPr>
                <w:rFonts w:ascii="Verdana" w:hAnsi="Verdana"/>
                <w:b/>
                <w:sz w:val="20"/>
                <w:szCs w:val="20"/>
                <w:vertAlign w:val="superscript"/>
              </w:rPr>
              <w:t>e</w:t>
            </w:r>
            <w:r w:rsidRPr="00BF4527">
              <w:rPr>
                <w:rFonts w:ascii="Verdana" w:hAnsi="Verdana"/>
                <w:b/>
                <w:sz w:val="20"/>
                <w:szCs w:val="20"/>
              </w:rPr>
              <w:t xml:space="preserve"> overtreding </w:t>
            </w:r>
          </w:p>
        </w:tc>
      </w:tr>
      <w:tr w:rsidR="00BF4527" w:rsidRPr="00BF4527" w14:paraId="52B096F8" w14:textId="77777777" w:rsidTr="0057473C">
        <w:trPr>
          <w:trHeight w:val="632"/>
        </w:trPr>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F8B5"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waarschuwing </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1411"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ordegesprek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7F4A1A0"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Telefoonverbod / gebouwverbod 3 maanden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EE93B9D"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Telefoonverbod / gebouwverbod 6 maanden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74A0AA42" w14:textId="77777777" w:rsidR="00BF4527" w:rsidRPr="00BF4527" w:rsidRDefault="00BF4527" w:rsidP="003F485E">
            <w:pPr>
              <w:spacing w:after="0" w:line="240" w:lineRule="auto"/>
              <w:rPr>
                <w:rFonts w:ascii="Verdana" w:hAnsi="Verdana"/>
                <w:sz w:val="20"/>
                <w:szCs w:val="20"/>
              </w:rPr>
            </w:pPr>
            <w:r w:rsidRPr="00BF4527">
              <w:rPr>
                <w:rFonts w:ascii="Verdana" w:hAnsi="Verdana"/>
                <w:sz w:val="20"/>
                <w:szCs w:val="20"/>
              </w:rPr>
              <w:t xml:space="preserve">Permanent telefoonverbod / gebouwverbod </w:t>
            </w:r>
          </w:p>
        </w:tc>
      </w:tr>
    </w:tbl>
    <w:p w14:paraId="5B9C7EA2" w14:textId="77777777" w:rsidR="003C5C46" w:rsidRDefault="003C5C46" w:rsidP="003F485E">
      <w:pPr>
        <w:pStyle w:val="Kop3"/>
        <w:spacing w:after="60" w:line="240" w:lineRule="auto"/>
        <w:ind w:right="289"/>
        <w:rPr>
          <w:rFonts w:ascii="Verdana" w:hAnsi="Verdana"/>
          <w:sz w:val="20"/>
          <w:szCs w:val="20"/>
        </w:rPr>
      </w:pPr>
    </w:p>
    <w:p w14:paraId="1DB30530" w14:textId="77777777" w:rsidR="00BF4527" w:rsidRPr="003C5C46" w:rsidRDefault="00BF4527" w:rsidP="003F485E">
      <w:pPr>
        <w:pStyle w:val="Kop3"/>
        <w:spacing w:after="60" w:line="240" w:lineRule="auto"/>
        <w:ind w:right="289"/>
        <w:rPr>
          <w:rFonts w:ascii="Verdana" w:hAnsi="Verdana"/>
          <w:color w:val="538135" w:themeColor="accent6" w:themeShade="BF"/>
          <w:sz w:val="20"/>
          <w:szCs w:val="20"/>
        </w:rPr>
      </w:pPr>
      <w:r w:rsidRPr="003C5C46">
        <w:rPr>
          <w:rFonts w:ascii="Verdana" w:hAnsi="Verdana"/>
          <w:color w:val="538135" w:themeColor="accent6" w:themeShade="BF"/>
          <w:sz w:val="20"/>
          <w:szCs w:val="20"/>
        </w:rPr>
        <w:t xml:space="preserve">5.2.5 Aangifte bij de politie </w:t>
      </w:r>
    </w:p>
    <w:p w14:paraId="209DB459" w14:textId="10B85C39" w:rsidR="003C5C46" w:rsidRPr="00D0673E" w:rsidRDefault="00BF4527" w:rsidP="00D0673E">
      <w:pPr>
        <w:spacing w:after="92" w:line="240" w:lineRule="auto"/>
        <w:ind w:right="16"/>
        <w:rPr>
          <w:rFonts w:ascii="Verdana" w:hAnsi="Verdana"/>
          <w:sz w:val="20"/>
          <w:szCs w:val="20"/>
        </w:rPr>
      </w:pPr>
      <w:r w:rsidRPr="00BF4527">
        <w:rPr>
          <w:rFonts w:ascii="Verdana" w:hAnsi="Verdana"/>
          <w:sz w:val="20"/>
          <w:szCs w:val="20"/>
        </w:rPr>
        <w:t xml:space="preserve">In het geval van ‘ernstig’ agressief en/of gewelddadig gedrag, vindt altijd aangifte plaats bij de politie binnen 24 uur. Aangifte dient door het slachtoffer of een getuige te worden gedaan. Aangifte bij de politie is (in ‘ernstige’ gevallen) altijd zinvol. Wellicht is de agressor reeds bekend bij de politie en kan de aangifte worden meegenomen bij de afhandeling van andere strafzaken. </w:t>
      </w:r>
    </w:p>
    <w:p w14:paraId="5D1C8795" w14:textId="77777777" w:rsidR="00BF4527" w:rsidRPr="003C5C46" w:rsidRDefault="00BF4527" w:rsidP="003F485E">
      <w:pPr>
        <w:pStyle w:val="Kop3"/>
        <w:spacing w:line="240" w:lineRule="auto"/>
        <w:ind w:right="289"/>
        <w:rPr>
          <w:rFonts w:ascii="Verdana" w:hAnsi="Verdana"/>
          <w:color w:val="538135" w:themeColor="accent6" w:themeShade="BF"/>
          <w:sz w:val="20"/>
          <w:szCs w:val="20"/>
        </w:rPr>
      </w:pPr>
      <w:r w:rsidRPr="003C5C46">
        <w:rPr>
          <w:rFonts w:ascii="Verdana" w:hAnsi="Verdana"/>
          <w:color w:val="538135" w:themeColor="accent6" w:themeShade="BF"/>
          <w:sz w:val="20"/>
          <w:szCs w:val="20"/>
        </w:rPr>
        <w:t xml:space="preserve">5.2.6 Schadeclaim/-regeling </w:t>
      </w:r>
    </w:p>
    <w:p w14:paraId="0639A4A2" w14:textId="7423D580" w:rsidR="003E3FF6" w:rsidRDefault="00BF4527" w:rsidP="00D0673E">
      <w:pPr>
        <w:spacing w:line="240" w:lineRule="auto"/>
        <w:ind w:right="16"/>
        <w:rPr>
          <w:rFonts w:ascii="Verdana" w:hAnsi="Verdana"/>
          <w:b/>
          <w:color w:val="538135" w:themeColor="accent6" w:themeShade="BF"/>
          <w:sz w:val="20"/>
          <w:szCs w:val="20"/>
        </w:rPr>
      </w:pPr>
      <w:r w:rsidRPr="00BF4527">
        <w:rPr>
          <w:rFonts w:ascii="Verdana" w:hAnsi="Verdana"/>
          <w:sz w:val="20"/>
          <w:szCs w:val="20"/>
        </w:rPr>
        <w:t xml:space="preserve">Bij ontstane materiële of immateriële schade als gevolg van fysiek geweld, dient de schade bij de verzekering opgegeven te worden. Indien het materiële schade betreft, dan wordt de schade door het bestuur verhaald. Indien het immateriële schade betreft, dient de medewerker zelf de schade te verhalen. Echter, het bestuur zal </w:t>
      </w:r>
      <w:r w:rsidR="00B86E4D" w:rsidRPr="00BF4527">
        <w:rPr>
          <w:rFonts w:ascii="Verdana" w:hAnsi="Verdana"/>
          <w:sz w:val="20"/>
          <w:szCs w:val="20"/>
        </w:rPr>
        <w:t>te allen tijde</w:t>
      </w:r>
      <w:r w:rsidRPr="00BF4527">
        <w:rPr>
          <w:rFonts w:ascii="Verdana" w:hAnsi="Verdana"/>
          <w:sz w:val="20"/>
          <w:szCs w:val="20"/>
        </w:rPr>
        <w:t xml:space="preserve"> de werknemer zo goed mogelijk ondersteunen bij schadeverhaal en er zorg voor dragen dat de medewerker geen ‘speelbal’ wordt tussen de verzekering en de agressor. </w:t>
      </w:r>
    </w:p>
    <w:p w14:paraId="67AE9936" w14:textId="3038A268" w:rsidR="00D0673E" w:rsidRDefault="00D0673E" w:rsidP="00D0673E">
      <w:pPr>
        <w:spacing w:line="240" w:lineRule="auto"/>
        <w:ind w:right="16"/>
        <w:rPr>
          <w:rFonts w:ascii="Verdana" w:hAnsi="Verdana"/>
          <w:b/>
          <w:color w:val="538135" w:themeColor="accent6" w:themeShade="BF"/>
          <w:sz w:val="20"/>
          <w:szCs w:val="20"/>
        </w:rPr>
      </w:pPr>
    </w:p>
    <w:p w14:paraId="07BB37F1" w14:textId="345DC8F5" w:rsidR="00D0673E" w:rsidRDefault="00D0673E" w:rsidP="00D0673E">
      <w:pPr>
        <w:spacing w:line="240" w:lineRule="auto"/>
        <w:ind w:right="16"/>
        <w:rPr>
          <w:rFonts w:ascii="Verdana" w:hAnsi="Verdana"/>
          <w:b/>
          <w:color w:val="538135" w:themeColor="accent6" w:themeShade="BF"/>
          <w:sz w:val="20"/>
          <w:szCs w:val="20"/>
        </w:rPr>
      </w:pPr>
    </w:p>
    <w:p w14:paraId="0CF31F85" w14:textId="72D55B4C" w:rsidR="00D0673E" w:rsidRDefault="00D0673E" w:rsidP="00D0673E">
      <w:pPr>
        <w:spacing w:line="240" w:lineRule="auto"/>
        <w:ind w:right="16"/>
        <w:rPr>
          <w:rFonts w:ascii="Verdana" w:hAnsi="Verdana"/>
          <w:b/>
          <w:color w:val="538135" w:themeColor="accent6" w:themeShade="BF"/>
          <w:sz w:val="20"/>
          <w:szCs w:val="20"/>
        </w:rPr>
      </w:pPr>
    </w:p>
    <w:p w14:paraId="7E1C6698" w14:textId="2298DC51" w:rsidR="00586C34" w:rsidRDefault="00586C34" w:rsidP="00D0673E">
      <w:pPr>
        <w:spacing w:line="240" w:lineRule="auto"/>
        <w:ind w:right="16"/>
        <w:rPr>
          <w:rFonts w:ascii="Verdana" w:hAnsi="Verdana"/>
          <w:b/>
          <w:color w:val="538135" w:themeColor="accent6" w:themeShade="BF"/>
          <w:sz w:val="20"/>
          <w:szCs w:val="20"/>
        </w:rPr>
      </w:pPr>
    </w:p>
    <w:p w14:paraId="5D48D615" w14:textId="4E49C87B" w:rsidR="00586C34" w:rsidRDefault="00586C34" w:rsidP="00D0673E">
      <w:pPr>
        <w:spacing w:line="240" w:lineRule="auto"/>
        <w:ind w:right="16"/>
        <w:rPr>
          <w:rFonts w:ascii="Verdana" w:hAnsi="Verdana"/>
          <w:b/>
          <w:color w:val="538135" w:themeColor="accent6" w:themeShade="BF"/>
          <w:sz w:val="20"/>
          <w:szCs w:val="20"/>
        </w:rPr>
      </w:pPr>
    </w:p>
    <w:p w14:paraId="7F9D0340" w14:textId="4592B605" w:rsidR="00586C34" w:rsidRDefault="00586C34" w:rsidP="00D0673E">
      <w:pPr>
        <w:spacing w:line="240" w:lineRule="auto"/>
        <w:ind w:right="16"/>
        <w:rPr>
          <w:rFonts w:ascii="Verdana" w:hAnsi="Verdana"/>
          <w:b/>
          <w:color w:val="538135" w:themeColor="accent6" w:themeShade="BF"/>
          <w:sz w:val="20"/>
          <w:szCs w:val="20"/>
        </w:rPr>
      </w:pPr>
    </w:p>
    <w:p w14:paraId="285DBCC1" w14:textId="2F1EF0E9" w:rsidR="00586C34" w:rsidRDefault="00586C34" w:rsidP="00D0673E">
      <w:pPr>
        <w:spacing w:line="240" w:lineRule="auto"/>
        <w:ind w:right="16"/>
        <w:rPr>
          <w:rFonts w:ascii="Verdana" w:hAnsi="Verdana"/>
          <w:b/>
          <w:color w:val="538135" w:themeColor="accent6" w:themeShade="BF"/>
          <w:sz w:val="20"/>
          <w:szCs w:val="20"/>
        </w:rPr>
      </w:pPr>
    </w:p>
    <w:p w14:paraId="510CE858" w14:textId="773A5FAB" w:rsidR="00586C34" w:rsidRDefault="00586C34" w:rsidP="00D0673E">
      <w:pPr>
        <w:spacing w:line="240" w:lineRule="auto"/>
        <w:ind w:right="16"/>
        <w:rPr>
          <w:rFonts w:ascii="Verdana" w:hAnsi="Verdana"/>
          <w:b/>
          <w:color w:val="538135" w:themeColor="accent6" w:themeShade="BF"/>
          <w:sz w:val="20"/>
          <w:szCs w:val="20"/>
        </w:rPr>
      </w:pPr>
    </w:p>
    <w:p w14:paraId="15750BF3" w14:textId="46582140" w:rsidR="00586C34" w:rsidRDefault="00586C34" w:rsidP="00D0673E">
      <w:pPr>
        <w:spacing w:line="240" w:lineRule="auto"/>
        <w:ind w:right="16"/>
        <w:rPr>
          <w:rFonts w:ascii="Verdana" w:hAnsi="Verdana"/>
          <w:b/>
          <w:color w:val="538135" w:themeColor="accent6" w:themeShade="BF"/>
          <w:sz w:val="20"/>
          <w:szCs w:val="20"/>
        </w:rPr>
      </w:pPr>
    </w:p>
    <w:p w14:paraId="3E006207" w14:textId="2FBD6EDA" w:rsidR="00586C34" w:rsidRDefault="00586C34" w:rsidP="00D0673E">
      <w:pPr>
        <w:spacing w:line="240" w:lineRule="auto"/>
        <w:ind w:right="16"/>
        <w:rPr>
          <w:rFonts w:ascii="Verdana" w:hAnsi="Verdana"/>
          <w:b/>
          <w:color w:val="538135" w:themeColor="accent6" w:themeShade="BF"/>
          <w:sz w:val="20"/>
          <w:szCs w:val="20"/>
        </w:rPr>
      </w:pPr>
    </w:p>
    <w:p w14:paraId="11525F8A" w14:textId="2027E968" w:rsidR="00586C34" w:rsidRDefault="00586C34" w:rsidP="00D0673E">
      <w:pPr>
        <w:spacing w:line="240" w:lineRule="auto"/>
        <w:ind w:right="16"/>
        <w:rPr>
          <w:rFonts w:ascii="Verdana" w:hAnsi="Verdana"/>
          <w:b/>
          <w:color w:val="538135" w:themeColor="accent6" w:themeShade="BF"/>
          <w:sz w:val="20"/>
          <w:szCs w:val="20"/>
        </w:rPr>
      </w:pPr>
    </w:p>
    <w:p w14:paraId="3631FE11" w14:textId="36ECB05D" w:rsidR="00586C34" w:rsidRDefault="00586C34" w:rsidP="00D0673E">
      <w:pPr>
        <w:spacing w:line="240" w:lineRule="auto"/>
        <w:ind w:right="16"/>
        <w:rPr>
          <w:rFonts w:ascii="Verdana" w:hAnsi="Verdana"/>
          <w:b/>
          <w:color w:val="538135" w:themeColor="accent6" w:themeShade="BF"/>
          <w:sz w:val="20"/>
          <w:szCs w:val="20"/>
        </w:rPr>
      </w:pPr>
    </w:p>
    <w:p w14:paraId="31369FA0" w14:textId="17968DAD" w:rsidR="00586C34" w:rsidRDefault="00586C34" w:rsidP="00D0673E">
      <w:pPr>
        <w:spacing w:line="240" w:lineRule="auto"/>
        <w:ind w:right="16"/>
        <w:rPr>
          <w:rFonts w:ascii="Verdana" w:hAnsi="Verdana"/>
          <w:b/>
          <w:color w:val="538135" w:themeColor="accent6" w:themeShade="BF"/>
          <w:sz w:val="20"/>
          <w:szCs w:val="20"/>
        </w:rPr>
      </w:pPr>
    </w:p>
    <w:p w14:paraId="05C5E371" w14:textId="13B3255E" w:rsidR="00586C34" w:rsidRDefault="00586C34" w:rsidP="00D0673E">
      <w:pPr>
        <w:spacing w:line="240" w:lineRule="auto"/>
        <w:ind w:right="16"/>
        <w:rPr>
          <w:rFonts w:ascii="Verdana" w:hAnsi="Verdana"/>
          <w:b/>
          <w:color w:val="538135" w:themeColor="accent6" w:themeShade="BF"/>
          <w:sz w:val="20"/>
          <w:szCs w:val="20"/>
        </w:rPr>
      </w:pPr>
    </w:p>
    <w:p w14:paraId="5AAD4D48" w14:textId="457A9D98" w:rsidR="00586C34" w:rsidRDefault="00586C34" w:rsidP="00D0673E">
      <w:pPr>
        <w:spacing w:line="240" w:lineRule="auto"/>
        <w:ind w:right="16"/>
        <w:rPr>
          <w:rFonts w:ascii="Verdana" w:hAnsi="Verdana"/>
          <w:b/>
          <w:color w:val="538135" w:themeColor="accent6" w:themeShade="BF"/>
          <w:sz w:val="20"/>
          <w:szCs w:val="20"/>
        </w:rPr>
      </w:pPr>
    </w:p>
    <w:p w14:paraId="0BFCB347" w14:textId="78766336" w:rsidR="00586C34" w:rsidRDefault="00586C34" w:rsidP="00D0673E">
      <w:pPr>
        <w:spacing w:line="240" w:lineRule="auto"/>
        <w:ind w:right="16"/>
        <w:rPr>
          <w:rFonts w:ascii="Verdana" w:hAnsi="Verdana"/>
          <w:b/>
          <w:color w:val="538135" w:themeColor="accent6" w:themeShade="BF"/>
          <w:sz w:val="20"/>
          <w:szCs w:val="20"/>
        </w:rPr>
      </w:pPr>
    </w:p>
    <w:p w14:paraId="70C90633" w14:textId="6AFFCED5" w:rsidR="00586C34" w:rsidRDefault="00586C34" w:rsidP="00D0673E">
      <w:pPr>
        <w:spacing w:line="240" w:lineRule="auto"/>
        <w:ind w:right="16"/>
        <w:rPr>
          <w:rFonts w:ascii="Verdana" w:hAnsi="Verdana"/>
          <w:b/>
          <w:color w:val="538135" w:themeColor="accent6" w:themeShade="BF"/>
          <w:sz w:val="20"/>
          <w:szCs w:val="20"/>
        </w:rPr>
      </w:pPr>
    </w:p>
    <w:p w14:paraId="72AEA867" w14:textId="317F6E55" w:rsidR="00586C34" w:rsidRDefault="00586C34" w:rsidP="00D0673E">
      <w:pPr>
        <w:spacing w:line="240" w:lineRule="auto"/>
        <w:ind w:right="16"/>
        <w:rPr>
          <w:rFonts w:ascii="Verdana" w:hAnsi="Verdana"/>
          <w:b/>
          <w:color w:val="538135" w:themeColor="accent6" w:themeShade="BF"/>
          <w:sz w:val="20"/>
          <w:szCs w:val="20"/>
        </w:rPr>
      </w:pPr>
    </w:p>
    <w:p w14:paraId="00B8708D" w14:textId="3EC27124" w:rsidR="00586C34" w:rsidRDefault="00586C34" w:rsidP="00D0673E">
      <w:pPr>
        <w:spacing w:line="240" w:lineRule="auto"/>
        <w:ind w:right="16"/>
        <w:rPr>
          <w:rFonts w:ascii="Verdana" w:hAnsi="Verdana"/>
          <w:b/>
          <w:color w:val="538135" w:themeColor="accent6" w:themeShade="BF"/>
          <w:sz w:val="20"/>
          <w:szCs w:val="20"/>
        </w:rPr>
      </w:pPr>
    </w:p>
    <w:p w14:paraId="447B5A74" w14:textId="4B49FA6B" w:rsidR="00586C34" w:rsidRDefault="00586C34" w:rsidP="00D0673E">
      <w:pPr>
        <w:spacing w:line="240" w:lineRule="auto"/>
        <w:ind w:right="16"/>
        <w:rPr>
          <w:rFonts w:ascii="Verdana" w:hAnsi="Verdana"/>
          <w:b/>
          <w:color w:val="538135" w:themeColor="accent6" w:themeShade="BF"/>
          <w:sz w:val="20"/>
          <w:szCs w:val="20"/>
        </w:rPr>
      </w:pPr>
    </w:p>
    <w:p w14:paraId="7018B262" w14:textId="7E805FCB" w:rsidR="00586C34" w:rsidRDefault="00586C34" w:rsidP="00D0673E">
      <w:pPr>
        <w:spacing w:line="240" w:lineRule="auto"/>
        <w:ind w:right="16"/>
        <w:rPr>
          <w:rFonts w:ascii="Verdana" w:hAnsi="Verdana"/>
          <w:b/>
          <w:color w:val="538135" w:themeColor="accent6" w:themeShade="BF"/>
          <w:sz w:val="20"/>
          <w:szCs w:val="20"/>
        </w:rPr>
      </w:pPr>
    </w:p>
    <w:p w14:paraId="1DE7FB3D" w14:textId="679E1CD0" w:rsidR="00586C34" w:rsidRDefault="00586C34" w:rsidP="00D0673E">
      <w:pPr>
        <w:spacing w:line="240" w:lineRule="auto"/>
        <w:ind w:right="16"/>
        <w:rPr>
          <w:rFonts w:ascii="Verdana" w:hAnsi="Verdana"/>
          <w:b/>
          <w:color w:val="538135" w:themeColor="accent6" w:themeShade="BF"/>
          <w:sz w:val="20"/>
          <w:szCs w:val="20"/>
        </w:rPr>
      </w:pPr>
    </w:p>
    <w:p w14:paraId="37C4469B" w14:textId="7FD5897D" w:rsidR="00586C34" w:rsidRDefault="00586C34" w:rsidP="00D0673E">
      <w:pPr>
        <w:spacing w:line="240" w:lineRule="auto"/>
        <w:ind w:right="16"/>
        <w:rPr>
          <w:rFonts w:ascii="Verdana" w:hAnsi="Verdana"/>
          <w:b/>
          <w:color w:val="538135" w:themeColor="accent6" w:themeShade="BF"/>
          <w:sz w:val="20"/>
          <w:szCs w:val="20"/>
        </w:rPr>
      </w:pPr>
    </w:p>
    <w:p w14:paraId="738F2A36" w14:textId="77777777" w:rsidR="00586C34" w:rsidRDefault="00586C34" w:rsidP="00D0673E">
      <w:pPr>
        <w:spacing w:line="240" w:lineRule="auto"/>
        <w:ind w:right="16"/>
        <w:rPr>
          <w:rFonts w:ascii="Verdana" w:hAnsi="Verdana"/>
          <w:b/>
          <w:color w:val="538135" w:themeColor="accent6" w:themeShade="BF"/>
          <w:sz w:val="20"/>
          <w:szCs w:val="20"/>
        </w:rPr>
      </w:pPr>
    </w:p>
    <w:p w14:paraId="6C6D8975" w14:textId="77777777" w:rsidR="00BF4527" w:rsidRPr="003C5C46" w:rsidRDefault="00BF4527" w:rsidP="003F485E">
      <w:pPr>
        <w:tabs>
          <w:tab w:val="center" w:pos="1127"/>
        </w:tabs>
        <w:spacing w:after="70" w:line="240" w:lineRule="auto"/>
        <w:rPr>
          <w:rFonts w:ascii="Verdana" w:hAnsi="Verdana"/>
          <w:color w:val="538135" w:themeColor="accent6" w:themeShade="BF"/>
          <w:sz w:val="20"/>
          <w:szCs w:val="20"/>
        </w:rPr>
      </w:pPr>
      <w:r w:rsidRPr="003C5C46">
        <w:rPr>
          <w:rFonts w:ascii="Verdana" w:hAnsi="Verdana"/>
          <w:b/>
          <w:color w:val="538135" w:themeColor="accent6" w:themeShade="BF"/>
          <w:sz w:val="20"/>
          <w:szCs w:val="20"/>
        </w:rPr>
        <w:t xml:space="preserve">6 </w:t>
      </w:r>
      <w:r w:rsidRPr="003C5C46">
        <w:rPr>
          <w:rFonts w:ascii="Verdana" w:hAnsi="Verdana"/>
          <w:b/>
          <w:color w:val="538135" w:themeColor="accent6" w:themeShade="BF"/>
          <w:sz w:val="20"/>
          <w:szCs w:val="20"/>
        </w:rPr>
        <w:tab/>
        <w:t xml:space="preserve">Formulieren </w:t>
      </w:r>
    </w:p>
    <w:p w14:paraId="413F3D96" w14:textId="77777777" w:rsidR="00BF4527" w:rsidRPr="00BF4527" w:rsidRDefault="003C5C46" w:rsidP="003F485E">
      <w:pPr>
        <w:spacing w:after="0" w:line="240" w:lineRule="auto"/>
        <w:rPr>
          <w:rFonts w:ascii="Verdana" w:hAnsi="Verdana"/>
          <w:sz w:val="20"/>
          <w:szCs w:val="20"/>
        </w:rPr>
      </w:pPr>
      <w:r>
        <w:rPr>
          <w:rFonts w:ascii="Verdana" w:hAnsi="Verdana"/>
          <w:sz w:val="20"/>
          <w:szCs w:val="20"/>
        </w:rPr>
        <w:lastRenderedPageBreak/>
        <w:t xml:space="preserve"> </w:t>
      </w:r>
    </w:p>
    <w:p w14:paraId="322A8A5F" w14:textId="0B685C9B" w:rsidR="00BF4527" w:rsidRPr="003C5C46" w:rsidRDefault="00BF4527" w:rsidP="003F485E">
      <w:pPr>
        <w:pStyle w:val="Kop2"/>
        <w:tabs>
          <w:tab w:val="center" w:pos="2657"/>
        </w:tabs>
        <w:spacing w:after="5" w:line="240" w:lineRule="auto"/>
        <w:rPr>
          <w:rFonts w:ascii="Verdana" w:hAnsi="Verdana"/>
          <w:color w:val="auto"/>
          <w:sz w:val="20"/>
          <w:szCs w:val="20"/>
        </w:rPr>
      </w:pPr>
      <w:r w:rsidRPr="003C5C46">
        <w:rPr>
          <w:rFonts w:ascii="Verdana" w:hAnsi="Verdana"/>
          <w:color w:val="auto"/>
          <w:sz w:val="20"/>
          <w:szCs w:val="20"/>
        </w:rPr>
        <w:t xml:space="preserve">6.1 </w:t>
      </w:r>
      <w:r w:rsidR="003C5C46">
        <w:rPr>
          <w:rFonts w:ascii="Verdana" w:hAnsi="Verdana"/>
          <w:color w:val="auto"/>
          <w:sz w:val="20"/>
          <w:szCs w:val="20"/>
        </w:rPr>
        <w:t xml:space="preserve">    </w:t>
      </w:r>
      <w:r w:rsidRPr="003C5C46">
        <w:rPr>
          <w:rFonts w:ascii="Verdana" w:hAnsi="Verdana"/>
          <w:color w:val="auto"/>
          <w:sz w:val="20"/>
          <w:szCs w:val="20"/>
        </w:rPr>
        <w:tab/>
        <w:t xml:space="preserve">Agressie-registratieformulier (intern gebruik) </w:t>
      </w:r>
    </w:p>
    <w:p w14:paraId="250B210D" w14:textId="19F3D76D" w:rsidR="003C5C46" w:rsidRPr="003C5C46" w:rsidRDefault="00BF4527" w:rsidP="003F485E">
      <w:pPr>
        <w:pStyle w:val="Geenafstand"/>
        <w:rPr>
          <w:rFonts w:ascii="Verdana" w:hAnsi="Verdana"/>
          <w:sz w:val="20"/>
          <w:szCs w:val="20"/>
        </w:rPr>
      </w:pPr>
      <w:r w:rsidRPr="003C5C46">
        <w:rPr>
          <w:rFonts w:ascii="Verdana" w:hAnsi="Verdana"/>
          <w:sz w:val="20"/>
          <w:szCs w:val="20"/>
        </w:rPr>
        <w:t xml:space="preserve">6.2 </w:t>
      </w:r>
      <w:r w:rsidR="00D0673E">
        <w:rPr>
          <w:rFonts w:ascii="Verdana" w:hAnsi="Verdana"/>
          <w:sz w:val="20"/>
          <w:szCs w:val="20"/>
        </w:rPr>
        <w:tab/>
      </w:r>
      <w:r w:rsidRPr="003C5C46">
        <w:rPr>
          <w:rFonts w:ascii="Verdana" w:hAnsi="Verdana"/>
          <w:sz w:val="20"/>
          <w:szCs w:val="20"/>
        </w:rPr>
        <w:t>Agressie -evaluatief</w:t>
      </w:r>
      <w:r w:rsidR="003C5C46" w:rsidRPr="003C5C46">
        <w:rPr>
          <w:rFonts w:ascii="Verdana" w:hAnsi="Verdana"/>
          <w:sz w:val="20"/>
          <w:szCs w:val="20"/>
        </w:rPr>
        <w:t xml:space="preserve">ormulier directie + medewerker </w:t>
      </w:r>
    </w:p>
    <w:p w14:paraId="36FFAE97" w14:textId="77777777" w:rsidR="00BF4527" w:rsidRPr="003C5C46" w:rsidRDefault="00BF4527" w:rsidP="003F485E">
      <w:pPr>
        <w:pStyle w:val="Geenafstand"/>
        <w:rPr>
          <w:rFonts w:ascii="Verdana" w:hAnsi="Verdana"/>
          <w:sz w:val="20"/>
          <w:szCs w:val="20"/>
        </w:rPr>
      </w:pPr>
      <w:r w:rsidRPr="003C5C46">
        <w:rPr>
          <w:rFonts w:ascii="Verdana" w:hAnsi="Verdana"/>
          <w:sz w:val="20"/>
          <w:szCs w:val="20"/>
        </w:rPr>
        <w:t xml:space="preserve">6.3 </w:t>
      </w:r>
      <w:r w:rsidRPr="003C5C46">
        <w:rPr>
          <w:rFonts w:ascii="Verdana" w:hAnsi="Verdana"/>
          <w:sz w:val="20"/>
          <w:szCs w:val="20"/>
        </w:rPr>
        <w:tab/>
        <w:t xml:space="preserve">Registratieformulier-ongeval </w:t>
      </w:r>
    </w:p>
    <w:p w14:paraId="09D9998C" w14:textId="77777777" w:rsidR="003C5C46" w:rsidRPr="003C5C46" w:rsidRDefault="00BF4527" w:rsidP="003F485E">
      <w:pPr>
        <w:pStyle w:val="Geenafstand"/>
        <w:rPr>
          <w:rFonts w:ascii="Verdana" w:hAnsi="Verdana"/>
          <w:sz w:val="20"/>
          <w:szCs w:val="20"/>
        </w:rPr>
      </w:pPr>
      <w:r w:rsidRPr="003C5C46">
        <w:rPr>
          <w:rFonts w:ascii="Verdana" w:hAnsi="Verdana"/>
          <w:sz w:val="20"/>
          <w:szCs w:val="20"/>
        </w:rPr>
        <w:t xml:space="preserve">6.4 </w:t>
      </w:r>
      <w:r w:rsidRPr="003C5C46">
        <w:rPr>
          <w:rFonts w:ascii="Verdana" w:hAnsi="Verdana"/>
          <w:sz w:val="20"/>
          <w:szCs w:val="20"/>
        </w:rPr>
        <w:tab/>
        <w:t>On</w:t>
      </w:r>
      <w:r w:rsidR="003C5C46" w:rsidRPr="003C5C46">
        <w:rPr>
          <w:rFonts w:ascii="Verdana" w:hAnsi="Verdana"/>
          <w:sz w:val="20"/>
          <w:szCs w:val="20"/>
        </w:rPr>
        <w:t xml:space="preserve">gevallenmeldingsformulier SZW  </w:t>
      </w:r>
    </w:p>
    <w:p w14:paraId="7BE4364B" w14:textId="77777777" w:rsidR="00BF4527" w:rsidRPr="003C5C46" w:rsidRDefault="00BF4527" w:rsidP="003F485E">
      <w:pPr>
        <w:pStyle w:val="Geenafstand"/>
        <w:rPr>
          <w:rFonts w:ascii="Verdana" w:hAnsi="Verdana"/>
          <w:sz w:val="20"/>
          <w:szCs w:val="20"/>
        </w:rPr>
      </w:pPr>
      <w:r w:rsidRPr="003C5C46">
        <w:rPr>
          <w:rFonts w:ascii="Verdana" w:hAnsi="Verdana"/>
          <w:sz w:val="20"/>
          <w:szCs w:val="20"/>
        </w:rPr>
        <w:t xml:space="preserve">6.5 </w:t>
      </w:r>
      <w:r w:rsidRPr="003C5C46">
        <w:rPr>
          <w:rFonts w:ascii="Verdana" w:hAnsi="Verdana"/>
          <w:sz w:val="20"/>
          <w:szCs w:val="20"/>
        </w:rPr>
        <w:tab/>
        <w:t xml:space="preserve">Tips over hoe we met agressie en geweld omgaan </w:t>
      </w:r>
    </w:p>
    <w:p w14:paraId="7D03E26A" w14:textId="77777777" w:rsidR="00BF4527" w:rsidRPr="00BF4527" w:rsidRDefault="00BF4527" w:rsidP="003F485E">
      <w:pPr>
        <w:spacing w:after="0" w:line="240" w:lineRule="auto"/>
        <w:ind w:right="6170"/>
        <w:rPr>
          <w:rFonts w:ascii="Verdana" w:hAnsi="Verdana"/>
          <w:sz w:val="20"/>
          <w:szCs w:val="20"/>
        </w:rPr>
      </w:pPr>
      <w:r w:rsidRPr="00BF4527">
        <w:rPr>
          <w:rFonts w:ascii="Verdana" w:hAnsi="Verdana"/>
          <w:sz w:val="20"/>
          <w:szCs w:val="20"/>
        </w:rPr>
        <w:t xml:space="preserve">  </w:t>
      </w:r>
      <w:r w:rsidRPr="00BF4527">
        <w:rPr>
          <w:rFonts w:ascii="Verdana" w:hAnsi="Verdana"/>
          <w:sz w:val="20"/>
          <w:szCs w:val="20"/>
        </w:rPr>
        <w:tab/>
      </w:r>
      <w:r w:rsidRPr="00BF4527">
        <w:rPr>
          <w:rFonts w:ascii="Verdana" w:hAnsi="Verdana"/>
          <w:b/>
          <w:sz w:val="20"/>
          <w:szCs w:val="20"/>
        </w:rPr>
        <w:t xml:space="preserve"> </w:t>
      </w:r>
    </w:p>
    <w:p w14:paraId="1911F06D" w14:textId="77777777" w:rsidR="00BF4527" w:rsidRDefault="00BF4527" w:rsidP="003F485E">
      <w:pPr>
        <w:spacing w:line="240" w:lineRule="auto"/>
        <w:sectPr w:rsidR="00BF4527">
          <w:headerReference w:type="even" r:id="rId12"/>
          <w:headerReference w:type="default" r:id="rId13"/>
          <w:footerReference w:type="even" r:id="rId14"/>
          <w:footerReference w:type="default" r:id="rId15"/>
          <w:headerReference w:type="first" r:id="rId16"/>
          <w:footerReference w:type="first" r:id="rId17"/>
          <w:pgSz w:w="11906" w:h="16838"/>
          <w:pgMar w:top="1135" w:right="1415" w:bottom="1135" w:left="1419" w:header="570" w:footer="569" w:gutter="0"/>
          <w:cols w:space="708"/>
        </w:sectPr>
      </w:pPr>
    </w:p>
    <w:p w14:paraId="60413912" w14:textId="77777777" w:rsidR="003C5C46" w:rsidRDefault="003C5C46" w:rsidP="003F485E">
      <w:pPr>
        <w:pStyle w:val="Geenafstand"/>
      </w:pPr>
      <w:r>
        <w:lastRenderedPageBreak/>
        <w:t>6.1 Agressie registratieformulier (intern gebruik)</w:t>
      </w:r>
    </w:p>
    <w:p w14:paraId="41375F93" w14:textId="77777777" w:rsidR="003C5C46" w:rsidRDefault="003C5C46" w:rsidP="003F485E">
      <w:pPr>
        <w:pStyle w:val="Geenafstand"/>
      </w:pPr>
      <w:r>
        <w:t xml:space="preserve">Datum: </w:t>
      </w:r>
    </w:p>
    <w:p w14:paraId="045A63CC" w14:textId="77777777" w:rsidR="00BF4527" w:rsidRDefault="00BF4527" w:rsidP="003F485E">
      <w:pPr>
        <w:pStyle w:val="Geenafstand"/>
      </w:pPr>
      <w:r w:rsidRPr="003C5C46">
        <w:rPr>
          <w:sz w:val="12"/>
        </w:rPr>
        <w:t xml:space="preserve"> </w:t>
      </w:r>
    </w:p>
    <w:tbl>
      <w:tblPr>
        <w:tblW w:w="9191" w:type="dxa"/>
        <w:tblInd w:w="-55" w:type="dxa"/>
        <w:tblCellMar>
          <w:top w:w="15" w:type="dxa"/>
          <w:left w:w="0" w:type="dxa"/>
          <w:bottom w:w="61" w:type="dxa"/>
          <w:right w:w="115" w:type="dxa"/>
        </w:tblCellMar>
        <w:tblLook w:val="04A0" w:firstRow="1" w:lastRow="0" w:firstColumn="1" w:lastColumn="0" w:noHBand="0" w:noVBand="1"/>
      </w:tblPr>
      <w:tblGrid>
        <w:gridCol w:w="2396"/>
        <w:gridCol w:w="540"/>
        <w:gridCol w:w="6255"/>
      </w:tblGrid>
      <w:tr w:rsidR="00BF4527" w14:paraId="676A8C35" w14:textId="77777777" w:rsidTr="0057473C">
        <w:trPr>
          <w:trHeight w:val="410"/>
        </w:trPr>
        <w:tc>
          <w:tcPr>
            <w:tcW w:w="9191" w:type="dxa"/>
            <w:gridSpan w:val="3"/>
            <w:tcBorders>
              <w:top w:val="single" w:sz="6" w:space="0" w:color="000000"/>
              <w:left w:val="single" w:sz="6" w:space="0" w:color="000000"/>
              <w:bottom w:val="single" w:sz="12" w:space="0" w:color="000000"/>
              <w:right w:val="single" w:sz="12" w:space="0" w:color="000000"/>
            </w:tcBorders>
            <w:shd w:val="clear" w:color="auto" w:fill="auto"/>
          </w:tcPr>
          <w:p w14:paraId="1AB330F9" w14:textId="77777777" w:rsidR="00BF4527" w:rsidRDefault="00BF4527" w:rsidP="003F485E">
            <w:pPr>
              <w:spacing w:after="0" w:line="240" w:lineRule="auto"/>
            </w:pPr>
            <w:r>
              <w:rPr>
                <w:b/>
                <w:i/>
              </w:rPr>
              <w:t xml:space="preserve">Persoonsgegevens slachtoffer </w:t>
            </w:r>
          </w:p>
        </w:tc>
      </w:tr>
      <w:tr w:rsidR="00BF4527" w14:paraId="23D5913F" w14:textId="77777777" w:rsidTr="0057473C">
        <w:trPr>
          <w:trHeight w:val="483"/>
        </w:trPr>
        <w:tc>
          <w:tcPr>
            <w:tcW w:w="2936" w:type="dxa"/>
            <w:gridSpan w:val="2"/>
            <w:tcBorders>
              <w:top w:val="single" w:sz="12" w:space="0" w:color="000000"/>
              <w:left w:val="nil"/>
              <w:bottom w:val="nil"/>
              <w:right w:val="nil"/>
            </w:tcBorders>
            <w:shd w:val="clear" w:color="auto" w:fill="auto"/>
          </w:tcPr>
          <w:p w14:paraId="7D91BF97" w14:textId="77777777" w:rsidR="00BF4527" w:rsidRDefault="00BF4527" w:rsidP="003F485E">
            <w:pPr>
              <w:spacing w:after="19" w:line="240" w:lineRule="auto"/>
            </w:pPr>
            <w:r>
              <w:rPr>
                <w:b/>
                <w:i/>
                <w:sz w:val="16"/>
              </w:rPr>
              <w:t xml:space="preserve"> </w:t>
            </w:r>
          </w:p>
          <w:p w14:paraId="5B700B1A" w14:textId="77777777" w:rsidR="00BF4527" w:rsidRDefault="00BF4527" w:rsidP="003F485E">
            <w:pPr>
              <w:tabs>
                <w:tab w:val="center" w:pos="2423"/>
              </w:tabs>
              <w:spacing w:after="0" w:line="240" w:lineRule="auto"/>
            </w:pPr>
            <w:r>
              <w:rPr>
                <w:i/>
              </w:rPr>
              <w:t>Naam getroffene</w:t>
            </w:r>
            <w:r>
              <w:t xml:space="preserve"> </w:t>
            </w:r>
            <w:r>
              <w:tab/>
              <w:t xml:space="preserve">: </w:t>
            </w:r>
          </w:p>
        </w:tc>
        <w:tc>
          <w:tcPr>
            <w:tcW w:w="6255" w:type="dxa"/>
            <w:tcBorders>
              <w:top w:val="single" w:sz="12" w:space="0" w:color="000000"/>
              <w:left w:val="nil"/>
              <w:bottom w:val="nil"/>
              <w:right w:val="nil"/>
            </w:tcBorders>
            <w:shd w:val="clear" w:color="auto" w:fill="auto"/>
            <w:vAlign w:val="bottom"/>
          </w:tcPr>
          <w:p w14:paraId="7466B909" w14:textId="77777777" w:rsidR="00BF4527" w:rsidRDefault="00BF4527" w:rsidP="003F485E">
            <w:pPr>
              <w:spacing w:after="0" w:line="240" w:lineRule="auto"/>
            </w:pPr>
            <w:r>
              <w:t xml:space="preserve"> ...........................................................................................................  </w:t>
            </w:r>
          </w:p>
        </w:tc>
      </w:tr>
      <w:tr w:rsidR="00BF4527" w14:paraId="746A2377" w14:textId="77777777" w:rsidTr="0057473C">
        <w:trPr>
          <w:trHeight w:val="346"/>
        </w:trPr>
        <w:tc>
          <w:tcPr>
            <w:tcW w:w="2936" w:type="dxa"/>
            <w:gridSpan w:val="2"/>
            <w:tcBorders>
              <w:top w:val="nil"/>
              <w:left w:val="nil"/>
              <w:bottom w:val="nil"/>
              <w:right w:val="nil"/>
            </w:tcBorders>
            <w:shd w:val="clear" w:color="auto" w:fill="auto"/>
          </w:tcPr>
          <w:p w14:paraId="5331E4D8" w14:textId="77777777" w:rsidR="00BF4527" w:rsidRDefault="00BF4527" w:rsidP="003F485E">
            <w:pPr>
              <w:tabs>
                <w:tab w:val="center" w:pos="955"/>
                <w:tab w:val="center" w:pos="2423"/>
              </w:tabs>
              <w:spacing w:after="0" w:line="240" w:lineRule="auto"/>
            </w:pPr>
            <w:r>
              <w:rPr>
                <w:i/>
              </w:rPr>
              <w:t>Adres</w:t>
            </w:r>
            <w:r>
              <w:t xml:space="preserve"> </w:t>
            </w:r>
            <w:r>
              <w:tab/>
              <w:t xml:space="preserve"> </w:t>
            </w:r>
            <w:r>
              <w:tab/>
              <w:t xml:space="preserve">: </w:t>
            </w:r>
          </w:p>
        </w:tc>
        <w:tc>
          <w:tcPr>
            <w:tcW w:w="6255" w:type="dxa"/>
            <w:tcBorders>
              <w:top w:val="nil"/>
              <w:left w:val="nil"/>
              <w:bottom w:val="nil"/>
              <w:right w:val="nil"/>
            </w:tcBorders>
            <w:shd w:val="clear" w:color="auto" w:fill="auto"/>
          </w:tcPr>
          <w:p w14:paraId="3C250CD5" w14:textId="77777777" w:rsidR="00BF4527" w:rsidRDefault="00BF4527" w:rsidP="003F485E">
            <w:pPr>
              <w:spacing w:after="0" w:line="240" w:lineRule="auto"/>
            </w:pPr>
            <w:r>
              <w:t xml:space="preserve"> ...........................................................................................................  </w:t>
            </w:r>
          </w:p>
        </w:tc>
      </w:tr>
      <w:tr w:rsidR="00BF4527" w14:paraId="6A4D07C6" w14:textId="77777777" w:rsidTr="0057473C">
        <w:trPr>
          <w:trHeight w:val="346"/>
        </w:trPr>
        <w:tc>
          <w:tcPr>
            <w:tcW w:w="2936" w:type="dxa"/>
            <w:gridSpan w:val="2"/>
            <w:tcBorders>
              <w:top w:val="nil"/>
              <w:left w:val="nil"/>
              <w:bottom w:val="nil"/>
              <w:right w:val="nil"/>
            </w:tcBorders>
            <w:shd w:val="clear" w:color="auto" w:fill="auto"/>
          </w:tcPr>
          <w:p w14:paraId="26DF6F23" w14:textId="77777777" w:rsidR="00BF4527" w:rsidRDefault="00BF4527" w:rsidP="003F485E">
            <w:pPr>
              <w:tabs>
                <w:tab w:val="center" w:pos="2423"/>
              </w:tabs>
              <w:spacing w:after="0" w:line="240" w:lineRule="auto"/>
            </w:pPr>
            <w:r>
              <w:rPr>
                <w:i/>
              </w:rPr>
              <w:t>Postcode en plaats</w:t>
            </w:r>
            <w:r>
              <w:t xml:space="preserve"> </w:t>
            </w:r>
            <w:r>
              <w:tab/>
              <w:t xml:space="preserve">: </w:t>
            </w:r>
          </w:p>
        </w:tc>
        <w:tc>
          <w:tcPr>
            <w:tcW w:w="6255" w:type="dxa"/>
            <w:tcBorders>
              <w:top w:val="nil"/>
              <w:left w:val="nil"/>
              <w:bottom w:val="nil"/>
              <w:right w:val="nil"/>
            </w:tcBorders>
            <w:shd w:val="clear" w:color="auto" w:fill="auto"/>
          </w:tcPr>
          <w:p w14:paraId="64B76290" w14:textId="77777777" w:rsidR="00BF4527" w:rsidRDefault="00BF4527" w:rsidP="003F485E">
            <w:pPr>
              <w:spacing w:after="0" w:line="240" w:lineRule="auto"/>
            </w:pPr>
            <w:r>
              <w:t xml:space="preserve"> ...........................................................................................................  </w:t>
            </w:r>
          </w:p>
        </w:tc>
      </w:tr>
      <w:tr w:rsidR="00BF4527" w14:paraId="13B44B5A" w14:textId="77777777" w:rsidTr="0057473C">
        <w:trPr>
          <w:trHeight w:val="344"/>
        </w:trPr>
        <w:tc>
          <w:tcPr>
            <w:tcW w:w="2936" w:type="dxa"/>
            <w:gridSpan w:val="2"/>
            <w:tcBorders>
              <w:top w:val="nil"/>
              <w:left w:val="nil"/>
              <w:bottom w:val="nil"/>
              <w:right w:val="nil"/>
            </w:tcBorders>
            <w:shd w:val="clear" w:color="auto" w:fill="auto"/>
          </w:tcPr>
          <w:p w14:paraId="2830327D" w14:textId="77777777" w:rsidR="00BF4527" w:rsidRDefault="00BF4527" w:rsidP="003F485E">
            <w:pPr>
              <w:tabs>
                <w:tab w:val="center" w:pos="2423"/>
              </w:tabs>
              <w:spacing w:after="0" w:line="240" w:lineRule="auto"/>
            </w:pPr>
            <w:r>
              <w:rPr>
                <w:i/>
              </w:rPr>
              <w:t xml:space="preserve">Getroffene is </w:t>
            </w:r>
            <w:r>
              <w:t xml:space="preserve"> </w:t>
            </w:r>
            <w:r>
              <w:tab/>
              <w:t xml:space="preserve">: </w:t>
            </w:r>
          </w:p>
        </w:tc>
        <w:tc>
          <w:tcPr>
            <w:tcW w:w="6255" w:type="dxa"/>
            <w:tcBorders>
              <w:top w:val="nil"/>
              <w:left w:val="nil"/>
              <w:bottom w:val="nil"/>
              <w:right w:val="nil"/>
            </w:tcBorders>
            <w:shd w:val="clear" w:color="auto" w:fill="auto"/>
          </w:tcPr>
          <w:p w14:paraId="5C0DAD0A" w14:textId="77777777" w:rsidR="00BF4527" w:rsidRDefault="00BF4527" w:rsidP="003F485E">
            <w:pPr>
              <w:spacing w:after="0" w:line="240" w:lineRule="auto"/>
            </w:pPr>
            <w:r>
              <w:rPr>
                <w:sz w:val="16"/>
              </w:rPr>
              <w:t>Werknemer / stagiair / leerling / ouder / anders namelijk *</w:t>
            </w:r>
            <w:r>
              <w:t xml:space="preserve"> . ................................  </w:t>
            </w:r>
          </w:p>
        </w:tc>
      </w:tr>
      <w:tr w:rsidR="00BF4527" w14:paraId="0CD3C349" w14:textId="77777777" w:rsidTr="0057473C">
        <w:trPr>
          <w:trHeight w:val="344"/>
        </w:trPr>
        <w:tc>
          <w:tcPr>
            <w:tcW w:w="2936" w:type="dxa"/>
            <w:gridSpan w:val="2"/>
            <w:tcBorders>
              <w:top w:val="nil"/>
              <w:left w:val="nil"/>
              <w:bottom w:val="nil"/>
              <w:right w:val="nil"/>
            </w:tcBorders>
            <w:shd w:val="clear" w:color="auto" w:fill="auto"/>
          </w:tcPr>
          <w:p w14:paraId="06BB72B2" w14:textId="77777777" w:rsidR="00BF4527" w:rsidRDefault="00BF4527" w:rsidP="003F485E">
            <w:pPr>
              <w:tabs>
                <w:tab w:val="center" w:pos="2423"/>
              </w:tabs>
              <w:spacing w:after="0" w:line="240" w:lineRule="auto"/>
            </w:pPr>
            <w:r>
              <w:rPr>
                <w:i/>
              </w:rPr>
              <w:t>Plaats van het incident</w:t>
            </w:r>
            <w:r>
              <w:t xml:space="preserve"> </w:t>
            </w:r>
            <w:r>
              <w:tab/>
              <w:t xml:space="preserve">: </w:t>
            </w:r>
          </w:p>
        </w:tc>
        <w:tc>
          <w:tcPr>
            <w:tcW w:w="6255" w:type="dxa"/>
            <w:tcBorders>
              <w:top w:val="nil"/>
              <w:left w:val="nil"/>
              <w:bottom w:val="nil"/>
              <w:right w:val="nil"/>
            </w:tcBorders>
            <w:shd w:val="clear" w:color="auto" w:fill="auto"/>
          </w:tcPr>
          <w:p w14:paraId="602BD694" w14:textId="77777777" w:rsidR="00BF4527" w:rsidRDefault="00BF4527" w:rsidP="003F485E">
            <w:pPr>
              <w:spacing w:after="0" w:line="240" w:lineRule="auto"/>
            </w:pPr>
            <w:r>
              <w:t xml:space="preserve"> ...........................................................................................................  </w:t>
            </w:r>
          </w:p>
        </w:tc>
      </w:tr>
      <w:tr w:rsidR="00BF4527" w14:paraId="45347957" w14:textId="77777777" w:rsidTr="0057473C">
        <w:trPr>
          <w:trHeight w:val="427"/>
        </w:trPr>
        <w:tc>
          <w:tcPr>
            <w:tcW w:w="2936" w:type="dxa"/>
            <w:gridSpan w:val="2"/>
            <w:tcBorders>
              <w:top w:val="nil"/>
              <w:left w:val="nil"/>
              <w:bottom w:val="single" w:sz="6" w:space="0" w:color="000000"/>
              <w:right w:val="nil"/>
            </w:tcBorders>
            <w:shd w:val="clear" w:color="auto" w:fill="auto"/>
          </w:tcPr>
          <w:p w14:paraId="32F780FE" w14:textId="77777777" w:rsidR="00BF4527" w:rsidRDefault="00BF4527" w:rsidP="003F485E">
            <w:pPr>
              <w:spacing w:after="0" w:line="240" w:lineRule="auto"/>
            </w:pPr>
            <w:r>
              <w:rPr>
                <w:i/>
              </w:rPr>
              <w:t>Datum en tijdstip incident</w:t>
            </w:r>
            <w:r>
              <w:t xml:space="preserve"> : </w:t>
            </w:r>
          </w:p>
        </w:tc>
        <w:tc>
          <w:tcPr>
            <w:tcW w:w="6255" w:type="dxa"/>
            <w:tcBorders>
              <w:top w:val="nil"/>
              <w:left w:val="nil"/>
              <w:bottom w:val="single" w:sz="6" w:space="0" w:color="000000"/>
              <w:right w:val="nil"/>
            </w:tcBorders>
            <w:shd w:val="clear" w:color="auto" w:fill="auto"/>
          </w:tcPr>
          <w:p w14:paraId="5C1C4FF6" w14:textId="77777777" w:rsidR="00BF4527" w:rsidRDefault="00BF4527" w:rsidP="003F485E">
            <w:pPr>
              <w:spacing w:after="0" w:line="240" w:lineRule="auto"/>
            </w:pPr>
            <w:r>
              <w:t xml:space="preserve"> ...........................................................................................................  </w:t>
            </w:r>
          </w:p>
        </w:tc>
      </w:tr>
      <w:tr w:rsidR="00BF4527" w14:paraId="4312FF98" w14:textId="77777777" w:rsidTr="0057473C">
        <w:trPr>
          <w:trHeight w:val="409"/>
        </w:trPr>
        <w:tc>
          <w:tcPr>
            <w:tcW w:w="2936" w:type="dxa"/>
            <w:gridSpan w:val="2"/>
            <w:tcBorders>
              <w:top w:val="single" w:sz="6" w:space="0" w:color="000000"/>
              <w:left w:val="single" w:sz="6" w:space="0" w:color="000000"/>
              <w:bottom w:val="single" w:sz="12" w:space="0" w:color="000000"/>
              <w:right w:val="nil"/>
            </w:tcBorders>
            <w:shd w:val="clear" w:color="auto" w:fill="auto"/>
          </w:tcPr>
          <w:p w14:paraId="091FEACE" w14:textId="77777777" w:rsidR="00BF4527" w:rsidRDefault="00BF4527" w:rsidP="003F485E">
            <w:pPr>
              <w:spacing w:after="0" w:line="240" w:lineRule="auto"/>
            </w:pPr>
            <w:r>
              <w:rPr>
                <w:b/>
                <w:i/>
              </w:rPr>
              <w:t xml:space="preserve">Persoonsgegevens dader </w:t>
            </w:r>
          </w:p>
        </w:tc>
        <w:tc>
          <w:tcPr>
            <w:tcW w:w="6255" w:type="dxa"/>
            <w:tcBorders>
              <w:top w:val="single" w:sz="6" w:space="0" w:color="000000"/>
              <w:left w:val="nil"/>
              <w:bottom w:val="single" w:sz="12" w:space="0" w:color="000000"/>
              <w:right w:val="single" w:sz="12" w:space="0" w:color="000000"/>
            </w:tcBorders>
            <w:shd w:val="clear" w:color="auto" w:fill="auto"/>
          </w:tcPr>
          <w:p w14:paraId="287F9F67" w14:textId="77777777" w:rsidR="00BF4527" w:rsidRDefault="00BF4527" w:rsidP="003F485E">
            <w:pPr>
              <w:spacing w:line="240" w:lineRule="auto"/>
            </w:pPr>
          </w:p>
        </w:tc>
      </w:tr>
      <w:tr w:rsidR="00BF4527" w14:paraId="3E589AEB" w14:textId="77777777" w:rsidTr="0057473C">
        <w:trPr>
          <w:trHeight w:val="485"/>
        </w:trPr>
        <w:tc>
          <w:tcPr>
            <w:tcW w:w="2396" w:type="dxa"/>
            <w:tcBorders>
              <w:top w:val="single" w:sz="12" w:space="0" w:color="000000"/>
              <w:left w:val="nil"/>
              <w:bottom w:val="nil"/>
              <w:right w:val="nil"/>
            </w:tcBorders>
            <w:shd w:val="clear" w:color="auto" w:fill="auto"/>
          </w:tcPr>
          <w:p w14:paraId="4AE44781" w14:textId="77777777" w:rsidR="00BF4527" w:rsidRDefault="00BF4527" w:rsidP="003F485E">
            <w:pPr>
              <w:spacing w:after="21" w:line="240" w:lineRule="auto"/>
            </w:pPr>
            <w:r>
              <w:rPr>
                <w:b/>
                <w:i/>
                <w:sz w:val="16"/>
              </w:rPr>
              <w:t xml:space="preserve"> </w:t>
            </w:r>
          </w:p>
          <w:p w14:paraId="3297FF2C" w14:textId="77777777" w:rsidR="00BF4527" w:rsidRDefault="00BF4527" w:rsidP="003F485E">
            <w:pPr>
              <w:spacing w:after="0" w:line="240" w:lineRule="auto"/>
            </w:pPr>
            <w:r>
              <w:rPr>
                <w:i/>
              </w:rPr>
              <w:t>Naam dader</w:t>
            </w:r>
            <w:r>
              <w:t xml:space="preserve"> </w:t>
            </w:r>
          </w:p>
        </w:tc>
        <w:tc>
          <w:tcPr>
            <w:tcW w:w="540" w:type="dxa"/>
            <w:tcBorders>
              <w:top w:val="single" w:sz="12" w:space="0" w:color="000000"/>
              <w:left w:val="nil"/>
              <w:bottom w:val="nil"/>
              <w:right w:val="nil"/>
            </w:tcBorders>
            <w:shd w:val="clear" w:color="auto" w:fill="auto"/>
            <w:vAlign w:val="bottom"/>
          </w:tcPr>
          <w:p w14:paraId="0C2516A0" w14:textId="77777777" w:rsidR="00BF4527" w:rsidRDefault="00BF4527" w:rsidP="003F485E">
            <w:pPr>
              <w:spacing w:after="0" w:line="240" w:lineRule="auto"/>
            </w:pPr>
            <w:r>
              <w:t xml:space="preserve">: </w:t>
            </w:r>
          </w:p>
        </w:tc>
        <w:tc>
          <w:tcPr>
            <w:tcW w:w="6255" w:type="dxa"/>
            <w:tcBorders>
              <w:top w:val="single" w:sz="12" w:space="0" w:color="000000"/>
              <w:left w:val="nil"/>
              <w:bottom w:val="nil"/>
              <w:right w:val="nil"/>
            </w:tcBorders>
            <w:shd w:val="clear" w:color="auto" w:fill="auto"/>
            <w:vAlign w:val="bottom"/>
          </w:tcPr>
          <w:p w14:paraId="05E1B139" w14:textId="77777777" w:rsidR="00BF4527" w:rsidRDefault="00BF4527" w:rsidP="003F485E">
            <w:pPr>
              <w:spacing w:after="0" w:line="240" w:lineRule="auto"/>
            </w:pPr>
            <w:r>
              <w:t xml:space="preserve"> ...........................................................................................................  </w:t>
            </w:r>
          </w:p>
        </w:tc>
      </w:tr>
      <w:tr w:rsidR="00BF4527" w14:paraId="7BEE848E" w14:textId="77777777" w:rsidTr="0057473C">
        <w:trPr>
          <w:trHeight w:val="344"/>
        </w:trPr>
        <w:tc>
          <w:tcPr>
            <w:tcW w:w="2396" w:type="dxa"/>
            <w:tcBorders>
              <w:top w:val="nil"/>
              <w:left w:val="nil"/>
              <w:bottom w:val="nil"/>
              <w:right w:val="nil"/>
            </w:tcBorders>
            <w:shd w:val="clear" w:color="auto" w:fill="auto"/>
          </w:tcPr>
          <w:p w14:paraId="683C0096" w14:textId="77777777" w:rsidR="00BF4527" w:rsidRDefault="00BF4527" w:rsidP="003F485E">
            <w:pPr>
              <w:tabs>
                <w:tab w:val="center" w:pos="955"/>
              </w:tabs>
              <w:spacing w:after="0" w:line="240" w:lineRule="auto"/>
            </w:pPr>
            <w:r>
              <w:rPr>
                <w:i/>
              </w:rPr>
              <w:t>Adres</w:t>
            </w:r>
            <w:r>
              <w:t xml:space="preserve"> </w:t>
            </w:r>
            <w:r>
              <w:tab/>
              <w:t xml:space="preserve"> </w:t>
            </w:r>
          </w:p>
        </w:tc>
        <w:tc>
          <w:tcPr>
            <w:tcW w:w="540" w:type="dxa"/>
            <w:tcBorders>
              <w:top w:val="nil"/>
              <w:left w:val="nil"/>
              <w:bottom w:val="nil"/>
              <w:right w:val="nil"/>
            </w:tcBorders>
            <w:shd w:val="clear" w:color="auto" w:fill="auto"/>
          </w:tcPr>
          <w:p w14:paraId="60EF64D0" w14:textId="77777777" w:rsidR="00BF4527" w:rsidRDefault="00BF4527" w:rsidP="003F485E">
            <w:pPr>
              <w:spacing w:after="0" w:line="240" w:lineRule="auto"/>
            </w:pPr>
            <w:r>
              <w:t xml:space="preserve">: </w:t>
            </w:r>
          </w:p>
        </w:tc>
        <w:tc>
          <w:tcPr>
            <w:tcW w:w="6255" w:type="dxa"/>
            <w:tcBorders>
              <w:top w:val="nil"/>
              <w:left w:val="nil"/>
              <w:bottom w:val="nil"/>
              <w:right w:val="nil"/>
            </w:tcBorders>
            <w:shd w:val="clear" w:color="auto" w:fill="auto"/>
          </w:tcPr>
          <w:p w14:paraId="5AFB7619" w14:textId="77777777" w:rsidR="00BF4527" w:rsidRDefault="00BF4527" w:rsidP="003F485E">
            <w:pPr>
              <w:spacing w:after="0" w:line="240" w:lineRule="auto"/>
            </w:pPr>
            <w:r>
              <w:t xml:space="preserve"> ...........................................................................................................  </w:t>
            </w:r>
          </w:p>
        </w:tc>
      </w:tr>
      <w:tr w:rsidR="00BF4527" w14:paraId="69B576AD" w14:textId="77777777" w:rsidTr="0057473C">
        <w:trPr>
          <w:trHeight w:val="344"/>
        </w:trPr>
        <w:tc>
          <w:tcPr>
            <w:tcW w:w="2396" w:type="dxa"/>
            <w:tcBorders>
              <w:top w:val="nil"/>
              <w:left w:val="nil"/>
              <w:bottom w:val="nil"/>
              <w:right w:val="nil"/>
            </w:tcBorders>
            <w:shd w:val="clear" w:color="auto" w:fill="auto"/>
          </w:tcPr>
          <w:p w14:paraId="086035DF" w14:textId="77777777" w:rsidR="00BF4527" w:rsidRDefault="00BF4527" w:rsidP="003F485E">
            <w:pPr>
              <w:spacing w:after="0" w:line="240" w:lineRule="auto"/>
            </w:pPr>
            <w:r>
              <w:rPr>
                <w:i/>
              </w:rPr>
              <w:t>Postcode en plaats</w:t>
            </w:r>
            <w:r>
              <w:t xml:space="preserve"> </w:t>
            </w:r>
          </w:p>
        </w:tc>
        <w:tc>
          <w:tcPr>
            <w:tcW w:w="540" w:type="dxa"/>
            <w:tcBorders>
              <w:top w:val="nil"/>
              <w:left w:val="nil"/>
              <w:bottom w:val="nil"/>
              <w:right w:val="nil"/>
            </w:tcBorders>
            <w:shd w:val="clear" w:color="auto" w:fill="auto"/>
          </w:tcPr>
          <w:p w14:paraId="6DFF7045" w14:textId="77777777" w:rsidR="00BF4527" w:rsidRDefault="00BF4527" w:rsidP="003F485E">
            <w:pPr>
              <w:spacing w:after="0" w:line="240" w:lineRule="auto"/>
            </w:pPr>
            <w:r>
              <w:t xml:space="preserve">: </w:t>
            </w:r>
          </w:p>
        </w:tc>
        <w:tc>
          <w:tcPr>
            <w:tcW w:w="6255" w:type="dxa"/>
            <w:tcBorders>
              <w:top w:val="nil"/>
              <w:left w:val="nil"/>
              <w:bottom w:val="nil"/>
              <w:right w:val="nil"/>
            </w:tcBorders>
            <w:shd w:val="clear" w:color="auto" w:fill="auto"/>
          </w:tcPr>
          <w:p w14:paraId="7B82F31C" w14:textId="77777777" w:rsidR="00BF4527" w:rsidRDefault="00BF4527" w:rsidP="003F485E">
            <w:pPr>
              <w:spacing w:after="0" w:line="240" w:lineRule="auto"/>
            </w:pPr>
            <w:r>
              <w:t xml:space="preserve"> ...........................................................................................................  </w:t>
            </w:r>
          </w:p>
        </w:tc>
      </w:tr>
      <w:tr w:rsidR="00BF4527" w14:paraId="6205CCBB" w14:textId="77777777" w:rsidTr="0057473C">
        <w:trPr>
          <w:trHeight w:val="427"/>
        </w:trPr>
        <w:tc>
          <w:tcPr>
            <w:tcW w:w="2396" w:type="dxa"/>
            <w:tcBorders>
              <w:top w:val="nil"/>
              <w:left w:val="nil"/>
              <w:bottom w:val="single" w:sz="6" w:space="0" w:color="000000"/>
              <w:right w:val="nil"/>
            </w:tcBorders>
            <w:shd w:val="clear" w:color="auto" w:fill="auto"/>
          </w:tcPr>
          <w:p w14:paraId="7196AE46" w14:textId="77777777" w:rsidR="00BF4527" w:rsidRDefault="00BF4527" w:rsidP="003F485E">
            <w:pPr>
              <w:spacing w:after="0" w:line="240" w:lineRule="auto"/>
            </w:pPr>
            <w:r>
              <w:rPr>
                <w:i/>
              </w:rPr>
              <w:t xml:space="preserve">Dader is </w:t>
            </w:r>
            <w:r>
              <w:t xml:space="preserve">  </w:t>
            </w:r>
          </w:p>
        </w:tc>
        <w:tc>
          <w:tcPr>
            <w:tcW w:w="540" w:type="dxa"/>
            <w:tcBorders>
              <w:top w:val="nil"/>
              <w:left w:val="nil"/>
              <w:bottom w:val="single" w:sz="6" w:space="0" w:color="000000"/>
              <w:right w:val="nil"/>
            </w:tcBorders>
            <w:shd w:val="clear" w:color="auto" w:fill="auto"/>
          </w:tcPr>
          <w:p w14:paraId="3CA8B50E" w14:textId="77777777" w:rsidR="00BF4527" w:rsidRDefault="00BF4527" w:rsidP="003F485E">
            <w:pPr>
              <w:spacing w:after="0" w:line="240" w:lineRule="auto"/>
            </w:pPr>
            <w:r>
              <w:t xml:space="preserve">: </w:t>
            </w:r>
          </w:p>
        </w:tc>
        <w:tc>
          <w:tcPr>
            <w:tcW w:w="6255" w:type="dxa"/>
            <w:tcBorders>
              <w:top w:val="nil"/>
              <w:left w:val="nil"/>
              <w:bottom w:val="single" w:sz="6" w:space="0" w:color="000000"/>
              <w:right w:val="nil"/>
            </w:tcBorders>
            <w:shd w:val="clear" w:color="auto" w:fill="auto"/>
          </w:tcPr>
          <w:p w14:paraId="2F36BD38" w14:textId="77777777" w:rsidR="00BF4527" w:rsidRDefault="00BF4527" w:rsidP="003F485E">
            <w:pPr>
              <w:spacing w:after="0" w:line="240" w:lineRule="auto"/>
            </w:pPr>
            <w:r>
              <w:rPr>
                <w:sz w:val="16"/>
              </w:rPr>
              <w:t>Werknemer / stagiair / leerling / ouder / anders namelijk *</w:t>
            </w:r>
            <w:r>
              <w:t xml:space="preserve"> . ................................  </w:t>
            </w:r>
          </w:p>
        </w:tc>
      </w:tr>
      <w:tr w:rsidR="00BF4527" w14:paraId="1069DFF2" w14:textId="77777777" w:rsidTr="0057473C">
        <w:trPr>
          <w:trHeight w:val="408"/>
        </w:trPr>
        <w:tc>
          <w:tcPr>
            <w:tcW w:w="2936" w:type="dxa"/>
            <w:gridSpan w:val="2"/>
            <w:tcBorders>
              <w:top w:val="single" w:sz="6" w:space="0" w:color="000000"/>
              <w:left w:val="single" w:sz="6" w:space="0" w:color="000000"/>
              <w:bottom w:val="single" w:sz="12" w:space="0" w:color="000000"/>
              <w:right w:val="nil"/>
            </w:tcBorders>
            <w:shd w:val="clear" w:color="auto" w:fill="auto"/>
          </w:tcPr>
          <w:p w14:paraId="138C1567" w14:textId="77777777" w:rsidR="00BF4527" w:rsidRDefault="00BF4527" w:rsidP="003F485E">
            <w:pPr>
              <w:spacing w:after="0" w:line="240" w:lineRule="auto"/>
            </w:pPr>
            <w:r>
              <w:rPr>
                <w:b/>
                <w:i/>
              </w:rPr>
              <w:t xml:space="preserve">Vorm van agressie / geweld </w:t>
            </w:r>
          </w:p>
        </w:tc>
        <w:tc>
          <w:tcPr>
            <w:tcW w:w="6255" w:type="dxa"/>
            <w:tcBorders>
              <w:top w:val="single" w:sz="6" w:space="0" w:color="000000"/>
              <w:left w:val="nil"/>
              <w:bottom w:val="single" w:sz="12" w:space="0" w:color="000000"/>
              <w:right w:val="single" w:sz="12" w:space="0" w:color="000000"/>
            </w:tcBorders>
            <w:shd w:val="clear" w:color="auto" w:fill="auto"/>
          </w:tcPr>
          <w:p w14:paraId="001DC060" w14:textId="77777777" w:rsidR="00BF4527" w:rsidRDefault="00BF4527" w:rsidP="003F485E">
            <w:pPr>
              <w:spacing w:line="240" w:lineRule="auto"/>
            </w:pPr>
          </w:p>
        </w:tc>
      </w:tr>
      <w:tr w:rsidR="00BF4527" w14:paraId="64320488" w14:textId="77777777" w:rsidTr="0057473C">
        <w:trPr>
          <w:trHeight w:val="391"/>
        </w:trPr>
        <w:tc>
          <w:tcPr>
            <w:tcW w:w="2936" w:type="dxa"/>
            <w:gridSpan w:val="2"/>
            <w:tcBorders>
              <w:top w:val="single" w:sz="12" w:space="0" w:color="000000"/>
              <w:left w:val="nil"/>
              <w:bottom w:val="nil"/>
              <w:right w:val="nil"/>
            </w:tcBorders>
            <w:shd w:val="clear" w:color="auto" w:fill="auto"/>
          </w:tcPr>
          <w:p w14:paraId="48C0FBD1"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fysiek </w:t>
            </w:r>
          </w:p>
        </w:tc>
        <w:tc>
          <w:tcPr>
            <w:tcW w:w="6255" w:type="dxa"/>
            <w:tcBorders>
              <w:top w:val="single" w:sz="12" w:space="0" w:color="000000"/>
              <w:left w:val="nil"/>
              <w:bottom w:val="nil"/>
              <w:right w:val="nil"/>
            </w:tcBorders>
            <w:shd w:val="clear" w:color="auto" w:fill="auto"/>
          </w:tcPr>
          <w:p w14:paraId="2E894BE9" w14:textId="77777777" w:rsidR="00BF4527" w:rsidRDefault="00BF4527" w:rsidP="003F485E">
            <w:pPr>
              <w:spacing w:after="0" w:line="240" w:lineRule="auto"/>
            </w:pPr>
            <w:r>
              <w:t xml:space="preserve">nl ........................................................................................................  </w:t>
            </w:r>
          </w:p>
        </w:tc>
      </w:tr>
      <w:tr w:rsidR="00BF4527" w14:paraId="3B408FF0" w14:textId="77777777" w:rsidTr="0057473C">
        <w:trPr>
          <w:trHeight w:val="409"/>
        </w:trPr>
        <w:tc>
          <w:tcPr>
            <w:tcW w:w="2936" w:type="dxa"/>
            <w:gridSpan w:val="2"/>
            <w:tcBorders>
              <w:top w:val="nil"/>
              <w:left w:val="nil"/>
              <w:bottom w:val="nil"/>
              <w:right w:val="nil"/>
            </w:tcBorders>
            <w:shd w:val="clear" w:color="auto" w:fill="auto"/>
          </w:tcPr>
          <w:p w14:paraId="6DE4BBE8"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verbaal </w:t>
            </w:r>
          </w:p>
        </w:tc>
        <w:tc>
          <w:tcPr>
            <w:tcW w:w="6255" w:type="dxa"/>
            <w:tcBorders>
              <w:top w:val="nil"/>
              <w:left w:val="nil"/>
              <w:bottom w:val="nil"/>
              <w:right w:val="nil"/>
            </w:tcBorders>
            <w:shd w:val="clear" w:color="auto" w:fill="auto"/>
          </w:tcPr>
          <w:p w14:paraId="7B099FB3" w14:textId="77777777" w:rsidR="00BF4527" w:rsidRDefault="00BF4527" w:rsidP="003F485E">
            <w:pPr>
              <w:spacing w:after="0" w:line="240" w:lineRule="auto"/>
            </w:pPr>
            <w:r>
              <w:t xml:space="preserve">nl ........................................................................................................  </w:t>
            </w:r>
          </w:p>
        </w:tc>
      </w:tr>
      <w:tr w:rsidR="00BF4527" w14:paraId="63AB5B9C" w14:textId="77777777" w:rsidTr="0057473C">
        <w:trPr>
          <w:trHeight w:val="409"/>
        </w:trPr>
        <w:tc>
          <w:tcPr>
            <w:tcW w:w="2936" w:type="dxa"/>
            <w:gridSpan w:val="2"/>
            <w:tcBorders>
              <w:top w:val="nil"/>
              <w:left w:val="nil"/>
              <w:bottom w:val="nil"/>
              <w:right w:val="nil"/>
            </w:tcBorders>
            <w:shd w:val="clear" w:color="auto" w:fill="auto"/>
          </w:tcPr>
          <w:p w14:paraId="36DEB20B"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w:t>
            </w:r>
            <w:proofErr w:type="spellStart"/>
            <w:r>
              <w:t>be</w:t>
            </w:r>
            <w:proofErr w:type="spellEnd"/>
            <w:r>
              <w:t xml:space="preserve">)dreigen </w:t>
            </w:r>
          </w:p>
        </w:tc>
        <w:tc>
          <w:tcPr>
            <w:tcW w:w="6255" w:type="dxa"/>
            <w:tcBorders>
              <w:top w:val="nil"/>
              <w:left w:val="nil"/>
              <w:bottom w:val="nil"/>
              <w:right w:val="nil"/>
            </w:tcBorders>
            <w:shd w:val="clear" w:color="auto" w:fill="auto"/>
          </w:tcPr>
          <w:p w14:paraId="18613141" w14:textId="77777777" w:rsidR="00BF4527" w:rsidRDefault="00BF4527" w:rsidP="003F485E">
            <w:pPr>
              <w:spacing w:after="0" w:line="240" w:lineRule="auto"/>
            </w:pPr>
            <w:r>
              <w:t xml:space="preserve">nl ........................................................................................................  </w:t>
            </w:r>
          </w:p>
        </w:tc>
      </w:tr>
      <w:tr w:rsidR="00BF4527" w14:paraId="656FD9F0" w14:textId="77777777" w:rsidTr="0057473C">
        <w:trPr>
          <w:trHeight w:val="409"/>
        </w:trPr>
        <w:tc>
          <w:tcPr>
            <w:tcW w:w="2936" w:type="dxa"/>
            <w:gridSpan w:val="2"/>
            <w:tcBorders>
              <w:top w:val="nil"/>
              <w:left w:val="nil"/>
              <w:bottom w:val="nil"/>
              <w:right w:val="nil"/>
            </w:tcBorders>
            <w:shd w:val="clear" w:color="auto" w:fill="auto"/>
          </w:tcPr>
          <w:p w14:paraId="3FE65713"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vernielzucht </w:t>
            </w:r>
          </w:p>
        </w:tc>
        <w:tc>
          <w:tcPr>
            <w:tcW w:w="6255" w:type="dxa"/>
            <w:tcBorders>
              <w:top w:val="nil"/>
              <w:left w:val="nil"/>
              <w:bottom w:val="nil"/>
              <w:right w:val="nil"/>
            </w:tcBorders>
            <w:shd w:val="clear" w:color="auto" w:fill="auto"/>
          </w:tcPr>
          <w:p w14:paraId="02A740DC" w14:textId="77777777" w:rsidR="00BF4527" w:rsidRDefault="00BF4527" w:rsidP="003F485E">
            <w:pPr>
              <w:spacing w:after="0" w:line="240" w:lineRule="auto"/>
            </w:pPr>
            <w:r>
              <w:t xml:space="preserve">nl ........................................................................................................  </w:t>
            </w:r>
          </w:p>
        </w:tc>
      </w:tr>
      <w:tr w:rsidR="00BF4527" w14:paraId="1153FDA6" w14:textId="77777777" w:rsidTr="0057473C">
        <w:trPr>
          <w:trHeight w:val="409"/>
        </w:trPr>
        <w:tc>
          <w:tcPr>
            <w:tcW w:w="2936" w:type="dxa"/>
            <w:gridSpan w:val="2"/>
            <w:tcBorders>
              <w:top w:val="nil"/>
              <w:left w:val="nil"/>
              <w:bottom w:val="nil"/>
              <w:right w:val="nil"/>
            </w:tcBorders>
            <w:shd w:val="clear" w:color="auto" w:fill="auto"/>
          </w:tcPr>
          <w:p w14:paraId="0F08B7DD"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diefstal </w:t>
            </w:r>
          </w:p>
        </w:tc>
        <w:tc>
          <w:tcPr>
            <w:tcW w:w="6255" w:type="dxa"/>
            <w:tcBorders>
              <w:top w:val="nil"/>
              <w:left w:val="nil"/>
              <w:bottom w:val="nil"/>
              <w:right w:val="nil"/>
            </w:tcBorders>
            <w:shd w:val="clear" w:color="auto" w:fill="auto"/>
          </w:tcPr>
          <w:p w14:paraId="5C826470" w14:textId="77777777" w:rsidR="00BF4527" w:rsidRDefault="00BF4527" w:rsidP="003F485E">
            <w:pPr>
              <w:spacing w:after="0" w:line="240" w:lineRule="auto"/>
            </w:pPr>
            <w:r>
              <w:t xml:space="preserve">nl ........................................................................................................  </w:t>
            </w:r>
          </w:p>
        </w:tc>
      </w:tr>
      <w:tr w:rsidR="00BF4527" w14:paraId="04014781" w14:textId="77777777" w:rsidTr="0057473C">
        <w:trPr>
          <w:trHeight w:val="409"/>
        </w:trPr>
        <w:tc>
          <w:tcPr>
            <w:tcW w:w="2936" w:type="dxa"/>
            <w:gridSpan w:val="2"/>
            <w:tcBorders>
              <w:top w:val="nil"/>
              <w:left w:val="nil"/>
              <w:bottom w:val="nil"/>
              <w:right w:val="nil"/>
            </w:tcBorders>
            <w:shd w:val="clear" w:color="auto" w:fill="auto"/>
          </w:tcPr>
          <w:p w14:paraId="5E367E6D"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seksuele intimidatie </w:t>
            </w:r>
          </w:p>
        </w:tc>
        <w:tc>
          <w:tcPr>
            <w:tcW w:w="6255" w:type="dxa"/>
            <w:tcBorders>
              <w:top w:val="nil"/>
              <w:left w:val="nil"/>
              <w:bottom w:val="nil"/>
              <w:right w:val="nil"/>
            </w:tcBorders>
            <w:shd w:val="clear" w:color="auto" w:fill="auto"/>
          </w:tcPr>
          <w:p w14:paraId="6B9D137B" w14:textId="77777777" w:rsidR="00BF4527" w:rsidRDefault="00BF4527" w:rsidP="003F485E">
            <w:pPr>
              <w:spacing w:after="0" w:line="240" w:lineRule="auto"/>
            </w:pPr>
            <w:r>
              <w:t xml:space="preserve">nl ........................................................................................................  </w:t>
            </w:r>
          </w:p>
        </w:tc>
      </w:tr>
      <w:tr w:rsidR="00BF4527" w14:paraId="587083FE" w14:textId="77777777" w:rsidTr="0057473C">
        <w:trPr>
          <w:trHeight w:val="463"/>
        </w:trPr>
        <w:tc>
          <w:tcPr>
            <w:tcW w:w="2936" w:type="dxa"/>
            <w:gridSpan w:val="2"/>
            <w:tcBorders>
              <w:top w:val="nil"/>
              <w:left w:val="nil"/>
              <w:bottom w:val="single" w:sz="6" w:space="0" w:color="000000"/>
              <w:right w:val="nil"/>
            </w:tcBorders>
            <w:shd w:val="clear" w:color="auto" w:fill="auto"/>
          </w:tcPr>
          <w:p w14:paraId="4020D00B" w14:textId="77777777" w:rsidR="00BF4527" w:rsidRDefault="00BF4527" w:rsidP="003F485E">
            <w:pPr>
              <w:spacing w:after="0" w:line="240" w:lineRule="auto"/>
            </w:pPr>
            <w:r>
              <w:rPr>
                <w:rFonts w:ascii="Wingdings" w:eastAsia="Wingdings" w:hAnsi="Wingdings" w:cs="Wingdings"/>
                <w:sz w:val="28"/>
              </w:rPr>
              <w:t></w:t>
            </w:r>
            <w:r>
              <w:rPr>
                <w:sz w:val="28"/>
              </w:rPr>
              <w:t xml:space="preserve"> </w:t>
            </w:r>
            <w:r>
              <w:t xml:space="preserve">anders  </w:t>
            </w:r>
          </w:p>
        </w:tc>
        <w:tc>
          <w:tcPr>
            <w:tcW w:w="6255" w:type="dxa"/>
            <w:tcBorders>
              <w:top w:val="nil"/>
              <w:left w:val="nil"/>
              <w:bottom w:val="single" w:sz="6" w:space="0" w:color="000000"/>
              <w:right w:val="nil"/>
            </w:tcBorders>
            <w:shd w:val="clear" w:color="auto" w:fill="auto"/>
            <w:vAlign w:val="center"/>
          </w:tcPr>
          <w:p w14:paraId="45DA07F8" w14:textId="77777777" w:rsidR="00BF4527" w:rsidRDefault="00BF4527" w:rsidP="003F485E">
            <w:pPr>
              <w:spacing w:after="0" w:line="240" w:lineRule="auto"/>
            </w:pPr>
            <w:r>
              <w:t xml:space="preserve">nl ........................................................................................................  </w:t>
            </w:r>
          </w:p>
        </w:tc>
      </w:tr>
      <w:tr w:rsidR="00BF4527" w14:paraId="218200BE" w14:textId="77777777" w:rsidTr="0057473C">
        <w:trPr>
          <w:trHeight w:val="410"/>
        </w:trPr>
        <w:tc>
          <w:tcPr>
            <w:tcW w:w="2936" w:type="dxa"/>
            <w:gridSpan w:val="2"/>
            <w:tcBorders>
              <w:top w:val="single" w:sz="6" w:space="0" w:color="000000"/>
              <w:left w:val="single" w:sz="6" w:space="0" w:color="000000"/>
              <w:bottom w:val="single" w:sz="12" w:space="0" w:color="000000"/>
              <w:right w:val="nil"/>
            </w:tcBorders>
            <w:shd w:val="clear" w:color="auto" w:fill="auto"/>
          </w:tcPr>
          <w:p w14:paraId="6F848B60" w14:textId="77777777" w:rsidR="00BF4527" w:rsidRDefault="00BF4527" w:rsidP="003F485E">
            <w:pPr>
              <w:spacing w:after="0" w:line="240" w:lineRule="auto"/>
            </w:pPr>
            <w:r>
              <w:rPr>
                <w:b/>
                <w:i/>
              </w:rPr>
              <w:t xml:space="preserve">Behandeling </w:t>
            </w:r>
          </w:p>
        </w:tc>
        <w:tc>
          <w:tcPr>
            <w:tcW w:w="6255" w:type="dxa"/>
            <w:tcBorders>
              <w:top w:val="single" w:sz="6" w:space="0" w:color="000000"/>
              <w:left w:val="nil"/>
              <w:bottom w:val="single" w:sz="12" w:space="0" w:color="000000"/>
              <w:right w:val="single" w:sz="12" w:space="0" w:color="000000"/>
            </w:tcBorders>
            <w:shd w:val="clear" w:color="auto" w:fill="auto"/>
          </w:tcPr>
          <w:p w14:paraId="4AE3D57D" w14:textId="77777777" w:rsidR="00BF4527" w:rsidRDefault="00BF4527" w:rsidP="003F485E">
            <w:pPr>
              <w:spacing w:line="240" w:lineRule="auto"/>
            </w:pPr>
          </w:p>
        </w:tc>
      </w:tr>
    </w:tbl>
    <w:p w14:paraId="136334D2" w14:textId="77777777" w:rsidR="00BF4527" w:rsidRDefault="00BF4527" w:rsidP="003F485E">
      <w:pPr>
        <w:numPr>
          <w:ilvl w:val="0"/>
          <w:numId w:val="37"/>
        </w:numPr>
        <w:spacing w:after="209" w:line="240" w:lineRule="auto"/>
        <w:ind w:right="16" w:hanging="360"/>
      </w:pPr>
      <w:r>
        <w:t xml:space="preserve">géén </w:t>
      </w:r>
      <w:r>
        <w:tab/>
        <w:t xml:space="preserve"> </w:t>
      </w:r>
      <w:r>
        <w:tab/>
      </w:r>
      <w:r>
        <w:rPr>
          <w:rFonts w:ascii="Wingdings" w:eastAsia="Wingdings" w:hAnsi="Wingdings" w:cs="Wingdings"/>
          <w:sz w:val="28"/>
        </w:rPr>
        <w:t></w:t>
      </w:r>
      <w:r>
        <w:rPr>
          <w:sz w:val="28"/>
        </w:rPr>
        <w:t xml:space="preserve"> </w:t>
      </w:r>
      <w:r>
        <w:t xml:space="preserve">opname in ziekenhuis </w:t>
      </w:r>
    </w:p>
    <w:p w14:paraId="5FEE0DD1" w14:textId="77777777" w:rsidR="00BF4527" w:rsidRDefault="00BF4527" w:rsidP="003F485E">
      <w:pPr>
        <w:numPr>
          <w:ilvl w:val="0"/>
          <w:numId w:val="37"/>
        </w:numPr>
        <w:spacing w:after="213" w:line="240" w:lineRule="auto"/>
        <w:ind w:right="16" w:hanging="360"/>
      </w:pPr>
      <w:r>
        <w:t xml:space="preserve">behandeling in ziekenhuis / EHBO* </w:t>
      </w:r>
      <w:r>
        <w:rPr>
          <w:rFonts w:ascii="Wingdings" w:eastAsia="Wingdings" w:hAnsi="Wingdings" w:cs="Wingdings"/>
          <w:sz w:val="28"/>
        </w:rPr>
        <w:t></w:t>
      </w:r>
      <w:r>
        <w:rPr>
          <w:sz w:val="28"/>
        </w:rPr>
        <w:t xml:space="preserve"> </w:t>
      </w:r>
      <w:r>
        <w:t xml:space="preserve">ziekteverzuim / leerverzuim </w:t>
      </w:r>
    </w:p>
    <w:p w14:paraId="4A94E73D" w14:textId="77777777" w:rsidR="00BF4527" w:rsidRDefault="00BF4527" w:rsidP="003F485E">
      <w:pPr>
        <w:numPr>
          <w:ilvl w:val="0"/>
          <w:numId w:val="37"/>
        </w:numPr>
        <w:spacing w:after="5" w:line="240" w:lineRule="auto"/>
        <w:ind w:right="16" w:hanging="360"/>
      </w:pPr>
      <w:r>
        <w:t xml:space="preserve">anders nl </w:t>
      </w:r>
      <w:r>
        <w:tab/>
        <w:t xml:space="preserve">: ..........................................................................................................  </w:t>
      </w:r>
    </w:p>
    <w:p w14:paraId="4D77E09B" w14:textId="77777777" w:rsidR="003C5C46" w:rsidRDefault="003C5C46" w:rsidP="003F485E">
      <w:pPr>
        <w:spacing w:after="5" w:line="240" w:lineRule="auto"/>
        <w:ind w:right="16"/>
      </w:pPr>
    </w:p>
    <w:p w14:paraId="0AF08529" w14:textId="77777777" w:rsidR="003C5C46" w:rsidRDefault="003C5C46" w:rsidP="003F485E">
      <w:pPr>
        <w:spacing w:after="5" w:line="240" w:lineRule="auto"/>
        <w:ind w:right="16"/>
      </w:pPr>
    </w:p>
    <w:p w14:paraId="48312A1F" w14:textId="77777777" w:rsidR="003C5C46" w:rsidRDefault="003C5C46" w:rsidP="003F485E">
      <w:pPr>
        <w:spacing w:after="5" w:line="240" w:lineRule="auto"/>
        <w:ind w:right="16"/>
      </w:pPr>
    </w:p>
    <w:tbl>
      <w:tblPr>
        <w:tblW w:w="9191" w:type="dxa"/>
        <w:tblInd w:w="-55" w:type="dxa"/>
        <w:tblCellMar>
          <w:top w:w="36" w:type="dxa"/>
          <w:left w:w="0" w:type="dxa"/>
          <w:right w:w="115" w:type="dxa"/>
        </w:tblCellMar>
        <w:tblLook w:val="04A0" w:firstRow="1" w:lastRow="0" w:firstColumn="1" w:lastColumn="0" w:noHBand="0" w:noVBand="1"/>
      </w:tblPr>
      <w:tblGrid>
        <w:gridCol w:w="2141"/>
        <w:gridCol w:w="5208"/>
        <w:gridCol w:w="1842"/>
      </w:tblGrid>
      <w:tr w:rsidR="00BF4527" w:rsidRPr="003C5C46" w14:paraId="5DC4B7F2" w14:textId="77777777" w:rsidTr="0057473C">
        <w:trPr>
          <w:trHeight w:val="408"/>
        </w:trPr>
        <w:tc>
          <w:tcPr>
            <w:tcW w:w="2936" w:type="dxa"/>
            <w:tcBorders>
              <w:top w:val="single" w:sz="6" w:space="0" w:color="000000"/>
              <w:left w:val="single" w:sz="6" w:space="0" w:color="000000"/>
              <w:bottom w:val="single" w:sz="12" w:space="0" w:color="000000"/>
              <w:right w:val="nil"/>
            </w:tcBorders>
            <w:shd w:val="clear" w:color="auto" w:fill="auto"/>
          </w:tcPr>
          <w:p w14:paraId="2129B1E4"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lastRenderedPageBreak/>
              <w:t xml:space="preserve">Schade  </w:t>
            </w:r>
          </w:p>
        </w:tc>
        <w:tc>
          <w:tcPr>
            <w:tcW w:w="4320" w:type="dxa"/>
            <w:tcBorders>
              <w:top w:val="single" w:sz="6" w:space="0" w:color="000000"/>
              <w:left w:val="nil"/>
              <w:bottom w:val="single" w:sz="12" w:space="0" w:color="000000"/>
              <w:right w:val="nil"/>
            </w:tcBorders>
            <w:shd w:val="clear" w:color="auto" w:fill="auto"/>
          </w:tcPr>
          <w:p w14:paraId="579A4E5F" w14:textId="77777777" w:rsidR="00BF4527" w:rsidRPr="003C5C46" w:rsidRDefault="00BF4527" w:rsidP="003F485E">
            <w:pPr>
              <w:spacing w:line="240" w:lineRule="auto"/>
              <w:rPr>
                <w:rFonts w:ascii="Verdana" w:hAnsi="Verdana"/>
                <w:sz w:val="20"/>
                <w:szCs w:val="20"/>
              </w:rPr>
            </w:pPr>
          </w:p>
        </w:tc>
        <w:tc>
          <w:tcPr>
            <w:tcW w:w="1934" w:type="dxa"/>
            <w:tcBorders>
              <w:top w:val="single" w:sz="6" w:space="0" w:color="000000"/>
              <w:left w:val="nil"/>
              <w:bottom w:val="single" w:sz="12" w:space="0" w:color="000000"/>
              <w:right w:val="single" w:sz="12" w:space="0" w:color="000000"/>
            </w:tcBorders>
            <w:shd w:val="clear" w:color="auto" w:fill="auto"/>
          </w:tcPr>
          <w:p w14:paraId="55BD647B"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Kosten </w:t>
            </w:r>
          </w:p>
        </w:tc>
      </w:tr>
      <w:tr w:rsidR="00BF4527" w:rsidRPr="003C5C46" w14:paraId="2685EB27" w14:textId="77777777" w:rsidTr="0057473C">
        <w:trPr>
          <w:trHeight w:val="391"/>
        </w:trPr>
        <w:tc>
          <w:tcPr>
            <w:tcW w:w="2936" w:type="dxa"/>
            <w:tcBorders>
              <w:top w:val="single" w:sz="12" w:space="0" w:color="000000"/>
              <w:left w:val="nil"/>
              <w:bottom w:val="nil"/>
              <w:right w:val="nil"/>
            </w:tcBorders>
            <w:shd w:val="clear" w:color="auto" w:fill="auto"/>
          </w:tcPr>
          <w:p w14:paraId="5ED1A304" w14:textId="77777777" w:rsidR="00BF4527" w:rsidRPr="003C5C46" w:rsidRDefault="00BF4527" w:rsidP="003F485E">
            <w:pPr>
              <w:spacing w:after="0" w:line="240" w:lineRule="auto"/>
              <w:rPr>
                <w:rFonts w:ascii="Verdana" w:hAnsi="Verdana"/>
                <w:sz w:val="20"/>
                <w:szCs w:val="20"/>
              </w:rPr>
            </w:pPr>
            <w:r w:rsidRPr="003C5C46">
              <w:rPr>
                <w:rFonts w:ascii="Verdana" w:eastAsia="Wingdings" w:hAnsi="Verdana" w:cs="Wingdings"/>
                <w:sz w:val="20"/>
                <w:szCs w:val="20"/>
              </w:rPr>
              <w:t></w:t>
            </w:r>
            <w:r w:rsidRPr="003C5C46">
              <w:rPr>
                <w:rFonts w:ascii="Verdana" w:hAnsi="Verdana"/>
                <w:sz w:val="20"/>
                <w:szCs w:val="20"/>
              </w:rPr>
              <w:t xml:space="preserve"> materieel </w:t>
            </w:r>
          </w:p>
        </w:tc>
        <w:tc>
          <w:tcPr>
            <w:tcW w:w="4320" w:type="dxa"/>
            <w:tcBorders>
              <w:top w:val="single" w:sz="12" w:space="0" w:color="000000"/>
              <w:left w:val="nil"/>
              <w:bottom w:val="nil"/>
              <w:right w:val="nil"/>
            </w:tcBorders>
            <w:shd w:val="clear" w:color="auto" w:fill="auto"/>
          </w:tcPr>
          <w:p w14:paraId="2B67C412"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nl: ......................................................................  </w:t>
            </w:r>
          </w:p>
        </w:tc>
        <w:tc>
          <w:tcPr>
            <w:tcW w:w="1934" w:type="dxa"/>
            <w:tcBorders>
              <w:top w:val="single" w:sz="12" w:space="0" w:color="000000"/>
              <w:left w:val="nil"/>
              <w:bottom w:val="nil"/>
              <w:right w:val="nil"/>
            </w:tcBorders>
            <w:shd w:val="clear" w:color="auto" w:fill="auto"/>
          </w:tcPr>
          <w:p w14:paraId="46D9A46E"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 </w:t>
            </w:r>
          </w:p>
        </w:tc>
      </w:tr>
      <w:tr w:rsidR="00BF4527" w:rsidRPr="003C5C46" w14:paraId="442BAE93" w14:textId="77777777" w:rsidTr="0057473C">
        <w:trPr>
          <w:trHeight w:val="409"/>
        </w:trPr>
        <w:tc>
          <w:tcPr>
            <w:tcW w:w="2936" w:type="dxa"/>
            <w:tcBorders>
              <w:top w:val="nil"/>
              <w:left w:val="nil"/>
              <w:bottom w:val="nil"/>
              <w:right w:val="nil"/>
            </w:tcBorders>
            <w:shd w:val="clear" w:color="auto" w:fill="auto"/>
          </w:tcPr>
          <w:p w14:paraId="7A9AECD0" w14:textId="77777777" w:rsidR="00BF4527" w:rsidRPr="003C5C46" w:rsidRDefault="00BF4527" w:rsidP="003F485E">
            <w:pPr>
              <w:spacing w:after="0" w:line="240" w:lineRule="auto"/>
              <w:rPr>
                <w:rFonts w:ascii="Verdana" w:hAnsi="Verdana"/>
                <w:sz w:val="20"/>
                <w:szCs w:val="20"/>
              </w:rPr>
            </w:pPr>
            <w:r w:rsidRPr="003C5C46">
              <w:rPr>
                <w:rFonts w:ascii="Verdana" w:eastAsia="Wingdings" w:hAnsi="Verdana" w:cs="Wingdings"/>
                <w:sz w:val="20"/>
                <w:szCs w:val="20"/>
              </w:rPr>
              <w:t></w:t>
            </w:r>
            <w:r w:rsidRPr="003C5C46">
              <w:rPr>
                <w:rFonts w:ascii="Verdana" w:hAnsi="Verdana"/>
                <w:sz w:val="20"/>
                <w:szCs w:val="20"/>
              </w:rPr>
              <w:t xml:space="preserve"> fysiek letsel </w:t>
            </w:r>
          </w:p>
        </w:tc>
        <w:tc>
          <w:tcPr>
            <w:tcW w:w="4320" w:type="dxa"/>
            <w:tcBorders>
              <w:top w:val="nil"/>
              <w:left w:val="nil"/>
              <w:bottom w:val="nil"/>
              <w:right w:val="nil"/>
            </w:tcBorders>
            <w:shd w:val="clear" w:color="auto" w:fill="auto"/>
          </w:tcPr>
          <w:p w14:paraId="247BE9DD"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nl: ......................................................................  </w:t>
            </w:r>
          </w:p>
        </w:tc>
        <w:tc>
          <w:tcPr>
            <w:tcW w:w="1934" w:type="dxa"/>
            <w:tcBorders>
              <w:top w:val="nil"/>
              <w:left w:val="nil"/>
              <w:bottom w:val="nil"/>
              <w:right w:val="nil"/>
            </w:tcBorders>
            <w:shd w:val="clear" w:color="auto" w:fill="auto"/>
          </w:tcPr>
          <w:p w14:paraId="40C79854"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 </w:t>
            </w:r>
          </w:p>
        </w:tc>
      </w:tr>
      <w:tr w:rsidR="00BF4527" w:rsidRPr="003C5C46" w14:paraId="3FBB319E" w14:textId="77777777" w:rsidTr="0057473C">
        <w:trPr>
          <w:trHeight w:val="408"/>
        </w:trPr>
        <w:tc>
          <w:tcPr>
            <w:tcW w:w="2936" w:type="dxa"/>
            <w:tcBorders>
              <w:top w:val="nil"/>
              <w:left w:val="nil"/>
              <w:bottom w:val="nil"/>
              <w:right w:val="nil"/>
            </w:tcBorders>
            <w:shd w:val="clear" w:color="auto" w:fill="auto"/>
          </w:tcPr>
          <w:p w14:paraId="5AD511FF" w14:textId="77777777" w:rsidR="00BF4527" w:rsidRPr="003C5C46" w:rsidRDefault="00BF4527" w:rsidP="003F485E">
            <w:pPr>
              <w:spacing w:after="0" w:line="240" w:lineRule="auto"/>
              <w:rPr>
                <w:rFonts w:ascii="Verdana" w:hAnsi="Verdana"/>
                <w:sz w:val="20"/>
                <w:szCs w:val="20"/>
              </w:rPr>
            </w:pPr>
            <w:r w:rsidRPr="003C5C46">
              <w:rPr>
                <w:rFonts w:ascii="Verdana" w:eastAsia="Wingdings" w:hAnsi="Verdana" w:cs="Wingdings"/>
                <w:sz w:val="20"/>
                <w:szCs w:val="20"/>
              </w:rPr>
              <w:t></w:t>
            </w:r>
            <w:r w:rsidRPr="003C5C46">
              <w:rPr>
                <w:rFonts w:ascii="Verdana" w:hAnsi="Verdana"/>
                <w:sz w:val="20"/>
                <w:szCs w:val="20"/>
              </w:rPr>
              <w:t xml:space="preserve"> psych. letsel </w:t>
            </w:r>
          </w:p>
        </w:tc>
        <w:tc>
          <w:tcPr>
            <w:tcW w:w="4320" w:type="dxa"/>
            <w:tcBorders>
              <w:top w:val="nil"/>
              <w:left w:val="nil"/>
              <w:bottom w:val="nil"/>
              <w:right w:val="nil"/>
            </w:tcBorders>
            <w:shd w:val="clear" w:color="auto" w:fill="auto"/>
          </w:tcPr>
          <w:p w14:paraId="3B204040"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nl: ......................................................................  </w:t>
            </w:r>
          </w:p>
        </w:tc>
        <w:tc>
          <w:tcPr>
            <w:tcW w:w="1934" w:type="dxa"/>
            <w:tcBorders>
              <w:top w:val="nil"/>
              <w:left w:val="nil"/>
              <w:bottom w:val="nil"/>
              <w:right w:val="nil"/>
            </w:tcBorders>
            <w:shd w:val="clear" w:color="auto" w:fill="auto"/>
          </w:tcPr>
          <w:p w14:paraId="5F4D9E35"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 </w:t>
            </w:r>
          </w:p>
        </w:tc>
      </w:tr>
      <w:tr w:rsidR="00BF4527" w:rsidRPr="003C5C46" w14:paraId="164DEEE1" w14:textId="77777777" w:rsidTr="0057473C">
        <w:trPr>
          <w:trHeight w:val="465"/>
        </w:trPr>
        <w:tc>
          <w:tcPr>
            <w:tcW w:w="2936" w:type="dxa"/>
            <w:tcBorders>
              <w:top w:val="nil"/>
              <w:left w:val="nil"/>
              <w:bottom w:val="single" w:sz="6" w:space="0" w:color="000000"/>
              <w:right w:val="nil"/>
            </w:tcBorders>
            <w:shd w:val="clear" w:color="auto" w:fill="auto"/>
          </w:tcPr>
          <w:p w14:paraId="0B6B567D" w14:textId="77777777" w:rsidR="00BF4527" w:rsidRPr="003C5C46" w:rsidRDefault="00BF4527" w:rsidP="003F485E">
            <w:pPr>
              <w:spacing w:after="0" w:line="240" w:lineRule="auto"/>
              <w:rPr>
                <w:rFonts w:ascii="Verdana" w:hAnsi="Verdana"/>
                <w:sz w:val="20"/>
                <w:szCs w:val="20"/>
              </w:rPr>
            </w:pPr>
            <w:r w:rsidRPr="003C5C46">
              <w:rPr>
                <w:rFonts w:ascii="Verdana" w:eastAsia="Wingdings" w:hAnsi="Verdana" w:cs="Wingdings"/>
                <w:sz w:val="20"/>
                <w:szCs w:val="20"/>
              </w:rPr>
              <w:t></w:t>
            </w:r>
            <w:r w:rsidRPr="003C5C46">
              <w:rPr>
                <w:rFonts w:ascii="Verdana" w:hAnsi="Verdana"/>
                <w:sz w:val="20"/>
                <w:szCs w:val="20"/>
              </w:rPr>
              <w:t xml:space="preserve"> anders  </w:t>
            </w:r>
          </w:p>
        </w:tc>
        <w:tc>
          <w:tcPr>
            <w:tcW w:w="4320" w:type="dxa"/>
            <w:tcBorders>
              <w:top w:val="nil"/>
              <w:left w:val="nil"/>
              <w:bottom w:val="single" w:sz="6" w:space="0" w:color="000000"/>
              <w:right w:val="nil"/>
            </w:tcBorders>
            <w:shd w:val="clear" w:color="auto" w:fill="auto"/>
            <w:vAlign w:val="center"/>
          </w:tcPr>
          <w:p w14:paraId="2FE1B5F4"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nl: ......................................................................  </w:t>
            </w:r>
          </w:p>
        </w:tc>
        <w:tc>
          <w:tcPr>
            <w:tcW w:w="1934" w:type="dxa"/>
            <w:tcBorders>
              <w:top w:val="nil"/>
              <w:left w:val="nil"/>
              <w:bottom w:val="single" w:sz="6" w:space="0" w:color="000000"/>
              <w:right w:val="nil"/>
            </w:tcBorders>
            <w:shd w:val="clear" w:color="auto" w:fill="auto"/>
            <w:vAlign w:val="center"/>
          </w:tcPr>
          <w:p w14:paraId="010E227E"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 </w:t>
            </w:r>
          </w:p>
        </w:tc>
      </w:tr>
      <w:tr w:rsidR="00BF4527" w:rsidRPr="003C5C46" w14:paraId="7C07A02B" w14:textId="77777777" w:rsidTr="0057473C">
        <w:trPr>
          <w:trHeight w:val="408"/>
        </w:trPr>
        <w:tc>
          <w:tcPr>
            <w:tcW w:w="9191" w:type="dxa"/>
            <w:gridSpan w:val="3"/>
            <w:tcBorders>
              <w:top w:val="single" w:sz="6" w:space="0" w:color="000000"/>
              <w:left w:val="single" w:sz="6" w:space="0" w:color="000000"/>
              <w:bottom w:val="single" w:sz="12" w:space="0" w:color="000000"/>
              <w:right w:val="single" w:sz="12" w:space="0" w:color="000000"/>
            </w:tcBorders>
            <w:shd w:val="clear" w:color="auto" w:fill="auto"/>
          </w:tcPr>
          <w:p w14:paraId="46D1DC92"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Genomen maatregelen en afhandeling</w:t>
            </w:r>
            <w:r w:rsidRPr="003C5C46">
              <w:rPr>
                <w:rFonts w:ascii="Verdana" w:hAnsi="Verdana"/>
                <w:sz w:val="20"/>
                <w:szCs w:val="20"/>
              </w:rPr>
              <w:t xml:space="preserve"> </w:t>
            </w:r>
          </w:p>
        </w:tc>
      </w:tr>
    </w:tbl>
    <w:p w14:paraId="4B9892F2" w14:textId="77777777" w:rsidR="003C5C46" w:rsidRDefault="003C5C46" w:rsidP="003F485E">
      <w:pPr>
        <w:spacing w:after="43" w:line="240" w:lineRule="auto"/>
        <w:ind w:left="720" w:right="16"/>
        <w:rPr>
          <w:rFonts w:ascii="Verdana" w:hAnsi="Verdana"/>
          <w:sz w:val="20"/>
          <w:szCs w:val="20"/>
        </w:rPr>
      </w:pPr>
    </w:p>
    <w:p w14:paraId="374A3B89" w14:textId="77777777" w:rsidR="00BF4527" w:rsidRPr="003C5C46" w:rsidRDefault="00BF4527" w:rsidP="003F485E">
      <w:pPr>
        <w:numPr>
          <w:ilvl w:val="0"/>
          <w:numId w:val="37"/>
        </w:numPr>
        <w:spacing w:after="43" w:line="240" w:lineRule="auto"/>
        <w:ind w:right="16" w:hanging="360"/>
        <w:rPr>
          <w:rFonts w:ascii="Verdana" w:hAnsi="Verdana"/>
          <w:sz w:val="20"/>
          <w:szCs w:val="20"/>
        </w:rPr>
      </w:pPr>
      <w:r w:rsidRPr="003C5C46">
        <w:rPr>
          <w:rFonts w:ascii="Verdana" w:hAnsi="Verdana"/>
          <w:sz w:val="20"/>
          <w:szCs w:val="20"/>
        </w:rPr>
        <w:t xml:space="preserve">Waarschuwing / Ordegesprek / Gebouwverbod / Telefoonverbod / Schadeclaim* </w:t>
      </w:r>
    </w:p>
    <w:p w14:paraId="35DAC6A5" w14:textId="77777777" w:rsidR="00BF4527" w:rsidRPr="003C5C46" w:rsidRDefault="00BF4527" w:rsidP="003F485E">
      <w:pPr>
        <w:numPr>
          <w:ilvl w:val="0"/>
          <w:numId w:val="37"/>
        </w:numPr>
        <w:spacing w:after="41" w:line="240" w:lineRule="auto"/>
        <w:ind w:right="16" w:hanging="360"/>
        <w:rPr>
          <w:rFonts w:ascii="Verdana" w:hAnsi="Verdana"/>
          <w:sz w:val="20"/>
          <w:szCs w:val="20"/>
        </w:rPr>
      </w:pPr>
      <w:r w:rsidRPr="003C5C46">
        <w:rPr>
          <w:rFonts w:ascii="Verdana" w:hAnsi="Verdana"/>
          <w:sz w:val="20"/>
          <w:szCs w:val="20"/>
        </w:rPr>
        <w:t xml:space="preserve">politie ingeschakeld </w:t>
      </w:r>
      <w:r w:rsidRPr="003C5C46">
        <w:rPr>
          <w:rFonts w:ascii="Verdana" w:hAnsi="Verdana"/>
          <w:sz w:val="20"/>
          <w:szCs w:val="20"/>
        </w:rPr>
        <w:tab/>
        <w:t xml:space="preserve">aangifte gedaan:  .................... ja / nee* </w:t>
      </w:r>
    </w:p>
    <w:p w14:paraId="2503738C" w14:textId="77777777" w:rsidR="00BF4527" w:rsidRPr="003C5C46" w:rsidRDefault="00BF4527" w:rsidP="003F485E">
      <w:pPr>
        <w:numPr>
          <w:ilvl w:val="0"/>
          <w:numId w:val="37"/>
        </w:numPr>
        <w:spacing w:after="43" w:line="240" w:lineRule="auto"/>
        <w:ind w:right="16" w:hanging="360"/>
        <w:rPr>
          <w:rFonts w:ascii="Verdana" w:hAnsi="Verdana"/>
          <w:sz w:val="20"/>
          <w:szCs w:val="20"/>
        </w:rPr>
      </w:pPr>
      <w:r w:rsidRPr="003C5C46">
        <w:rPr>
          <w:rFonts w:ascii="Verdana" w:hAnsi="Verdana"/>
          <w:sz w:val="20"/>
          <w:szCs w:val="20"/>
        </w:rPr>
        <w:t>m</w:t>
      </w:r>
      <w:r w:rsidR="003C5C46">
        <w:rPr>
          <w:rFonts w:ascii="Verdana" w:hAnsi="Verdana"/>
          <w:sz w:val="20"/>
          <w:szCs w:val="20"/>
        </w:rPr>
        <w:t xml:space="preserve">elding arbeidsinspectie </w:t>
      </w:r>
      <w:r w:rsidRPr="003C5C46">
        <w:rPr>
          <w:rFonts w:ascii="Verdana" w:hAnsi="Verdana"/>
          <w:sz w:val="20"/>
          <w:szCs w:val="20"/>
        </w:rPr>
        <w:t xml:space="preserve">ernstig ongeval**: .................... ja / nee*  </w:t>
      </w:r>
    </w:p>
    <w:p w14:paraId="10747FE7" w14:textId="77777777" w:rsidR="00BF4527" w:rsidRPr="003C5C46" w:rsidRDefault="00BF4527" w:rsidP="003F485E">
      <w:pPr>
        <w:numPr>
          <w:ilvl w:val="0"/>
          <w:numId w:val="37"/>
        </w:numPr>
        <w:spacing w:after="5" w:line="240" w:lineRule="auto"/>
        <w:ind w:right="16" w:hanging="360"/>
        <w:rPr>
          <w:rFonts w:ascii="Verdana" w:hAnsi="Verdana"/>
          <w:sz w:val="20"/>
          <w:szCs w:val="20"/>
        </w:rPr>
      </w:pPr>
      <w:r w:rsidRPr="003C5C46">
        <w:rPr>
          <w:rFonts w:ascii="Verdana" w:hAnsi="Verdana"/>
          <w:sz w:val="20"/>
          <w:szCs w:val="20"/>
        </w:rPr>
        <w:t xml:space="preserve">psychische opvang </w:t>
      </w:r>
      <w:r w:rsidRPr="003C5C46">
        <w:rPr>
          <w:rFonts w:ascii="Verdana" w:hAnsi="Verdana"/>
          <w:sz w:val="20"/>
          <w:szCs w:val="20"/>
        </w:rPr>
        <w:tab/>
        <w:t xml:space="preserve">nazorg: .................................... ja / nee* </w:t>
      </w:r>
    </w:p>
    <w:p w14:paraId="605B83AD"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 </w:t>
      </w:r>
    </w:p>
    <w:p w14:paraId="31D77DFB" w14:textId="77777777" w:rsidR="00BF4527" w:rsidRPr="003C5C46" w:rsidRDefault="00BF4527" w:rsidP="003F485E">
      <w:pPr>
        <w:spacing w:after="3" w:line="240" w:lineRule="auto"/>
        <w:rPr>
          <w:rFonts w:ascii="Verdana" w:hAnsi="Verdana"/>
          <w:sz w:val="20"/>
          <w:szCs w:val="20"/>
        </w:rPr>
      </w:pPr>
      <w:r w:rsidRPr="003C5C46">
        <w:rPr>
          <w:rFonts w:ascii="Verdana" w:hAnsi="Verdana"/>
          <w:b/>
          <w:i/>
          <w:sz w:val="20"/>
          <w:szCs w:val="20"/>
        </w:rPr>
        <w:t xml:space="preserve">* </w:t>
      </w:r>
      <w:r w:rsidRPr="003C5C46">
        <w:rPr>
          <w:rFonts w:ascii="Verdana" w:hAnsi="Verdana"/>
          <w:sz w:val="20"/>
          <w:szCs w:val="20"/>
        </w:rPr>
        <w:t xml:space="preserve">Doorhalen wat niet van toepassing is.    ** Indien ja, ongevallenmeldingsformulier Arbeidsinspectie invullen en opsturen, verplicht! </w:t>
      </w:r>
    </w:p>
    <w:p w14:paraId="3308E2DF" w14:textId="77777777" w:rsidR="003C5C46" w:rsidRPr="003C5C46" w:rsidRDefault="003C5C46" w:rsidP="003F485E">
      <w:pPr>
        <w:spacing w:after="96" w:line="240" w:lineRule="auto"/>
        <w:rPr>
          <w:rFonts w:ascii="Verdana" w:hAnsi="Verdana"/>
          <w:b/>
          <w:i/>
          <w:sz w:val="20"/>
          <w:szCs w:val="20"/>
        </w:rPr>
      </w:pPr>
    </w:p>
    <w:p w14:paraId="76F452EF" w14:textId="77777777" w:rsidR="00BF4527" w:rsidRPr="003C5C46" w:rsidRDefault="00BF4527" w:rsidP="003F485E">
      <w:pPr>
        <w:spacing w:after="96" w:line="240" w:lineRule="auto"/>
        <w:rPr>
          <w:rFonts w:ascii="Verdana" w:hAnsi="Verdana"/>
          <w:sz w:val="20"/>
          <w:szCs w:val="20"/>
        </w:rPr>
      </w:pPr>
      <w:r w:rsidRPr="003C5C46">
        <w:rPr>
          <w:rFonts w:ascii="Verdana" w:hAnsi="Verdana"/>
          <w:b/>
          <w:i/>
          <w:sz w:val="20"/>
          <w:szCs w:val="20"/>
        </w:rPr>
        <w:t xml:space="preserve">Korte beschrijving van het incident: </w:t>
      </w:r>
      <w:r w:rsidRPr="003C5C46">
        <w:rPr>
          <w:rFonts w:ascii="Verdana" w:hAnsi="Verdana"/>
          <w:sz w:val="20"/>
          <w:szCs w:val="20"/>
        </w:rPr>
        <w:t xml:space="preserve"> </w:t>
      </w:r>
    </w:p>
    <w:p w14:paraId="161E976F" w14:textId="77777777" w:rsidR="00BF4527" w:rsidRDefault="00BF4527" w:rsidP="003F485E">
      <w:pPr>
        <w:spacing w:after="98" w:line="240" w:lineRule="auto"/>
      </w:pPr>
      <w:r>
        <w:rPr>
          <w:i/>
        </w:rPr>
        <w:t xml:space="preserve">  ..................................................................................................................................................... </w:t>
      </w:r>
    </w:p>
    <w:p w14:paraId="2EA43380" w14:textId="77777777" w:rsidR="00BF4527" w:rsidRDefault="00BF4527" w:rsidP="003F485E">
      <w:pPr>
        <w:spacing w:after="218" w:line="240" w:lineRule="auto"/>
      </w:pPr>
      <w:r>
        <w:rPr>
          <w:i/>
        </w:rPr>
        <w:t xml:space="preserve"> ..................................................................................................................................................... </w:t>
      </w:r>
    </w:p>
    <w:p w14:paraId="6C58757D" w14:textId="77777777" w:rsidR="00BF4527" w:rsidRDefault="00BF4527" w:rsidP="003F485E">
      <w:pPr>
        <w:spacing w:after="220" w:line="240" w:lineRule="auto"/>
      </w:pPr>
      <w:r>
        <w:rPr>
          <w:i/>
        </w:rPr>
        <w:t xml:space="preserve"> ..................................................................................................................................................... </w:t>
      </w:r>
    </w:p>
    <w:p w14:paraId="18A01AE6" w14:textId="77777777" w:rsidR="00BF4527" w:rsidRDefault="00BF4527" w:rsidP="003F485E">
      <w:pPr>
        <w:spacing w:after="220" w:line="240" w:lineRule="auto"/>
      </w:pPr>
      <w:r>
        <w:rPr>
          <w:i/>
        </w:rPr>
        <w:t xml:space="preserve"> ..................................................................................................................................................... </w:t>
      </w:r>
    </w:p>
    <w:p w14:paraId="51349EFA" w14:textId="77777777" w:rsidR="00BF4527" w:rsidRDefault="00BF4527" w:rsidP="003F485E">
      <w:pPr>
        <w:spacing w:after="218" w:line="240" w:lineRule="auto"/>
      </w:pPr>
      <w:r>
        <w:rPr>
          <w:i/>
        </w:rPr>
        <w:t xml:space="preserve"> ..................................................................................................................................................... </w:t>
      </w:r>
    </w:p>
    <w:p w14:paraId="6AC3CA37" w14:textId="77777777" w:rsidR="00BF4527" w:rsidRDefault="00BF4527" w:rsidP="003F485E">
      <w:pPr>
        <w:spacing w:after="221" w:line="240" w:lineRule="auto"/>
      </w:pPr>
      <w:r>
        <w:rPr>
          <w:i/>
        </w:rPr>
        <w:t xml:space="preserve"> ..................................................................................................................................................... </w:t>
      </w:r>
    </w:p>
    <w:p w14:paraId="7431814F" w14:textId="77777777" w:rsidR="00BF4527" w:rsidRDefault="00BF4527" w:rsidP="003F485E">
      <w:pPr>
        <w:spacing w:after="220" w:line="240" w:lineRule="auto"/>
      </w:pPr>
      <w:r>
        <w:rPr>
          <w:i/>
        </w:rPr>
        <w:t xml:space="preserve"> ..................................................................................................................................................... </w:t>
      </w:r>
    </w:p>
    <w:p w14:paraId="2A3AB208" w14:textId="77777777" w:rsidR="003C5C46" w:rsidRDefault="00BF4527" w:rsidP="003F485E">
      <w:pPr>
        <w:spacing w:after="218" w:line="240" w:lineRule="auto"/>
      </w:pPr>
      <w:r>
        <w:rPr>
          <w:i/>
        </w:rPr>
        <w:t xml:space="preserve"> ..................................................................................................................................................... </w:t>
      </w:r>
      <w:r w:rsidR="00AA5FBB">
        <w:br/>
      </w:r>
      <w:r w:rsidR="00AA5FBB">
        <w:br/>
      </w:r>
      <w:r w:rsidR="00AA5FBB">
        <w:br/>
      </w:r>
    </w:p>
    <w:p w14:paraId="28CC99F9" w14:textId="77777777" w:rsidR="00BF4527" w:rsidRPr="003C5C46" w:rsidRDefault="00BF4527" w:rsidP="003F485E">
      <w:pPr>
        <w:pBdr>
          <w:top w:val="single" w:sz="6" w:space="0" w:color="000000"/>
          <w:left w:val="single" w:sz="6" w:space="0" w:color="000000"/>
          <w:bottom w:val="single" w:sz="12" w:space="0" w:color="000000"/>
          <w:right w:val="single" w:sz="12" w:space="0" w:color="000000"/>
        </w:pBdr>
        <w:spacing w:after="154" w:line="240" w:lineRule="auto"/>
        <w:rPr>
          <w:sz w:val="8"/>
        </w:rPr>
      </w:pPr>
      <w:r>
        <w:rPr>
          <w:sz w:val="8"/>
        </w:rPr>
        <w:t xml:space="preserve"> </w:t>
      </w:r>
      <w:r>
        <w:rPr>
          <w:b/>
          <w:i/>
        </w:rPr>
        <w:t xml:space="preserve">Suggesties voor verdere afhandeling en nazorg:  </w:t>
      </w:r>
    </w:p>
    <w:p w14:paraId="4C3BC0B8" w14:textId="77777777" w:rsidR="003C5C46" w:rsidRPr="003C5C46" w:rsidRDefault="003C5C46" w:rsidP="003F485E">
      <w:pPr>
        <w:numPr>
          <w:ilvl w:val="0"/>
          <w:numId w:val="38"/>
        </w:numPr>
        <w:spacing w:after="4" w:line="240" w:lineRule="auto"/>
        <w:ind w:right="16" w:hanging="360"/>
        <w:rPr>
          <w:rFonts w:ascii="Verdana" w:hAnsi="Verdana"/>
          <w:sz w:val="20"/>
          <w:szCs w:val="20"/>
        </w:rPr>
      </w:pPr>
      <w:r w:rsidRPr="003C5C46">
        <w:rPr>
          <w:rFonts w:ascii="Verdana" w:hAnsi="Verdana"/>
          <w:i/>
          <w:sz w:val="20"/>
          <w:szCs w:val="20"/>
        </w:rPr>
        <w:t xml:space="preserve">Juridische ondersteuning </w:t>
      </w:r>
      <w:r>
        <w:rPr>
          <w:rFonts w:ascii="Verdana" w:hAnsi="Verdana"/>
          <w:sz w:val="20"/>
          <w:szCs w:val="20"/>
        </w:rPr>
        <w:t>..</w:t>
      </w:r>
      <w:r w:rsidR="00BF4527" w:rsidRPr="003C5C46">
        <w:rPr>
          <w:rFonts w:ascii="Verdana" w:hAnsi="Verdana"/>
          <w:sz w:val="20"/>
          <w:szCs w:val="20"/>
        </w:rPr>
        <w:t>............................................................................</w:t>
      </w:r>
    </w:p>
    <w:p w14:paraId="2B5D35D3" w14:textId="77777777" w:rsidR="00BF4527" w:rsidRPr="003C5C46" w:rsidRDefault="00BF4527" w:rsidP="003F485E">
      <w:pPr>
        <w:spacing w:after="4" w:line="240" w:lineRule="auto"/>
        <w:ind w:left="720" w:right="16"/>
        <w:rPr>
          <w:rFonts w:ascii="Verdana" w:hAnsi="Verdana"/>
          <w:sz w:val="20"/>
          <w:szCs w:val="20"/>
        </w:rPr>
      </w:pPr>
      <w:r w:rsidRPr="003C5C46">
        <w:rPr>
          <w:rFonts w:ascii="Verdana" w:hAnsi="Verdana"/>
          <w:sz w:val="20"/>
          <w:szCs w:val="20"/>
        </w:rPr>
        <w:t xml:space="preserve">  </w:t>
      </w:r>
    </w:p>
    <w:p w14:paraId="31E6B778" w14:textId="77777777" w:rsidR="003C5C46" w:rsidRPr="003C5C46" w:rsidRDefault="003C5C46" w:rsidP="003F485E">
      <w:pPr>
        <w:numPr>
          <w:ilvl w:val="0"/>
          <w:numId w:val="38"/>
        </w:numPr>
        <w:spacing w:after="61" w:line="240" w:lineRule="auto"/>
        <w:ind w:right="16" w:hanging="360"/>
        <w:rPr>
          <w:rFonts w:ascii="Verdana" w:hAnsi="Verdana"/>
          <w:sz w:val="20"/>
          <w:szCs w:val="20"/>
        </w:rPr>
      </w:pPr>
      <w:r>
        <w:rPr>
          <w:rFonts w:ascii="Verdana" w:hAnsi="Verdana"/>
          <w:i/>
          <w:sz w:val="20"/>
          <w:szCs w:val="20"/>
          <w:vertAlign w:val="superscript"/>
        </w:rPr>
        <w:t>Psychische ondersteuning</w:t>
      </w:r>
      <w:r w:rsidR="00BF4527" w:rsidRPr="003C5C46">
        <w:rPr>
          <w:rFonts w:ascii="Verdana" w:hAnsi="Verdana"/>
          <w:sz w:val="20"/>
          <w:szCs w:val="20"/>
        </w:rPr>
        <w:t>....</w:t>
      </w:r>
      <w:r w:rsidRPr="003C5C46">
        <w:rPr>
          <w:rFonts w:ascii="Verdana" w:hAnsi="Verdana"/>
          <w:sz w:val="20"/>
          <w:szCs w:val="20"/>
        </w:rPr>
        <w:t>..</w:t>
      </w:r>
      <w:r w:rsidR="00BF4527" w:rsidRPr="003C5C46">
        <w:rPr>
          <w:rFonts w:ascii="Verdana" w:hAnsi="Verdana"/>
          <w:sz w:val="20"/>
          <w:szCs w:val="20"/>
        </w:rPr>
        <w:t>...</w:t>
      </w:r>
      <w:r>
        <w:rPr>
          <w:rFonts w:ascii="Verdana" w:hAnsi="Verdana"/>
          <w:sz w:val="20"/>
          <w:szCs w:val="20"/>
        </w:rPr>
        <w:t>.............</w:t>
      </w:r>
      <w:r w:rsidR="00BF4527" w:rsidRPr="003C5C46">
        <w:rPr>
          <w:rFonts w:ascii="Verdana" w:hAnsi="Verdana"/>
          <w:sz w:val="20"/>
          <w:szCs w:val="20"/>
        </w:rPr>
        <w:t>....................................................</w:t>
      </w:r>
      <w:r>
        <w:rPr>
          <w:rFonts w:ascii="Verdana" w:hAnsi="Verdana"/>
          <w:sz w:val="20"/>
          <w:szCs w:val="20"/>
        </w:rPr>
        <w:t>...............</w:t>
      </w:r>
      <w:r w:rsidR="00BF4527" w:rsidRPr="003C5C46">
        <w:rPr>
          <w:rFonts w:ascii="Verdana" w:hAnsi="Verdana"/>
          <w:sz w:val="20"/>
          <w:szCs w:val="20"/>
        </w:rPr>
        <w:t xml:space="preserve"> </w:t>
      </w:r>
    </w:p>
    <w:p w14:paraId="7B194BEF" w14:textId="77777777" w:rsidR="003C5C46" w:rsidRPr="003C5C46" w:rsidRDefault="003C5C46" w:rsidP="003F485E">
      <w:pPr>
        <w:spacing w:after="61" w:line="240" w:lineRule="auto"/>
        <w:ind w:right="16"/>
        <w:rPr>
          <w:rFonts w:ascii="Verdana" w:hAnsi="Verdana"/>
          <w:sz w:val="20"/>
          <w:szCs w:val="20"/>
        </w:rPr>
      </w:pPr>
      <w:r w:rsidRPr="003C5C46">
        <w:rPr>
          <w:rFonts w:ascii="Verdana" w:eastAsia="Wingdings" w:hAnsi="Verdana" w:cs="Wingdings"/>
          <w:sz w:val="20"/>
          <w:szCs w:val="20"/>
        </w:rPr>
        <w:t xml:space="preserve"> </w:t>
      </w:r>
      <w:r>
        <w:rPr>
          <w:rFonts w:ascii="Verdana" w:eastAsia="Wingdings" w:hAnsi="Verdana" w:cs="Wingdings"/>
          <w:sz w:val="20"/>
          <w:szCs w:val="20"/>
        </w:rPr>
        <w:t xml:space="preserve">     </w:t>
      </w:r>
      <w:r w:rsidR="00BF4527" w:rsidRPr="003C5C46">
        <w:rPr>
          <w:rFonts w:ascii="Verdana" w:eastAsia="Wingdings" w:hAnsi="Verdana" w:cs="Wingdings"/>
          <w:sz w:val="20"/>
          <w:szCs w:val="20"/>
        </w:rPr>
        <w:t></w:t>
      </w:r>
      <w:r w:rsidR="00BF4527" w:rsidRPr="003C5C46">
        <w:rPr>
          <w:rFonts w:ascii="Verdana" w:hAnsi="Verdana"/>
          <w:sz w:val="20"/>
          <w:szCs w:val="20"/>
        </w:rPr>
        <w:t xml:space="preserve"> </w:t>
      </w:r>
      <w:r>
        <w:rPr>
          <w:rFonts w:ascii="Verdana" w:hAnsi="Verdana"/>
          <w:i/>
          <w:sz w:val="20"/>
          <w:szCs w:val="20"/>
        </w:rPr>
        <w:t>Vertrouwenspersoon</w:t>
      </w:r>
      <w:r>
        <w:rPr>
          <w:rFonts w:ascii="Verdana" w:hAnsi="Verdana"/>
          <w:sz w:val="20"/>
          <w:szCs w:val="20"/>
        </w:rPr>
        <w:t>....................</w:t>
      </w:r>
      <w:r w:rsidR="00BF4527" w:rsidRPr="003C5C46">
        <w:rPr>
          <w:rFonts w:ascii="Verdana" w:hAnsi="Verdana"/>
          <w:sz w:val="20"/>
          <w:szCs w:val="20"/>
        </w:rPr>
        <w:t>.............................................</w:t>
      </w:r>
      <w:r w:rsidRPr="003C5C46">
        <w:rPr>
          <w:rFonts w:ascii="Verdana" w:hAnsi="Verdana"/>
          <w:sz w:val="20"/>
          <w:szCs w:val="20"/>
        </w:rPr>
        <w:t>...................</w:t>
      </w:r>
    </w:p>
    <w:p w14:paraId="14830BC2" w14:textId="77777777" w:rsidR="00BF4527" w:rsidRDefault="00BF4527" w:rsidP="003F485E">
      <w:pPr>
        <w:spacing w:after="61" w:line="240" w:lineRule="auto"/>
        <w:ind w:right="16"/>
      </w:pPr>
      <w:r>
        <w:t xml:space="preserve"> </w:t>
      </w:r>
    </w:p>
    <w:p w14:paraId="0266D5BE" w14:textId="77777777" w:rsidR="00BF4527" w:rsidRDefault="00BF4527" w:rsidP="003F485E">
      <w:pPr>
        <w:pBdr>
          <w:top w:val="single" w:sz="6" w:space="0" w:color="000000"/>
          <w:left w:val="single" w:sz="6" w:space="0" w:color="000000"/>
          <w:bottom w:val="single" w:sz="12" w:space="0" w:color="000000"/>
          <w:right w:val="single" w:sz="12" w:space="0" w:color="000000"/>
        </w:pBdr>
        <w:spacing w:after="154" w:line="240" w:lineRule="auto"/>
      </w:pPr>
      <w:r>
        <w:rPr>
          <w:sz w:val="8"/>
        </w:rPr>
        <w:t xml:space="preserve"> </w:t>
      </w:r>
      <w:r>
        <w:rPr>
          <w:b/>
          <w:i/>
        </w:rPr>
        <w:t xml:space="preserve">Suggesties voor preventie in de toekomst:  </w:t>
      </w:r>
    </w:p>
    <w:p w14:paraId="3E227958" w14:textId="77777777" w:rsidR="00BF4527" w:rsidRDefault="00BF4527" w:rsidP="003F485E">
      <w:pPr>
        <w:spacing w:after="0" w:line="240" w:lineRule="auto"/>
      </w:pPr>
      <w:r>
        <w:rPr>
          <w:i/>
        </w:rPr>
        <w:t xml:space="preserve"> </w:t>
      </w:r>
    </w:p>
    <w:p w14:paraId="4B95FBF6" w14:textId="77777777" w:rsidR="00BF4527" w:rsidRDefault="00BF4527" w:rsidP="003F485E">
      <w:pPr>
        <w:spacing w:after="220" w:line="240" w:lineRule="auto"/>
      </w:pPr>
      <w:r>
        <w:rPr>
          <w:i/>
        </w:rPr>
        <w:lastRenderedPageBreak/>
        <w:t xml:space="preserve"> ..................................................................................................................................................... </w:t>
      </w:r>
    </w:p>
    <w:p w14:paraId="53EFF8CA" w14:textId="77777777" w:rsidR="00BF4527" w:rsidRDefault="00BF4527" w:rsidP="003F485E">
      <w:pPr>
        <w:spacing w:after="4" w:line="240" w:lineRule="auto"/>
        <w:rPr>
          <w:i/>
        </w:rPr>
      </w:pPr>
      <w:r>
        <w:rPr>
          <w:i/>
        </w:rPr>
        <w:t xml:space="preserve"> .....................................................................................................................................................  ..................................................................................................................................................... </w:t>
      </w:r>
    </w:p>
    <w:p w14:paraId="382830DB" w14:textId="77777777" w:rsidR="003C5C46" w:rsidRDefault="003C5C46" w:rsidP="003F485E">
      <w:pPr>
        <w:spacing w:after="4" w:line="240" w:lineRule="auto"/>
      </w:pPr>
    </w:p>
    <w:p w14:paraId="78E7025E" w14:textId="77777777" w:rsidR="00BF4527" w:rsidRDefault="00BF4527" w:rsidP="003F485E">
      <w:pPr>
        <w:spacing w:after="26" w:line="240" w:lineRule="auto"/>
        <w:ind w:right="-40"/>
      </w:pPr>
      <w:r>
        <w:rPr>
          <w:noProof/>
          <w:lang w:val="en-US" w:eastAsia="nl-NL"/>
        </w:rPr>
        <mc:AlternateContent>
          <mc:Choice Requires="wpg">
            <w:drawing>
              <wp:inline distT="0" distB="0" distL="0" distR="0" wp14:anchorId="151D6EDA" wp14:editId="253264B5">
                <wp:extent cx="5796915" cy="6350"/>
                <wp:effectExtent l="0" t="0" r="0" b="12700"/>
                <wp:docPr id="48725" name="Groep 48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74" name="Shape 544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1F2BA6" id="Groep 48725"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">
                <v:shape id="Shape 54474"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" path="m,l5796661,r,9144l,9144,,e" fillcolor="black" stroked="f" strokeweight="0">
                  <v:stroke miterlimit="83231f" joinstyle="miter"/>
                  <v:path arrowok="t" textboxrect="0,0,5796661,9144"/>
                </v:shape>
                <w10:anchorlock/>
              </v:group>
            </w:pict>
          </mc:Fallback>
        </mc:AlternateContent>
      </w:r>
    </w:p>
    <w:p w14:paraId="5152D4EC" w14:textId="77777777" w:rsidR="00BF4527" w:rsidRPr="003C5C46" w:rsidRDefault="00BF4527" w:rsidP="003F485E">
      <w:pPr>
        <w:spacing w:after="0" w:line="240" w:lineRule="auto"/>
        <w:rPr>
          <w:b/>
        </w:rPr>
      </w:pPr>
      <w:r>
        <w:rPr>
          <w:b/>
          <w:i/>
        </w:rPr>
        <w:t xml:space="preserve"> </w:t>
      </w:r>
    </w:p>
    <w:p w14:paraId="71BF367A" w14:textId="77777777" w:rsidR="003C5C46" w:rsidRPr="003C5C46" w:rsidRDefault="00BF4527" w:rsidP="003F485E">
      <w:pPr>
        <w:tabs>
          <w:tab w:val="center" w:pos="4073"/>
          <w:tab w:val="center" w:pos="7015"/>
        </w:tabs>
        <w:spacing w:after="229" w:line="240" w:lineRule="auto"/>
        <w:rPr>
          <w:rFonts w:ascii="Verdana" w:hAnsi="Verdana"/>
          <w:b/>
          <w:sz w:val="20"/>
          <w:szCs w:val="20"/>
        </w:rPr>
      </w:pPr>
      <w:r w:rsidRPr="003C5C46">
        <w:rPr>
          <w:rFonts w:ascii="Verdana" w:hAnsi="Verdana"/>
          <w:b/>
          <w:sz w:val="20"/>
          <w:szCs w:val="20"/>
        </w:rPr>
        <w:t>Plaats : ..................</w:t>
      </w:r>
      <w:r w:rsidR="003C5C46" w:rsidRPr="003C5C46">
        <w:rPr>
          <w:rFonts w:ascii="Verdana" w:hAnsi="Verdana"/>
          <w:b/>
          <w:sz w:val="20"/>
          <w:szCs w:val="20"/>
        </w:rPr>
        <w:t xml:space="preserve">.............................      </w:t>
      </w:r>
      <w:r w:rsidRPr="003C5C46">
        <w:rPr>
          <w:rFonts w:ascii="Verdana" w:hAnsi="Verdana"/>
          <w:b/>
          <w:sz w:val="20"/>
          <w:szCs w:val="20"/>
        </w:rPr>
        <w:t xml:space="preserve">Datum </w:t>
      </w:r>
      <w:r w:rsidRPr="003C5C46">
        <w:rPr>
          <w:rFonts w:ascii="Verdana" w:hAnsi="Verdana"/>
          <w:b/>
          <w:sz w:val="20"/>
          <w:szCs w:val="20"/>
        </w:rPr>
        <w:tab/>
        <w:t>: ...........................</w:t>
      </w:r>
      <w:r w:rsidR="003C5C46" w:rsidRPr="003C5C46">
        <w:rPr>
          <w:rFonts w:ascii="Verdana" w:hAnsi="Verdana"/>
          <w:b/>
          <w:sz w:val="20"/>
          <w:szCs w:val="20"/>
        </w:rPr>
        <w:t>................</w:t>
      </w:r>
    </w:p>
    <w:p w14:paraId="4F99D0DE" w14:textId="77777777" w:rsidR="003C5C46" w:rsidRPr="003C5C46" w:rsidRDefault="003C5C46" w:rsidP="003F485E">
      <w:pPr>
        <w:tabs>
          <w:tab w:val="center" w:pos="4073"/>
          <w:tab w:val="center" w:pos="7015"/>
        </w:tabs>
        <w:spacing w:after="229" w:line="240" w:lineRule="auto"/>
        <w:rPr>
          <w:rFonts w:ascii="Verdana" w:eastAsia="Times New Roman" w:hAnsi="Verdana" w:cs="Times New Roman"/>
          <w:b/>
          <w:sz w:val="20"/>
          <w:szCs w:val="20"/>
        </w:rPr>
      </w:pPr>
      <w:r w:rsidRPr="003C5C46">
        <w:rPr>
          <w:rFonts w:ascii="Verdana" w:hAnsi="Verdana"/>
          <w:b/>
          <w:sz w:val="20"/>
          <w:szCs w:val="20"/>
        </w:rPr>
        <w:t>Naam</w:t>
      </w:r>
      <w:r w:rsidR="00BF4527" w:rsidRPr="003C5C46">
        <w:rPr>
          <w:rFonts w:ascii="Verdana" w:eastAsia="Times New Roman" w:hAnsi="Verdana" w:cs="Times New Roman"/>
          <w:b/>
          <w:sz w:val="20"/>
          <w:szCs w:val="20"/>
        </w:rPr>
        <w:t xml:space="preserve"> : </w:t>
      </w:r>
      <w:r>
        <w:rPr>
          <w:rFonts w:ascii="Verdana" w:eastAsia="Times New Roman" w:hAnsi="Verdana" w:cs="Times New Roman"/>
          <w:b/>
          <w:sz w:val="20"/>
          <w:szCs w:val="20"/>
        </w:rPr>
        <w:t>……………………………………………..</w:t>
      </w:r>
    </w:p>
    <w:p w14:paraId="5AEEB9E0" w14:textId="77777777" w:rsidR="003C5C46" w:rsidRDefault="00BF4527" w:rsidP="003F485E">
      <w:pPr>
        <w:tabs>
          <w:tab w:val="center" w:pos="4073"/>
          <w:tab w:val="center" w:pos="7015"/>
        </w:tabs>
        <w:spacing w:after="229" w:line="240" w:lineRule="auto"/>
        <w:rPr>
          <w:rFonts w:ascii="Verdana" w:hAnsi="Verdana"/>
          <w:sz w:val="20"/>
          <w:szCs w:val="20"/>
        </w:rPr>
      </w:pPr>
      <w:r w:rsidRPr="003C5C46">
        <w:rPr>
          <w:rFonts w:ascii="Verdana" w:eastAsia="Times New Roman" w:hAnsi="Verdana" w:cs="Times New Roman"/>
          <w:b/>
          <w:sz w:val="20"/>
          <w:szCs w:val="20"/>
        </w:rPr>
        <w:t>HANDTEKENING</w:t>
      </w:r>
      <w:r w:rsidR="003C5C46">
        <w:rPr>
          <w:rFonts w:ascii="Verdana" w:eastAsia="Times New Roman" w:hAnsi="Verdana" w:cs="Times New Roman"/>
          <w:b/>
          <w:sz w:val="20"/>
          <w:szCs w:val="20"/>
        </w:rPr>
        <w:t>:</w:t>
      </w:r>
      <w:r w:rsidRPr="003C5C46">
        <w:rPr>
          <w:rFonts w:ascii="Verdana" w:eastAsia="Times New Roman" w:hAnsi="Verdana" w:cs="Times New Roman"/>
          <w:b/>
          <w:sz w:val="20"/>
          <w:szCs w:val="20"/>
        </w:rPr>
        <w:t xml:space="preserve"> </w:t>
      </w:r>
    </w:p>
    <w:p w14:paraId="135DAF6D" w14:textId="77777777" w:rsidR="003C5C46" w:rsidRDefault="003C5C46" w:rsidP="003F485E">
      <w:pPr>
        <w:spacing w:after="3" w:line="240" w:lineRule="auto"/>
        <w:rPr>
          <w:rFonts w:ascii="Verdana" w:hAnsi="Verdana"/>
          <w:sz w:val="20"/>
          <w:szCs w:val="20"/>
        </w:rPr>
      </w:pPr>
    </w:p>
    <w:p w14:paraId="0C1FB567" w14:textId="77777777" w:rsidR="003C5C46" w:rsidRDefault="003C5C46" w:rsidP="003F485E">
      <w:pPr>
        <w:spacing w:after="3" w:line="240" w:lineRule="auto"/>
        <w:rPr>
          <w:rFonts w:ascii="Verdana" w:hAnsi="Verdana"/>
          <w:sz w:val="20"/>
          <w:szCs w:val="20"/>
        </w:rPr>
      </w:pPr>
    </w:p>
    <w:p w14:paraId="377EEADD" w14:textId="77777777" w:rsidR="003C5C46" w:rsidRDefault="003C5C46" w:rsidP="003F485E">
      <w:pPr>
        <w:spacing w:after="3" w:line="240" w:lineRule="auto"/>
        <w:rPr>
          <w:rFonts w:ascii="Verdana" w:hAnsi="Verdana"/>
          <w:sz w:val="20"/>
          <w:szCs w:val="20"/>
        </w:rPr>
      </w:pPr>
    </w:p>
    <w:p w14:paraId="1B04EDD7" w14:textId="77777777" w:rsidR="003C5C46" w:rsidRDefault="003C5C46" w:rsidP="003F485E">
      <w:pPr>
        <w:spacing w:after="3" w:line="240" w:lineRule="auto"/>
        <w:rPr>
          <w:rFonts w:ascii="Verdana" w:hAnsi="Verdana"/>
          <w:sz w:val="20"/>
          <w:szCs w:val="20"/>
        </w:rPr>
      </w:pPr>
    </w:p>
    <w:p w14:paraId="27250482" w14:textId="77777777" w:rsidR="003C5C46" w:rsidRDefault="003C5C46" w:rsidP="003F485E">
      <w:pPr>
        <w:spacing w:after="3" w:line="240" w:lineRule="auto"/>
        <w:rPr>
          <w:rFonts w:ascii="Verdana" w:hAnsi="Verdana"/>
          <w:sz w:val="20"/>
          <w:szCs w:val="20"/>
        </w:rPr>
      </w:pPr>
    </w:p>
    <w:p w14:paraId="522AB9EE" w14:textId="77777777" w:rsidR="00BF4527" w:rsidRPr="003C5C46" w:rsidRDefault="00BF4527" w:rsidP="003F485E">
      <w:pPr>
        <w:spacing w:after="3" w:line="240" w:lineRule="auto"/>
        <w:rPr>
          <w:rFonts w:ascii="Verdana" w:hAnsi="Verdana"/>
          <w:sz w:val="20"/>
          <w:szCs w:val="20"/>
        </w:rPr>
      </w:pPr>
      <w:r w:rsidRPr="003C5C46">
        <w:rPr>
          <w:rFonts w:ascii="Verdana" w:hAnsi="Verdana"/>
          <w:sz w:val="20"/>
          <w:szCs w:val="20"/>
        </w:rPr>
        <w:t xml:space="preserve">directie aantekeningen n.a.v. ondernomen actie: </w:t>
      </w:r>
    </w:p>
    <w:p w14:paraId="4C2BBCF9" w14:textId="77777777" w:rsidR="00BF4527" w:rsidRPr="003C5C46" w:rsidRDefault="00BF4527" w:rsidP="003F485E">
      <w:pPr>
        <w:spacing w:after="1" w:line="240" w:lineRule="auto"/>
        <w:ind w:right="-40"/>
        <w:rPr>
          <w:rFonts w:ascii="Verdana" w:hAnsi="Verdana"/>
          <w:sz w:val="20"/>
          <w:szCs w:val="20"/>
        </w:rPr>
      </w:pPr>
      <w:r w:rsidRPr="003C5C46">
        <w:rPr>
          <w:rFonts w:ascii="Verdana" w:hAnsi="Verdana"/>
          <w:noProof/>
          <w:sz w:val="20"/>
          <w:szCs w:val="20"/>
          <w:lang w:val="en-US" w:eastAsia="nl-NL"/>
        </w:rPr>
        <mc:AlternateContent>
          <mc:Choice Requires="wpg">
            <w:drawing>
              <wp:inline distT="0" distB="0" distL="0" distR="0" wp14:anchorId="194E407C" wp14:editId="6A0C8885">
                <wp:extent cx="5796915" cy="6350"/>
                <wp:effectExtent l="0" t="0" r="0" b="12700"/>
                <wp:docPr id="48726" name="Groep 48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75" name="Shape 544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14B2CC" id="Groep 48726"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">
                <v:shape id="Shape 5447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" path="m,l5796661,r,9144l,9144,,e" fillcolor="black" stroked="f" strokeweight="0">
                  <v:stroke miterlimit="83231f" joinstyle="miter"/>
                  <v:path arrowok="t" textboxrect="0,0,5796661,9144"/>
                </v:shape>
                <w10:anchorlock/>
              </v:group>
            </w:pict>
          </mc:Fallback>
        </mc:AlternateContent>
      </w:r>
    </w:p>
    <w:p w14:paraId="44FD6A4F" w14:textId="77777777" w:rsidR="00BF4527" w:rsidRPr="003C5C46" w:rsidRDefault="00BF4527" w:rsidP="003F485E">
      <w:pPr>
        <w:spacing w:after="149" w:line="240" w:lineRule="auto"/>
        <w:rPr>
          <w:rFonts w:ascii="Verdana" w:hAnsi="Verdana"/>
          <w:sz w:val="20"/>
          <w:szCs w:val="20"/>
        </w:rPr>
      </w:pPr>
      <w:r w:rsidRPr="003C5C46">
        <w:rPr>
          <w:rFonts w:ascii="Verdana" w:hAnsi="Verdana"/>
          <w:sz w:val="20"/>
          <w:szCs w:val="20"/>
        </w:rPr>
        <w:t xml:space="preserve">kopie verstrekken aan: </w:t>
      </w:r>
    </w:p>
    <w:p w14:paraId="48E427F9" w14:textId="77777777" w:rsidR="00BF4527" w:rsidRPr="003C5C46" w:rsidRDefault="00BF4527" w:rsidP="003F485E">
      <w:pPr>
        <w:tabs>
          <w:tab w:val="center" w:pos="3385"/>
          <w:tab w:val="center" w:pos="3785"/>
        </w:tabs>
        <w:spacing w:after="89" w:line="240" w:lineRule="auto"/>
        <w:rPr>
          <w:rFonts w:ascii="Verdana" w:hAnsi="Verdana"/>
          <w:sz w:val="20"/>
          <w:szCs w:val="20"/>
        </w:rPr>
      </w:pPr>
      <w:r w:rsidRPr="003C5C46">
        <w:rPr>
          <w:rFonts w:ascii="Verdana" w:eastAsia="Times New Roman" w:hAnsi="Verdana" w:cs="Times New Roman"/>
          <w:b/>
          <w:sz w:val="20"/>
          <w:szCs w:val="20"/>
        </w:rPr>
        <w:t xml:space="preserve">BETROKKEN MEDEWERKER </w:t>
      </w:r>
      <w:r w:rsidRPr="003C5C46">
        <w:rPr>
          <w:rFonts w:ascii="Verdana" w:eastAsia="Times New Roman" w:hAnsi="Verdana" w:cs="Times New Roman"/>
          <w:b/>
          <w:sz w:val="20"/>
          <w:szCs w:val="20"/>
        </w:rPr>
        <w:tab/>
        <w:t xml:space="preserve"> </w:t>
      </w:r>
      <w:r w:rsidRPr="003C5C46">
        <w:rPr>
          <w:rFonts w:ascii="Verdana" w:eastAsia="Times New Roman" w:hAnsi="Verdana" w:cs="Times New Roman"/>
          <w:b/>
          <w:sz w:val="20"/>
          <w:szCs w:val="20"/>
        </w:rPr>
        <w:tab/>
        <w:t xml:space="preserve"> </w:t>
      </w:r>
    </w:p>
    <w:p w14:paraId="73DE5C09" w14:textId="77777777" w:rsidR="003C5C46" w:rsidRDefault="00BF4527" w:rsidP="003F485E">
      <w:pPr>
        <w:numPr>
          <w:ilvl w:val="0"/>
          <w:numId w:val="39"/>
        </w:numPr>
        <w:spacing w:after="5" w:line="240" w:lineRule="auto"/>
        <w:ind w:right="16" w:hanging="360"/>
        <w:rPr>
          <w:rFonts w:ascii="Verdana" w:hAnsi="Verdana"/>
          <w:sz w:val="20"/>
          <w:szCs w:val="20"/>
        </w:rPr>
      </w:pPr>
      <w:r w:rsidRPr="003C5C46">
        <w:rPr>
          <w:rFonts w:ascii="Verdana" w:hAnsi="Verdana"/>
          <w:sz w:val="20"/>
          <w:szCs w:val="20"/>
        </w:rPr>
        <w:t xml:space="preserve">Arbo-contactpersoon </w:t>
      </w:r>
      <w:r w:rsidR="003C5C46">
        <w:rPr>
          <w:rFonts w:ascii="Verdana" w:hAnsi="Verdana"/>
          <w:sz w:val="20"/>
          <w:szCs w:val="20"/>
        </w:rPr>
        <w:t>………..</w:t>
      </w:r>
      <w:r w:rsidRPr="003C5C46">
        <w:rPr>
          <w:rFonts w:ascii="Verdana" w:hAnsi="Verdana"/>
          <w:sz w:val="20"/>
          <w:szCs w:val="20"/>
        </w:rPr>
        <w:tab/>
        <w:t>...</w:t>
      </w:r>
      <w:r w:rsidR="003C5C46">
        <w:rPr>
          <w:rFonts w:ascii="Verdana" w:hAnsi="Verdana"/>
          <w:sz w:val="20"/>
          <w:szCs w:val="20"/>
        </w:rPr>
        <w:t>.........</w:t>
      </w:r>
      <w:r w:rsidRPr="003C5C46">
        <w:rPr>
          <w:rFonts w:ascii="Verdana" w:hAnsi="Verdana"/>
          <w:sz w:val="20"/>
          <w:szCs w:val="20"/>
        </w:rPr>
        <w:t xml:space="preserve">..............................................................  </w:t>
      </w:r>
    </w:p>
    <w:p w14:paraId="347DCAA5" w14:textId="77777777" w:rsidR="003C5C46" w:rsidRPr="003C5C46" w:rsidRDefault="00BF4527" w:rsidP="003F485E">
      <w:pPr>
        <w:numPr>
          <w:ilvl w:val="0"/>
          <w:numId w:val="39"/>
        </w:numPr>
        <w:spacing w:after="5" w:line="240" w:lineRule="auto"/>
        <w:ind w:right="16" w:hanging="360"/>
        <w:rPr>
          <w:rFonts w:ascii="Verdana" w:hAnsi="Verdana"/>
          <w:sz w:val="20"/>
          <w:szCs w:val="20"/>
        </w:rPr>
      </w:pPr>
      <w:r w:rsidRPr="003C5C46">
        <w:rPr>
          <w:rFonts w:ascii="Verdana" w:hAnsi="Verdana"/>
          <w:sz w:val="20"/>
          <w:szCs w:val="20"/>
        </w:rPr>
        <w:t xml:space="preserve">Preventie medewerker </w:t>
      </w:r>
      <w:r w:rsidR="003C5C46">
        <w:rPr>
          <w:rFonts w:ascii="Verdana" w:hAnsi="Verdana"/>
          <w:sz w:val="20"/>
          <w:szCs w:val="20"/>
        </w:rPr>
        <w:t>………………………………</w:t>
      </w:r>
      <w:r w:rsidRPr="003C5C46">
        <w:rPr>
          <w:rFonts w:ascii="Verdana" w:hAnsi="Verdana"/>
          <w:sz w:val="20"/>
          <w:szCs w:val="20"/>
        </w:rPr>
        <w:t xml:space="preserve">..................................................... </w:t>
      </w:r>
    </w:p>
    <w:p w14:paraId="58D3DBB4" w14:textId="77777777" w:rsidR="003C5C46" w:rsidRDefault="00BF4527" w:rsidP="003F485E">
      <w:pPr>
        <w:spacing w:line="240" w:lineRule="auto"/>
        <w:ind w:right="16"/>
        <w:rPr>
          <w:rFonts w:ascii="Verdana" w:hAnsi="Verdana"/>
          <w:sz w:val="20"/>
          <w:szCs w:val="20"/>
        </w:rPr>
      </w:pPr>
      <w:r w:rsidRPr="003C5C46">
        <w:rPr>
          <w:rFonts w:ascii="Verdana" w:hAnsi="Verdana"/>
          <w:sz w:val="20"/>
          <w:szCs w:val="20"/>
        </w:rPr>
        <w:t xml:space="preserve"> </w:t>
      </w:r>
    </w:p>
    <w:p w14:paraId="52A07855" w14:textId="77777777" w:rsidR="00BF4527" w:rsidRPr="003C5C46" w:rsidRDefault="00BF4527" w:rsidP="003F485E">
      <w:pPr>
        <w:spacing w:line="240" w:lineRule="auto"/>
        <w:ind w:right="16"/>
        <w:rPr>
          <w:rFonts w:ascii="Verdana" w:hAnsi="Verdana"/>
          <w:sz w:val="20"/>
          <w:szCs w:val="20"/>
        </w:rPr>
      </w:pPr>
      <w:r w:rsidRPr="003C5C46">
        <w:rPr>
          <w:rFonts w:ascii="Verdana" w:hAnsi="Verdana"/>
          <w:sz w:val="20"/>
          <w:szCs w:val="20"/>
        </w:rPr>
        <w:t xml:space="preserve">Interne communicatie: </w:t>
      </w:r>
    </w:p>
    <w:p w14:paraId="71353CF4" w14:textId="77777777" w:rsidR="00BF4527" w:rsidRPr="003C5C46" w:rsidRDefault="003C5C46" w:rsidP="003F485E">
      <w:pPr>
        <w:numPr>
          <w:ilvl w:val="0"/>
          <w:numId w:val="39"/>
        </w:numPr>
        <w:spacing w:after="5" w:line="240" w:lineRule="auto"/>
        <w:ind w:right="16" w:hanging="360"/>
        <w:rPr>
          <w:rFonts w:ascii="Verdana" w:hAnsi="Verdana"/>
          <w:sz w:val="20"/>
          <w:szCs w:val="20"/>
        </w:rPr>
      </w:pPr>
      <w:r>
        <w:rPr>
          <w:rFonts w:ascii="Verdana" w:hAnsi="Verdana"/>
          <w:sz w:val="20"/>
          <w:szCs w:val="20"/>
        </w:rPr>
        <w:t>registratie in AAP-dossiermap</w:t>
      </w:r>
      <w:r w:rsidR="00BF4527" w:rsidRPr="003C5C46">
        <w:rPr>
          <w:rFonts w:ascii="Verdana" w:hAnsi="Verdana"/>
          <w:sz w:val="20"/>
          <w:szCs w:val="20"/>
        </w:rPr>
        <w:t>.</w:t>
      </w:r>
    </w:p>
    <w:p w14:paraId="227041F2" w14:textId="77777777" w:rsidR="00BF4527" w:rsidRPr="003C5C46" w:rsidRDefault="00BF4527" w:rsidP="003F485E">
      <w:pPr>
        <w:numPr>
          <w:ilvl w:val="0"/>
          <w:numId w:val="39"/>
        </w:numPr>
        <w:spacing w:after="3" w:line="240" w:lineRule="auto"/>
        <w:ind w:right="16" w:hanging="360"/>
        <w:rPr>
          <w:rFonts w:ascii="Verdana" w:hAnsi="Verdana"/>
          <w:sz w:val="20"/>
          <w:szCs w:val="20"/>
        </w:rPr>
      </w:pPr>
      <w:r w:rsidRPr="003C5C46">
        <w:rPr>
          <w:rFonts w:ascii="Verdana" w:hAnsi="Verdana"/>
          <w:sz w:val="20"/>
          <w:szCs w:val="20"/>
        </w:rPr>
        <w:t xml:space="preserve">Berichtgeving aan medewerkers </w:t>
      </w:r>
    </w:p>
    <w:p w14:paraId="479EAA92" w14:textId="77777777" w:rsidR="00BF4527" w:rsidRDefault="00BF4527" w:rsidP="003F485E">
      <w:pPr>
        <w:numPr>
          <w:ilvl w:val="0"/>
          <w:numId w:val="39"/>
        </w:numPr>
        <w:spacing w:after="3" w:line="240" w:lineRule="auto"/>
        <w:ind w:right="16" w:hanging="360"/>
      </w:pPr>
      <w:r w:rsidRPr="003C5C46">
        <w:rPr>
          <w:rFonts w:ascii="Verdana" w:hAnsi="Verdana"/>
          <w:sz w:val="20"/>
          <w:szCs w:val="20"/>
        </w:rPr>
        <w:t>Evaluatie in team</w:t>
      </w:r>
      <w:r w:rsidRPr="003C5C46">
        <w:rPr>
          <w:rFonts w:ascii="Verdana" w:hAnsi="Verdana"/>
          <w:sz w:val="20"/>
          <w:szCs w:val="20"/>
          <w:vertAlign w:val="superscript"/>
        </w:rPr>
        <w:t xml:space="preserve"> </w:t>
      </w:r>
      <w:r w:rsidRPr="003C5C46">
        <w:rPr>
          <w:rFonts w:ascii="Verdana" w:hAnsi="Verdana"/>
          <w:sz w:val="20"/>
          <w:szCs w:val="20"/>
          <w:vertAlign w:val="superscript"/>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2D026BB9" w14:textId="77777777" w:rsidR="00BF4527" w:rsidRPr="003C5C46" w:rsidRDefault="003C5C46" w:rsidP="003F485E">
      <w:pPr>
        <w:spacing w:line="240" w:lineRule="auto"/>
        <w:rPr>
          <w:rFonts w:ascii="Verdana" w:eastAsiaTheme="majorEastAsia" w:hAnsi="Verdana" w:cstheme="majorBidi"/>
          <w:color w:val="2E74B5" w:themeColor="accent1" w:themeShade="BF"/>
          <w:sz w:val="20"/>
          <w:szCs w:val="20"/>
        </w:rPr>
      </w:pPr>
      <w:r>
        <w:br w:type="page"/>
      </w:r>
      <w:r w:rsidR="00BF4527" w:rsidRPr="003C5C46">
        <w:rPr>
          <w:rFonts w:ascii="Verdana" w:hAnsi="Verdana"/>
          <w:sz w:val="20"/>
          <w:szCs w:val="20"/>
        </w:rPr>
        <w:lastRenderedPageBreak/>
        <w:t>6.2</w:t>
      </w:r>
      <w:r w:rsidR="00BF4527" w:rsidRPr="003C5C46">
        <w:rPr>
          <w:rFonts w:ascii="Verdana" w:hAnsi="Verdana"/>
          <w:sz w:val="20"/>
          <w:szCs w:val="20"/>
        </w:rPr>
        <w:tab/>
        <w:t xml:space="preserve">AGRESSIE -EVALUATIEFORMULIER DIRECTIE + MEDEWERKER </w:t>
      </w:r>
    </w:p>
    <w:p w14:paraId="50EB5306"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w:t>
      </w:r>
    </w:p>
    <w:p w14:paraId="6EDCFD92" w14:textId="77777777" w:rsidR="00BF4527" w:rsidRPr="003C5C46" w:rsidRDefault="003C5C46" w:rsidP="003F485E">
      <w:pPr>
        <w:tabs>
          <w:tab w:val="center" w:pos="2368"/>
          <w:tab w:val="right" w:pos="9060"/>
        </w:tabs>
        <w:spacing w:after="111" w:line="240" w:lineRule="auto"/>
        <w:rPr>
          <w:rFonts w:ascii="Verdana" w:hAnsi="Verdana"/>
          <w:sz w:val="20"/>
          <w:szCs w:val="20"/>
        </w:rPr>
      </w:pPr>
      <w:r w:rsidRPr="003C5C46">
        <w:rPr>
          <w:rFonts w:ascii="Verdana" w:hAnsi="Verdana"/>
          <w:sz w:val="20"/>
          <w:szCs w:val="20"/>
        </w:rPr>
        <w:t xml:space="preserve">Naam </w:t>
      </w:r>
      <w:r w:rsidR="00BF4527" w:rsidRPr="003C5C46">
        <w:rPr>
          <w:rFonts w:ascii="Verdana" w:hAnsi="Verdana"/>
          <w:sz w:val="20"/>
          <w:szCs w:val="20"/>
        </w:rPr>
        <w:t xml:space="preserve">: </w:t>
      </w:r>
      <w:r w:rsidR="00BF4527" w:rsidRPr="003C5C46">
        <w:rPr>
          <w:rFonts w:ascii="Verdana" w:hAnsi="Verdana"/>
          <w:sz w:val="20"/>
          <w:szCs w:val="20"/>
        </w:rPr>
        <w:tab/>
        <w:t xml:space="preserve"> ........</w:t>
      </w:r>
      <w:r>
        <w:rPr>
          <w:rFonts w:ascii="Verdana" w:hAnsi="Verdana"/>
          <w:sz w:val="20"/>
          <w:szCs w:val="20"/>
        </w:rPr>
        <w:t>...................</w:t>
      </w:r>
      <w:r w:rsidR="00BF4527" w:rsidRPr="003C5C46">
        <w:rPr>
          <w:rFonts w:ascii="Verdana" w:hAnsi="Verdana"/>
          <w:sz w:val="20"/>
          <w:szCs w:val="20"/>
        </w:rPr>
        <w:t xml:space="preserve">.........................................................................  </w:t>
      </w:r>
    </w:p>
    <w:p w14:paraId="2EF8B590" w14:textId="77777777" w:rsidR="003C5C46" w:rsidRDefault="00BF4527" w:rsidP="003F485E">
      <w:pPr>
        <w:spacing w:line="240" w:lineRule="auto"/>
        <w:ind w:right="16"/>
        <w:rPr>
          <w:rFonts w:ascii="Verdana" w:hAnsi="Verdana"/>
          <w:sz w:val="20"/>
          <w:szCs w:val="20"/>
        </w:rPr>
      </w:pPr>
      <w:r w:rsidRPr="003C5C46">
        <w:rPr>
          <w:rFonts w:ascii="Verdana" w:hAnsi="Verdana"/>
          <w:sz w:val="20"/>
          <w:szCs w:val="20"/>
        </w:rPr>
        <w:t>Leidinggevende/ directie :  ..................</w:t>
      </w:r>
      <w:r w:rsidR="003C5C46">
        <w:rPr>
          <w:rFonts w:ascii="Verdana" w:hAnsi="Verdana"/>
          <w:sz w:val="20"/>
          <w:szCs w:val="20"/>
        </w:rPr>
        <w:t>............................</w:t>
      </w:r>
      <w:r w:rsidRPr="003C5C46">
        <w:rPr>
          <w:rFonts w:ascii="Verdana" w:hAnsi="Verdana"/>
          <w:sz w:val="20"/>
          <w:szCs w:val="20"/>
        </w:rPr>
        <w:t>.</w:t>
      </w:r>
      <w:r w:rsidR="003C5C46">
        <w:rPr>
          <w:rFonts w:ascii="Verdana" w:hAnsi="Verdana"/>
          <w:sz w:val="20"/>
          <w:szCs w:val="20"/>
        </w:rPr>
        <w:t>...........................</w:t>
      </w:r>
    </w:p>
    <w:p w14:paraId="165A21F8" w14:textId="77777777" w:rsidR="00BF4527" w:rsidRPr="003C5C46" w:rsidRDefault="00BF4527" w:rsidP="003F485E">
      <w:pPr>
        <w:spacing w:line="240" w:lineRule="auto"/>
        <w:ind w:right="16"/>
        <w:rPr>
          <w:rFonts w:ascii="Verdana" w:hAnsi="Verdana"/>
          <w:sz w:val="20"/>
          <w:szCs w:val="20"/>
        </w:rPr>
      </w:pPr>
      <w:r w:rsidRPr="003C5C46">
        <w:rPr>
          <w:rFonts w:ascii="Verdana" w:hAnsi="Verdana"/>
          <w:sz w:val="20"/>
          <w:szCs w:val="20"/>
        </w:rPr>
        <w:t>Datum van incident :  .............</w:t>
      </w:r>
      <w:r w:rsidR="003C5C46">
        <w:rPr>
          <w:rFonts w:ascii="Verdana" w:hAnsi="Verdana"/>
          <w:sz w:val="20"/>
          <w:szCs w:val="20"/>
        </w:rPr>
        <w:t>.............</w:t>
      </w:r>
      <w:r w:rsidRPr="003C5C46">
        <w:rPr>
          <w:rFonts w:ascii="Verdana" w:hAnsi="Verdana"/>
          <w:sz w:val="20"/>
          <w:szCs w:val="20"/>
        </w:rPr>
        <w:t xml:space="preserve">.......................................................  </w:t>
      </w:r>
    </w:p>
    <w:p w14:paraId="1AD5D39B" w14:textId="77777777" w:rsidR="00BF4527" w:rsidRPr="003C5C46" w:rsidRDefault="00BF4527" w:rsidP="003F485E">
      <w:pPr>
        <w:spacing w:after="24" w:line="240" w:lineRule="auto"/>
        <w:ind w:right="-40"/>
        <w:rPr>
          <w:rFonts w:ascii="Verdana" w:hAnsi="Verdana"/>
          <w:sz w:val="20"/>
          <w:szCs w:val="20"/>
        </w:rPr>
      </w:pPr>
      <w:r w:rsidRPr="003C5C46">
        <w:rPr>
          <w:rFonts w:ascii="Verdana" w:hAnsi="Verdana"/>
          <w:noProof/>
          <w:sz w:val="20"/>
          <w:szCs w:val="20"/>
          <w:lang w:val="en-US" w:eastAsia="nl-NL"/>
        </w:rPr>
        <mc:AlternateContent>
          <mc:Choice Requires="wpg">
            <w:drawing>
              <wp:inline distT="0" distB="0" distL="0" distR="0" wp14:anchorId="7DDE4E59" wp14:editId="5470AC15">
                <wp:extent cx="5796915" cy="6350"/>
                <wp:effectExtent l="0" t="0" r="0" b="12700"/>
                <wp:docPr id="50911" name="Groep 50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76" name="Shape 5447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881BE0" id="Groep 50911"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">
                <v:shape id="Shape 5447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" path="m,l5796661,r,9144l,9144,,e" fillcolor="black" stroked="f" strokeweight="0">
                  <v:stroke miterlimit="83231f" joinstyle="miter"/>
                  <v:path arrowok="t" textboxrect="0,0,5796661,9144"/>
                </v:shape>
                <w10:anchorlock/>
              </v:group>
            </w:pict>
          </mc:Fallback>
        </mc:AlternateContent>
      </w:r>
    </w:p>
    <w:p w14:paraId="182390BE" w14:textId="77777777" w:rsidR="00BF4527" w:rsidRPr="003C5C46" w:rsidRDefault="00BF4527" w:rsidP="003F485E">
      <w:pPr>
        <w:spacing w:after="0" w:line="240" w:lineRule="auto"/>
        <w:rPr>
          <w:rFonts w:ascii="Verdana" w:hAnsi="Verdana"/>
          <w:sz w:val="20"/>
          <w:szCs w:val="20"/>
        </w:rPr>
      </w:pPr>
      <w:r w:rsidRPr="003C5C46">
        <w:rPr>
          <w:rFonts w:ascii="Verdana" w:hAnsi="Verdana"/>
          <w:b/>
          <w:sz w:val="20"/>
          <w:szCs w:val="20"/>
        </w:rPr>
        <w:t xml:space="preserve"> </w:t>
      </w:r>
    </w:p>
    <w:tbl>
      <w:tblPr>
        <w:tblW w:w="9269" w:type="dxa"/>
        <w:tblInd w:w="-79" w:type="dxa"/>
        <w:tblCellMar>
          <w:top w:w="31" w:type="dxa"/>
          <w:left w:w="0" w:type="dxa"/>
          <w:right w:w="115" w:type="dxa"/>
        </w:tblCellMar>
        <w:tblLook w:val="04A0" w:firstRow="1" w:lastRow="0" w:firstColumn="1" w:lastColumn="0" w:noHBand="0" w:noVBand="1"/>
      </w:tblPr>
      <w:tblGrid>
        <w:gridCol w:w="454"/>
        <w:gridCol w:w="8815"/>
      </w:tblGrid>
      <w:tr w:rsidR="00BF4527" w:rsidRPr="003C5C46" w14:paraId="76AE4093" w14:textId="77777777" w:rsidTr="0057473C">
        <w:trPr>
          <w:trHeight w:val="286"/>
        </w:trPr>
        <w:tc>
          <w:tcPr>
            <w:tcW w:w="454" w:type="dxa"/>
            <w:tcBorders>
              <w:top w:val="single" w:sz="4" w:space="0" w:color="000000"/>
              <w:left w:val="single" w:sz="4" w:space="0" w:color="000000"/>
              <w:bottom w:val="single" w:sz="8" w:space="0" w:color="000000"/>
              <w:right w:val="nil"/>
            </w:tcBorders>
            <w:shd w:val="clear" w:color="auto" w:fill="auto"/>
          </w:tcPr>
          <w:p w14:paraId="27747BAD"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1. </w:t>
            </w:r>
          </w:p>
        </w:tc>
        <w:tc>
          <w:tcPr>
            <w:tcW w:w="8816" w:type="dxa"/>
            <w:tcBorders>
              <w:top w:val="single" w:sz="4" w:space="0" w:color="000000"/>
              <w:left w:val="nil"/>
              <w:bottom w:val="single" w:sz="8" w:space="0" w:color="000000"/>
              <w:right w:val="single" w:sz="8" w:space="0" w:color="000000"/>
            </w:tcBorders>
            <w:shd w:val="clear" w:color="auto" w:fill="auto"/>
          </w:tcPr>
          <w:p w14:paraId="3AB96D98" w14:textId="77777777" w:rsidR="00BF4527" w:rsidRPr="003C5C46" w:rsidRDefault="00BF4527" w:rsidP="003F485E">
            <w:pPr>
              <w:spacing w:after="0" w:line="240" w:lineRule="auto"/>
              <w:rPr>
                <w:rFonts w:ascii="Verdana" w:hAnsi="Verdana"/>
                <w:sz w:val="20"/>
                <w:szCs w:val="20"/>
              </w:rPr>
            </w:pPr>
            <w:r w:rsidRPr="003C5C46">
              <w:rPr>
                <w:rFonts w:ascii="Verdana" w:hAnsi="Verdana"/>
                <w:b/>
                <w:sz w:val="20"/>
                <w:szCs w:val="20"/>
              </w:rPr>
              <w:t>Korte omschrijving gebeurtenis:</w:t>
            </w:r>
            <w:r w:rsidRPr="003C5C46">
              <w:rPr>
                <w:rFonts w:ascii="Verdana" w:hAnsi="Verdana"/>
                <w:b/>
                <w:i/>
                <w:sz w:val="20"/>
                <w:szCs w:val="20"/>
              </w:rPr>
              <w:t xml:space="preserve">  </w:t>
            </w:r>
          </w:p>
        </w:tc>
      </w:tr>
    </w:tbl>
    <w:p w14:paraId="15F037DF" w14:textId="77777777" w:rsidR="007222A6" w:rsidRDefault="007222A6" w:rsidP="003F485E">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sidR="00BF4527" w:rsidRPr="003C5C46">
        <w:rPr>
          <w:rFonts w:ascii="Verdana" w:hAnsi="Verdana"/>
          <w:sz w:val="20"/>
          <w:szCs w:val="20"/>
        </w:rPr>
        <w:t>.........................................................................................................................................</w:t>
      </w:r>
      <w:r w:rsidR="003C5C46">
        <w:rPr>
          <w:rFonts w:ascii="Verdana" w:hAnsi="Verdana"/>
          <w:sz w:val="20"/>
          <w:szCs w:val="20"/>
        </w:rPr>
        <w:t>.........................</w:t>
      </w:r>
      <w:r w:rsidR="00BF4527" w:rsidRPr="003C5C46">
        <w:rPr>
          <w:rFonts w:ascii="Verdana" w:hAnsi="Verdana"/>
          <w:sz w:val="20"/>
          <w:szCs w:val="20"/>
        </w:rPr>
        <w:t>.....................................................................................................</w:t>
      </w:r>
      <w:r w:rsidR="003C5C46">
        <w:rPr>
          <w:rFonts w:ascii="Verdana" w:hAnsi="Verdana"/>
          <w:sz w:val="20"/>
          <w:szCs w:val="20"/>
        </w:rPr>
        <w:t>..................</w:t>
      </w:r>
      <w:r w:rsidR="00BF4527" w:rsidRPr="003C5C46">
        <w:rPr>
          <w:rFonts w:ascii="Verdana" w:hAnsi="Verdana"/>
          <w:sz w:val="20"/>
          <w:szCs w:val="20"/>
        </w:rPr>
        <w:t>.....................................................</w:t>
      </w:r>
      <w:r w:rsidR="003C5C46">
        <w:rPr>
          <w:rFonts w:ascii="Verdana" w:hAnsi="Verdana"/>
          <w:sz w:val="20"/>
          <w:szCs w:val="20"/>
        </w:rPr>
        <w:t>......................................</w:t>
      </w:r>
      <w:r w:rsidR="00BF4527" w:rsidRPr="003C5C46">
        <w:rPr>
          <w:rFonts w:ascii="Verdana" w:hAnsi="Verdana"/>
          <w:sz w:val="20"/>
          <w:szCs w:val="20"/>
        </w:rPr>
        <w:t xml:space="preserve"> ..................................................................................................................................................................</w:t>
      </w:r>
      <w:r>
        <w:rPr>
          <w:rFonts w:ascii="Verdana" w:hAnsi="Verdana"/>
          <w:sz w:val="20"/>
          <w:szCs w:val="20"/>
        </w:rPr>
        <w:t>......................................................................................</w:t>
      </w:r>
    </w:p>
    <w:p w14:paraId="3B9C3237" w14:textId="77777777" w:rsidR="00BF4527" w:rsidRPr="003C5C46" w:rsidRDefault="00BF4527" w:rsidP="003F485E">
      <w:pPr>
        <w:spacing w:after="0" w:line="240" w:lineRule="auto"/>
        <w:rPr>
          <w:rFonts w:ascii="Verdana" w:hAnsi="Verdana"/>
          <w:sz w:val="20"/>
          <w:szCs w:val="20"/>
        </w:rPr>
      </w:pPr>
      <w:r w:rsidRPr="003C5C46">
        <w:rPr>
          <w:rFonts w:ascii="Verdana" w:hAnsi="Verdana"/>
          <w:sz w:val="20"/>
          <w:szCs w:val="20"/>
        </w:rPr>
        <w:t xml:space="preserve">  </w:t>
      </w:r>
    </w:p>
    <w:tbl>
      <w:tblPr>
        <w:tblW w:w="9269" w:type="dxa"/>
        <w:tblInd w:w="-79" w:type="dxa"/>
        <w:tblCellMar>
          <w:top w:w="31" w:type="dxa"/>
          <w:left w:w="0" w:type="dxa"/>
          <w:right w:w="115" w:type="dxa"/>
        </w:tblCellMar>
        <w:tblLook w:val="04A0" w:firstRow="1" w:lastRow="0" w:firstColumn="1" w:lastColumn="0" w:noHBand="0" w:noVBand="1"/>
      </w:tblPr>
      <w:tblGrid>
        <w:gridCol w:w="454"/>
        <w:gridCol w:w="8815"/>
      </w:tblGrid>
      <w:tr w:rsidR="00BF4527" w:rsidRPr="003C5C46" w14:paraId="1289C608" w14:textId="77777777" w:rsidTr="0057473C">
        <w:trPr>
          <w:trHeight w:val="286"/>
        </w:trPr>
        <w:tc>
          <w:tcPr>
            <w:tcW w:w="454" w:type="dxa"/>
            <w:tcBorders>
              <w:top w:val="single" w:sz="4" w:space="0" w:color="000000"/>
              <w:left w:val="single" w:sz="4" w:space="0" w:color="000000"/>
              <w:bottom w:val="single" w:sz="8" w:space="0" w:color="000000"/>
              <w:right w:val="nil"/>
            </w:tcBorders>
            <w:shd w:val="clear" w:color="auto" w:fill="auto"/>
          </w:tcPr>
          <w:p w14:paraId="723F3767"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2. </w:t>
            </w:r>
          </w:p>
        </w:tc>
        <w:tc>
          <w:tcPr>
            <w:tcW w:w="8816" w:type="dxa"/>
            <w:tcBorders>
              <w:top w:val="single" w:sz="4" w:space="0" w:color="000000"/>
              <w:left w:val="nil"/>
              <w:bottom w:val="single" w:sz="8" w:space="0" w:color="000000"/>
              <w:right w:val="single" w:sz="8" w:space="0" w:color="000000"/>
            </w:tcBorders>
            <w:shd w:val="clear" w:color="auto" w:fill="auto"/>
          </w:tcPr>
          <w:p w14:paraId="7E3D58EF" w14:textId="77777777" w:rsidR="00BF4527" w:rsidRPr="003C5C46" w:rsidRDefault="00BF4527" w:rsidP="003F485E">
            <w:pPr>
              <w:spacing w:after="0" w:line="240" w:lineRule="auto"/>
              <w:rPr>
                <w:rFonts w:ascii="Verdana" w:hAnsi="Verdana"/>
                <w:sz w:val="20"/>
                <w:szCs w:val="20"/>
              </w:rPr>
            </w:pPr>
            <w:r w:rsidRPr="003C5C46">
              <w:rPr>
                <w:rFonts w:ascii="Verdana" w:hAnsi="Verdana"/>
                <w:b/>
                <w:sz w:val="20"/>
                <w:szCs w:val="20"/>
              </w:rPr>
              <w:t>Hoe is er geha</w:t>
            </w:r>
            <w:r w:rsidR="007222A6">
              <w:rPr>
                <w:rFonts w:ascii="Verdana" w:hAnsi="Verdana"/>
                <w:b/>
                <w:sz w:val="20"/>
                <w:szCs w:val="20"/>
              </w:rPr>
              <w:t>ndeld door betrokken medewerker</w:t>
            </w:r>
            <w:r w:rsidRPr="003C5C46">
              <w:rPr>
                <w:rFonts w:ascii="Verdana" w:hAnsi="Verdana"/>
                <w:b/>
                <w:sz w:val="20"/>
                <w:szCs w:val="20"/>
              </w:rPr>
              <w:t>?:</w:t>
            </w:r>
            <w:r w:rsidRPr="003C5C46">
              <w:rPr>
                <w:rFonts w:ascii="Verdana" w:hAnsi="Verdana"/>
                <w:b/>
                <w:i/>
                <w:sz w:val="20"/>
                <w:szCs w:val="20"/>
              </w:rPr>
              <w:t xml:space="preserve"> </w:t>
            </w:r>
          </w:p>
        </w:tc>
      </w:tr>
    </w:tbl>
    <w:p w14:paraId="4A7EE876" w14:textId="77777777" w:rsidR="007222A6" w:rsidRDefault="00BF4527" w:rsidP="003F485E">
      <w:pPr>
        <w:pStyle w:val="Geenafstand"/>
      </w:pPr>
      <w:r w:rsidRPr="003C5C46">
        <w:t xml:space="preserve"> ...................................................................................................................................</w:t>
      </w:r>
      <w:r w:rsidR="007222A6">
        <w:t>............................................................................................................................................................................................................................................................................................................................................................................................................................................................................................................................................................................................................................................................................................................</w:t>
      </w:r>
    </w:p>
    <w:p w14:paraId="01A8E29E" w14:textId="77777777" w:rsidR="007222A6" w:rsidRPr="003C5C46" w:rsidRDefault="007222A6" w:rsidP="003F485E">
      <w:pPr>
        <w:pStyle w:val="Geenafstand"/>
      </w:pPr>
    </w:p>
    <w:tbl>
      <w:tblPr>
        <w:tblW w:w="9269" w:type="dxa"/>
        <w:tblInd w:w="-79" w:type="dxa"/>
        <w:tblCellMar>
          <w:top w:w="31" w:type="dxa"/>
          <w:left w:w="0" w:type="dxa"/>
          <w:right w:w="115" w:type="dxa"/>
        </w:tblCellMar>
        <w:tblLook w:val="04A0" w:firstRow="1" w:lastRow="0" w:firstColumn="1" w:lastColumn="0" w:noHBand="0" w:noVBand="1"/>
      </w:tblPr>
      <w:tblGrid>
        <w:gridCol w:w="454"/>
        <w:gridCol w:w="8815"/>
      </w:tblGrid>
      <w:tr w:rsidR="00BF4527" w:rsidRPr="003C5C46" w14:paraId="56F4A30F" w14:textId="77777777" w:rsidTr="0057473C">
        <w:trPr>
          <w:trHeight w:val="286"/>
        </w:trPr>
        <w:tc>
          <w:tcPr>
            <w:tcW w:w="454" w:type="dxa"/>
            <w:tcBorders>
              <w:top w:val="single" w:sz="4" w:space="0" w:color="000000"/>
              <w:left w:val="single" w:sz="4" w:space="0" w:color="000000"/>
              <w:bottom w:val="single" w:sz="8" w:space="0" w:color="000000"/>
              <w:right w:val="nil"/>
            </w:tcBorders>
            <w:shd w:val="clear" w:color="auto" w:fill="auto"/>
          </w:tcPr>
          <w:p w14:paraId="470A8284"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3. </w:t>
            </w:r>
          </w:p>
        </w:tc>
        <w:tc>
          <w:tcPr>
            <w:tcW w:w="8816" w:type="dxa"/>
            <w:tcBorders>
              <w:top w:val="single" w:sz="4" w:space="0" w:color="000000"/>
              <w:left w:val="nil"/>
              <w:bottom w:val="single" w:sz="8" w:space="0" w:color="000000"/>
              <w:right w:val="single" w:sz="8" w:space="0" w:color="000000"/>
            </w:tcBorders>
            <w:shd w:val="clear" w:color="auto" w:fill="auto"/>
          </w:tcPr>
          <w:p w14:paraId="793DE7DB" w14:textId="77777777" w:rsidR="00BF4527" w:rsidRPr="003C5C46" w:rsidRDefault="00BF4527" w:rsidP="003F485E">
            <w:pPr>
              <w:tabs>
                <w:tab w:val="center" w:pos="3879"/>
              </w:tabs>
              <w:spacing w:after="0" w:line="240" w:lineRule="auto"/>
              <w:rPr>
                <w:rFonts w:ascii="Verdana" w:hAnsi="Verdana"/>
                <w:sz w:val="20"/>
                <w:szCs w:val="20"/>
              </w:rPr>
            </w:pPr>
            <w:r w:rsidRPr="003C5C46">
              <w:rPr>
                <w:rFonts w:ascii="Verdana" w:hAnsi="Verdana"/>
                <w:b/>
                <w:sz w:val="20"/>
                <w:szCs w:val="20"/>
              </w:rPr>
              <w:t>Gewenste/vereiste vervolgmaatregel:</w:t>
            </w:r>
            <w:r w:rsidRPr="003C5C46">
              <w:rPr>
                <w:rFonts w:ascii="Verdana" w:hAnsi="Verdana"/>
                <w:sz w:val="20"/>
                <w:szCs w:val="20"/>
              </w:rPr>
              <w:t xml:space="preserve"> </w:t>
            </w:r>
            <w:r w:rsidRPr="003C5C46">
              <w:rPr>
                <w:rFonts w:ascii="Verdana" w:hAnsi="Verdana"/>
                <w:sz w:val="20"/>
                <w:szCs w:val="20"/>
              </w:rPr>
              <w:tab/>
            </w:r>
            <w:r w:rsidRPr="003C5C46">
              <w:rPr>
                <w:rFonts w:ascii="Verdana" w:hAnsi="Verdana"/>
                <w:b/>
                <w:i/>
                <w:sz w:val="20"/>
                <w:szCs w:val="20"/>
              </w:rPr>
              <w:t xml:space="preserve"> </w:t>
            </w:r>
          </w:p>
        </w:tc>
      </w:tr>
    </w:tbl>
    <w:p w14:paraId="022062E0" w14:textId="77777777" w:rsidR="007222A6" w:rsidRPr="003C5C46" w:rsidRDefault="00BF4527" w:rsidP="003F485E">
      <w:pPr>
        <w:spacing w:after="107" w:line="240" w:lineRule="auto"/>
        <w:ind w:right="16"/>
        <w:rPr>
          <w:rFonts w:ascii="Verdana" w:hAnsi="Verdana"/>
          <w:sz w:val="20"/>
          <w:szCs w:val="20"/>
        </w:rPr>
      </w:pPr>
      <w:r w:rsidRPr="003C5C46">
        <w:rPr>
          <w:rFonts w:ascii="Verdana" w:hAnsi="Verdana"/>
          <w:sz w:val="20"/>
          <w:szCs w:val="20"/>
        </w:rPr>
        <w:t xml:space="preserve"> .....................................................................................................................................</w:t>
      </w:r>
      <w:r w:rsidR="007222A6">
        <w:rPr>
          <w:rFonts w:ascii="Verdana" w:hAnsi="Verdana"/>
          <w:sz w:val="20"/>
          <w:szCs w:val="20"/>
        </w:rPr>
        <w:t>.......................................................................................................................................................................................................................................................................................................................................................................................................................................................................................................</w:t>
      </w:r>
    </w:p>
    <w:tbl>
      <w:tblPr>
        <w:tblW w:w="9269" w:type="dxa"/>
        <w:tblInd w:w="-79" w:type="dxa"/>
        <w:tblCellMar>
          <w:top w:w="31" w:type="dxa"/>
          <w:left w:w="0" w:type="dxa"/>
          <w:right w:w="115" w:type="dxa"/>
        </w:tblCellMar>
        <w:tblLook w:val="04A0" w:firstRow="1" w:lastRow="0" w:firstColumn="1" w:lastColumn="0" w:noHBand="0" w:noVBand="1"/>
      </w:tblPr>
      <w:tblGrid>
        <w:gridCol w:w="454"/>
        <w:gridCol w:w="8815"/>
      </w:tblGrid>
      <w:tr w:rsidR="00BF4527" w:rsidRPr="003C5C46" w14:paraId="76746655" w14:textId="77777777" w:rsidTr="0057473C">
        <w:trPr>
          <w:trHeight w:val="286"/>
        </w:trPr>
        <w:tc>
          <w:tcPr>
            <w:tcW w:w="454" w:type="dxa"/>
            <w:tcBorders>
              <w:top w:val="single" w:sz="4" w:space="0" w:color="000000"/>
              <w:left w:val="single" w:sz="4" w:space="0" w:color="000000"/>
              <w:bottom w:val="single" w:sz="8" w:space="0" w:color="000000"/>
              <w:right w:val="nil"/>
            </w:tcBorders>
            <w:shd w:val="clear" w:color="auto" w:fill="auto"/>
          </w:tcPr>
          <w:p w14:paraId="2F7DD87C" w14:textId="77777777" w:rsidR="00BF4527" w:rsidRPr="003C5C46" w:rsidRDefault="00BF4527" w:rsidP="003F485E">
            <w:pPr>
              <w:spacing w:after="0" w:line="240" w:lineRule="auto"/>
              <w:rPr>
                <w:rFonts w:ascii="Verdana" w:hAnsi="Verdana"/>
                <w:sz w:val="20"/>
                <w:szCs w:val="20"/>
              </w:rPr>
            </w:pPr>
            <w:r w:rsidRPr="003C5C46">
              <w:rPr>
                <w:rFonts w:ascii="Verdana" w:hAnsi="Verdana"/>
                <w:b/>
                <w:i/>
                <w:sz w:val="20"/>
                <w:szCs w:val="20"/>
              </w:rPr>
              <w:t xml:space="preserve">4. </w:t>
            </w:r>
          </w:p>
        </w:tc>
        <w:tc>
          <w:tcPr>
            <w:tcW w:w="8816" w:type="dxa"/>
            <w:tcBorders>
              <w:top w:val="single" w:sz="4" w:space="0" w:color="000000"/>
              <w:left w:val="nil"/>
              <w:bottom w:val="single" w:sz="8" w:space="0" w:color="000000"/>
              <w:right w:val="single" w:sz="8" w:space="0" w:color="000000"/>
            </w:tcBorders>
            <w:shd w:val="clear" w:color="auto" w:fill="auto"/>
          </w:tcPr>
          <w:p w14:paraId="09E6CDDE" w14:textId="77777777" w:rsidR="00BF4527" w:rsidRPr="003C5C46" w:rsidRDefault="00BF4527" w:rsidP="003F485E">
            <w:pPr>
              <w:spacing w:after="0" w:line="240" w:lineRule="auto"/>
              <w:rPr>
                <w:rFonts w:ascii="Verdana" w:hAnsi="Verdana"/>
                <w:sz w:val="20"/>
                <w:szCs w:val="20"/>
              </w:rPr>
            </w:pPr>
            <w:r w:rsidRPr="003C5C46">
              <w:rPr>
                <w:rFonts w:ascii="Verdana" w:hAnsi="Verdana"/>
                <w:b/>
                <w:sz w:val="20"/>
                <w:szCs w:val="20"/>
              </w:rPr>
              <w:t>Bespreking agressieregistratieformulier:</w:t>
            </w:r>
            <w:r w:rsidRPr="003C5C46">
              <w:rPr>
                <w:rFonts w:ascii="Verdana" w:hAnsi="Verdana"/>
                <w:sz w:val="20"/>
                <w:szCs w:val="20"/>
              </w:rPr>
              <w:t xml:space="preserve"> </w:t>
            </w:r>
            <w:r w:rsidRPr="003C5C46">
              <w:rPr>
                <w:rFonts w:ascii="Verdana" w:hAnsi="Verdana"/>
                <w:b/>
                <w:i/>
                <w:sz w:val="20"/>
                <w:szCs w:val="20"/>
              </w:rPr>
              <w:t xml:space="preserve"> </w:t>
            </w:r>
          </w:p>
        </w:tc>
      </w:tr>
    </w:tbl>
    <w:p w14:paraId="6A86BCEB" w14:textId="77777777" w:rsidR="007222A6" w:rsidRPr="007222A6" w:rsidRDefault="00BF4527" w:rsidP="003F485E">
      <w:pPr>
        <w:pStyle w:val="Geenafstand"/>
      </w:pPr>
      <w:r>
        <w:t xml:space="preserve"> </w:t>
      </w:r>
    </w:p>
    <w:p w14:paraId="4E0A6EE5" w14:textId="77777777" w:rsidR="00BF4527" w:rsidRPr="007222A6" w:rsidRDefault="00BF4527" w:rsidP="003F485E">
      <w:pPr>
        <w:pStyle w:val="Geenafstand"/>
      </w:pPr>
      <w:r w:rsidRPr="007222A6">
        <w:t xml:space="preserve">..................................................................................................................................................................  </w:t>
      </w:r>
    </w:p>
    <w:p w14:paraId="014D13C6" w14:textId="77777777" w:rsidR="00BF4527" w:rsidRPr="007222A6" w:rsidRDefault="00BF4527" w:rsidP="003F485E">
      <w:pPr>
        <w:pStyle w:val="Geenafstand"/>
      </w:pPr>
      <w:r w:rsidRPr="007222A6">
        <w:t xml:space="preserve"> ..................................................................................................................................................................  </w:t>
      </w:r>
    </w:p>
    <w:p w14:paraId="04FC3879" w14:textId="77777777" w:rsidR="00BF4527" w:rsidRPr="007222A6" w:rsidRDefault="00BF4527" w:rsidP="003F485E">
      <w:pPr>
        <w:pStyle w:val="Geenafstand"/>
      </w:pPr>
      <w:r w:rsidRPr="007222A6">
        <w:t xml:space="preserve"> ..................................................................................................................................................................  </w:t>
      </w:r>
    </w:p>
    <w:p w14:paraId="5B0F2D82" w14:textId="77777777" w:rsidR="00BF4527" w:rsidRPr="007222A6" w:rsidRDefault="00BF4527" w:rsidP="003F485E">
      <w:pPr>
        <w:pStyle w:val="Geenafstand"/>
      </w:pPr>
      <w:r w:rsidRPr="007222A6">
        <w:t xml:space="preserve"> ..................................................................................................................................................................  </w:t>
      </w:r>
    </w:p>
    <w:p w14:paraId="7051B85C" w14:textId="77777777" w:rsidR="00BF4527" w:rsidRDefault="00BF4527" w:rsidP="003F485E">
      <w:pPr>
        <w:pStyle w:val="Geenafstand"/>
      </w:pPr>
      <w:r w:rsidRPr="007222A6">
        <w:t xml:space="preserve"> ..................................................................................................................................................................  </w:t>
      </w:r>
    </w:p>
    <w:p w14:paraId="0A1AA41A" w14:textId="77777777" w:rsidR="00BF4527" w:rsidRDefault="00BF4527" w:rsidP="003F485E">
      <w:pPr>
        <w:spacing w:after="26" w:line="240" w:lineRule="auto"/>
        <w:ind w:right="-40"/>
      </w:pPr>
      <w:r>
        <w:rPr>
          <w:noProof/>
          <w:lang w:val="en-US" w:eastAsia="nl-NL"/>
        </w:rPr>
        <mc:AlternateContent>
          <mc:Choice Requires="wpg">
            <w:drawing>
              <wp:inline distT="0" distB="0" distL="0" distR="0" wp14:anchorId="0186964C" wp14:editId="23408DF8">
                <wp:extent cx="5796915" cy="6350"/>
                <wp:effectExtent l="0" t="0" r="0" b="12700"/>
                <wp:docPr id="50912" name="Groep 50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77" name="Shape 544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7D587E" id="Groep 50912"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">
                <v:shape id="Shape 54477"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" path="m,l5796661,r,9144l,9144,,e" fillcolor="black" stroked="f" strokeweight="0">
                  <v:stroke miterlimit="83231f" joinstyle="miter"/>
                  <v:path arrowok="t" textboxrect="0,0,5796661,9144"/>
                </v:shape>
                <w10:anchorlock/>
              </v:group>
            </w:pict>
          </mc:Fallback>
        </mc:AlternateContent>
      </w:r>
    </w:p>
    <w:p w14:paraId="3B162488" w14:textId="77777777" w:rsidR="00BF4527" w:rsidRDefault="00BF4527" w:rsidP="003F485E">
      <w:pPr>
        <w:spacing w:after="107" w:line="240" w:lineRule="auto"/>
        <w:ind w:right="16"/>
      </w:pPr>
      <w:r>
        <w:t xml:space="preserve">ondertekening </w:t>
      </w:r>
    </w:p>
    <w:p w14:paraId="5B8439E4" w14:textId="77777777" w:rsidR="00BF4527" w:rsidRDefault="007222A6" w:rsidP="003F485E">
      <w:pPr>
        <w:spacing w:after="105" w:line="240" w:lineRule="auto"/>
        <w:ind w:right="16"/>
      </w:pPr>
      <w:r>
        <w:t>Leeuwarden</w:t>
      </w:r>
      <w:r w:rsidR="00BF4527">
        <w:t xml:space="preserve">, ___-___-______ </w:t>
      </w:r>
    </w:p>
    <w:p w14:paraId="7AADBA6A" w14:textId="77777777" w:rsidR="007222A6" w:rsidRDefault="007222A6" w:rsidP="003F485E">
      <w:pPr>
        <w:spacing w:after="98" w:line="240" w:lineRule="auto"/>
      </w:pPr>
    </w:p>
    <w:p w14:paraId="75D5657F" w14:textId="77777777" w:rsidR="00BF4527" w:rsidRDefault="00BF4527" w:rsidP="003F485E">
      <w:pPr>
        <w:spacing w:after="98" w:line="240" w:lineRule="auto"/>
      </w:pPr>
      <w:r>
        <w:t xml:space="preserve">leidinggevende </w:t>
      </w:r>
      <w:r>
        <w:tab/>
      </w:r>
      <w:r w:rsidR="007222A6">
        <w:tab/>
      </w:r>
      <w:r w:rsidR="007222A6">
        <w:tab/>
      </w:r>
      <w:r w:rsidR="007222A6">
        <w:tab/>
      </w:r>
      <w:r w:rsidR="007222A6">
        <w:tab/>
        <w:t xml:space="preserve">      </w:t>
      </w:r>
      <w:r>
        <w:t xml:space="preserve">medewerker </w:t>
      </w:r>
    </w:p>
    <w:p w14:paraId="16A3B60C" w14:textId="77777777" w:rsidR="00BF4527" w:rsidRDefault="00BF4527" w:rsidP="003F485E">
      <w:pPr>
        <w:spacing w:after="0" w:line="240" w:lineRule="auto"/>
      </w:pPr>
      <w:r>
        <w:t xml:space="preserve"> </w:t>
      </w:r>
    </w:p>
    <w:p w14:paraId="218B960B" w14:textId="77777777" w:rsidR="00BF4527" w:rsidRDefault="00BF4527" w:rsidP="003F485E">
      <w:pPr>
        <w:spacing w:after="0" w:line="240" w:lineRule="auto"/>
      </w:pPr>
      <w:r>
        <w:t xml:space="preserve"> </w:t>
      </w:r>
    </w:p>
    <w:p w14:paraId="0307F9DE" w14:textId="77777777" w:rsidR="00BF4527" w:rsidRDefault="00BF4527" w:rsidP="003F485E">
      <w:pPr>
        <w:spacing w:after="0" w:line="240" w:lineRule="auto"/>
      </w:pPr>
      <w:r>
        <w:rPr>
          <w:noProof/>
          <w:lang w:val="en-US" w:eastAsia="nl-NL"/>
        </w:rPr>
        <mc:AlternateContent>
          <mc:Choice Requires="wpg">
            <w:drawing>
              <wp:inline distT="0" distB="0" distL="0" distR="0" wp14:anchorId="7E932AF3" wp14:editId="6EE39909">
                <wp:extent cx="5796915" cy="6350"/>
                <wp:effectExtent l="0" t="0" r="0" b="12700"/>
                <wp:docPr id="50913" name="Groep 50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7"/>
                        </a:xfrm>
                      </wpg:grpSpPr>
                      <wps:wsp>
                        <wps:cNvPr id="54478" name="Shape 5447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0A7382" id="Groep 50913"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">
                <v:shape id="Shape 5447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" path="m,l5796661,r,9144l,9144,,e" fillcolor="black" stroked="f" strokeweight="0">
                  <v:stroke miterlimit="83231f" joinstyle="miter"/>
                  <v:path arrowok="t" textboxrect="0,0,5796661,9144"/>
                </v:shape>
                <w10:anchorlock/>
              </v:group>
            </w:pict>
          </mc:Fallback>
        </mc:AlternateContent>
      </w:r>
    </w:p>
    <w:p w14:paraId="64097344" w14:textId="77777777" w:rsidR="00BF4527" w:rsidRDefault="00BF4527" w:rsidP="003F485E">
      <w:pPr>
        <w:tabs>
          <w:tab w:val="center" w:pos="4723"/>
        </w:tabs>
        <w:spacing w:after="3" w:line="240" w:lineRule="auto"/>
      </w:pPr>
      <w:r>
        <w:rPr>
          <w:sz w:val="16"/>
        </w:rPr>
        <w:t xml:space="preserve">naam: </w:t>
      </w:r>
      <w:r>
        <w:rPr>
          <w:sz w:val="16"/>
        </w:rPr>
        <w:tab/>
        <w:t xml:space="preserve">naam: </w:t>
      </w:r>
    </w:p>
    <w:p w14:paraId="5997EBB1" w14:textId="77777777" w:rsidR="00BF4527" w:rsidRPr="007222A6" w:rsidRDefault="00BF4527" w:rsidP="003F485E">
      <w:pPr>
        <w:pStyle w:val="Kop2"/>
        <w:tabs>
          <w:tab w:val="center" w:pos="2261"/>
        </w:tabs>
        <w:spacing w:after="59" w:line="240" w:lineRule="auto"/>
        <w:rPr>
          <w:rFonts w:ascii="Verdana" w:hAnsi="Verdana"/>
          <w:color w:val="538135" w:themeColor="accent6" w:themeShade="BF"/>
          <w:sz w:val="20"/>
          <w:szCs w:val="20"/>
        </w:rPr>
      </w:pPr>
      <w:r w:rsidRPr="007222A6">
        <w:rPr>
          <w:rFonts w:ascii="Verdana" w:hAnsi="Verdana"/>
          <w:color w:val="538135" w:themeColor="accent6" w:themeShade="BF"/>
          <w:sz w:val="20"/>
          <w:szCs w:val="20"/>
        </w:rPr>
        <w:lastRenderedPageBreak/>
        <w:t>6.3</w:t>
      </w:r>
      <w:r w:rsidRPr="007222A6">
        <w:rPr>
          <w:rFonts w:ascii="Verdana" w:hAnsi="Verdana"/>
          <w:color w:val="538135" w:themeColor="accent6" w:themeShade="BF"/>
          <w:sz w:val="20"/>
          <w:szCs w:val="20"/>
        </w:rPr>
        <w:tab/>
        <w:t>REGISTRATIEFORMULIER-</w:t>
      </w:r>
      <w:r w:rsidR="007222A6">
        <w:rPr>
          <w:rFonts w:ascii="Verdana" w:hAnsi="Verdana"/>
          <w:color w:val="538135" w:themeColor="accent6" w:themeShade="BF"/>
          <w:sz w:val="20"/>
          <w:szCs w:val="20"/>
        </w:rPr>
        <w:t>ONGEVAL</w:t>
      </w:r>
    </w:p>
    <w:p w14:paraId="3439DD0A" w14:textId="77777777" w:rsidR="00BF4527" w:rsidRDefault="00BF4527" w:rsidP="003F485E">
      <w:pPr>
        <w:spacing w:after="9" w:line="240" w:lineRule="auto"/>
        <w:ind w:right="-40"/>
      </w:pPr>
      <w:r>
        <w:rPr>
          <w:noProof/>
          <w:lang w:val="en-US" w:eastAsia="nl-NL"/>
        </w:rPr>
        <mc:AlternateContent>
          <mc:Choice Requires="wpg">
            <w:drawing>
              <wp:inline distT="0" distB="0" distL="0" distR="0" wp14:anchorId="2C72CDF4" wp14:editId="4B53E1D5">
                <wp:extent cx="5796915" cy="6350"/>
                <wp:effectExtent l="0" t="0" r="0" b="12700"/>
                <wp:docPr id="52196" name="Groep 52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79" name="Shape 544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5E3EBC" id="Groep 52196"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">
                <v:shape id="Shape 54479"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" path="m,l5796661,r,9144l,9144,,e" fillcolor="black" stroked="f" strokeweight="0">
                  <v:stroke miterlimit="83231f" joinstyle="miter"/>
                  <v:path arrowok="t" textboxrect="0,0,5796661,9144"/>
                </v:shape>
                <w10:anchorlock/>
              </v:group>
            </w:pict>
          </mc:Fallback>
        </mc:AlternateContent>
      </w:r>
    </w:p>
    <w:tbl>
      <w:tblPr>
        <w:tblW w:w="9813" w:type="dxa"/>
        <w:tblInd w:w="-94" w:type="dxa"/>
        <w:tblCellMar>
          <w:top w:w="10" w:type="dxa"/>
          <w:left w:w="0" w:type="dxa"/>
          <w:right w:w="15" w:type="dxa"/>
        </w:tblCellMar>
        <w:tblLook w:val="04A0" w:firstRow="1" w:lastRow="0" w:firstColumn="1" w:lastColumn="0" w:noHBand="0" w:noVBand="1"/>
      </w:tblPr>
      <w:tblGrid>
        <w:gridCol w:w="454"/>
        <w:gridCol w:w="1644"/>
        <w:gridCol w:w="1234"/>
        <w:gridCol w:w="2959"/>
        <w:gridCol w:w="3093"/>
        <w:gridCol w:w="429"/>
      </w:tblGrid>
      <w:tr w:rsidR="00BF4527" w14:paraId="050AA102" w14:textId="77777777" w:rsidTr="0057473C">
        <w:trPr>
          <w:trHeight w:val="826"/>
        </w:trPr>
        <w:tc>
          <w:tcPr>
            <w:tcW w:w="9254" w:type="dxa"/>
            <w:gridSpan w:val="5"/>
            <w:tcBorders>
              <w:top w:val="nil"/>
              <w:left w:val="nil"/>
              <w:bottom w:val="double" w:sz="4" w:space="0" w:color="000000"/>
              <w:right w:val="single" w:sz="6" w:space="0" w:color="000000"/>
            </w:tcBorders>
            <w:shd w:val="clear" w:color="auto" w:fill="auto"/>
          </w:tcPr>
          <w:p w14:paraId="2AE18627" w14:textId="77777777" w:rsidR="00BF4527" w:rsidRDefault="00BF4527" w:rsidP="003F485E">
            <w:pPr>
              <w:spacing w:after="103" w:line="240" w:lineRule="auto"/>
            </w:pPr>
            <w:r>
              <w:rPr>
                <w:sz w:val="8"/>
              </w:rPr>
              <w:t xml:space="preserve"> </w:t>
            </w:r>
          </w:p>
          <w:p w14:paraId="28E43E84" w14:textId="77777777" w:rsidR="00CB1102" w:rsidRDefault="00BF4527" w:rsidP="003F485E">
            <w:pPr>
              <w:spacing w:after="0" w:line="240" w:lineRule="auto"/>
            </w:pPr>
            <w:r>
              <w:t xml:space="preserve">ingevuld door </w:t>
            </w:r>
            <w:r>
              <w:tab/>
              <w:t>:  ..............................</w:t>
            </w:r>
            <w:r w:rsidR="00CB1102">
              <w:t xml:space="preserve">........... volgnummer form </w:t>
            </w:r>
            <w:r w:rsidR="00CB1102">
              <w:tab/>
              <w:t>:</w:t>
            </w:r>
            <w:r>
              <w:t xml:space="preserve"> .............................................  </w:t>
            </w:r>
          </w:p>
          <w:p w14:paraId="573F1835" w14:textId="77777777" w:rsidR="00BF4527" w:rsidRDefault="00BF4527" w:rsidP="003F485E">
            <w:pPr>
              <w:spacing w:after="0" w:line="240" w:lineRule="auto"/>
            </w:pPr>
            <w:r>
              <w:t xml:space="preserve">datum ongeluk </w:t>
            </w:r>
            <w:r>
              <w:tab/>
              <w:t>:  .................................</w:t>
            </w:r>
            <w:r w:rsidR="00CB1102">
              <w:t xml:space="preserve">........ datum registratie </w:t>
            </w:r>
            <w:r w:rsidR="00CB1102">
              <w:tab/>
              <w:t xml:space="preserve">: </w:t>
            </w:r>
            <w:r>
              <w:t xml:space="preserve">.............................................  </w:t>
            </w:r>
          </w:p>
        </w:tc>
        <w:tc>
          <w:tcPr>
            <w:tcW w:w="559"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A908352" w14:textId="77777777" w:rsidR="00BF4527" w:rsidRDefault="00BF4527" w:rsidP="003F485E">
            <w:pPr>
              <w:spacing w:after="0" w:line="240" w:lineRule="auto"/>
            </w:pPr>
            <w:r>
              <w:rPr>
                <w:noProof/>
                <w:lang w:val="en-US" w:eastAsia="nl-NL"/>
              </w:rPr>
              <mc:AlternateContent>
                <mc:Choice Requires="wpg">
                  <w:drawing>
                    <wp:inline distT="0" distB="0" distL="0" distR="0" wp14:anchorId="6C0B7A33" wp14:editId="0F5BDDDB">
                      <wp:extent cx="240665" cy="7515225"/>
                      <wp:effectExtent l="0" t="0" r="0" b="0"/>
                      <wp:docPr id="51731" name="Groep 51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665" cy="7515225"/>
                                <a:chOff x="0" y="0"/>
                                <a:chExt cx="240892" cy="7515274"/>
                              </a:xfrm>
                            </wpg:grpSpPr>
                            <wps:wsp>
                              <wps:cNvPr id="7886" name="Rectangle 7886"/>
                              <wps:cNvSpPr/>
                              <wps:spPr>
                                <a:xfrm rot="5399999">
                                  <a:off x="-828905" y="924080"/>
                                  <a:ext cx="1975808" cy="127647"/>
                                </a:xfrm>
                                <a:prstGeom prst="rect">
                                  <a:avLst/>
                                </a:prstGeom>
                                <a:ln>
                                  <a:noFill/>
                                </a:ln>
                              </wps:spPr>
                              <wps:txbx>
                                <w:txbxContent>
                                  <w:p w14:paraId="19D01B9A" w14:textId="77777777" w:rsidR="00587DCF" w:rsidRDefault="00587DCF" w:rsidP="00BF4527">
                                    <w:r>
                                      <w:rPr>
                                        <w:sz w:val="16"/>
                                      </w:rPr>
                                      <w:t>Het formulier “registratieformulier</w:t>
                                    </w:r>
                                  </w:p>
                                </w:txbxContent>
                              </wps:txbx>
                              <wps:bodyPr horzOverflow="overflow" vert="horz" lIns="0" tIns="0" rIns="0" bIns="0" rtlCol="0">
                                <a:noAutofit/>
                              </wps:bodyPr>
                            </wps:wsp>
                            <wps:wsp>
                              <wps:cNvPr id="7887" name="Rectangle 7887"/>
                              <wps:cNvSpPr/>
                              <wps:spPr>
                                <a:xfrm rot="5399999">
                                  <a:off x="142570" y="1432801"/>
                                  <a:ext cx="45222" cy="151421"/>
                                </a:xfrm>
                                <a:prstGeom prst="rect">
                                  <a:avLst/>
                                </a:prstGeom>
                                <a:ln>
                                  <a:noFill/>
                                </a:ln>
                              </wps:spPr>
                              <wps:txbx>
                                <w:txbxContent>
                                  <w:p w14:paraId="53FD5EC7" w14:textId="77777777" w:rsidR="00587DCF" w:rsidRDefault="00587DCF" w:rsidP="00BF4527">
                                    <w:r>
                                      <w:rPr>
                                        <w:sz w:val="16"/>
                                      </w:rPr>
                                      <w:t>-</w:t>
                                    </w:r>
                                  </w:p>
                                </w:txbxContent>
                              </wps:txbx>
                              <wps:bodyPr horzOverflow="overflow" vert="horz" lIns="0" tIns="0" rIns="0" bIns="0" rtlCol="0">
                                <a:noAutofit/>
                              </wps:bodyPr>
                            </wps:wsp>
                            <wps:wsp>
                              <wps:cNvPr id="7888" name="Rectangle 7888"/>
                              <wps:cNvSpPr/>
                              <wps:spPr>
                                <a:xfrm rot="5399999">
                                  <a:off x="-284265" y="1898867"/>
                                  <a:ext cx="886525" cy="127647"/>
                                </a:xfrm>
                                <a:prstGeom prst="rect">
                                  <a:avLst/>
                                </a:prstGeom>
                                <a:ln>
                                  <a:noFill/>
                                </a:ln>
                              </wps:spPr>
                              <wps:txbx>
                                <w:txbxContent>
                                  <w:p w14:paraId="70BFDBE9" w14:textId="77777777" w:rsidR="00587DCF" w:rsidRDefault="00587DCF" w:rsidP="00BF4527">
                                    <w:r>
                                      <w:rPr>
                                        <w:sz w:val="16"/>
                                      </w:rPr>
                                      <w:t>ongeluk” wordt</w:t>
                                    </w:r>
                                  </w:p>
                                </w:txbxContent>
                              </wps:txbx>
                              <wps:bodyPr horzOverflow="overflow" vert="horz" lIns="0" tIns="0" rIns="0" bIns="0" rtlCol="0">
                                <a:noAutofit/>
                              </wps:bodyPr>
                            </wps:wsp>
                            <wps:wsp>
                              <wps:cNvPr id="7889" name="Rectangle 7889"/>
                              <wps:cNvSpPr/>
                              <wps:spPr>
                                <a:xfrm rot="5399999">
                                  <a:off x="146304" y="2130487"/>
                                  <a:ext cx="37753" cy="151421"/>
                                </a:xfrm>
                                <a:prstGeom prst="rect">
                                  <a:avLst/>
                                </a:prstGeom>
                                <a:ln>
                                  <a:noFill/>
                                </a:ln>
                              </wps:spPr>
                              <wps:txbx>
                                <w:txbxContent>
                                  <w:p w14:paraId="25FFC9E6" w14:textId="77777777" w:rsidR="00587DCF" w:rsidRDefault="00587DCF" w:rsidP="00BF4527">
                                    <w:r>
                                      <w:rPr>
                                        <w:sz w:val="16"/>
                                      </w:rPr>
                                      <w:t xml:space="preserve"> </w:t>
                                    </w:r>
                                  </w:p>
                                </w:txbxContent>
                              </wps:txbx>
                              <wps:bodyPr horzOverflow="overflow" vert="horz" lIns="0" tIns="0" rIns="0" bIns="0" rtlCol="0">
                                <a:noAutofit/>
                              </wps:bodyPr>
                            </wps:wsp>
                            <wps:wsp>
                              <wps:cNvPr id="7890" name="Rectangle 7890"/>
                              <wps:cNvSpPr/>
                              <wps:spPr>
                                <a:xfrm rot="5399999">
                                  <a:off x="-3358650" y="5664399"/>
                                  <a:ext cx="7047666" cy="151421"/>
                                </a:xfrm>
                                <a:prstGeom prst="rect">
                                  <a:avLst/>
                                </a:prstGeom>
                                <a:ln>
                                  <a:noFill/>
                                </a:ln>
                              </wps:spPr>
                              <wps:txbx>
                                <w:txbxContent>
                                  <w:p w14:paraId="21228531" w14:textId="77777777" w:rsidR="00587DCF" w:rsidRDefault="00587DCF" w:rsidP="00BF4527">
                                    <w:r>
                                      <w:rPr>
                                        <w:sz w:val="16"/>
                                      </w:rPr>
                                      <w:t xml:space="preserve">ingevuld wanneer er na een ongeval het slachtoffer zich onder doktersbehandeling moet stellen of erger, bijvoorbeeld </w:t>
                                    </w:r>
                                  </w:p>
                                </w:txbxContent>
                              </wps:txbx>
                              <wps:bodyPr horzOverflow="overflow" vert="horz" lIns="0" tIns="0" rIns="0" bIns="0" rtlCol="0">
                                <a:noAutofit/>
                              </wps:bodyPr>
                            </wps:wsp>
                            <wps:wsp>
                              <wps:cNvPr id="7891" name="Rectangle 7891"/>
                              <wps:cNvSpPr/>
                              <wps:spPr>
                                <a:xfrm rot="5399999">
                                  <a:off x="-3202853" y="3170404"/>
                                  <a:ext cx="6492228" cy="151421"/>
                                </a:xfrm>
                                <a:prstGeom prst="rect">
                                  <a:avLst/>
                                </a:prstGeom>
                                <a:ln>
                                  <a:noFill/>
                                </a:ln>
                              </wps:spPr>
                              <wps:txbx>
                                <w:txbxContent>
                                  <w:p w14:paraId="277AB3E3" w14:textId="77777777" w:rsidR="00587DCF" w:rsidRDefault="00587DCF" w:rsidP="00BF4527">
                                    <w:r>
                                      <w:rPr>
                                        <w:sz w:val="16"/>
                                      </w:rPr>
                                      <w:t>ziekenhuisbezoek/opname. Alle overige kleine ongelukjes worden geregistreerd op de verkorte registratielijst</w:t>
                                    </w:r>
                                  </w:p>
                                </w:txbxContent>
                              </wps:txbx>
                              <wps:bodyPr horzOverflow="overflow" vert="horz" lIns="0" tIns="0" rIns="0" bIns="0" rtlCol="0">
                                <a:noAutofit/>
                              </wps:bodyPr>
                            </wps:wsp>
                            <wps:wsp>
                              <wps:cNvPr id="7892" name="Rectangle 7892"/>
                              <wps:cNvSpPr/>
                              <wps:spPr>
                                <a:xfrm rot="5399999">
                                  <a:off x="23864" y="4814650"/>
                                  <a:ext cx="46769" cy="187581"/>
                                </a:xfrm>
                                <a:prstGeom prst="rect">
                                  <a:avLst/>
                                </a:prstGeom>
                                <a:ln>
                                  <a:noFill/>
                                </a:ln>
                              </wps:spPr>
                              <wps:txbx>
                                <w:txbxContent>
                                  <w:p w14:paraId="10E46648" w14:textId="77777777" w:rsidR="00587DCF" w:rsidRDefault="00587DCF" w:rsidP="00BF4527">
                                    <w:r>
                                      <w:t xml:space="preserve"> </w:t>
                                    </w:r>
                                  </w:p>
                                </w:txbxContent>
                              </wps:txbx>
                              <wps:bodyPr horzOverflow="overflow" vert="horz" lIns="0" tIns="0" rIns="0" bIns="0" rtlCol="0">
                                <a:noAutofit/>
                              </wps:bodyPr>
                            </wps:wsp>
                          </wpg:wgp>
                        </a:graphicData>
                      </a:graphic>
                    </wp:inline>
                  </w:drawing>
                </mc:Choice>
                <mc:Fallback>
                  <w:pict>
                    <v:group w14:anchorId="6C0B7A33" id="Groep 51731" o:spid="_x0000_s1026" style="width:18.95pt;height:591.75pt;mso-position-horizontal-relative:char;mso-position-vertical-relative:line" coordsize="2408,7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">
                      <v:rect id="Rectangle 7886" o:spid="_x0000_s1027" style="position:absolute;left:-8289;top:9240;width:19758;height:12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" filled="f" stroked="f">
                        <v:textbox inset="0,0,0,0">
                          <w:txbxContent>
                            <w:p w14:paraId="19D01B9A" w14:textId="77777777" w:rsidR="00587DCF" w:rsidRDefault="00587DCF" w:rsidP="00BF4527">
                              <w:r>
                                <w:rPr>
                                  <w:sz w:val="16"/>
                                </w:rPr>
                                <w:t>Het formulier “registratieformulier</w:t>
                              </w:r>
                            </w:p>
                          </w:txbxContent>
                        </v:textbox>
                      </v:rect>
                      <v:rect id="Rectangle 7887" o:spid="_x0000_s1028" style="position:absolute;left:1425;top:14328;width:4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" filled="f" stroked="f">
                        <v:textbox inset="0,0,0,0">
                          <w:txbxContent>
                            <w:p w14:paraId="53FD5EC7" w14:textId="77777777" w:rsidR="00587DCF" w:rsidRDefault="00587DCF" w:rsidP="00BF4527">
                              <w:r>
                                <w:rPr>
                                  <w:sz w:val="16"/>
                                </w:rPr>
                                <w:t>-</w:t>
                              </w:r>
                            </w:p>
                          </w:txbxContent>
                        </v:textbox>
                      </v:rect>
                      <v:rect id="Rectangle 7888" o:spid="_x0000_s1029" style="position:absolute;left:-2843;top:18988;width:8865;height:12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" filled="f" stroked="f">
                        <v:textbox inset="0,0,0,0">
                          <w:txbxContent>
                            <w:p w14:paraId="70BFDBE9" w14:textId="77777777" w:rsidR="00587DCF" w:rsidRDefault="00587DCF" w:rsidP="00BF4527">
                              <w:r>
                                <w:rPr>
                                  <w:sz w:val="16"/>
                                </w:rPr>
                                <w:t>ongeluk” wordt</w:t>
                              </w:r>
                            </w:p>
                          </w:txbxContent>
                        </v:textbox>
                      </v:rect>
                      <v:rect id="Rectangle 7889" o:spid="_x0000_s1030" style="position:absolute;left:1462;top:2130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" filled="f" stroked="f">
                        <v:textbox inset="0,0,0,0">
                          <w:txbxContent>
                            <w:p w14:paraId="25FFC9E6" w14:textId="77777777" w:rsidR="00587DCF" w:rsidRDefault="00587DCF" w:rsidP="00BF4527">
                              <w:r>
                                <w:rPr>
                                  <w:sz w:val="16"/>
                                </w:rPr>
                                <w:t xml:space="preserve"> </w:t>
                              </w:r>
                            </w:p>
                          </w:txbxContent>
                        </v:textbox>
                      </v:rect>
                      <v:rect id="Rectangle 7890" o:spid="_x0000_s1031" style="position:absolute;left:-33588;top:56644;width:704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" filled="f" stroked="f">
                        <v:textbox inset="0,0,0,0">
                          <w:txbxContent>
                            <w:p w14:paraId="21228531" w14:textId="77777777" w:rsidR="00587DCF" w:rsidRDefault="00587DCF" w:rsidP="00BF4527">
                              <w:r>
                                <w:rPr>
                                  <w:sz w:val="16"/>
                                </w:rPr>
                                <w:t xml:space="preserve">ingevuld wanneer er na een ongeval het slachtoffer zich onder doktersbehandeling moet stellen of erger, bijvoorbeeld </w:t>
                              </w:r>
                            </w:p>
                          </w:txbxContent>
                        </v:textbox>
                      </v:rect>
                      <v:rect id="Rectangle 7891" o:spid="_x0000_s1032" style="position:absolute;left:-32028;top:31704;width:64922;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" filled="f" stroked="f">
                        <v:textbox inset="0,0,0,0">
                          <w:txbxContent>
                            <w:p w14:paraId="277AB3E3" w14:textId="77777777" w:rsidR="00587DCF" w:rsidRDefault="00587DCF" w:rsidP="00BF4527">
                              <w:r>
                                <w:rPr>
                                  <w:sz w:val="16"/>
                                </w:rPr>
                                <w:t>ziekenhuisbezoek/opname. Alle overige kleine ongelukjes worden geregistreerd op de verkorte registratielijst</w:t>
                              </w:r>
                            </w:p>
                          </w:txbxContent>
                        </v:textbox>
                      </v:rect>
                      <v:rect id="Rectangle 7892" o:spid="_x0000_s1033" style="position:absolute;left:239;top:48146;width:468;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" filled="f" stroked="f">
                        <v:textbox inset="0,0,0,0">
                          <w:txbxContent>
                            <w:p w14:paraId="10E46648" w14:textId="77777777" w:rsidR="00587DCF" w:rsidRDefault="00587DCF" w:rsidP="00BF4527">
                              <w:r>
                                <w:t xml:space="preserve"> </w:t>
                              </w:r>
                            </w:p>
                          </w:txbxContent>
                        </v:textbox>
                      </v:rect>
                      <w10:anchorlock/>
                    </v:group>
                  </w:pict>
                </mc:Fallback>
              </mc:AlternateContent>
            </w:r>
          </w:p>
        </w:tc>
      </w:tr>
      <w:tr w:rsidR="00BF4527" w14:paraId="47F08366" w14:textId="77777777" w:rsidTr="0057473C">
        <w:trPr>
          <w:trHeight w:val="298"/>
        </w:trPr>
        <w:tc>
          <w:tcPr>
            <w:tcW w:w="9254" w:type="dxa"/>
            <w:gridSpan w:val="5"/>
            <w:tcBorders>
              <w:top w:val="double" w:sz="4" w:space="0" w:color="000000"/>
              <w:left w:val="single" w:sz="4" w:space="0" w:color="000000"/>
              <w:bottom w:val="single" w:sz="8" w:space="0" w:color="000000"/>
              <w:right w:val="single" w:sz="6" w:space="0" w:color="000000"/>
            </w:tcBorders>
            <w:shd w:val="clear" w:color="auto" w:fill="auto"/>
          </w:tcPr>
          <w:p w14:paraId="03CF7065" w14:textId="77777777" w:rsidR="00BF4527" w:rsidRDefault="00BF4527" w:rsidP="003F485E">
            <w:pPr>
              <w:spacing w:after="0" w:line="240" w:lineRule="auto"/>
            </w:pPr>
            <w:r>
              <w:t xml:space="preserve">1. Plaats van het ongeluk </w:t>
            </w:r>
          </w:p>
        </w:tc>
        <w:tc>
          <w:tcPr>
            <w:tcW w:w="0" w:type="auto"/>
            <w:vMerge/>
            <w:tcBorders>
              <w:top w:val="nil"/>
              <w:left w:val="single" w:sz="6" w:space="0" w:color="000000"/>
              <w:bottom w:val="nil"/>
              <w:right w:val="single" w:sz="6" w:space="0" w:color="000000"/>
            </w:tcBorders>
            <w:shd w:val="clear" w:color="auto" w:fill="auto"/>
          </w:tcPr>
          <w:p w14:paraId="48177BAD" w14:textId="77777777" w:rsidR="00BF4527" w:rsidRDefault="00BF4527" w:rsidP="003F485E">
            <w:pPr>
              <w:spacing w:line="240" w:lineRule="auto"/>
            </w:pPr>
          </w:p>
        </w:tc>
      </w:tr>
      <w:tr w:rsidR="00BF4527" w14:paraId="3ACD445B" w14:textId="77777777" w:rsidTr="0057473C">
        <w:trPr>
          <w:trHeight w:val="1541"/>
        </w:trPr>
        <w:tc>
          <w:tcPr>
            <w:tcW w:w="9254" w:type="dxa"/>
            <w:gridSpan w:val="5"/>
            <w:tcBorders>
              <w:top w:val="single" w:sz="8" w:space="0" w:color="000000"/>
              <w:left w:val="nil"/>
              <w:bottom w:val="single" w:sz="4" w:space="0" w:color="000000"/>
              <w:right w:val="single" w:sz="6" w:space="0" w:color="000000"/>
            </w:tcBorders>
            <w:shd w:val="clear" w:color="auto" w:fill="auto"/>
          </w:tcPr>
          <w:p w14:paraId="70EDBAF1" w14:textId="77777777" w:rsidR="00BF4527" w:rsidRDefault="00BF4527" w:rsidP="003F485E">
            <w:pPr>
              <w:spacing w:after="63" w:line="240" w:lineRule="auto"/>
            </w:pPr>
          </w:p>
          <w:p w14:paraId="6B29960D" w14:textId="4E0381E9" w:rsidR="00BF4527" w:rsidRDefault="00BF4527" w:rsidP="003F485E">
            <w:pPr>
              <w:numPr>
                <w:ilvl w:val="0"/>
                <w:numId w:val="41"/>
              </w:numPr>
              <w:spacing w:after="100" w:line="240" w:lineRule="auto"/>
            </w:pPr>
            <w:r>
              <w:t xml:space="preserve">Op het </w:t>
            </w:r>
            <w:r w:rsidR="00ED03EC">
              <w:t>IKC-</w:t>
            </w:r>
            <w:r>
              <w:t xml:space="preserve">plein, namelijk (locatie) .......................................................................................  </w:t>
            </w:r>
          </w:p>
          <w:p w14:paraId="356E5D25" w14:textId="28ABA26D" w:rsidR="00BF4527" w:rsidRDefault="00BF4527" w:rsidP="003F485E">
            <w:pPr>
              <w:numPr>
                <w:ilvl w:val="0"/>
                <w:numId w:val="41"/>
              </w:numPr>
              <w:spacing w:after="100" w:line="240" w:lineRule="auto"/>
            </w:pPr>
            <w:r>
              <w:t xml:space="preserve">In het </w:t>
            </w:r>
            <w:r w:rsidR="00ED03EC">
              <w:t>IKC-</w:t>
            </w:r>
            <w:r>
              <w:t xml:space="preserve">gebouw, namelijk (locatie) ...................................................................................  </w:t>
            </w:r>
          </w:p>
          <w:p w14:paraId="65F827FC" w14:textId="77777777" w:rsidR="00CB1102" w:rsidRDefault="00A87A54" w:rsidP="003F485E">
            <w:pPr>
              <w:numPr>
                <w:ilvl w:val="0"/>
                <w:numId w:val="41"/>
              </w:numPr>
              <w:spacing w:after="0" w:line="240" w:lineRule="auto"/>
            </w:pPr>
            <w:r>
              <w:t>In de gymzaal (</w:t>
            </w:r>
            <w:r w:rsidR="00BF4527">
              <w:t xml:space="preserve">of speellokaal) ...................................................................................  </w:t>
            </w:r>
          </w:p>
          <w:p w14:paraId="7C22DCB0" w14:textId="77777777" w:rsidR="00BF4527" w:rsidRDefault="00BF4527" w:rsidP="003F485E">
            <w:pPr>
              <w:numPr>
                <w:ilvl w:val="0"/>
                <w:numId w:val="41"/>
              </w:numPr>
              <w:spacing w:after="0" w:line="240" w:lineRule="auto"/>
            </w:pPr>
            <w:r>
              <w:t xml:space="preserve">Elders, namelijk ........................................................................................................................  </w:t>
            </w:r>
          </w:p>
          <w:p w14:paraId="60794C96" w14:textId="77777777" w:rsidR="00CB1102" w:rsidRDefault="00CB1102" w:rsidP="003F485E">
            <w:pPr>
              <w:spacing w:after="0" w:line="240" w:lineRule="auto"/>
              <w:ind w:left="451"/>
            </w:pPr>
          </w:p>
        </w:tc>
        <w:tc>
          <w:tcPr>
            <w:tcW w:w="0" w:type="auto"/>
            <w:vMerge/>
            <w:tcBorders>
              <w:top w:val="nil"/>
              <w:left w:val="single" w:sz="6" w:space="0" w:color="000000"/>
              <w:bottom w:val="nil"/>
              <w:right w:val="single" w:sz="6" w:space="0" w:color="000000"/>
            </w:tcBorders>
            <w:shd w:val="clear" w:color="auto" w:fill="auto"/>
          </w:tcPr>
          <w:p w14:paraId="287C120D" w14:textId="77777777" w:rsidR="00BF4527" w:rsidRDefault="00BF4527" w:rsidP="003F485E">
            <w:pPr>
              <w:spacing w:line="240" w:lineRule="auto"/>
            </w:pPr>
          </w:p>
        </w:tc>
      </w:tr>
      <w:tr w:rsidR="00BF4527" w14:paraId="5F104B4A" w14:textId="77777777" w:rsidTr="0057473C">
        <w:trPr>
          <w:trHeight w:val="286"/>
        </w:trPr>
        <w:tc>
          <w:tcPr>
            <w:tcW w:w="9254" w:type="dxa"/>
            <w:gridSpan w:val="5"/>
            <w:tcBorders>
              <w:top w:val="single" w:sz="4" w:space="0" w:color="000000"/>
              <w:left w:val="single" w:sz="4" w:space="0" w:color="000000"/>
              <w:bottom w:val="single" w:sz="8" w:space="0" w:color="000000"/>
              <w:right w:val="single" w:sz="6" w:space="0" w:color="000000"/>
            </w:tcBorders>
            <w:shd w:val="clear" w:color="auto" w:fill="auto"/>
          </w:tcPr>
          <w:p w14:paraId="6FC42368" w14:textId="77777777" w:rsidR="00BF4527" w:rsidRDefault="00BF4527" w:rsidP="003F485E">
            <w:pPr>
              <w:spacing w:after="0" w:line="240" w:lineRule="auto"/>
            </w:pPr>
            <w:r>
              <w:t xml:space="preserve">2. Betrokkenen </w:t>
            </w:r>
          </w:p>
        </w:tc>
        <w:tc>
          <w:tcPr>
            <w:tcW w:w="0" w:type="auto"/>
            <w:vMerge/>
            <w:tcBorders>
              <w:top w:val="nil"/>
              <w:left w:val="single" w:sz="6" w:space="0" w:color="000000"/>
              <w:bottom w:val="nil"/>
              <w:right w:val="single" w:sz="6" w:space="0" w:color="000000"/>
            </w:tcBorders>
            <w:shd w:val="clear" w:color="auto" w:fill="auto"/>
          </w:tcPr>
          <w:p w14:paraId="528F5081" w14:textId="77777777" w:rsidR="00BF4527" w:rsidRDefault="00BF4527" w:rsidP="003F485E">
            <w:pPr>
              <w:spacing w:line="240" w:lineRule="auto"/>
            </w:pPr>
          </w:p>
        </w:tc>
      </w:tr>
      <w:tr w:rsidR="00BF4527" w14:paraId="22E619EE" w14:textId="77777777" w:rsidTr="0057473C">
        <w:trPr>
          <w:trHeight w:val="1094"/>
        </w:trPr>
        <w:tc>
          <w:tcPr>
            <w:tcW w:w="9254" w:type="dxa"/>
            <w:gridSpan w:val="5"/>
            <w:tcBorders>
              <w:top w:val="single" w:sz="8" w:space="0" w:color="000000"/>
              <w:left w:val="nil"/>
              <w:bottom w:val="single" w:sz="4" w:space="0" w:color="000000"/>
              <w:right w:val="single" w:sz="6" w:space="0" w:color="000000"/>
            </w:tcBorders>
            <w:shd w:val="clear" w:color="auto" w:fill="auto"/>
          </w:tcPr>
          <w:p w14:paraId="0F253B57" w14:textId="77777777" w:rsidR="007222A6" w:rsidRPr="007222A6" w:rsidRDefault="00BF4527" w:rsidP="003F485E">
            <w:pPr>
              <w:spacing w:after="44" w:line="240" w:lineRule="auto"/>
            </w:pPr>
            <w:r>
              <w:rPr>
                <w:sz w:val="12"/>
              </w:rPr>
              <w:t xml:space="preserve"> </w:t>
            </w:r>
            <w:r>
              <w:rPr>
                <w:b/>
                <w:sz w:val="18"/>
              </w:rPr>
              <w:t>persoon 1</w:t>
            </w:r>
            <w:r>
              <w:rPr>
                <w:sz w:val="18"/>
              </w:rPr>
              <w:t xml:space="preserve"> </w:t>
            </w:r>
            <w:r>
              <w:rPr>
                <w:rFonts w:ascii="Wingdings" w:eastAsia="Wingdings" w:hAnsi="Wingdings" w:cs="Wingdings"/>
                <w:sz w:val="18"/>
              </w:rPr>
              <w:t></w:t>
            </w:r>
            <w:r>
              <w:rPr>
                <w:sz w:val="18"/>
              </w:rPr>
              <w:t xml:space="preserve"> jongen </w:t>
            </w:r>
            <w:r>
              <w:rPr>
                <w:rFonts w:ascii="Wingdings" w:eastAsia="Wingdings" w:hAnsi="Wingdings" w:cs="Wingdings"/>
                <w:sz w:val="18"/>
              </w:rPr>
              <w:t></w:t>
            </w:r>
            <w:r>
              <w:rPr>
                <w:sz w:val="18"/>
              </w:rPr>
              <w:t xml:space="preserve"> meisje </w:t>
            </w:r>
            <w:r>
              <w:rPr>
                <w:sz w:val="18"/>
              </w:rPr>
              <w:tab/>
              <w:t xml:space="preserve">leeftijd .......... naam: ......................................................... groep: ........... </w:t>
            </w:r>
          </w:p>
          <w:p w14:paraId="226229D6" w14:textId="77777777" w:rsidR="007222A6" w:rsidRDefault="00CB1102" w:rsidP="003F485E">
            <w:pPr>
              <w:spacing w:after="0" w:line="240" w:lineRule="auto"/>
              <w:rPr>
                <w:sz w:val="18"/>
              </w:rPr>
            </w:pPr>
            <w:r>
              <w:rPr>
                <w:b/>
                <w:sz w:val="18"/>
              </w:rPr>
              <w:t>persoon 2</w:t>
            </w:r>
            <w:r w:rsidR="00BF4527">
              <w:rPr>
                <w:sz w:val="18"/>
              </w:rPr>
              <w:t xml:space="preserve"> </w:t>
            </w:r>
            <w:r w:rsidR="00BF4527">
              <w:rPr>
                <w:rFonts w:ascii="Wingdings" w:eastAsia="Wingdings" w:hAnsi="Wingdings" w:cs="Wingdings"/>
                <w:sz w:val="18"/>
              </w:rPr>
              <w:t></w:t>
            </w:r>
            <w:r w:rsidR="00BF4527">
              <w:rPr>
                <w:sz w:val="18"/>
              </w:rPr>
              <w:t xml:space="preserve"> jongen </w:t>
            </w:r>
            <w:r w:rsidR="00BF4527">
              <w:rPr>
                <w:rFonts w:ascii="Wingdings" w:eastAsia="Wingdings" w:hAnsi="Wingdings" w:cs="Wingdings"/>
                <w:sz w:val="18"/>
              </w:rPr>
              <w:t></w:t>
            </w:r>
            <w:r w:rsidR="00BF4527">
              <w:rPr>
                <w:sz w:val="18"/>
              </w:rPr>
              <w:t xml:space="preserve"> meisje </w:t>
            </w:r>
            <w:r w:rsidR="00BF4527">
              <w:rPr>
                <w:sz w:val="18"/>
              </w:rPr>
              <w:tab/>
              <w:t xml:space="preserve">leeftijd .......... naam: ......................................................... groep: ........... </w:t>
            </w:r>
          </w:p>
          <w:p w14:paraId="2AEBB72F" w14:textId="77777777" w:rsidR="00BF4527" w:rsidRDefault="00CB1102" w:rsidP="003F485E">
            <w:pPr>
              <w:spacing w:after="0" w:line="240" w:lineRule="auto"/>
            </w:pPr>
            <w:r>
              <w:rPr>
                <w:b/>
                <w:sz w:val="18"/>
              </w:rPr>
              <w:t>persoon 3</w:t>
            </w:r>
            <w:r w:rsidR="00BF4527">
              <w:rPr>
                <w:sz w:val="18"/>
              </w:rPr>
              <w:t xml:space="preserve"> </w:t>
            </w:r>
            <w:r w:rsidR="00BF4527">
              <w:rPr>
                <w:rFonts w:ascii="Wingdings" w:eastAsia="Wingdings" w:hAnsi="Wingdings" w:cs="Wingdings"/>
                <w:sz w:val="18"/>
              </w:rPr>
              <w:t></w:t>
            </w:r>
            <w:r w:rsidR="00BF4527">
              <w:rPr>
                <w:sz w:val="18"/>
              </w:rPr>
              <w:t xml:space="preserve"> jongen </w:t>
            </w:r>
            <w:r w:rsidR="00BF4527">
              <w:rPr>
                <w:rFonts w:ascii="Wingdings" w:eastAsia="Wingdings" w:hAnsi="Wingdings" w:cs="Wingdings"/>
                <w:sz w:val="18"/>
              </w:rPr>
              <w:t></w:t>
            </w:r>
            <w:r w:rsidR="00BF4527">
              <w:rPr>
                <w:sz w:val="18"/>
              </w:rPr>
              <w:t xml:space="preserve"> meisje </w:t>
            </w:r>
            <w:r w:rsidR="00BF4527">
              <w:rPr>
                <w:sz w:val="18"/>
              </w:rPr>
              <w:tab/>
              <w:t xml:space="preserve">leeftijd .......... naam: ......................................................... groep: ........... </w:t>
            </w:r>
          </w:p>
        </w:tc>
        <w:tc>
          <w:tcPr>
            <w:tcW w:w="0" w:type="auto"/>
            <w:vMerge/>
            <w:tcBorders>
              <w:top w:val="nil"/>
              <w:left w:val="single" w:sz="6" w:space="0" w:color="000000"/>
              <w:bottom w:val="nil"/>
              <w:right w:val="single" w:sz="6" w:space="0" w:color="000000"/>
            </w:tcBorders>
            <w:shd w:val="clear" w:color="auto" w:fill="auto"/>
          </w:tcPr>
          <w:p w14:paraId="2FDF41A5" w14:textId="77777777" w:rsidR="00BF4527" w:rsidRDefault="00BF4527" w:rsidP="003F485E">
            <w:pPr>
              <w:spacing w:line="240" w:lineRule="auto"/>
            </w:pPr>
          </w:p>
        </w:tc>
      </w:tr>
      <w:tr w:rsidR="00BF4527" w14:paraId="01B4E1AB" w14:textId="77777777" w:rsidTr="0057473C">
        <w:trPr>
          <w:trHeight w:val="286"/>
        </w:trPr>
        <w:tc>
          <w:tcPr>
            <w:tcW w:w="9254" w:type="dxa"/>
            <w:gridSpan w:val="5"/>
            <w:tcBorders>
              <w:top w:val="single" w:sz="4" w:space="0" w:color="000000"/>
              <w:left w:val="single" w:sz="4" w:space="0" w:color="000000"/>
              <w:bottom w:val="single" w:sz="8" w:space="0" w:color="000000"/>
              <w:right w:val="single" w:sz="6" w:space="0" w:color="000000"/>
            </w:tcBorders>
            <w:shd w:val="clear" w:color="auto" w:fill="auto"/>
          </w:tcPr>
          <w:p w14:paraId="707D81C5" w14:textId="77777777" w:rsidR="00BF4527" w:rsidRDefault="00BF4527" w:rsidP="003F485E">
            <w:pPr>
              <w:spacing w:after="0" w:line="240" w:lineRule="auto"/>
            </w:pPr>
            <w:r>
              <w:t xml:space="preserve">3. Beschrijving ongeluk </w:t>
            </w:r>
          </w:p>
        </w:tc>
        <w:tc>
          <w:tcPr>
            <w:tcW w:w="0" w:type="auto"/>
            <w:vMerge/>
            <w:tcBorders>
              <w:top w:val="nil"/>
              <w:left w:val="single" w:sz="6" w:space="0" w:color="000000"/>
              <w:bottom w:val="nil"/>
              <w:right w:val="single" w:sz="6" w:space="0" w:color="000000"/>
            </w:tcBorders>
            <w:shd w:val="clear" w:color="auto" w:fill="auto"/>
          </w:tcPr>
          <w:p w14:paraId="19E85941" w14:textId="77777777" w:rsidR="00BF4527" w:rsidRDefault="00BF4527" w:rsidP="003F485E">
            <w:pPr>
              <w:spacing w:line="240" w:lineRule="auto"/>
            </w:pPr>
          </w:p>
        </w:tc>
      </w:tr>
      <w:tr w:rsidR="00BF4527" w14:paraId="5AD06046" w14:textId="77777777" w:rsidTr="0057473C">
        <w:trPr>
          <w:trHeight w:val="2492"/>
        </w:trPr>
        <w:tc>
          <w:tcPr>
            <w:tcW w:w="9254" w:type="dxa"/>
            <w:gridSpan w:val="5"/>
            <w:tcBorders>
              <w:top w:val="single" w:sz="8" w:space="0" w:color="000000"/>
              <w:left w:val="nil"/>
              <w:bottom w:val="single" w:sz="4" w:space="0" w:color="000000"/>
              <w:right w:val="single" w:sz="6" w:space="0" w:color="000000"/>
            </w:tcBorders>
            <w:shd w:val="clear" w:color="auto" w:fill="auto"/>
          </w:tcPr>
          <w:p w14:paraId="13420270" w14:textId="77777777" w:rsidR="00BF4527" w:rsidRDefault="00BF4527" w:rsidP="003F485E">
            <w:pPr>
              <w:spacing w:after="45" w:line="240" w:lineRule="auto"/>
            </w:pPr>
            <w:r>
              <w:rPr>
                <w:sz w:val="12"/>
              </w:rPr>
              <w:t xml:space="preserve"> </w:t>
            </w:r>
          </w:p>
          <w:p w14:paraId="666447B2" w14:textId="77777777" w:rsidR="00BF4527" w:rsidRDefault="00BF4527" w:rsidP="003F485E">
            <w:pPr>
              <w:numPr>
                <w:ilvl w:val="0"/>
                <w:numId w:val="42"/>
              </w:numPr>
              <w:spacing w:after="94" w:line="240" w:lineRule="auto"/>
              <w:ind w:hanging="360"/>
            </w:pPr>
            <w:r>
              <w:rPr>
                <w:sz w:val="18"/>
              </w:rPr>
              <w:t>Betrokkene(n) was (waren) bezig met: ........</w:t>
            </w:r>
            <w:r w:rsidR="00CB1102">
              <w:rPr>
                <w:sz w:val="18"/>
              </w:rPr>
              <w:t>.............</w:t>
            </w:r>
            <w:r>
              <w:rPr>
                <w:sz w:val="18"/>
              </w:rPr>
              <w:t>.....................................</w:t>
            </w:r>
            <w:r w:rsidR="00CB1102">
              <w:rPr>
                <w:sz w:val="18"/>
              </w:rPr>
              <w:t>........................................................</w:t>
            </w:r>
            <w:r w:rsidRPr="00CB1102">
              <w:rPr>
                <w:sz w:val="18"/>
              </w:rPr>
              <w:t xml:space="preserve"> </w:t>
            </w:r>
          </w:p>
          <w:p w14:paraId="301F73AC" w14:textId="77777777" w:rsidR="00BF4527" w:rsidRDefault="00BF4527" w:rsidP="003F485E">
            <w:pPr>
              <w:numPr>
                <w:ilvl w:val="0"/>
                <w:numId w:val="42"/>
              </w:numPr>
              <w:spacing w:after="92" w:line="240" w:lineRule="auto"/>
              <w:ind w:hanging="360"/>
            </w:pPr>
            <w:r>
              <w:rPr>
                <w:sz w:val="18"/>
              </w:rPr>
              <w:t>De directe aanleiding van het ongeluk was: ............................................................................................</w:t>
            </w:r>
            <w:r w:rsidR="00CB1102">
              <w:rPr>
                <w:sz w:val="18"/>
              </w:rPr>
              <w:t>................</w:t>
            </w:r>
            <w:r>
              <w:rPr>
                <w:sz w:val="18"/>
              </w:rPr>
              <w:t xml:space="preserve"> </w:t>
            </w:r>
          </w:p>
          <w:p w14:paraId="41A55890" w14:textId="77777777" w:rsidR="00BF4527" w:rsidRDefault="00BF4527" w:rsidP="003F485E">
            <w:pPr>
              <w:numPr>
                <w:ilvl w:val="0"/>
                <w:numId w:val="42"/>
              </w:numPr>
              <w:spacing w:after="132" w:line="240" w:lineRule="auto"/>
              <w:ind w:hanging="360"/>
            </w:pPr>
            <w:r>
              <w:rPr>
                <w:sz w:val="18"/>
              </w:rPr>
              <w:t>Het ongeluk voltrok zich als volgt: ............................................................................</w:t>
            </w:r>
            <w:r w:rsidR="00CB1102">
              <w:rPr>
                <w:sz w:val="18"/>
              </w:rPr>
              <w:t xml:space="preserve">............................................... </w:t>
            </w:r>
          </w:p>
          <w:p w14:paraId="7F43664C" w14:textId="77777777" w:rsidR="00BF4527" w:rsidRDefault="00BF4527" w:rsidP="003F485E">
            <w:pPr>
              <w:numPr>
                <w:ilvl w:val="0"/>
                <w:numId w:val="42"/>
              </w:numPr>
              <w:spacing w:after="0" w:line="240" w:lineRule="auto"/>
              <w:ind w:hanging="360"/>
            </w:pPr>
            <w:r>
              <w:rPr>
                <w:sz w:val="18"/>
              </w:rPr>
              <w:t xml:space="preserve">Is er een nadere beschrijving op een aparte bijlage toegevoegd? </w:t>
            </w:r>
            <w:r>
              <w:rPr>
                <w:rFonts w:ascii="Wingdings" w:eastAsia="Wingdings" w:hAnsi="Wingdings" w:cs="Wingdings"/>
                <w:sz w:val="28"/>
              </w:rPr>
              <w:t></w:t>
            </w:r>
            <w:r>
              <w:rPr>
                <w:sz w:val="18"/>
              </w:rPr>
              <w:t xml:space="preserve"> ja</w:t>
            </w:r>
            <w:r>
              <w:t xml:space="preserve">     </w:t>
            </w:r>
            <w:r>
              <w:rPr>
                <w:rFonts w:ascii="Wingdings" w:eastAsia="Wingdings" w:hAnsi="Wingdings" w:cs="Wingdings"/>
                <w:sz w:val="28"/>
              </w:rPr>
              <w:t></w:t>
            </w:r>
            <w:r>
              <w:t xml:space="preserve"> nee</w:t>
            </w:r>
            <w:r>
              <w:rPr>
                <w:sz w:val="18"/>
              </w:rPr>
              <w:t xml:space="preserve"> </w:t>
            </w:r>
          </w:p>
        </w:tc>
        <w:tc>
          <w:tcPr>
            <w:tcW w:w="0" w:type="auto"/>
            <w:vMerge/>
            <w:tcBorders>
              <w:top w:val="nil"/>
              <w:left w:val="single" w:sz="6" w:space="0" w:color="000000"/>
              <w:bottom w:val="nil"/>
              <w:right w:val="single" w:sz="6" w:space="0" w:color="000000"/>
            </w:tcBorders>
            <w:shd w:val="clear" w:color="auto" w:fill="auto"/>
          </w:tcPr>
          <w:p w14:paraId="57B87794" w14:textId="77777777" w:rsidR="00BF4527" w:rsidRDefault="00BF4527" w:rsidP="003F485E">
            <w:pPr>
              <w:spacing w:line="240" w:lineRule="auto"/>
            </w:pPr>
          </w:p>
        </w:tc>
      </w:tr>
      <w:tr w:rsidR="00BF4527" w14:paraId="1414B0ED" w14:textId="77777777" w:rsidTr="0057473C">
        <w:trPr>
          <w:trHeight w:val="286"/>
        </w:trPr>
        <w:tc>
          <w:tcPr>
            <w:tcW w:w="9254" w:type="dxa"/>
            <w:gridSpan w:val="5"/>
            <w:tcBorders>
              <w:top w:val="single" w:sz="4" w:space="0" w:color="000000"/>
              <w:left w:val="single" w:sz="4" w:space="0" w:color="000000"/>
              <w:bottom w:val="single" w:sz="8" w:space="0" w:color="000000"/>
              <w:right w:val="single" w:sz="6" w:space="0" w:color="000000"/>
            </w:tcBorders>
            <w:shd w:val="clear" w:color="auto" w:fill="auto"/>
          </w:tcPr>
          <w:p w14:paraId="070A52C5" w14:textId="77777777" w:rsidR="00BF4527" w:rsidRDefault="00BF4527" w:rsidP="003F485E">
            <w:pPr>
              <w:spacing w:after="0" w:line="240" w:lineRule="auto"/>
            </w:pPr>
            <w:r>
              <w:t xml:space="preserve">4. Verwondingen en verzorging </w:t>
            </w:r>
          </w:p>
        </w:tc>
        <w:tc>
          <w:tcPr>
            <w:tcW w:w="0" w:type="auto"/>
            <w:vMerge/>
            <w:tcBorders>
              <w:top w:val="nil"/>
              <w:left w:val="single" w:sz="6" w:space="0" w:color="000000"/>
              <w:bottom w:val="nil"/>
              <w:right w:val="single" w:sz="6" w:space="0" w:color="000000"/>
            </w:tcBorders>
            <w:shd w:val="clear" w:color="auto" w:fill="auto"/>
          </w:tcPr>
          <w:p w14:paraId="32161447" w14:textId="77777777" w:rsidR="00BF4527" w:rsidRDefault="00BF4527" w:rsidP="003F485E">
            <w:pPr>
              <w:spacing w:line="240" w:lineRule="auto"/>
            </w:pPr>
          </w:p>
        </w:tc>
      </w:tr>
      <w:tr w:rsidR="00BF4527" w14:paraId="4E58B67C" w14:textId="77777777" w:rsidTr="0057473C">
        <w:trPr>
          <w:trHeight w:val="574"/>
        </w:trPr>
        <w:tc>
          <w:tcPr>
            <w:tcW w:w="9254" w:type="dxa"/>
            <w:gridSpan w:val="5"/>
            <w:tcBorders>
              <w:top w:val="single" w:sz="8" w:space="0" w:color="000000"/>
              <w:left w:val="nil"/>
              <w:bottom w:val="single" w:sz="4" w:space="0" w:color="000000"/>
              <w:right w:val="single" w:sz="6" w:space="0" w:color="000000"/>
            </w:tcBorders>
            <w:shd w:val="clear" w:color="auto" w:fill="auto"/>
          </w:tcPr>
          <w:p w14:paraId="78D4325C" w14:textId="77777777" w:rsidR="00BF4527" w:rsidRDefault="00BF4527" w:rsidP="003F485E">
            <w:pPr>
              <w:spacing w:after="213" w:line="240" w:lineRule="auto"/>
            </w:pPr>
            <w:r>
              <w:rPr>
                <w:sz w:val="8"/>
              </w:rPr>
              <w:t xml:space="preserve"> </w:t>
            </w:r>
          </w:p>
          <w:p w14:paraId="7F9CF173" w14:textId="77777777" w:rsidR="00BF4527" w:rsidRDefault="00BF4527" w:rsidP="003F485E">
            <w:pPr>
              <w:tabs>
                <w:tab w:val="center" w:pos="529"/>
                <w:tab w:val="center" w:pos="3038"/>
              </w:tabs>
              <w:spacing w:after="0" w:line="240" w:lineRule="auto"/>
            </w:pPr>
            <w:r>
              <w:rPr>
                <w:rFonts w:ascii="Calibri" w:eastAsia="Calibri" w:hAnsi="Calibri" w:cs="Calibri"/>
              </w:rPr>
              <w:tab/>
            </w:r>
            <w:r>
              <w:rPr>
                <w:sz w:val="18"/>
              </w:rPr>
              <w:t xml:space="preserve">a. </w:t>
            </w:r>
            <w:r>
              <w:rPr>
                <w:sz w:val="18"/>
              </w:rPr>
              <w:tab/>
              <w:t xml:space="preserve">Leidde het ongeluk tot verwondingen? </w:t>
            </w:r>
            <w:r>
              <w:rPr>
                <w:rFonts w:ascii="Wingdings" w:eastAsia="Wingdings" w:hAnsi="Wingdings" w:cs="Wingdings"/>
                <w:sz w:val="28"/>
              </w:rPr>
              <w:t></w:t>
            </w:r>
            <w:r>
              <w:rPr>
                <w:sz w:val="18"/>
              </w:rPr>
              <w:t xml:space="preserve"> ja</w:t>
            </w:r>
            <w:r>
              <w:t xml:space="preserve">     </w:t>
            </w:r>
            <w:r>
              <w:rPr>
                <w:rFonts w:ascii="Wingdings" w:eastAsia="Wingdings" w:hAnsi="Wingdings" w:cs="Wingdings"/>
                <w:sz w:val="28"/>
              </w:rPr>
              <w:t></w:t>
            </w:r>
            <w:r>
              <w:t xml:space="preserve"> nee</w:t>
            </w:r>
            <w:r>
              <w:rPr>
                <w:sz w:val="18"/>
              </w:rPr>
              <w:t xml:space="preserve"> </w:t>
            </w:r>
          </w:p>
        </w:tc>
        <w:tc>
          <w:tcPr>
            <w:tcW w:w="0" w:type="auto"/>
            <w:vMerge/>
            <w:tcBorders>
              <w:top w:val="nil"/>
              <w:left w:val="single" w:sz="6" w:space="0" w:color="000000"/>
              <w:bottom w:val="nil"/>
              <w:right w:val="single" w:sz="6" w:space="0" w:color="000000"/>
            </w:tcBorders>
            <w:shd w:val="clear" w:color="auto" w:fill="auto"/>
          </w:tcPr>
          <w:p w14:paraId="42E7B6B3" w14:textId="77777777" w:rsidR="00BF4527" w:rsidRDefault="00BF4527" w:rsidP="003F485E">
            <w:pPr>
              <w:spacing w:line="240" w:lineRule="auto"/>
            </w:pPr>
          </w:p>
        </w:tc>
      </w:tr>
      <w:tr w:rsidR="00BF4527" w14:paraId="7E9D0DE9" w14:textId="77777777" w:rsidTr="0057473C">
        <w:trPr>
          <w:trHeight w:val="319"/>
        </w:trPr>
        <w:tc>
          <w:tcPr>
            <w:tcW w:w="454" w:type="dxa"/>
            <w:vMerge w:val="restart"/>
            <w:tcBorders>
              <w:top w:val="nil"/>
              <w:left w:val="nil"/>
              <w:bottom w:val="single" w:sz="4" w:space="0" w:color="000000"/>
              <w:right w:val="nil"/>
            </w:tcBorders>
            <w:shd w:val="clear" w:color="auto" w:fill="auto"/>
          </w:tcPr>
          <w:p w14:paraId="3C5D9B7F"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E2338EA" w14:textId="77777777" w:rsidR="00BF4527" w:rsidRDefault="00BF4527" w:rsidP="003F485E">
            <w:pPr>
              <w:spacing w:after="0" w:line="240" w:lineRule="auto"/>
            </w:pPr>
            <w:r>
              <w:rPr>
                <w:sz w:val="18"/>
              </w:rPr>
              <w:t xml:space="preserve">b. </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4B6AC8" w14:textId="77777777" w:rsidR="00BF4527" w:rsidRDefault="00BF4527" w:rsidP="003F485E">
            <w:pPr>
              <w:spacing w:after="0" w:line="240" w:lineRule="auto"/>
            </w:pPr>
            <w:r>
              <w:rPr>
                <w:sz w:val="18"/>
              </w:rPr>
              <w:t xml:space="preserve">soort verwonding </w:t>
            </w:r>
          </w:p>
        </w:tc>
        <w:tc>
          <w:tcPr>
            <w:tcW w:w="2960" w:type="dxa"/>
            <w:tcBorders>
              <w:top w:val="single" w:sz="4" w:space="0" w:color="000000"/>
              <w:left w:val="single" w:sz="4" w:space="0" w:color="000000"/>
              <w:bottom w:val="single" w:sz="4" w:space="0" w:color="000000"/>
              <w:right w:val="double" w:sz="5" w:space="0" w:color="000000"/>
            </w:tcBorders>
            <w:shd w:val="clear" w:color="auto" w:fill="auto"/>
          </w:tcPr>
          <w:p w14:paraId="604C6B92" w14:textId="77777777" w:rsidR="00BF4527" w:rsidRDefault="00BF4527" w:rsidP="003F485E">
            <w:pPr>
              <w:spacing w:after="0" w:line="240" w:lineRule="auto"/>
            </w:pPr>
            <w:r>
              <w:rPr>
                <w:sz w:val="18"/>
              </w:rPr>
              <w:t xml:space="preserve">getroffen lichaamsdeel </w:t>
            </w:r>
          </w:p>
        </w:tc>
        <w:tc>
          <w:tcPr>
            <w:tcW w:w="0" w:type="auto"/>
            <w:vMerge/>
            <w:tcBorders>
              <w:top w:val="nil"/>
              <w:left w:val="single" w:sz="6" w:space="0" w:color="000000"/>
              <w:bottom w:val="nil"/>
              <w:right w:val="single" w:sz="6" w:space="0" w:color="000000"/>
            </w:tcBorders>
            <w:shd w:val="clear" w:color="auto" w:fill="auto"/>
          </w:tcPr>
          <w:p w14:paraId="6EC7B5F9" w14:textId="77777777" w:rsidR="00BF4527" w:rsidRDefault="00BF4527" w:rsidP="003F485E">
            <w:pPr>
              <w:spacing w:line="240" w:lineRule="auto"/>
            </w:pPr>
          </w:p>
        </w:tc>
      </w:tr>
      <w:tr w:rsidR="00BF4527" w14:paraId="4549A44D" w14:textId="77777777" w:rsidTr="0057473C">
        <w:trPr>
          <w:trHeight w:val="322"/>
        </w:trPr>
        <w:tc>
          <w:tcPr>
            <w:tcW w:w="0" w:type="auto"/>
            <w:vMerge/>
            <w:tcBorders>
              <w:top w:val="nil"/>
              <w:left w:val="nil"/>
              <w:bottom w:val="nil"/>
              <w:right w:val="nil"/>
            </w:tcBorders>
            <w:shd w:val="clear" w:color="auto" w:fill="auto"/>
          </w:tcPr>
          <w:p w14:paraId="6A2B989B"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8A60FB" w14:textId="77777777" w:rsidR="00BF4527" w:rsidRDefault="00BF4527" w:rsidP="003F485E">
            <w:pPr>
              <w:spacing w:after="0" w:line="240" w:lineRule="auto"/>
            </w:pPr>
            <w:r>
              <w:rPr>
                <w:sz w:val="18"/>
              </w:rPr>
              <w:t xml:space="preserve">persoon 1 </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8B73B86" w14:textId="77777777" w:rsidR="00BF4527" w:rsidRDefault="00BF4527" w:rsidP="003F485E">
            <w:pPr>
              <w:spacing w:after="0" w:line="240" w:lineRule="auto"/>
            </w:pPr>
            <w:r>
              <w:rPr>
                <w:sz w:val="18"/>
              </w:rPr>
              <w:t xml:space="preserve"> </w:t>
            </w:r>
          </w:p>
        </w:tc>
        <w:tc>
          <w:tcPr>
            <w:tcW w:w="2960" w:type="dxa"/>
            <w:tcBorders>
              <w:top w:val="single" w:sz="4" w:space="0" w:color="000000"/>
              <w:left w:val="single" w:sz="4" w:space="0" w:color="000000"/>
              <w:bottom w:val="single" w:sz="4" w:space="0" w:color="000000"/>
              <w:right w:val="double" w:sz="5" w:space="0" w:color="000000"/>
            </w:tcBorders>
            <w:shd w:val="clear" w:color="auto" w:fill="auto"/>
          </w:tcPr>
          <w:p w14:paraId="38736251" w14:textId="77777777" w:rsidR="00BF4527" w:rsidRDefault="00BF4527" w:rsidP="003F485E">
            <w:pPr>
              <w:spacing w:after="0" w:line="240" w:lineRule="auto"/>
            </w:pPr>
            <w:r>
              <w:rPr>
                <w:sz w:val="18"/>
              </w:rPr>
              <w:t xml:space="preserve"> </w:t>
            </w:r>
          </w:p>
        </w:tc>
        <w:tc>
          <w:tcPr>
            <w:tcW w:w="0" w:type="auto"/>
            <w:vMerge/>
            <w:tcBorders>
              <w:top w:val="nil"/>
              <w:left w:val="single" w:sz="6" w:space="0" w:color="000000"/>
              <w:bottom w:val="nil"/>
              <w:right w:val="single" w:sz="6" w:space="0" w:color="000000"/>
            </w:tcBorders>
            <w:shd w:val="clear" w:color="auto" w:fill="auto"/>
          </w:tcPr>
          <w:p w14:paraId="3D8F80B6" w14:textId="77777777" w:rsidR="00BF4527" w:rsidRDefault="00BF4527" w:rsidP="003F485E">
            <w:pPr>
              <w:spacing w:line="240" w:lineRule="auto"/>
            </w:pPr>
          </w:p>
        </w:tc>
      </w:tr>
      <w:tr w:rsidR="00BF4527" w14:paraId="7AF74020" w14:textId="77777777" w:rsidTr="0057473C">
        <w:trPr>
          <w:trHeight w:val="320"/>
        </w:trPr>
        <w:tc>
          <w:tcPr>
            <w:tcW w:w="0" w:type="auto"/>
            <w:vMerge/>
            <w:tcBorders>
              <w:top w:val="nil"/>
              <w:left w:val="nil"/>
              <w:bottom w:val="nil"/>
              <w:right w:val="nil"/>
            </w:tcBorders>
            <w:shd w:val="clear" w:color="auto" w:fill="auto"/>
          </w:tcPr>
          <w:p w14:paraId="3531042D"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7A02E6" w14:textId="77777777" w:rsidR="00BF4527" w:rsidRDefault="00BF4527" w:rsidP="003F485E">
            <w:pPr>
              <w:spacing w:after="0" w:line="240" w:lineRule="auto"/>
            </w:pPr>
            <w:r>
              <w:rPr>
                <w:sz w:val="18"/>
              </w:rPr>
              <w:t xml:space="preserve">persoon 2 </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7CDEF25" w14:textId="77777777" w:rsidR="00BF4527" w:rsidRDefault="00BF4527" w:rsidP="003F485E">
            <w:pPr>
              <w:spacing w:after="0" w:line="240" w:lineRule="auto"/>
            </w:pPr>
            <w:r>
              <w:rPr>
                <w:sz w:val="18"/>
              </w:rPr>
              <w:t xml:space="preserve"> </w:t>
            </w:r>
          </w:p>
        </w:tc>
        <w:tc>
          <w:tcPr>
            <w:tcW w:w="2960" w:type="dxa"/>
            <w:tcBorders>
              <w:top w:val="single" w:sz="4" w:space="0" w:color="000000"/>
              <w:left w:val="single" w:sz="4" w:space="0" w:color="000000"/>
              <w:bottom w:val="single" w:sz="4" w:space="0" w:color="000000"/>
              <w:right w:val="double" w:sz="5" w:space="0" w:color="000000"/>
            </w:tcBorders>
            <w:shd w:val="clear" w:color="auto" w:fill="auto"/>
          </w:tcPr>
          <w:p w14:paraId="425C441F" w14:textId="77777777" w:rsidR="00BF4527" w:rsidRDefault="00BF4527" w:rsidP="003F485E">
            <w:pPr>
              <w:spacing w:after="0" w:line="240" w:lineRule="auto"/>
            </w:pPr>
            <w:r>
              <w:rPr>
                <w:sz w:val="18"/>
              </w:rPr>
              <w:t xml:space="preserve"> </w:t>
            </w:r>
          </w:p>
        </w:tc>
        <w:tc>
          <w:tcPr>
            <w:tcW w:w="0" w:type="auto"/>
            <w:vMerge/>
            <w:tcBorders>
              <w:top w:val="nil"/>
              <w:left w:val="single" w:sz="6" w:space="0" w:color="000000"/>
              <w:bottom w:val="nil"/>
              <w:right w:val="single" w:sz="6" w:space="0" w:color="000000"/>
            </w:tcBorders>
            <w:shd w:val="clear" w:color="auto" w:fill="auto"/>
          </w:tcPr>
          <w:p w14:paraId="68AE1F64" w14:textId="77777777" w:rsidR="00BF4527" w:rsidRDefault="00BF4527" w:rsidP="003F485E">
            <w:pPr>
              <w:spacing w:line="240" w:lineRule="auto"/>
            </w:pPr>
          </w:p>
        </w:tc>
      </w:tr>
      <w:tr w:rsidR="00BF4527" w14:paraId="4AB92698" w14:textId="77777777" w:rsidTr="0057473C">
        <w:trPr>
          <w:trHeight w:val="641"/>
        </w:trPr>
        <w:tc>
          <w:tcPr>
            <w:tcW w:w="0" w:type="auto"/>
            <w:vMerge/>
            <w:tcBorders>
              <w:top w:val="nil"/>
              <w:left w:val="nil"/>
              <w:bottom w:val="nil"/>
              <w:right w:val="nil"/>
            </w:tcBorders>
            <w:shd w:val="clear" w:color="auto" w:fill="auto"/>
          </w:tcPr>
          <w:p w14:paraId="7A64150A" w14:textId="77777777" w:rsidR="00BF4527" w:rsidRDefault="00BF4527" w:rsidP="003F485E">
            <w:pPr>
              <w:spacing w:line="240" w:lineRule="auto"/>
            </w:pPr>
          </w:p>
        </w:tc>
        <w:tc>
          <w:tcPr>
            <w:tcW w:w="8801" w:type="dxa"/>
            <w:gridSpan w:val="4"/>
            <w:tcBorders>
              <w:top w:val="single" w:sz="4" w:space="0" w:color="000000"/>
              <w:left w:val="nil"/>
              <w:bottom w:val="single" w:sz="4" w:space="0" w:color="000000"/>
              <w:right w:val="single" w:sz="6" w:space="0" w:color="000000"/>
            </w:tcBorders>
            <w:shd w:val="clear" w:color="auto" w:fill="auto"/>
          </w:tcPr>
          <w:p w14:paraId="6C8825EE" w14:textId="77777777" w:rsidR="00BF4527" w:rsidRDefault="00BF4527" w:rsidP="003F485E">
            <w:pPr>
              <w:tabs>
                <w:tab w:val="center" w:pos="1510"/>
                <w:tab w:val="center" w:pos="5910"/>
              </w:tabs>
              <w:spacing w:after="0" w:line="240" w:lineRule="auto"/>
            </w:pPr>
            <w:r>
              <w:rPr>
                <w:sz w:val="18"/>
              </w:rPr>
              <w:t xml:space="preserve">persoon 3 </w:t>
            </w:r>
            <w:r>
              <w:rPr>
                <w:sz w:val="18"/>
              </w:rPr>
              <w:tab/>
              <w:t xml:space="preserve"> </w:t>
            </w:r>
            <w:r>
              <w:rPr>
                <w:sz w:val="18"/>
              </w:rPr>
              <w:tab/>
              <w:t xml:space="preserve"> </w:t>
            </w:r>
          </w:p>
          <w:p w14:paraId="3E23FAB2" w14:textId="77777777" w:rsidR="00BF4527" w:rsidRDefault="00BF4527" w:rsidP="003F485E">
            <w:pPr>
              <w:spacing w:line="240" w:lineRule="auto"/>
            </w:pPr>
            <w:r>
              <w:rPr>
                <w:noProof/>
                <w:lang w:val="en-US" w:eastAsia="nl-NL"/>
              </w:rPr>
              <mc:AlternateContent>
                <mc:Choice Requires="wpg">
                  <w:drawing>
                    <wp:inline distT="0" distB="0" distL="0" distR="0" wp14:anchorId="525AE09E" wp14:editId="0367E0DF">
                      <wp:extent cx="5581650" cy="6350"/>
                      <wp:effectExtent l="0" t="0" r="19050" b="12700"/>
                      <wp:docPr id="51987" name="Groep 51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6350"/>
                                <a:chOff x="0" y="0"/>
                                <a:chExt cx="5581853" cy="6096"/>
                              </a:xfrm>
                            </wpg:grpSpPr>
                            <wps:wsp>
                              <wps:cNvPr id="54480" name="Shape 544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481" name="Shape 54481"/>
                              <wps:cNvSpPr/>
                              <wps:spPr>
                                <a:xfrm>
                                  <a:off x="6096" y="0"/>
                                  <a:ext cx="908304" cy="9144"/>
                                </a:xfrm>
                                <a:custGeom>
                                  <a:avLst/>
                                  <a:gdLst/>
                                  <a:ahLst/>
                                  <a:cxnLst/>
                                  <a:rect l="0" t="0" r="0" b="0"/>
                                  <a:pathLst>
                                    <a:path w="908304" h="9144">
                                      <a:moveTo>
                                        <a:pt x="0" y="0"/>
                                      </a:moveTo>
                                      <a:lnTo>
                                        <a:pt x="908304" y="0"/>
                                      </a:lnTo>
                                      <a:lnTo>
                                        <a:pt x="908304" y="9144"/>
                                      </a:lnTo>
                                      <a:lnTo>
                                        <a:pt x="0" y="9144"/>
                                      </a:lnTo>
                                      <a:lnTo>
                                        <a:pt x="0" y="0"/>
                                      </a:lnTo>
                                    </a:path>
                                  </a:pathLst>
                                </a:custGeom>
                                <a:solidFill>
                                  <a:srgbClr val="000000"/>
                                </a:solidFill>
                                <a:ln w="0" cap="flat">
                                  <a:noFill/>
                                  <a:miter lim="127000"/>
                                </a:ln>
                                <a:effectLst/>
                              </wps:spPr>
                              <wps:bodyPr/>
                            </wps:wsp>
                            <wps:wsp>
                              <wps:cNvPr id="54482" name="Shape 54482"/>
                              <wps:cNvSpPr/>
                              <wps:spPr>
                                <a:xfrm>
                                  <a:off x="9143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483" name="Shape 54483"/>
                              <wps:cNvSpPr/>
                              <wps:spPr>
                                <a:xfrm>
                                  <a:off x="920445" y="0"/>
                                  <a:ext cx="2788031" cy="9144"/>
                                </a:xfrm>
                                <a:custGeom>
                                  <a:avLst/>
                                  <a:gdLst/>
                                  <a:ahLst/>
                                  <a:cxnLst/>
                                  <a:rect l="0" t="0" r="0" b="0"/>
                                  <a:pathLst>
                                    <a:path w="2788031" h="9144">
                                      <a:moveTo>
                                        <a:pt x="0" y="0"/>
                                      </a:moveTo>
                                      <a:lnTo>
                                        <a:pt x="2788031" y="0"/>
                                      </a:lnTo>
                                      <a:lnTo>
                                        <a:pt x="2788031" y="9144"/>
                                      </a:lnTo>
                                      <a:lnTo>
                                        <a:pt x="0" y="9144"/>
                                      </a:lnTo>
                                      <a:lnTo>
                                        <a:pt x="0" y="0"/>
                                      </a:lnTo>
                                    </a:path>
                                  </a:pathLst>
                                </a:custGeom>
                                <a:solidFill>
                                  <a:srgbClr val="000000"/>
                                </a:solidFill>
                                <a:ln w="0" cap="flat">
                                  <a:noFill/>
                                  <a:miter lim="127000"/>
                                </a:ln>
                                <a:effectLst/>
                              </wps:spPr>
                              <wps:bodyPr/>
                            </wps:wsp>
                            <wps:wsp>
                              <wps:cNvPr id="54484" name="Shape 54484"/>
                              <wps:cNvSpPr/>
                              <wps:spPr>
                                <a:xfrm>
                                  <a:off x="37084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485" name="Shape 54485"/>
                              <wps:cNvSpPr/>
                              <wps:spPr>
                                <a:xfrm>
                                  <a:off x="3714572" y="0"/>
                                  <a:ext cx="1861058" cy="9144"/>
                                </a:xfrm>
                                <a:custGeom>
                                  <a:avLst/>
                                  <a:gdLst/>
                                  <a:ahLst/>
                                  <a:cxnLst/>
                                  <a:rect l="0" t="0" r="0" b="0"/>
                                  <a:pathLst>
                                    <a:path w="1861058" h="9144">
                                      <a:moveTo>
                                        <a:pt x="0" y="0"/>
                                      </a:moveTo>
                                      <a:lnTo>
                                        <a:pt x="1861058" y="0"/>
                                      </a:lnTo>
                                      <a:lnTo>
                                        <a:pt x="1861058" y="9144"/>
                                      </a:lnTo>
                                      <a:lnTo>
                                        <a:pt x="0" y="9144"/>
                                      </a:lnTo>
                                      <a:lnTo>
                                        <a:pt x="0" y="0"/>
                                      </a:lnTo>
                                    </a:path>
                                  </a:pathLst>
                                </a:custGeom>
                                <a:solidFill>
                                  <a:srgbClr val="000000"/>
                                </a:solidFill>
                                <a:ln w="0" cap="flat">
                                  <a:noFill/>
                                  <a:miter lim="127000"/>
                                </a:ln>
                                <a:effectLst/>
                              </wps:spPr>
                              <wps:bodyPr/>
                            </wps:wsp>
                            <wps:wsp>
                              <wps:cNvPr id="54486" name="Shape 54486"/>
                              <wps:cNvSpPr/>
                              <wps:spPr>
                                <a:xfrm>
                                  <a:off x="557575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90EA7E" id="Groep 51987" o:spid="_x0000_s1026" style="width:439.5pt;height:.5pt;mso-position-horizontal-relative:char;mso-position-vertical-relative:line" coordsize="55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">
                      <v:shape id="Shape 5448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" path="m,l9144,r,9144l,9144,,e" fillcolor="black" stroked="f" strokeweight="0">
                        <v:stroke miterlimit="83231f" joinstyle="miter"/>
                        <v:path arrowok="t" textboxrect="0,0,9144,9144"/>
                      </v:shape>
                      <v:shape id="Shape 54481" o:spid="_x0000_s1028" style="position:absolute;left:60;width:9084;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" path="m,l908304,r,9144l,9144,,e" fillcolor="black" stroked="f" strokeweight="0">
                        <v:stroke miterlimit="83231f" joinstyle="miter"/>
                        <v:path arrowok="t" textboxrect="0,0,908304,9144"/>
                      </v:shape>
                      <v:shape id="Shape 54482" o:spid="_x0000_s1029" style="position:absolute;left:91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" path="m,l9144,r,9144l,9144,,e" fillcolor="black" stroked="f" strokeweight="0">
                        <v:stroke miterlimit="83231f" joinstyle="miter"/>
                        <v:path arrowok="t" textboxrect="0,0,9144,9144"/>
                      </v:shape>
                      <v:shape id="Shape 54483" o:spid="_x0000_s1030" style="position:absolute;left:9204;width:27880;height:91;visibility:visible;mso-wrap-style:square;v-text-anchor:top" coordsize="2788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" path="m,l2788031,r,9144l,9144,,e" fillcolor="black" stroked="f" strokeweight="0">
                        <v:stroke miterlimit="83231f" joinstyle="miter"/>
                        <v:path arrowok="t" textboxrect="0,0,2788031,9144"/>
                      </v:shape>
                      <v:shape id="Shape 54484" o:spid="_x0000_s1031" style="position:absolute;left:370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" path="m,l9144,r,9144l,9144,,e" fillcolor="black" stroked="f" strokeweight="0">
                        <v:stroke miterlimit="83231f" joinstyle="miter"/>
                        <v:path arrowok="t" textboxrect="0,0,9144,9144"/>
                      </v:shape>
                      <v:shape id="Shape 54485" o:spid="_x0000_s1032" style="position:absolute;left:37145;width:18611;height:91;visibility:visible;mso-wrap-style:square;v-text-anchor:top" coordsize="1861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" path="m,l1861058,r,9144l,9144,,e" fillcolor="black" stroked="f" strokeweight="0">
                        <v:stroke miterlimit="83231f" joinstyle="miter"/>
                        <v:path arrowok="t" textboxrect="0,0,1861058,9144"/>
                      </v:shape>
                      <v:shape id="Shape 54486" o:spid="_x0000_s1033" style="position:absolute;left:557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" path="m,l9144,r,9144l,9144,,e" fillcolor="black" stroked="f" strokeweight="0">
                        <v:stroke miterlimit="83231f" joinstyle="miter"/>
                        <v:path arrowok="t" textboxrect="0,0,9144,9144"/>
                      </v:shape>
                      <w10:anchorlock/>
                    </v:group>
                  </w:pict>
                </mc:Fallback>
              </mc:AlternateContent>
            </w:r>
          </w:p>
          <w:p w14:paraId="05555369" w14:textId="77777777" w:rsidR="00BF4527" w:rsidRDefault="00BF4527" w:rsidP="003F485E">
            <w:pPr>
              <w:spacing w:after="0" w:line="240" w:lineRule="auto"/>
            </w:pPr>
            <w:r>
              <w:rPr>
                <w:sz w:val="18"/>
              </w:rPr>
              <w:t xml:space="preserve">c. Heeft behandeling plaatsgevonden: </w:t>
            </w:r>
          </w:p>
        </w:tc>
        <w:tc>
          <w:tcPr>
            <w:tcW w:w="0" w:type="auto"/>
            <w:vMerge/>
            <w:tcBorders>
              <w:top w:val="nil"/>
              <w:left w:val="single" w:sz="6" w:space="0" w:color="000000"/>
              <w:bottom w:val="nil"/>
              <w:right w:val="single" w:sz="6" w:space="0" w:color="000000"/>
            </w:tcBorders>
            <w:shd w:val="clear" w:color="auto" w:fill="auto"/>
          </w:tcPr>
          <w:p w14:paraId="356DA755" w14:textId="77777777" w:rsidR="00BF4527" w:rsidRDefault="00BF4527" w:rsidP="003F485E">
            <w:pPr>
              <w:spacing w:line="240" w:lineRule="auto"/>
            </w:pPr>
          </w:p>
        </w:tc>
      </w:tr>
      <w:tr w:rsidR="00BF4527" w14:paraId="131D0F16" w14:textId="77777777" w:rsidTr="0057473C">
        <w:trPr>
          <w:trHeight w:val="322"/>
        </w:trPr>
        <w:tc>
          <w:tcPr>
            <w:tcW w:w="0" w:type="auto"/>
            <w:vMerge/>
            <w:tcBorders>
              <w:top w:val="nil"/>
              <w:left w:val="nil"/>
              <w:bottom w:val="nil"/>
              <w:right w:val="nil"/>
            </w:tcBorders>
            <w:shd w:val="clear" w:color="auto" w:fill="auto"/>
          </w:tcPr>
          <w:p w14:paraId="3C0A7055"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8441EB" w14:textId="77777777" w:rsidR="00BF4527" w:rsidRDefault="00BF4527" w:rsidP="003F485E">
            <w:pPr>
              <w:spacing w:after="0" w:line="240" w:lineRule="auto"/>
            </w:pPr>
            <w:r>
              <w:rPr>
                <w:sz w:val="18"/>
              </w:rPr>
              <w:t xml:space="preserve">persoon 1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27E1DACB"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single" w:sz="4" w:space="0" w:color="000000"/>
              <w:right w:val="single" w:sz="6" w:space="0" w:color="000000"/>
            </w:tcBorders>
            <w:shd w:val="clear" w:color="auto" w:fill="auto"/>
          </w:tcPr>
          <w:p w14:paraId="1E93727E" w14:textId="77777777" w:rsidR="00BF4527" w:rsidRDefault="00BF4527" w:rsidP="003F485E">
            <w:pPr>
              <w:spacing w:after="0" w:line="240" w:lineRule="auto"/>
            </w:pPr>
            <w:r>
              <w:rPr>
                <w:sz w:val="18"/>
              </w:rPr>
              <w:t xml:space="preserve">door BHV-er/EHBO-er/huisarts/specialist/anders* </w:t>
            </w:r>
          </w:p>
        </w:tc>
        <w:tc>
          <w:tcPr>
            <w:tcW w:w="0" w:type="auto"/>
            <w:vMerge/>
            <w:tcBorders>
              <w:top w:val="nil"/>
              <w:left w:val="single" w:sz="6" w:space="0" w:color="000000"/>
              <w:bottom w:val="nil"/>
              <w:right w:val="single" w:sz="6" w:space="0" w:color="000000"/>
            </w:tcBorders>
            <w:shd w:val="clear" w:color="auto" w:fill="auto"/>
          </w:tcPr>
          <w:p w14:paraId="199C0FF6" w14:textId="77777777" w:rsidR="00BF4527" w:rsidRDefault="00BF4527" w:rsidP="003F485E">
            <w:pPr>
              <w:spacing w:line="240" w:lineRule="auto"/>
            </w:pPr>
          </w:p>
        </w:tc>
      </w:tr>
      <w:tr w:rsidR="00BF4527" w14:paraId="36B55371" w14:textId="77777777" w:rsidTr="0057473C">
        <w:trPr>
          <w:trHeight w:val="319"/>
        </w:trPr>
        <w:tc>
          <w:tcPr>
            <w:tcW w:w="0" w:type="auto"/>
            <w:vMerge/>
            <w:tcBorders>
              <w:top w:val="nil"/>
              <w:left w:val="nil"/>
              <w:bottom w:val="nil"/>
              <w:right w:val="nil"/>
            </w:tcBorders>
            <w:shd w:val="clear" w:color="auto" w:fill="auto"/>
          </w:tcPr>
          <w:p w14:paraId="5CD873BE"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6DD1510" w14:textId="77777777" w:rsidR="00BF4527" w:rsidRDefault="00BF4527" w:rsidP="003F485E">
            <w:pPr>
              <w:spacing w:after="0" w:line="240" w:lineRule="auto"/>
            </w:pPr>
            <w:r>
              <w:rPr>
                <w:sz w:val="18"/>
              </w:rPr>
              <w:t xml:space="preserve">persoon 2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A7E0D3D"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single" w:sz="4" w:space="0" w:color="000000"/>
              <w:right w:val="single" w:sz="6" w:space="0" w:color="000000"/>
            </w:tcBorders>
            <w:shd w:val="clear" w:color="auto" w:fill="auto"/>
          </w:tcPr>
          <w:p w14:paraId="70CE8B8A" w14:textId="77777777" w:rsidR="00BF4527" w:rsidRDefault="00BF4527" w:rsidP="003F485E">
            <w:pPr>
              <w:spacing w:after="0" w:line="240" w:lineRule="auto"/>
            </w:pPr>
            <w:r>
              <w:rPr>
                <w:sz w:val="18"/>
              </w:rPr>
              <w:t xml:space="preserve">door BHV-er/EHBO-er/huisarts/specialist/anders* </w:t>
            </w:r>
          </w:p>
        </w:tc>
        <w:tc>
          <w:tcPr>
            <w:tcW w:w="0" w:type="auto"/>
            <w:vMerge/>
            <w:tcBorders>
              <w:top w:val="nil"/>
              <w:left w:val="single" w:sz="6" w:space="0" w:color="000000"/>
              <w:bottom w:val="nil"/>
              <w:right w:val="single" w:sz="6" w:space="0" w:color="000000"/>
            </w:tcBorders>
            <w:shd w:val="clear" w:color="auto" w:fill="auto"/>
          </w:tcPr>
          <w:p w14:paraId="3ECC17AE" w14:textId="77777777" w:rsidR="00BF4527" w:rsidRDefault="00BF4527" w:rsidP="003F485E">
            <w:pPr>
              <w:spacing w:line="240" w:lineRule="auto"/>
            </w:pPr>
          </w:p>
        </w:tc>
      </w:tr>
      <w:tr w:rsidR="00BF4527" w14:paraId="2D2798DD" w14:textId="77777777" w:rsidTr="0057473C">
        <w:trPr>
          <w:trHeight w:val="331"/>
        </w:trPr>
        <w:tc>
          <w:tcPr>
            <w:tcW w:w="0" w:type="auto"/>
            <w:vMerge/>
            <w:tcBorders>
              <w:top w:val="nil"/>
              <w:left w:val="nil"/>
              <w:bottom w:val="single" w:sz="4" w:space="0" w:color="000000"/>
              <w:right w:val="nil"/>
            </w:tcBorders>
            <w:shd w:val="clear" w:color="auto" w:fill="auto"/>
          </w:tcPr>
          <w:p w14:paraId="654ED8BC" w14:textId="77777777" w:rsidR="00BF4527" w:rsidRDefault="00BF4527" w:rsidP="003F485E">
            <w:pPr>
              <w:spacing w:line="240" w:lineRule="auto"/>
            </w:pPr>
          </w:p>
        </w:tc>
        <w:tc>
          <w:tcPr>
            <w:tcW w:w="1440" w:type="dxa"/>
            <w:tcBorders>
              <w:top w:val="single" w:sz="4" w:space="0" w:color="000000"/>
              <w:left w:val="single" w:sz="4" w:space="0" w:color="000000"/>
              <w:bottom w:val="double" w:sz="4" w:space="0" w:color="000000"/>
              <w:right w:val="single" w:sz="4" w:space="0" w:color="000000"/>
            </w:tcBorders>
            <w:shd w:val="clear" w:color="auto" w:fill="auto"/>
          </w:tcPr>
          <w:p w14:paraId="1CDD9777" w14:textId="77777777" w:rsidR="00BF4527" w:rsidRDefault="00BF4527" w:rsidP="003F485E">
            <w:pPr>
              <w:spacing w:after="0" w:line="240" w:lineRule="auto"/>
            </w:pPr>
            <w:r>
              <w:rPr>
                <w:sz w:val="18"/>
              </w:rPr>
              <w:t xml:space="preserve">persoon 3 </w:t>
            </w:r>
          </w:p>
        </w:tc>
        <w:tc>
          <w:tcPr>
            <w:tcW w:w="1081" w:type="dxa"/>
            <w:tcBorders>
              <w:top w:val="single" w:sz="4" w:space="0" w:color="000000"/>
              <w:left w:val="single" w:sz="4" w:space="0" w:color="000000"/>
              <w:bottom w:val="double" w:sz="4" w:space="0" w:color="000000"/>
              <w:right w:val="single" w:sz="4" w:space="0" w:color="000000"/>
            </w:tcBorders>
            <w:shd w:val="clear" w:color="auto" w:fill="auto"/>
          </w:tcPr>
          <w:p w14:paraId="7C086AAC"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double" w:sz="4" w:space="0" w:color="000000"/>
              <w:right w:val="single" w:sz="6" w:space="0" w:color="000000"/>
            </w:tcBorders>
            <w:shd w:val="clear" w:color="auto" w:fill="auto"/>
          </w:tcPr>
          <w:p w14:paraId="69F13C65" w14:textId="77777777" w:rsidR="00BF4527" w:rsidRDefault="00BF4527" w:rsidP="003F485E">
            <w:pPr>
              <w:spacing w:after="0" w:line="240" w:lineRule="auto"/>
            </w:pPr>
            <w:r>
              <w:rPr>
                <w:sz w:val="18"/>
              </w:rPr>
              <w:t xml:space="preserve">door BHV-er/EHBO-er/huisarts/specialist/anders* </w:t>
            </w:r>
          </w:p>
        </w:tc>
        <w:tc>
          <w:tcPr>
            <w:tcW w:w="0" w:type="auto"/>
            <w:vMerge/>
            <w:tcBorders>
              <w:top w:val="nil"/>
              <w:left w:val="single" w:sz="6" w:space="0" w:color="000000"/>
              <w:bottom w:val="nil"/>
              <w:right w:val="single" w:sz="6" w:space="0" w:color="000000"/>
            </w:tcBorders>
            <w:shd w:val="clear" w:color="auto" w:fill="auto"/>
          </w:tcPr>
          <w:p w14:paraId="66A6EEE4" w14:textId="77777777" w:rsidR="00BF4527" w:rsidRDefault="00BF4527" w:rsidP="003F485E">
            <w:pPr>
              <w:spacing w:line="240" w:lineRule="auto"/>
            </w:pPr>
          </w:p>
        </w:tc>
      </w:tr>
      <w:tr w:rsidR="00BF4527" w14:paraId="5FDB7AA7" w14:textId="77777777" w:rsidTr="0057473C">
        <w:trPr>
          <w:trHeight w:val="290"/>
        </w:trPr>
        <w:tc>
          <w:tcPr>
            <w:tcW w:w="9254" w:type="dxa"/>
            <w:gridSpan w:val="5"/>
            <w:tcBorders>
              <w:top w:val="double" w:sz="4" w:space="0" w:color="000000"/>
              <w:left w:val="single" w:sz="4" w:space="0" w:color="000000"/>
              <w:bottom w:val="single" w:sz="8" w:space="0" w:color="000000"/>
              <w:right w:val="single" w:sz="6" w:space="0" w:color="000000"/>
            </w:tcBorders>
            <w:shd w:val="clear" w:color="auto" w:fill="auto"/>
          </w:tcPr>
          <w:p w14:paraId="63202FAC" w14:textId="77777777" w:rsidR="00BF4527" w:rsidRDefault="00BF4527" w:rsidP="003F485E">
            <w:pPr>
              <w:spacing w:after="0" w:line="240" w:lineRule="auto"/>
            </w:pPr>
            <w:r>
              <w:t xml:space="preserve">5. </w:t>
            </w:r>
            <w:r>
              <w:rPr>
                <w:sz w:val="18"/>
              </w:rPr>
              <w:t>Verzuim</w:t>
            </w:r>
            <w:r>
              <w:t xml:space="preserve"> </w:t>
            </w:r>
          </w:p>
        </w:tc>
        <w:tc>
          <w:tcPr>
            <w:tcW w:w="0" w:type="auto"/>
            <w:vMerge/>
            <w:tcBorders>
              <w:top w:val="nil"/>
              <w:left w:val="single" w:sz="6" w:space="0" w:color="000000"/>
              <w:bottom w:val="nil"/>
              <w:right w:val="single" w:sz="6" w:space="0" w:color="000000"/>
            </w:tcBorders>
            <w:shd w:val="clear" w:color="auto" w:fill="auto"/>
          </w:tcPr>
          <w:p w14:paraId="64D1CE12" w14:textId="77777777" w:rsidR="00BF4527" w:rsidRDefault="00BF4527" w:rsidP="003F485E">
            <w:pPr>
              <w:spacing w:line="240" w:lineRule="auto"/>
            </w:pPr>
          </w:p>
        </w:tc>
      </w:tr>
      <w:tr w:rsidR="00BF4527" w14:paraId="1F355186" w14:textId="77777777" w:rsidTr="0057473C">
        <w:trPr>
          <w:trHeight w:val="418"/>
        </w:trPr>
        <w:tc>
          <w:tcPr>
            <w:tcW w:w="9254" w:type="dxa"/>
            <w:gridSpan w:val="5"/>
            <w:tcBorders>
              <w:top w:val="single" w:sz="8" w:space="0" w:color="000000"/>
              <w:left w:val="nil"/>
              <w:bottom w:val="single" w:sz="4" w:space="0" w:color="000000"/>
              <w:right w:val="single" w:sz="6" w:space="0" w:color="000000"/>
            </w:tcBorders>
            <w:shd w:val="clear" w:color="auto" w:fill="auto"/>
          </w:tcPr>
          <w:p w14:paraId="01FD4B03" w14:textId="77777777" w:rsidR="00BF4527" w:rsidRDefault="00BF4527" w:rsidP="003F485E">
            <w:pPr>
              <w:spacing w:after="89" w:line="240" w:lineRule="auto"/>
            </w:pPr>
            <w:r>
              <w:rPr>
                <w:sz w:val="8"/>
              </w:rPr>
              <w:t xml:space="preserve"> </w:t>
            </w:r>
          </w:p>
          <w:p w14:paraId="6D336C9B" w14:textId="77777777" w:rsidR="00BF4527" w:rsidRDefault="00BF4527" w:rsidP="003F485E">
            <w:pPr>
              <w:spacing w:after="0" w:line="240" w:lineRule="auto"/>
            </w:pPr>
            <w:r>
              <w:rPr>
                <w:sz w:val="18"/>
              </w:rPr>
              <w:t xml:space="preserve">Leidde het ongeluk tot verzuim: </w:t>
            </w:r>
          </w:p>
        </w:tc>
        <w:tc>
          <w:tcPr>
            <w:tcW w:w="0" w:type="auto"/>
            <w:vMerge/>
            <w:tcBorders>
              <w:top w:val="nil"/>
              <w:left w:val="single" w:sz="6" w:space="0" w:color="000000"/>
              <w:bottom w:val="nil"/>
              <w:right w:val="single" w:sz="6" w:space="0" w:color="000000"/>
            </w:tcBorders>
            <w:shd w:val="clear" w:color="auto" w:fill="auto"/>
          </w:tcPr>
          <w:p w14:paraId="68DA7131" w14:textId="77777777" w:rsidR="00BF4527" w:rsidRDefault="00BF4527" w:rsidP="003F485E">
            <w:pPr>
              <w:spacing w:line="240" w:lineRule="auto"/>
            </w:pPr>
          </w:p>
        </w:tc>
      </w:tr>
      <w:tr w:rsidR="00BF4527" w14:paraId="5E8C8D2F" w14:textId="77777777" w:rsidTr="0057473C">
        <w:trPr>
          <w:trHeight w:val="322"/>
        </w:trPr>
        <w:tc>
          <w:tcPr>
            <w:tcW w:w="454" w:type="dxa"/>
            <w:vMerge w:val="restart"/>
            <w:tcBorders>
              <w:top w:val="nil"/>
              <w:left w:val="nil"/>
              <w:bottom w:val="single" w:sz="4" w:space="0" w:color="000000"/>
              <w:right w:val="single" w:sz="4" w:space="0" w:color="000000"/>
            </w:tcBorders>
            <w:shd w:val="clear" w:color="auto" w:fill="auto"/>
          </w:tcPr>
          <w:p w14:paraId="5B854AA9"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8E0C17" w14:textId="77777777" w:rsidR="00BF4527" w:rsidRDefault="00BF4527" w:rsidP="003F485E">
            <w:pPr>
              <w:spacing w:after="0" w:line="240" w:lineRule="auto"/>
            </w:pPr>
            <w:r>
              <w:rPr>
                <w:sz w:val="18"/>
              </w:rPr>
              <w:t xml:space="preserve">persoon 1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B7287E7"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single" w:sz="4" w:space="0" w:color="000000"/>
              <w:right w:val="single" w:sz="6" w:space="0" w:color="000000"/>
            </w:tcBorders>
            <w:shd w:val="clear" w:color="auto" w:fill="auto"/>
          </w:tcPr>
          <w:p w14:paraId="13D46F94" w14:textId="77777777" w:rsidR="00BF4527" w:rsidRDefault="00BF4527" w:rsidP="003F485E">
            <w:pPr>
              <w:spacing w:after="0" w:line="240" w:lineRule="auto"/>
            </w:pPr>
            <w:r>
              <w:rPr>
                <w:sz w:val="18"/>
              </w:rPr>
              <w:t xml:space="preserve">……………..dagen  </w:t>
            </w:r>
          </w:p>
        </w:tc>
        <w:tc>
          <w:tcPr>
            <w:tcW w:w="0" w:type="auto"/>
            <w:vMerge/>
            <w:tcBorders>
              <w:top w:val="nil"/>
              <w:left w:val="single" w:sz="6" w:space="0" w:color="000000"/>
              <w:bottom w:val="nil"/>
              <w:right w:val="single" w:sz="6" w:space="0" w:color="000000"/>
            </w:tcBorders>
            <w:shd w:val="clear" w:color="auto" w:fill="auto"/>
          </w:tcPr>
          <w:p w14:paraId="57C93F41" w14:textId="77777777" w:rsidR="00BF4527" w:rsidRDefault="00BF4527" w:rsidP="003F485E">
            <w:pPr>
              <w:spacing w:line="240" w:lineRule="auto"/>
            </w:pPr>
          </w:p>
        </w:tc>
      </w:tr>
      <w:tr w:rsidR="00BF4527" w14:paraId="4B90E430" w14:textId="77777777" w:rsidTr="0057473C">
        <w:trPr>
          <w:trHeight w:val="319"/>
        </w:trPr>
        <w:tc>
          <w:tcPr>
            <w:tcW w:w="0" w:type="auto"/>
            <w:vMerge/>
            <w:tcBorders>
              <w:top w:val="nil"/>
              <w:left w:val="nil"/>
              <w:bottom w:val="nil"/>
              <w:right w:val="single" w:sz="4" w:space="0" w:color="000000"/>
            </w:tcBorders>
            <w:shd w:val="clear" w:color="auto" w:fill="auto"/>
          </w:tcPr>
          <w:p w14:paraId="5111257B" w14:textId="77777777" w:rsidR="00BF4527" w:rsidRDefault="00BF4527" w:rsidP="003F485E">
            <w:pPr>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9D7BE9F" w14:textId="77777777" w:rsidR="00BF4527" w:rsidRDefault="00BF4527" w:rsidP="003F485E">
            <w:pPr>
              <w:spacing w:after="0" w:line="240" w:lineRule="auto"/>
            </w:pPr>
            <w:r>
              <w:rPr>
                <w:sz w:val="18"/>
              </w:rPr>
              <w:t xml:space="preserve">persoon 2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04B89290"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single" w:sz="4" w:space="0" w:color="000000"/>
              <w:right w:val="single" w:sz="6" w:space="0" w:color="000000"/>
            </w:tcBorders>
            <w:shd w:val="clear" w:color="auto" w:fill="auto"/>
          </w:tcPr>
          <w:p w14:paraId="37DB45A7" w14:textId="77777777" w:rsidR="00BF4527" w:rsidRDefault="00BF4527" w:rsidP="003F485E">
            <w:pPr>
              <w:spacing w:after="0" w:line="240" w:lineRule="auto"/>
            </w:pPr>
            <w:r>
              <w:rPr>
                <w:sz w:val="18"/>
              </w:rPr>
              <w:t xml:space="preserve">……………..dagen  </w:t>
            </w:r>
          </w:p>
        </w:tc>
        <w:tc>
          <w:tcPr>
            <w:tcW w:w="0" w:type="auto"/>
            <w:vMerge/>
            <w:tcBorders>
              <w:top w:val="nil"/>
              <w:left w:val="single" w:sz="6" w:space="0" w:color="000000"/>
              <w:bottom w:val="nil"/>
              <w:right w:val="single" w:sz="6" w:space="0" w:color="000000"/>
            </w:tcBorders>
            <w:shd w:val="clear" w:color="auto" w:fill="auto"/>
          </w:tcPr>
          <w:p w14:paraId="720BD901" w14:textId="77777777" w:rsidR="00BF4527" w:rsidRDefault="00BF4527" w:rsidP="003F485E">
            <w:pPr>
              <w:spacing w:line="240" w:lineRule="auto"/>
            </w:pPr>
          </w:p>
        </w:tc>
      </w:tr>
      <w:tr w:rsidR="00BF4527" w14:paraId="5ED27C1F" w14:textId="77777777" w:rsidTr="0057473C">
        <w:trPr>
          <w:trHeight w:val="332"/>
        </w:trPr>
        <w:tc>
          <w:tcPr>
            <w:tcW w:w="0" w:type="auto"/>
            <w:vMerge/>
            <w:tcBorders>
              <w:top w:val="nil"/>
              <w:left w:val="nil"/>
              <w:bottom w:val="single" w:sz="4" w:space="0" w:color="000000"/>
              <w:right w:val="single" w:sz="4" w:space="0" w:color="000000"/>
            </w:tcBorders>
            <w:shd w:val="clear" w:color="auto" w:fill="auto"/>
          </w:tcPr>
          <w:p w14:paraId="108EE3C7" w14:textId="77777777" w:rsidR="00BF4527" w:rsidRDefault="00BF4527" w:rsidP="003F485E">
            <w:pPr>
              <w:spacing w:line="240" w:lineRule="auto"/>
            </w:pPr>
          </w:p>
        </w:tc>
        <w:tc>
          <w:tcPr>
            <w:tcW w:w="1440" w:type="dxa"/>
            <w:tcBorders>
              <w:top w:val="single" w:sz="4" w:space="0" w:color="000000"/>
              <w:left w:val="single" w:sz="4" w:space="0" w:color="000000"/>
              <w:bottom w:val="double" w:sz="4" w:space="0" w:color="000000"/>
              <w:right w:val="single" w:sz="4" w:space="0" w:color="000000"/>
            </w:tcBorders>
            <w:shd w:val="clear" w:color="auto" w:fill="auto"/>
          </w:tcPr>
          <w:p w14:paraId="54C4F0B4" w14:textId="77777777" w:rsidR="00BF4527" w:rsidRDefault="00BF4527" w:rsidP="003F485E">
            <w:pPr>
              <w:spacing w:after="0" w:line="240" w:lineRule="auto"/>
            </w:pPr>
            <w:r>
              <w:rPr>
                <w:sz w:val="18"/>
              </w:rPr>
              <w:t xml:space="preserve">persoon 3 </w:t>
            </w:r>
          </w:p>
        </w:tc>
        <w:tc>
          <w:tcPr>
            <w:tcW w:w="1081" w:type="dxa"/>
            <w:tcBorders>
              <w:top w:val="single" w:sz="4" w:space="0" w:color="000000"/>
              <w:left w:val="single" w:sz="4" w:space="0" w:color="000000"/>
              <w:bottom w:val="double" w:sz="4" w:space="0" w:color="000000"/>
              <w:right w:val="single" w:sz="4" w:space="0" w:color="000000"/>
            </w:tcBorders>
            <w:shd w:val="clear" w:color="auto" w:fill="auto"/>
          </w:tcPr>
          <w:p w14:paraId="22531810" w14:textId="77777777" w:rsidR="00BF4527" w:rsidRDefault="00BF4527" w:rsidP="003F485E">
            <w:pPr>
              <w:spacing w:after="0" w:line="240" w:lineRule="auto"/>
            </w:pPr>
            <w:r>
              <w:rPr>
                <w:sz w:val="18"/>
              </w:rPr>
              <w:t xml:space="preserve">nee / ja* </w:t>
            </w:r>
          </w:p>
        </w:tc>
        <w:tc>
          <w:tcPr>
            <w:tcW w:w="6280" w:type="dxa"/>
            <w:gridSpan w:val="2"/>
            <w:tcBorders>
              <w:top w:val="single" w:sz="4" w:space="0" w:color="000000"/>
              <w:left w:val="single" w:sz="4" w:space="0" w:color="000000"/>
              <w:bottom w:val="double" w:sz="4" w:space="0" w:color="000000"/>
              <w:right w:val="single" w:sz="6" w:space="0" w:color="000000"/>
            </w:tcBorders>
            <w:shd w:val="clear" w:color="auto" w:fill="auto"/>
          </w:tcPr>
          <w:p w14:paraId="68CEDC27" w14:textId="77777777" w:rsidR="00BF4527" w:rsidRDefault="00BF4527" w:rsidP="003F485E">
            <w:pPr>
              <w:spacing w:after="0" w:line="240" w:lineRule="auto"/>
            </w:pPr>
            <w:r>
              <w:rPr>
                <w:sz w:val="18"/>
              </w:rPr>
              <w:t xml:space="preserve">……………..dagen  </w:t>
            </w:r>
          </w:p>
        </w:tc>
        <w:tc>
          <w:tcPr>
            <w:tcW w:w="0" w:type="auto"/>
            <w:vMerge/>
            <w:tcBorders>
              <w:top w:val="nil"/>
              <w:left w:val="single" w:sz="6" w:space="0" w:color="000000"/>
              <w:bottom w:val="nil"/>
              <w:right w:val="single" w:sz="6" w:space="0" w:color="000000"/>
            </w:tcBorders>
            <w:shd w:val="clear" w:color="auto" w:fill="auto"/>
          </w:tcPr>
          <w:p w14:paraId="62E0A2CD" w14:textId="77777777" w:rsidR="00BF4527" w:rsidRDefault="00BF4527" w:rsidP="003F485E">
            <w:pPr>
              <w:spacing w:line="240" w:lineRule="auto"/>
            </w:pPr>
          </w:p>
        </w:tc>
      </w:tr>
      <w:tr w:rsidR="00BF4527" w14:paraId="52BDF3F2" w14:textId="77777777" w:rsidTr="0057473C">
        <w:trPr>
          <w:trHeight w:val="297"/>
        </w:trPr>
        <w:tc>
          <w:tcPr>
            <w:tcW w:w="9254" w:type="dxa"/>
            <w:gridSpan w:val="5"/>
            <w:tcBorders>
              <w:top w:val="double" w:sz="4" w:space="0" w:color="000000"/>
              <w:left w:val="single" w:sz="4" w:space="0" w:color="000000"/>
              <w:bottom w:val="single" w:sz="8" w:space="0" w:color="000000"/>
              <w:right w:val="single" w:sz="6" w:space="0" w:color="000000"/>
            </w:tcBorders>
            <w:shd w:val="clear" w:color="auto" w:fill="auto"/>
          </w:tcPr>
          <w:p w14:paraId="4BF08F72" w14:textId="77777777" w:rsidR="00BF4527" w:rsidRDefault="00BF4527" w:rsidP="003F485E">
            <w:pPr>
              <w:spacing w:after="0" w:line="240" w:lineRule="auto"/>
            </w:pPr>
            <w:r>
              <w:t xml:space="preserve">6. </w:t>
            </w:r>
            <w:r>
              <w:rPr>
                <w:sz w:val="18"/>
              </w:rPr>
              <w:t>Suggesties voor voorzorgsmaatregelen</w:t>
            </w:r>
            <w:r>
              <w:t xml:space="preserve"> </w:t>
            </w:r>
          </w:p>
        </w:tc>
        <w:tc>
          <w:tcPr>
            <w:tcW w:w="0" w:type="auto"/>
            <w:vMerge/>
            <w:tcBorders>
              <w:top w:val="nil"/>
              <w:left w:val="single" w:sz="6" w:space="0" w:color="000000"/>
              <w:bottom w:val="single" w:sz="6" w:space="0" w:color="000000"/>
              <w:right w:val="single" w:sz="6" w:space="0" w:color="000000"/>
            </w:tcBorders>
            <w:shd w:val="clear" w:color="auto" w:fill="auto"/>
          </w:tcPr>
          <w:p w14:paraId="66BBEE9D" w14:textId="77777777" w:rsidR="00BF4527" w:rsidRDefault="00BF4527" w:rsidP="003F485E">
            <w:pPr>
              <w:spacing w:line="240" w:lineRule="auto"/>
            </w:pPr>
          </w:p>
        </w:tc>
      </w:tr>
    </w:tbl>
    <w:p w14:paraId="5C446EDE" w14:textId="77777777" w:rsidR="00BF4527" w:rsidRDefault="00BF4527" w:rsidP="003F485E">
      <w:pPr>
        <w:spacing w:after="203" w:line="240" w:lineRule="auto"/>
      </w:pPr>
      <w:r>
        <w:rPr>
          <w:sz w:val="8"/>
        </w:rPr>
        <w:t xml:space="preserve"> </w:t>
      </w:r>
    </w:p>
    <w:p w14:paraId="485E2053" w14:textId="77777777" w:rsidR="00BF4527" w:rsidRDefault="00BF4527" w:rsidP="003F485E">
      <w:pPr>
        <w:spacing w:line="240" w:lineRule="auto"/>
        <w:ind w:right="16"/>
      </w:pPr>
      <w:r>
        <w:rPr>
          <w:rFonts w:ascii="Wingdings" w:eastAsia="Wingdings" w:hAnsi="Wingdings" w:cs="Wingdings"/>
          <w:sz w:val="28"/>
        </w:rPr>
        <w:t></w:t>
      </w:r>
      <w:r>
        <w:rPr>
          <w:sz w:val="18"/>
        </w:rPr>
        <w:t xml:space="preserve"> </w:t>
      </w:r>
      <w:r>
        <w:t>nee</w:t>
      </w:r>
      <w:r>
        <w:rPr>
          <w:sz w:val="18"/>
        </w:rPr>
        <w:t xml:space="preserve">    </w:t>
      </w:r>
      <w:r>
        <w:rPr>
          <w:rFonts w:ascii="Wingdings" w:eastAsia="Wingdings" w:hAnsi="Wingdings" w:cs="Wingdings"/>
          <w:sz w:val="28"/>
        </w:rPr>
        <w:t></w:t>
      </w:r>
      <w:r>
        <w:t xml:space="preserve"> </w:t>
      </w:r>
      <w:r>
        <w:rPr>
          <w:sz w:val="18"/>
        </w:rPr>
        <w:t>ja</w:t>
      </w:r>
      <w:r>
        <w:t xml:space="preserve">, namelijk ........................................................................................................................ </w:t>
      </w:r>
      <w:r>
        <w:rPr>
          <w:sz w:val="16"/>
        </w:rPr>
        <w:t xml:space="preserve"> </w:t>
      </w:r>
    </w:p>
    <w:p w14:paraId="5E0AFCA6" w14:textId="77777777" w:rsidR="00BF4527" w:rsidRDefault="00BF4527" w:rsidP="003F485E">
      <w:pPr>
        <w:spacing w:after="69" w:line="240" w:lineRule="auto"/>
        <w:ind w:right="16"/>
      </w:pPr>
      <w:r>
        <w:t xml:space="preserve"> ...............................................................................................................................................................  </w:t>
      </w:r>
    </w:p>
    <w:p w14:paraId="668B46BE" w14:textId="77777777" w:rsidR="00BF4527" w:rsidRDefault="00BF4527" w:rsidP="003F485E">
      <w:pPr>
        <w:spacing w:after="75" w:line="240" w:lineRule="auto"/>
        <w:ind w:right="16"/>
      </w:pPr>
      <w:r>
        <w:t xml:space="preserve"> ............................................................................................................................................................... </w:t>
      </w:r>
      <w:r>
        <w:rPr>
          <w:sz w:val="16"/>
        </w:rPr>
        <w:t xml:space="preserve"> </w:t>
      </w:r>
    </w:p>
    <w:p w14:paraId="0825CA15" w14:textId="77777777" w:rsidR="00BF4527" w:rsidRDefault="00BF4527" w:rsidP="003F485E">
      <w:pPr>
        <w:spacing w:after="3" w:line="240" w:lineRule="auto"/>
      </w:pPr>
      <w:r>
        <w:rPr>
          <w:sz w:val="18"/>
        </w:rPr>
        <w:t xml:space="preserve">* </w:t>
      </w:r>
      <w:r>
        <w:rPr>
          <w:sz w:val="16"/>
        </w:rPr>
        <w:t xml:space="preserve">Doorhalen wat niet van toepassing is </w:t>
      </w:r>
    </w:p>
    <w:p w14:paraId="2CC6400D" w14:textId="77777777" w:rsidR="00CB1102" w:rsidRDefault="00CB1102" w:rsidP="003F485E">
      <w:pPr>
        <w:spacing w:line="240" w:lineRule="auto"/>
        <w:rPr>
          <w:rFonts w:asciiTheme="majorHAnsi" w:eastAsiaTheme="majorEastAsia" w:hAnsiTheme="majorHAnsi" w:cstheme="majorBidi"/>
          <w:color w:val="2E74B5" w:themeColor="accent1" w:themeShade="BF"/>
          <w:szCs w:val="26"/>
        </w:rPr>
      </w:pPr>
      <w:r>
        <w:br w:type="page"/>
      </w:r>
    </w:p>
    <w:p w14:paraId="4C9403F2" w14:textId="77777777" w:rsidR="00BF4527" w:rsidRDefault="00BF4527" w:rsidP="003F485E">
      <w:pPr>
        <w:pStyle w:val="Kop2"/>
        <w:tabs>
          <w:tab w:val="center" w:pos="2547"/>
        </w:tabs>
        <w:spacing w:line="240" w:lineRule="auto"/>
        <w:rPr>
          <w:rFonts w:ascii="Verdana" w:hAnsi="Verdana"/>
          <w:color w:val="538135" w:themeColor="accent6" w:themeShade="BF"/>
          <w:sz w:val="20"/>
          <w:szCs w:val="20"/>
        </w:rPr>
      </w:pPr>
      <w:r w:rsidRPr="00CB1102">
        <w:rPr>
          <w:rFonts w:ascii="Verdana" w:hAnsi="Verdana"/>
          <w:color w:val="538135" w:themeColor="accent6" w:themeShade="BF"/>
          <w:sz w:val="20"/>
          <w:szCs w:val="20"/>
        </w:rPr>
        <w:lastRenderedPageBreak/>
        <w:t>6.4</w:t>
      </w:r>
      <w:r w:rsidRPr="00CB1102">
        <w:rPr>
          <w:rFonts w:ascii="Verdana" w:hAnsi="Verdana"/>
          <w:color w:val="538135" w:themeColor="accent6" w:themeShade="BF"/>
          <w:sz w:val="20"/>
          <w:szCs w:val="20"/>
        </w:rPr>
        <w:tab/>
        <w:t xml:space="preserve">ONGEVALLENMELDINGSFORMULIER SZW </w:t>
      </w:r>
    </w:p>
    <w:p w14:paraId="656830DB" w14:textId="77777777" w:rsidR="0073741D" w:rsidRPr="0073741D" w:rsidRDefault="0073741D" w:rsidP="003F485E">
      <w:pPr>
        <w:spacing w:line="240" w:lineRule="auto"/>
      </w:pPr>
    </w:p>
    <w:tbl>
      <w:tblPr>
        <w:tblW w:w="9976" w:type="dxa"/>
        <w:tblInd w:w="-79" w:type="dxa"/>
        <w:tblCellMar>
          <w:top w:w="12" w:type="dxa"/>
          <w:left w:w="0" w:type="dxa"/>
          <w:bottom w:w="6" w:type="dxa"/>
          <w:right w:w="0" w:type="dxa"/>
        </w:tblCellMar>
        <w:tblLook w:val="04A0" w:firstRow="1" w:lastRow="0" w:firstColumn="1" w:lastColumn="0" w:noHBand="0" w:noVBand="1"/>
      </w:tblPr>
      <w:tblGrid>
        <w:gridCol w:w="439"/>
        <w:gridCol w:w="2880"/>
        <w:gridCol w:w="5937"/>
        <w:gridCol w:w="720"/>
      </w:tblGrid>
      <w:tr w:rsidR="00BF4527" w14:paraId="15FFC0D4" w14:textId="77777777" w:rsidTr="0057473C">
        <w:trPr>
          <w:trHeight w:val="473"/>
        </w:trPr>
        <w:tc>
          <w:tcPr>
            <w:tcW w:w="9256" w:type="dxa"/>
            <w:gridSpan w:val="3"/>
            <w:tcBorders>
              <w:top w:val="single" w:sz="4" w:space="0" w:color="000000"/>
              <w:left w:val="single" w:sz="4" w:space="0" w:color="000000"/>
              <w:bottom w:val="single" w:sz="8" w:space="0" w:color="000000"/>
              <w:right w:val="single" w:sz="6" w:space="0" w:color="000000"/>
            </w:tcBorders>
            <w:shd w:val="clear" w:color="auto" w:fill="auto"/>
          </w:tcPr>
          <w:p w14:paraId="69272882" w14:textId="77777777" w:rsidR="00BF4527" w:rsidRDefault="00BF4527" w:rsidP="003F485E">
            <w:pPr>
              <w:spacing w:after="106" w:line="240" w:lineRule="auto"/>
            </w:pPr>
            <w:r>
              <w:rPr>
                <w:b/>
                <w:sz w:val="8"/>
              </w:rPr>
              <w:t xml:space="preserve"> </w:t>
            </w:r>
            <w:r w:rsidR="00CB1102">
              <w:rPr>
                <w:b/>
                <w:i/>
              </w:rPr>
              <w:t>1. Werkgever (bevoegd gezag)</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E49F319" w14:textId="77777777" w:rsidR="00BF4527" w:rsidRDefault="00BF4527" w:rsidP="003F485E">
            <w:pPr>
              <w:spacing w:after="0" w:line="240" w:lineRule="auto"/>
            </w:pPr>
            <w:r>
              <w:rPr>
                <w:noProof/>
                <w:lang w:val="en-US" w:eastAsia="nl-NL"/>
              </w:rPr>
              <mc:AlternateContent>
                <mc:Choice Requires="wpg">
                  <w:drawing>
                    <wp:inline distT="0" distB="0" distL="0" distR="0" wp14:anchorId="432A8BD3" wp14:editId="5242FC10">
                      <wp:extent cx="356235" cy="7300595"/>
                      <wp:effectExtent l="0" t="0" r="0" b="0"/>
                      <wp:docPr id="50280" name="Groep 50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235" cy="7300595"/>
                                <a:chOff x="0" y="0"/>
                                <a:chExt cx="356166" cy="7300406"/>
                              </a:xfrm>
                            </wpg:grpSpPr>
                            <wps:wsp>
                              <wps:cNvPr id="8289" name="Rectangle 8289"/>
                              <wps:cNvSpPr/>
                              <wps:spPr>
                                <a:xfrm rot="5399999">
                                  <a:off x="-485476" y="690222"/>
                                  <a:ext cx="1531865" cy="151421"/>
                                </a:xfrm>
                                <a:prstGeom prst="rect">
                                  <a:avLst/>
                                </a:prstGeom>
                                <a:ln>
                                  <a:noFill/>
                                </a:ln>
                              </wps:spPr>
                              <wps:txbx>
                                <w:txbxContent>
                                  <w:p w14:paraId="6BD4F7E9" w14:textId="77777777" w:rsidR="00587DCF" w:rsidRDefault="00587DCF" w:rsidP="00BF4527">
                                    <w:r>
                                      <w:rPr>
                                        <w:sz w:val="16"/>
                                      </w:rPr>
                                      <w:t>Verplicht invullen bij ernst</w:t>
                                    </w:r>
                                  </w:p>
                                </w:txbxContent>
                              </wps:txbx>
                              <wps:bodyPr horzOverflow="overflow" vert="horz" lIns="0" tIns="0" rIns="0" bIns="0" rtlCol="0">
                                <a:noAutofit/>
                              </wps:bodyPr>
                            </wps:wsp>
                            <wps:wsp>
                              <wps:cNvPr id="8290" name="Rectangle 8290"/>
                              <wps:cNvSpPr/>
                              <wps:spPr>
                                <a:xfrm rot="5399999">
                                  <a:off x="-26392" y="1384805"/>
                                  <a:ext cx="613697" cy="151421"/>
                                </a:xfrm>
                                <a:prstGeom prst="rect">
                                  <a:avLst/>
                                </a:prstGeom>
                                <a:ln>
                                  <a:noFill/>
                                </a:ln>
                              </wps:spPr>
                              <wps:txbx>
                                <w:txbxContent>
                                  <w:p w14:paraId="41EB954E" w14:textId="77777777" w:rsidR="00587DCF" w:rsidRDefault="00587DCF" w:rsidP="00BF4527">
                                    <w:r>
                                      <w:rPr>
                                        <w:sz w:val="16"/>
                                      </w:rPr>
                                      <w:t>ig ongeval</w:t>
                                    </w:r>
                                  </w:p>
                                </w:txbxContent>
                              </wps:txbx>
                              <wps:bodyPr horzOverflow="overflow" vert="horz" lIns="0" tIns="0" rIns="0" bIns="0" rtlCol="0">
                                <a:noAutofit/>
                              </wps:bodyPr>
                            </wps:wsp>
                            <wps:wsp>
                              <wps:cNvPr id="8291" name="Rectangle 8291"/>
                              <wps:cNvSpPr/>
                              <wps:spPr>
                                <a:xfrm rot="5399999">
                                  <a:off x="261579" y="1558606"/>
                                  <a:ext cx="37753" cy="151421"/>
                                </a:xfrm>
                                <a:prstGeom prst="rect">
                                  <a:avLst/>
                                </a:prstGeom>
                                <a:ln>
                                  <a:noFill/>
                                </a:ln>
                              </wps:spPr>
                              <wps:txbx>
                                <w:txbxContent>
                                  <w:p w14:paraId="73023D0A" w14:textId="77777777" w:rsidR="00587DCF" w:rsidRDefault="00587DCF" w:rsidP="00BF4527">
                                    <w:r>
                                      <w:rPr>
                                        <w:sz w:val="16"/>
                                      </w:rPr>
                                      <w:t xml:space="preserve"> </w:t>
                                    </w:r>
                                  </w:p>
                                </w:txbxContent>
                              </wps:txbx>
                              <wps:bodyPr horzOverflow="overflow" vert="horz" lIns="0" tIns="0" rIns="0" bIns="0" rtlCol="0">
                                <a:noAutofit/>
                              </wps:bodyPr>
                            </wps:wsp>
                            <wps:wsp>
                              <wps:cNvPr id="8292" name="Rectangle 8292"/>
                              <wps:cNvSpPr/>
                              <wps:spPr>
                                <a:xfrm rot="5399999">
                                  <a:off x="105464" y="-19589"/>
                                  <a:ext cx="112240" cy="151421"/>
                                </a:xfrm>
                                <a:prstGeom prst="rect">
                                  <a:avLst/>
                                </a:prstGeom>
                                <a:ln>
                                  <a:noFill/>
                                </a:ln>
                              </wps:spPr>
                              <wps:txbx>
                                <w:txbxContent>
                                  <w:p w14:paraId="0D6947AB" w14:textId="77777777" w:rsidR="00587DCF" w:rsidRDefault="00587DCF" w:rsidP="00BF4527">
                                    <w:r>
                                      <w:rPr>
                                        <w:sz w:val="16"/>
                                      </w:rPr>
                                      <w:t>1.</w:t>
                                    </w:r>
                                  </w:p>
                                </w:txbxContent>
                              </wps:txbx>
                              <wps:bodyPr horzOverflow="overflow" vert="horz" lIns="0" tIns="0" rIns="0" bIns="0" rtlCol="0">
                                <a:noAutofit/>
                              </wps:bodyPr>
                            </wps:wsp>
                            <wps:wsp>
                              <wps:cNvPr id="8293" name="Rectangle 8293"/>
                              <wps:cNvSpPr/>
                              <wps:spPr>
                                <a:xfrm rot="5399999">
                                  <a:off x="142707" y="28510"/>
                                  <a:ext cx="37753" cy="151421"/>
                                </a:xfrm>
                                <a:prstGeom prst="rect">
                                  <a:avLst/>
                                </a:prstGeom>
                                <a:ln>
                                  <a:noFill/>
                                </a:ln>
                              </wps:spPr>
                              <wps:txbx>
                                <w:txbxContent>
                                  <w:p w14:paraId="61BACDA9" w14:textId="77777777" w:rsidR="00587DCF" w:rsidRDefault="00587DCF" w:rsidP="00BF4527">
                                    <w:r>
                                      <w:rPr>
                                        <w:sz w:val="16"/>
                                      </w:rPr>
                                      <w:t xml:space="preserve"> </w:t>
                                    </w:r>
                                  </w:p>
                                </w:txbxContent>
                              </wps:txbx>
                              <wps:bodyPr horzOverflow="overflow" vert="horz" lIns="0" tIns="0" rIns="0" bIns="0" rtlCol="0">
                                <a:noAutofit/>
                              </wps:bodyPr>
                            </wps:wsp>
                            <wps:wsp>
                              <wps:cNvPr id="8294" name="Rectangle 8294"/>
                              <wps:cNvSpPr/>
                              <wps:spPr>
                                <a:xfrm rot="5399999">
                                  <a:off x="-780825" y="1095299"/>
                                  <a:ext cx="1884819" cy="151421"/>
                                </a:xfrm>
                                <a:prstGeom prst="rect">
                                  <a:avLst/>
                                </a:prstGeom>
                                <a:ln>
                                  <a:noFill/>
                                </a:ln>
                              </wps:spPr>
                              <wps:txbx>
                                <w:txbxContent>
                                  <w:p w14:paraId="3A7AFF69" w14:textId="77777777" w:rsidR="00587DCF" w:rsidRDefault="00587DCF" w:rsidP="00BF4527">
                                    <w:r>
                                      <w:rPr>
                                        <w:sz w:val="16"/>
                                      </w:rPr>
                                      <w:t>als het de dood tot gevolg heeft</w:t>
                                    </w:r>
                                  </w:p>
                                </w:txbxContent>
                              </wps:txbx>
                              <wps:bodyPr horzOverflow="overflow" vert="horz" lIns="0" tIns="0" rIns="0" bIns="0" rtlCol="0">
                                <a:noAutofit/>
                              </wps:bodyPr>
                            </wps:wsp>
                            <wps:wsp>
                              <wps:cNvPr id="8295" name="Rectangle 8295"/>
                              <wps:cNvSpPr/>
                              <wps:spPr>
                                <a:xfrm rot="5399999">
                                  <a:off x="142707" y="1589086"/>
                                  <a:ext cx="37753" cy="151421"/>
                                </a:xfrm>
                                <a:prstGeom prst="rect">
                                  <a:avLst/>
                                </a:prstGeom>
                                <a:ln>
                                  <a:noFill/>
                                </a:ln>
                              </wps:spPr>
                              <wps:txbx>
                                <w:txbxContent>
                                  <w:p w14:paraId="2A3AA7BB" w14:textId="77777777" w:rsidR="00587DCF" w:rsidRDefault="00587DCF" w:rsidP="00BF4527">
                                    <w:r>
                                      <w:rPr>
                                        <w:sz w:val="16"/>
                                      </w:rPr>
                                      <w:t xml:space="preserve"> </w:t>
                                    </w:r>
                                  </w:p>
                                </w:txbxContent>
                              </wps:txbx>
                              <wps:bodyPr horzOverflow="overflow" vert="horz" lIns="0" tIns="0" rIns="0" bIns="0" rtlCol="0">
                                <a:noAutofit/>
                              </wps:bodyPr>
                            </wps:wsp>
                            <wps:wsp>
                              <wps:cNvPr id="8296" name="Rectangle 8296"/>
                              <wps:cNvSpPr/>
                              <wps:spPr>
                                <a:xfrm rot="5399999">
                                  <a:off x="-17979" y="-19589"/>
                                  <a:ext cx="112240" cy="151421"/>
                                </a:xfrm>
                                <a:prstGeom prst="rect">
                                  <a:avLst/>
                                </a:prstGeom>
                                <a:ln>
                                  <a:noFill/>
                                </a:ln>
                              </wps:spPr>
                              <wps:txbx>
                                <w:txbxContent>
                                  <w:p w14:paraId="1883FEF5" w14:textId="77777777" w:rsidR="00587DCF" w:rsidRDefault="00587DCF" w:rsidP="00BF4527">
                                    <w:r>
                                      <w:rPr>
                                        <w:sz w:val="16"/>
                                      </w:rPr>
                                      <w:t>2.</w:t>
                                    </w:r>
                                  </w:p>
                                </w:txbxContent>
                              </wps:txbx>
                              <wps:bodyPr horzOverflow="overflow" vert="horz" lIns="0" tIns="0" rIns="0" bIns="0" rtlCol="0">
                                <a:noAutofit/>
                              </wps:bodyPr>
                            </wps:wsp>
                            <wps:wsp>
                              <wps:cNvPr id="8297" name="Rectangle 8297"/>
                              <wps:cNvSpPr/>
                              <wps:spPr>
                                <a:xfrm rot="5399999">
                                  <a:off x="19263" y="28510"/>
                                  <a:ext cx="37753" cy="151421"/>
                                </a:xfrm>
                                <a:prstGeom prst="rect">
                                  <a:avLst/>
                                </a:prstGeom>
                                <a:ln>
                                  <a:noFill/>
                                </a:ln>
                              </wps:spPr>
                              <wps:txbx>
                                <w:txbxContent>
                                  <w:p w14:paraId="088F327C" w14:textId="77777777" w:rsidR="00587DCF" w:rsidRDefault="00587DCF" w:rsidP="00BF4527">
                                    <w:r>
                                      <w:rPr>
                                        <w:sz w:val="16"/>
                                      </w:rPr>
                                      <w:t xml:space="preserve"> </w:t>
                                    </w:r>
                                  </w:p>
                                </w:txbxContent>
                              </wps:txbx>
                              <wps:bodyPr horzOverflow="overflow" vert="horz" lIns="0" tIns="0" rIns="0" bIns="0" rtlCol="0">
                                <a:noAutofit/>
                              </wps:bodyPr>
                            </wps:wsp>
                            <wps:wsp>
                              <wps:cNvPr id="8298" name="Rectangle 8298"/>
                              <wps:cNvSpPr/>
                              <wps:spPr>
                                <a:xfrm rot="5399999">
                                  <a:off x="-3572199" y="3763229"/>
                                  <a:ext cx="7220680" cy="151421"/>
                                </a:xfrm>
                                <a:prstGeom prst="rect">
                                  <a:avLst/>
                                </a:prstGeom>
                                <a:ln>
                                  <a:noFill/>
                                </a:ln>
                              </wps:spPr>
                              <wps:txbx>
                                <w:txbxContent>
                                  <w:p w14:paraId="598624D7" w14:textId="77777777" w:rsidR="00587DCF" w:rsidRDefault="00587DCF" w:rsidP="00BF4527">
                                    <w:r>
                                      <w:rPr>
                                        <w:sz w:val="16"/>
                                      </w:rPr>
                                      <w:t xml:space="preserve">als er sprake is van ernstig lichamelijk of geestelijk letsel waarbij binnen 24 uur opname in het ziekenhuis noodzakelijk is </w:t>
                                    </w:r>
                                  </w:p>
                                </w:txbxContent>
                              </wps:txbx>
                              <wps:bodyPr horzOverflow="overflow" vert="horz" lIns="0" tIns="0" rIns="0" bIns="0" rtlCol="0">
                                <a:noAutofit/>
                              </wps:bodyPr>
                            </wps:wsp>
                            <wps:wsp>
                              <wps:cNvPr id="8299" name="Rectangle 8299"/>
                              <wps:cNvSpPr/>
                              <wps:spPr>
                                <a:xfrm rot="5399999">
                                  <a:off x="-1030838" y="6657468"/>
                                  <a:ext cx="2137957" cy="151421"/>
                                </a:xfrm>
                                <a:prstGeom prst="rect">
                                  <a:avLst/>
                                </a:prstGeom>
                                <a:ln>
                                  <a:noFill/>
                                </a:ln>
                              </wps:spPr>
                              <wps:txbx>
                                <w:txbxContent>
                                  <w:p w14:paraId="5C74EA22" w14:textId="77777777" w:rsidR="00587DCF" w:rsidRDefault="00587DCF" w:rsidP="00BF4527">
                                    <w:r>
                                      <w:rPr>
                                        <w:sz w:val="16"/>
                                      </w:rPr>
                                      <w:t>en/of er sprake is van blijvend letsel</w:t>
                                    </w:r>
                                  </w:p>
                                </w:txbxContent>
                              </wps:txbx>
                              <wps:bodyPr horzOverflow="overflow" vert="horz" lIns="0" tIns="0" rIns="0" bIns="0" rtlCol="0">
                                <a:noAutofit/>
                              </wps:bodyPr>
                            </wps:wsp>
                            <wps:wsp>
                              <wps:cNvPr id="8300" name="Rectangle 8300"/>
                              <wps:cNvSpPr/>
                              <wps:spPr>
                                <a:xfrm rot="5399999">
                                  <a:off x="19263" y="7215185"/>
                                  <a:ext cx="37753" cy="151421"/>
                                </a:xfrm>
                                <a:prstGeom prst="rect">
                                  <a:avLst/>
                                </a:prstGeom>
                                <a:ln>
                                  <a:noFill/>
                                </a:ln>
                              </wps:spPr>
                              <wps:txbx>
                                <w:txbxContent>
                                  <w:p w14:paraId="1B1DF5F0" w14:textId="77777777" w:rsidR="00587DCF" w:rsidRDefault="00587DCF" w:rsidP="00BF4527">
                                    <w:r>
                                      <w:rPr>
                                        <w:sz w:val="16"/>
                                      </w:rPr>
                                      <w:t xml:space="preserve"> </w:t>
                                    </w:r>
                                  </w:p>
                                </w:txbxContent>
                              </wps:txbx>
                              <wps:bodyPr horzOverflow="overflow" vert="horz" lIns="0" tIns="0" rIns="0" bIns="0" rtlCol="0">
                                <a:noAutofit/>
                              </wps:bodyPr>
                            </wps:wsp>
                          </wpg:wgp>
                        </a:graphicData>
                      </a:graphic>
                    </wp:inline>
                  </w:drawing>
                </mc:Choice>
                <mc:Fallback>
                  <w:pict>
                    <v:group w14:anchorId="432A8BD3" id="Groep 50280" o:spid="_x0000_s1034" style="width:28.05pt;height:574.85pt;mso-position-horizontal-relative:char;mso-position-vertical-relative:line" coordsize="3561,7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">
                      <v:rect id="Rectangle 8289" o:spid="_x0000_s1035" style="position:absolute;left:-4855;top:6902;width:1531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" filled="f" stroked="f">
                        <v:textbox inset="0,0,0,0">
                          <w:txbxContent>
                            <w:p w14:paraId="6BD4F7E9" w14:textId="77777777" w:rsidR="00587DCF" w:rsidRDefault="00587DCF" w:rsidP="00BF4527">
                              <w:r>
                                <w:rPr>
                                  <w:sz w:val="16"/>
                                </w:rPr>
                                <w:t>Verplicht invullen bij ernst</w:t>
                              </w:r>
                            </w:p>
                          </w:txbxContent>
                        </v:textbox>
                      </v:rect>
                      <v:rect id="Rectangle 8290" o:spid="_x0000_s1036" style="position:absolute;left:-265;top:13848;width:613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" filled="f" stroked="f">
                        <v:textbox inset="0,0,0,0">
                          <w:txbxContent>
                            <w:p w14:paraId="41EB954E" w14:textId="77777777" w:rsidR="00587DCF" w:rsidRDefault="00587DCF" w:rsidP="00BF4527">
                              <w:r>
                                <w:rPr>
                                  <w:sz w:val="16"/>
                                </w:rPr>
                                <w:t>ig ongeval</w:t>
                              </w:r>
                            </w:p>
                          </w:txbxContent>
                        </v:textbox>
                      </v:rect>
                      <v:rect id="Rectangle 8291" o:spid="_x0000_s1037" style="position:absolute;left:2615;top:15586;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" filled="f" stroked="f">
                        <v:textbox inset="0,0,0,0">
                          <w:txbxContent>
                            <w:p w14:paraId="73023D0A" w14:textId="77777777" w:rsidR="00587DCF" w:rsidRDefault="00587DCF" w:rsidP="00BF4527">
                              <w:r>
                                <w:rPr>
                                  <w:sz w:val="16"/>
                                </w:rPr>
                                <w:t xml:space="preserve"> </w:t>
                              </w:r>
                            </w:p>
                          </w:txbxContent>
                        </v:textbox>
                      </v:rect>
                      <v:rect id="Rectangle 8292" o:spid="_x0000_s1038" style="position:absolute;left:1054;top:-196;width:112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" filled="f" stroked="f">
                        <v:textbox inset="0,0,0,0">
                          <w:txbxContent>
                            <w:p w14:paraId="0D6947AB" w14:textId="77777777" w:rsidR="00587DCF" w:rsidRDefault="00587DCF" w:rsidP="00BF4527">
                              <w:r>
                                <w:rPr>
                                  <w:sz w:val="16"/>
                                </w:rPr>
                                <w:t>1.</w:t>
                              </w:r>
                            </w:p>
                          </w:txbxContent>
                        </v:textbox>
                      </v:rect>
                      <v:rect id="Rectangle 8293" o:spid="_x0000_s1039" style="position:absolute;left:1426;top:28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" filled="f" stroked="f">
                        <v:textbox inset="0,0,0,0">
                          <w:txbxContent>
                            <w:p w14:paraId="61BACDA9" w14:textId="77777777" w:rsidR="00587DCF" w:rsidRDefault="00587DCF" w:rsidP="00BF4527">
                              <w:r>
                                <w:rPr>
                                  <w:sz w:val="16"/>
                                </w:rPr>
                                <w:t xml:space="preserve"> </w:t>
                              </w:r>
                            </w:p>
                          </w:txbxContent>
                        </v:textbox>
                      </v:rect>
                      <v:rect id="Rectangle 8294" o:spid="_x0000_s1040" style="position:absolute;left:-7809;top:10953;width:1884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" filled="f" stroked="f">
                        <v:textbox inset="0,0,0,0">
                          <w:txbxContent>
                            <w:p w14:paraId="3A7AFF69" w14:textId="77777777" w:rsidR="00587DCF" w:rsidRDefault="00587DCF" w:rsidP="00BF4527">
                              <w:r>
                                <w:rPr>
                                  <w:sz w:val="16"/>
                                </w:rPr>
                                <w:t>als het de dood tot gevolg heeft</w:t>
                              </w:r>
                            </w:p>
                          </w:txbxContent>
                        </v:textbox>
                      </v:rect>
                      <v:rect id="Rectangle 8295" o:spid="_x0000_s1041" style="position:absolute;left:1426;top:15891;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" filled="f" stroked="f">
                        <v:textbox inset="0,0,0,0">
                          <w:txbxContent>
                            <w:p w14:paraId="2A3AA7BB" w14:textId="77777777" w:rsidR="00587DCF" w:rsidRDefault="00587DCF" w:rsidP="00BF4527">
                              <w:r>
                                <w:rPr>
                                  <w:sz w:val="16"/>
                                </w:rPr>
                                <w:t xml:space="preserve"> </w:t>
                              </w:r>
                            </w:p>
                          </w:txbxContent>
                        </v:textbox>
                      </v:rect>
                      <v:rect id="Rectangle 8296" o:spid="_x0000_s1042" style="position:absolute;left:-179;top:-196;width:1122;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" filled="f" stroked="f">
                        <v:textbox inset="0,0,0,0">
                          <w:txbxContent>
                            <w:p w14:paraId="1883FEF5" w14:textId="77777777" w:rsidR="00587DCF" w:rsidRDefault="00587DCF" w:rsidP="00BF4527">
                              <w:r>
                                <w:rPr>
                                  <w:sz w:val="16"/>
                                </w:rPr>
                                <w:t>2.</w:t>
                              </w:r>
                            </w:p>
                          </w:txbxContent>
                        </v:textbox>
                      </v:rect>
                      <v:rect id="Rectangle 8297" o:spid="_x0000_s1043" style="position:absolute;left:193;top:285;width:377;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" filled="f" stroked="f">
                        <v:textbox inset="0,0,0,0">
                          <w:txbxContent>
                            <w:p w14:paraId="088F327C" w14:textId="77777777" w:rsidR="00587DCF" w:rsidRDefault="00587DCF" w:rsidP="00BF4527">
                              <w:r>
                                <w:rPr>
                                  <w:sz w:val="16"/>
                                </w:rPr>
                                <w:t xml:space="preserve"> </w:t>
                              </w:r>
                            </w:p>
                          </w:txbxContent>
                        </v:textbox>
                      </v:rect>
                      <v:rect id="Rectangle 8298" o:spid="_x0000_s1044" style="position:absolute;left:-35721;top:37632;width:72206;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" filled="f" stroked="f">
                        <v:textbox inset="0,0,0,0">
                          <w:txbxContent>
                            <w:p w14:paraId="598624D7" w14:textId="77777777" w:rsidR="00587DCF" w:rsidRDefault="00587DCF" w:rsidP="00BF4527">
                              <w:r>
                                <w:rPr>
                                  <w:sz w:val="16"/>
                                </w:rPr>
                                <w:t xml:space="preserve">als er sprake is van ernstig lichamelijk of geestelijk letsel waarbij binnen 24 uur opname in het ziekenhuis noodzakelijk is </w:t>
                              </w:r>
                            </w:p>
                          </w:txbxContent>
                        </v:textbox>
                      </v:rect>
                      <v:rect id="Rectangle 8299" o:spid="_x0000_s1045" style="position:absolute;left:-10308;top:66575;width:21379;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" filled="f" stroked="f">
                        <v:textbox inset="0,0,0,0">
                          <w:txbxContent>
                            <w:p w14:paraId="5C74EA22" w14:textId="77777777" w:rsidR="00587DCF" w:rsidRDefault="00587DCF" w:rsidP="00BF4527">
                              <w:r>
                                <w:rPr>
                                  <w:sz w:val="16"/>
                                </w:rPr>
                                <w:t>en/of er sprake is van blijvend letsel</w:t>
                              </w:r>
                            </w:p>
                          </w:txbxContent>
                        </v:textbox>
                      </v:rect>
                      <v:rect id="Rectangle 8300" o:spid="_x0000_s1046" style="position:absolute;left:193;top:72152;width:377;height:15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" filled="f" stroked="f">
                        <v:textbox inset="0,0,0,0">
                          <w:txbxContent>
                            <w:p w14:paraId="1B1DF5F0" w14:textId="77777777" w:rsidR="00587DCF" w:rsidRDefault="00587DCF" w:rsidP="00BF4527">
                              <w:r>
                                <w:rPr>
                                  <w:sz w:val="16"/>
                                </w:rPr>
                                <w:t xml:space="preserve"> </w:t>
                              </w:r>
                            </w:p>
                          </w:txbxContent>
                        </v:textbox>
                      </v:rect>
                      <w10:anchorlock/>
                    </v:group>
                  </w:pict>
                </mc:Fallback>
              </mc:AlternateContent>
            </w:r>
          </w:p>
        </w:tc>
      </w:tr>
      <w:tr w:rsidR="00BF4527" w14:paraId="13806FF7" w14:textId="77777777" w:rsidTr="0057473C">
        <w:trPr>
          <w:trHeight w:val="3027"/>
        </w:trPr>
        <w:tc>
          <w:tcPr>
            <w:tcW w:w="439" w:type="dxa"/>
            <w:tcBorders>
              <w:top w:val="single" w:sz="8" w:space="0" w:color="000000"/>
              <w:left w:val="nil"/>
              <w:bottom w:val="single" w:sz="4" w:space="0" w:color="000000"/>
              <w:right w:val="nil"/>
            </w:tcBorders>
            <w:shd w:val="clear" w:color="auto" w:fill="auto"/>
          </w:tcPr>
          <w:p w14:paraId="0F954814" w14:textId="77777777" w:rsidR="00BF4527" w:rsidRDefault="00BF4527" w:rsidP="003F485E">
            <w:pPr>
              <w:spacing w:after="0" w:line="240" w:lineRule="auto"/>
            </w:pPr>
            <w:r>
              <w:rPr>
                <w:sz w:val="8"/>
              </w:rPr>
              <w:t xml:space="preserve"> </w:t>
            </w:r>
          </w:p>
        </w:tc>
        <w:tc>
          <w:tcPr>
            <w:tcW w:w="8817" w:type="dxa"/>
            <w:gridSpan w:val="2"/>
            <w:tcBorders>
              <w:top w:val="single" w:sz="8" w:space="0" w:color="000000"/>
              <w:left w:val="nil"/>
              <w:bottom w:val="single" w:sz="4" w:space="0" w:color="000000"/>
              <w:right w:val="single" w:sz="6" w:space="0" w:color="000000"/>
            </w:tcBorders>
            <w:shd w:val="clear" w:color="auto" w:fill="auto"/>
            <w:vAlign w:val="bottom"/>
          </w:tcPr>
          <w:p w14:paraId="6CFAF08B" w14:textId="77777777" w:rsidR="00BF4527" w:rsidRDefault="0073741D" w:rsidP="003F485E">
            <w:pPr>
              <w:spacing w:after="10" w:line="240" w:lineRule="auto"/>
            </w:pPr>
            <w:r>
              <w:rPr>
                <w:rFonts w:ascii="Times New Roman" w:eastAsia="Times New Roman" w:hAnsi="Times New Roman" w:cs="Times New Roman"/>
                <w:b/>
              </w:rPr>
              <w:t xml:space="preserve">Bisschop Moller Stichting </w:t>
            </w:r>
          </w:p>
          <w:p w14:paraId="71EAF70F" w14:textId="77777777" w:rsidR="00BF4527" w:rsidRDefault="00BF4527" w:rsidP="003F485E">
            <w:pPr>
              <w:spacing w:after="103" w:line="240" w:lineRule="auto"/>
            </w:pPr>
            <w:r>
              <w:rPr>
                <w:sz w:val="8"/>
              </w:rPr>
              <w:t xml:space="preserve"> </w:t>
            </w:r>
          </w:p>
          <w:p w14:paraId="5E14F04F" w14:textId="77777777" w:rsidR="00BF4527" w:rsidRDefault="00BF4527" w:rsidP="003F485E">
            <w:pPr>
              <w:tabs>
                <w:tab w:val="center" w:pos="4831"/>
                <w:tab w:val="center" w:pos="6080"/>
              </w:tabs>
              <w:spacing w:after="0" w:line="240" w:lineRule="auto"/>
            </w:pPr>
            <w:r>
              <w:rPr>
                <w:b/>
                <w:i/>
              </w:rPr>
              <w:t>Bezoekadres</w:t>
            </w:r>
            <w:r>
              <w:t>:</w:t>
            </w:r>
            <w:r>
              <w:tab/>
            </w:r>
            <w:r>
              <w:rPr>
                <w:b/>
                <w:i/>
              </w:rPr>
              <w:t>Postadres</w:t>
            </w:r>
            <w:r>
              <w:t xml:space="preserve">: </w:t>
            </w:r>
            <w:r>
              <w:tab/>
            </w:r>
          </w:p>
          <w:p w14:paraId="6453FC43" w14:textId="77777777" w:rsidR="00BF4527" w:rsidRDefault="005738A1" w:rsidP="003F485E">
            <w:pPr>
              <w:spacing w:after="0" w:line="240" w:lineRule="auto"/>
              <w:ind w:right="1048"/>
            </w:pPr>
            <w:r>
              <w:t xml:space="preserve"> </w:t>
            </w:r>
            <w:r w:rsidR="00BF4527">
              <w:t xml:space="preserve">KvK nummer </w:t>
            </w:r>
          </w:p>
          <w:p w14:paraId="05016FF5" w14:textId="77777777" w:rsidR="00BF4527" w:rsidRDefault="00BF4527" w:rsidP="003F485E">
            <w:pPr>
              <w:spacing w:after="21" w:line="240" w:lineRule="auto"/>
            </w:pPr>
            <w:r>
              <w:rPr>
                <w:sz w:val="16"/>
              </w:rPr>
              <w:t xml:space="preserve"> </w:t>
            </w:r>
          </w:p>
          <w:p w14:paraId="2330C6C6" w14:textId="77777777" w:rsidR="00BF4527" w:rsidRDefault="00BF4527" w:rsidP="003F485E">
            <w:pPr>
              <w:tabs>
                <w:tab w:val="center" w:pos="3679"/>
              </w:tabs>
              <w:spacing w:after="0" w:line="240" w:lineRule="auto"/>
            </w:pPr>
            <w:r>
              <w:rPr>
                <w:b/>
                <w:i/>
              </w:rPr>
              <w:t>Aantal werkzame personen</w:t>
            </w:r>
            <w:r>
              <w:t xml:space="preserve">: </w:t>
            </w:r>
            <w:r>
              <w:tab/>
              <w:t xml:space="preserve">: _____ personen </w:t>
            </w:r>
          </w:p>
          <w:p w14:paraId="21465952" w14:textId="77777777" w:rsidR="00BF4527" w:rsidRDefault="00BF4527" w:rsidP="003F485E">
            <w:pPr>
              <w:spacing w:after="24" w:line="240" w:lineRule="auto"/>
            </w:pPr>
            <w:r>
              <w:rPr>
                <w:sz w:val="16"/>
              </w:rPr>
              <w:t xml:space="preserve"> </w:t>
            </w:r>
          </w:p>
          <w:p w14:paraId="22DD6BE4" w14:textId="77777777" w:rsidR="00BF4527" w:rsidRDefault="00BF4527" w:rsidP="003F485E">
            <w:pPr>
              <w:tabs>
                <w:tab w:val="center" w:pos="5741"/>
              </w:tabs>
              <w:spacing w:after="0" w:line="240" w:lineRule="auto"/>
            </w:pPr>
            <w:r>
              <w:rPr>
                <w:b/>
                <w:i/>
              </w:rPr>
              <w:t>Naam melder</w:t>
            </w:r>
            <w:r>
              <w:t xml:space="preserve"> </w:t>
            </w:r>
            <w:r>
              <w:tab/>
              <w:t xml:space="preserve">: ......................................................................................................  </w:t>
            </w:r>
          </w:p>
          <w:p w14:paraId="2380E026" w14:textId="77777777" w:rsidR="00BF4527" w:rsidRDefault="00BF4527" w:rsidP="003F485E">
            <w:pPr>
              <w:spacing w:after="0" w:line="240" w:lineRule="auto"/>
            </w:pPr>
            <w:r>
              <w:t xml:space="preserve"> </w:t>
            </w:r>
          </w:p>
          <w:p w14:paraId="2223CEE0" w14:textId="77777777" w:rsidR="00BF4527" w:rsidRDefault="00BF4527" w:rsidP="003F485E">
            <w:pPr>
              <w:tabs>
                <w:tab w:val="center" w:pos="5741"/>
              </w:tabs>
              <w:spacing w:after="0" w:line="240" w:lineRule="auto"/>
            </w:pPr>
            <w:r>
              <w:rPr>
                <w:b/>
                <w:i/>
              </w:rPr>
              <w:t>Telefoon</w:t>
            </w:r>
            <w:r>
              <w:t xml:space="preserve"> </w:t>
            </w:r>
            <w:r>
              <w:tab/>
              <w:t xml:space="preserve">: ......................................................................................................  </w:t>
            </w:r>
          </w:p>
          <w:p w14:paraId="52C41C46" w14:textId="77777777" w:rsidR="00BF4527" w:rsidRDefault="00BF4527" w:rsidP="003F485E">
            <w:pPr>
              <w:spacing w:after="0" w:line="240" w:lineRule="auto"/>
            </w:pPr>
            <w:r>
              <w:rPr>
                <w:sz w:val="8"/>
              </w:rPr>
              <w:t xml:space="preserve"> </w:t>
            </w:r>
          </w:p>
        </w:tc>
        <w:tc>
          <w:tcPr>
            <w:tcW w:w="0" w:type="auto"/>
            <w:vMerge/>
            <w:tcBorders>
              <w:top w:val="nil"/>
              <w:left w:val="single" w:sz="6" w:space="0" w:color="000000"/>
              <w:bottom w:val="nil"/>
              <w:right w:val="single" w:sz="6" w:space="0" w:color="000000"/>
            </w:tcBorders>
            <w:shd w:val="clear" w:color="auto" w:fill="auto"/>
          </w:tcPr>
          <w:p w14:paraId="487D8C69" w14:textId="77777777" w:rsidR="00BF4527" w:rsidRDefault="00BF4527" w:rsidP="003F485E">
            <w:pPr>
              <w:spacing w:line="240" w:lineRule="auto"/>
            </w:pPr>
          </w:p>
        </w:tc>
      </w:tr>
      <w:tr w:rsidR="00BF4527" w14:paraId="05FF0E28" w14:textId="77777777" w:rsidTr="0057473C">
        <w:trPr>
          <w:trHeight w:val="470"/>
        </w:trPr>
        <w:tc>
          <w:tcPr>
            <w:tcW w:w="439" w:type="dxa"/>
            <w:tcBorders>
              <w:top w:val="single" w:sz="4" w:space="0" w:color="000000"/>
              <w:left w:val="single" w:sz="4" w:space="0" w:color="000000"/>
              <w:bottom w:val="single" w:sz="8" w:space="0" w:color="000000"/>
              <w:right w:val="nil"/>
            </w:tcBorders>
            <w:shd w:val="clear" w:color="auto" w:fill="auto"/>
          </w:tcPr>
          <w:p w14:paraId="415405B6" w14:textId="77777777" w:rsidR="00BF4527" w:rsidRDefault="00BF4527" w:rsidP="003F485E">
            <w:pPr>
              <w:spacing w:after="106" w:line="240" w:lineRule="auto"/>
            </w:pPr>
            <w:r>
              <w:rPr>
                <w:b/>
                <w:sz w:val="8"/>
              </w:rPr>
              <w:t xml:space="preserve"> </w:t>
            </w:r>
          </w:p>
          <w:p w14:paraId="4F6BECAF" w14:textId="77777777" w:rsidR="00BF4527" w:rsidRDefault="00BF4527" w:rsidP="003F485E">
            <w:pPr>
              <w:spacing w:after="0" w:line="240" w:lineRule="auto"/>
            </w:pPr>
            <w:r>
              <w:rPr>
                <w:b/>
                <w:i/>
              </w:rPr>
              <w:t xml:space="preserve">2. </w:t>
            </w:r>
          </w:p>
          <w:p w14:paraId="7A63E00B" w14:textId="77777777" w:rsidR="00BF4527" w:rsidRDefault="00BF4527" w:rsidP="003F485E">
            <w:pPr>
              <w:spacing w:after="0" w:line="240" w:lineRule="auto"/>
            </w:pPr>
            <w:r>
              <w:rPr>
                <w:b/>
                <w:sz w:val="8"/>
              </w:rPr>
              <w:t xml:space="preserve"> </w:t>
            </w:r>
          </w:p>
        </w:tc>
        <w:tc>
          <w:tcPr>
            <w:tcW w:w="2881" w:type="dxa"/>
            <w:tcBorders>
              <w:top w:val="single" w:sz="4" w:space="0" w:color="000000"/>
              <w:left w:val="nil"/>
              <w:bottom w:val="single" w:sz="8" w:space="0" w:color="000000"/>
              <w:right w:val="nil"/>
            </w:tcBorders>
            <w:shd w:val="clear" w:color="auto" w:fill="auto"/>
            <w:vAlign w:val="center"/>
          </w:tcPr>
          <w:p w14:paraId="64970A78" w14:textId="77777777" w:rsidR="00BF4527" w:rsidRDefault="00BF4527" w:rsidP="003F485E">
            <w:pPr>
              <w:spacing w:after="0" w:line="240" w:lineRule="auto"/>
            </w:pPr>
            <w:r>
              <w:rPr>
                <w:b/>
                <w:i/>
              </w:rPr>
              <w:t>Getroffene(n)</w:t>
            </w:r>
            <w:r>
              <w:t xml:space="preserve"> </w:t>
            </w:r>
            <w:r>
              <w:rPr>
                <w:b/>
                <w:i/>
              </w:rPr>
              <w:t xml:space="preserve"> </w:t>
            </w:r>
          </w:p>
        </w:tc>
        <w:tc>
          <w:tcPr>
            <w:tcW w:w="5937" w:type="dxa"/>
            <w:tcBorders>
              <w:top w:val="single" w:sz="4" w:space="0" w:color="000000"/>
              <w:left w:val="nil"/>
              <w:bottom w:val="single" w:sz="8" w:space="0" w:color="000000"/>
              <w:right w:val="single" w:sz="6" w:space="0" w:color="000000"/>
            </w:tcBorders>
            <w:shd w:val="clear" w:color="auto" w:fill="auto"/>
          </w:tcPr>
          <w:p w14:paraId="11797CD5" w14:textId="77777777" w:rsidR="00BF4527" w:rsidRDefault="00BF4527" w:rsidP="003F485E">
            <w:pPr>
              <w:spacing w:line="240" w:lineRule="auto"/>
            </w:pPr>
          </w:p>
        </w:tc>
        <w:tc>
          <w:tcPr>
            <w:tcW w:w="0" w:type="auto"/>
            <w:vMerge/>
            <w:tcBorders>
              <w:top w:val="nil"/>
              <w:left w:val="single" w:sz="6" w:space="0" w:color="000000"/>
              <w:bottom w:val="nil"/>
              <w:right w:val="single" w:sz="6" w:space="0" w:color="000000"/>
            </w:tcBorders>
            <w:shd w:val="clear" w:color="auto" w:fill="auto"/>
          </w:tcPr>
          <w:p w14:paraId="7CB6A5AE" w14:textId="77777777" w:rsidR="00BF4527" w:rsidRDefault="00BF4527" w:rsidP="003F485E">
            <w:pPr>
              <w:spacing w:line="240" w:lineRule="auto"/>
            </w:pPr>
          </w:p>
        </w:tc>
      </w:tr>
      <w:tr w:rsidR="00BF4527" w14:paraId="60270491" w14:textId="77777777" w:rsidTr="0057473C">
        <w:trPr>
          <w:trHeight w:val="5039"/>
        </w:trPr>
        <w:tc>
          <w:tcPr>
            <w:tcW w:w="439" w:type="dxa"/>
            <w:tcBorders>
              <w:top w:val="single" w:sz="8" w:space="0" w:color="000000"/>
              <w:left w:val="nil"/>
              <w:bottom w:val="single" w:sz="4" w:space="0" w:color="000000"/>
              <w:right w:val="nil"/>
            </w:tcBorders>
            <w:shd w:val="clear" w:color="auto" w:fill="auto"/>
          </w:tcPr>
          <w:p w14:paraId="24CED772" w14:textId="77777777" w:rsidR="00BF4527" w:rsidRDefault="00BF4527" w:rsidP="003F485E">
            <w:pPr>
              <w:spacing w:line="240" w:lineRule="auto"/>
            </w:pPr>
          </w:p>
        </w:tc>
        <w:tc>
          <w:tcPr>
            <w:tcW w:w="2881" w:type="dxa"/>
            <w:tcBorders>
              <w:top w:val="single" w:sz="8" w:space="0" w:color="000000"/>
              <w:left w:val="nil"/>
              <w:bottom w:val="single" w:sz="4" w:space="0" w:color="000000"/>
              <w:right w:val="nil"/>
            </w:tcBorders>
            <w:shd w:val="clear" w:color="auto" w:fill="auto"/>
          </w:tcPr>
          <w:p w14:paraId="2E2BEBC2" w14:textId="77777777" w:rsidR="00BF4527" w:rsidRDefault="00BF4527" w:rsidP="003F485E">
            <w:pPr>
              <w:spacing w:after="103" w:line="240" w:lineRule="auto"/>
            </w:pPr>
            <w:r>
              <w:rPr>
                <w:sz w:val="8"/>
              </w:rPr>
              <w:t xml:space="preserve"> </w:t>
            </w:r>
          </w:p>
          <w:p w14:paraId="660045EB" w14:textId="77777777" w:rsidR="00BF4527" w:rsidRDefault="00BF4527" w:rsidP="003F485E">
            <w:pPr>
              <w:spacing w:after="0" w:line="240" w:lineRule="auto"/>
            </w:pPr>
            <w:r>
              <w:rPr>
                <w:b/>
                <w:i/>
              </w:rPr>
              <w:t>Naam</w:t>
            </w:r>
            <w:r>
              <w:t xml:space="preserve"> </w:t>
            </w:r>
          </w:p>
          <w:p w14:paraId="33873D69" w14:textId="77777777" w:rsidR="00BF4527" w:rsidRDefault="00BF4527" w:rsidP="003F485E">
            <w:pPr>
              <w:spacing w:after="0" w:line="240" w:lineRule="auto"/>
            </w:pPr>
            <w:r>
              <w:t xml:space="preserve"> </w:t>
            </w:r>
          </w:p>
          <w:p w14:paraId="664BB457" w14:textId="77777777" w:rsidR="00BF4527" w:rsidRDefault="00BF4527" w:rsidP="003F485E">
            <w:pPr>
              <w:spacing w:after="0" w:line="240" w:lineRule="auto"/>
            </w:pPr>
            <w:r>
              <w:rPr>
                <w:b/>
                <w:i/>
              </w:rPr>
              <w:t>Adres</w:t>
            </w:r>
            <w:r>
              <w:t xml:space="preserve"> </w:t>
            </w:r>
          </w:p>
          <w:p w14:paraId="01526D96" w14:textId="77777777" w:rsidR="00BF4527" w:rsidRDefault="00BF4527" w:rsidP="003F485E">
            <w:pPr>
              <w:spacing w:after="0" w:line="240" w:lineRule="auto"/>
            </w:pPr>
            <w:r>
              <w:t xml:space="preserve"> </w:t>
            </w:r>
          </w:p>
          <w:p w14:paraId="5242D042" w14:textId="77777777" w:rsidR="00BF4527" w:rsidRDefault="00BF4527" w:rsidP="003F485E">
            <w:pPr>
              <w:spacing w:after="0" w:line="240" w:lineRule="auto"/>
            </w:pPr>
            <w:r>
              <w:rPr>
                <w:b/>
                <w:i/>
              </w:rPr>
              <w:t>Postcode en woonplaats</w:t>
            </w:r>
            <w:r>
              <w:t xml:space="preserve"> </w:t>
            </w:r>
          </w:p>
          <w:p w14:paraId="683C59BA" w14:textId="77777777" w:rsidR="00BF4527" w:rsidRDefault="00BF4527" w:rsidP="003F485E">
            <w:pPr>
              <w:spacing w:after="0" w:line="240" w:lineRule="auto"/>
            </w:pPr>
            <w:r>
              <w:t xml:space="preserve"> </w:t>
            </w:r>
          </w:p>
          <w:p w14:paraId="6E4B337F" w14:textId="77777777" w:rsidR="00BF4527" w:rsidRDefault="00BF4527" w:rsidP="003F485E">
            <w:pPr>
              <w:spacing w:after="0" w:line="240" w:lineRule="auto"/>
            </w:pPr>
            <w:r>
              <w:rPr>
                <w:b/>
                <w:i/>
              </w:rPr>
              <w:t>Geboortedatum + geslacht</w:t>
            </w:r>
            <w:r>
              <w:t xml:space="preserve">: </w:t>
            </w:r>
          </w:p>
          <w:p w14:paraId="560383CD" w14:textId="77777777" w:rsidR="00BF4527" w:rsidRDefault="00BF4527" w:rsidP="003F485E">
            <w:pPr>
              <w:spacing w:after="0" w:line="240" w:lineRule="auto"/>
            </w:pPr>
            <w:r>
              <w:t xml:space="preserve"> </w:t>
            </w:r>
          </w:p>
          <w:p w14:paraId="5FE42244" w14:textId="77777777" w:rsidR="00BF4527" w:rsidRDefault="00BF4527" w:rsidP="003F485E">
            <w:pPr>
              <w:spacing w:after="0" w:line="240" w:lineRule="auto"/>
            </w:pPr>
            <w:r>
              <w:rPr>
                <w:b/>
                <w:i/>
              </w:rPr>
              <w:t>Nationaliteit</w:t>
            </w:r>
            <w:r>
              <w:t xml:space="preserve"> </w:t>
            </w:r>
          </w:p>
          <w:p w14:paraId="4E037FE4" w14:textId="77777777" w:rsidR="00BF4527" w:rsidRDefault="00BF4527" w:rsidP="003F485E">
            <w:pPr>
              <w:spacing w:after="0" w:line="240" w:lineRule="auto"/>
            </w:pPr>
            <w:r>
              <w:t xml:space="preserve"> </w:t>
            </w:r>
          </w:p>
          <w:p w14:paraId="774E2AF6" w14:textId="77777777" w:rsidR="00BF4527" w:rsidRDefault="00BF4527" w:rsidP="003F485E">
            <w:pPr>
              <w:spacing w:after="0" w:line="240" w:lineRule="auto"/>
            </w:pPr>
            <w:r>
              <w:rPr>
                <w:b/>
                <w:i/>
              </w:rPr>
              <w:t>De getroffene is</w:t>
            </w:r>
            <w:r>
              <w:t xml:space="preserve"> </w:t>
            </w:r>
          </w:p>
          <w:p w14:paraId="0CD3171B" w14:textId="77777777" w:rsidR="00BF4527" w:rsidRDefault="00BF4527" w:rsidP="003F485E">
            <w:pPr>
              <w:spacing w:after="0" w:line="240" w:lineRule="auto"/>
            </w:pPr>
            <w:r>
              <w:t xml:space="preserve"> </w:t>
            </w:r>
          </w:p>
          <w:p w14:paraId="192A247A" w14:textId="77777777" w:rsidR="00BF4527" w:rsidRDefault="00BF4527" w:rsidP="003F485E">
            <w:pPr>
              <w:spacing w:after="0" w:line="240" w:lineRule="auto"/>
            </w:pPr>
            <w:r>
              <w:rPr>
                <w:b/>
                <w:i/>
              </w:rPr>
              <w:t>Datum indiensttreding</w:t>
            </w:r>
            <w:r>
              <w:t xml:space="preserve"> </w:t>
            </w:r>
          </w:p>
          <w:p w14:paraId="00C6229B" w14:textId="77777777" w:rsidR="00BF4527" w:rsidRDefault="00BF4527" w:rsidP="003F485E">
            <w:pPr>
              <w:spacing w:after="0" w:line="240" w:lineRule="auto"/>
            </w:pPr>
            <w:r>
              <w:t xml:space="preserve"> </w:t>
            </w:r>
          </w:p>
          <w:p w14:paraId="4C2A5652" w14:textId="77777777" w:rsidR="00BF4527" w:rsidRDefault="00BF4527" w:rsidP="003F485E">
            <w:pPr>
              <w:spacing w:after="0" w:line="240" w:lineRule="auto"/>
            </w:pPr>
            <w:r>
              <w:rPr>
                <w:b/>
                <w:i/>
              </w:rPr>
              <w:t>Soort letsel</w:t>
            </w:r>
            <w:r>
              <w:t xml:space="preserve"> </w:t>
            </w:r>
          </w:p>
          <w:p w14:paraId="0F3E629B" w14:textId="77777777" w:rsidR="00BF4527" w:rsidRDefault="00BF4527" w:rsidP="003F485E">
            <w:pPr>
              <w:spacing w:after="0" w:line="240" w:lineRule="auto"/>
            </w:pPr>
            <w:r>
              <w:t xml:space="preserve"> </w:t>
            </w:r>
          </w:p>
          <w:p w14:paraId="675998F1" w14:textId="77777777" w:rsidR="00BF4527" w:rsidRDefault="00BF4527" w:rsidP="003F485E">
            <w:pPr>
              <w:spacing w:after="0" w:line="240" w:lineRule="auto"/>
            </w:pPr>
            <w:r>
              <w:rPr>
                <w:b/>
                <w:i/>
              </w:rPr>
              <w:t>Plaats van het letsel</w:t>
            </w:r>
            <w:r>
              <w:t xml:space="preserve"> </w:t>
            </w:r>
          </w:p>
          <w:p w14:paraId="734D3E13" w14:textId="77777777" w:rsidR="00BF4527" w:rsidRDefault="00BF4527" w:rsidP="003F485E">
            <w:pPr>
              <w:spacing w:after="0" w:line="240" w:lineRule="auto"/>
            </w:pPr>
            <w:r>
              <w:t xml:space="preserve"> </w:t>
            </w:r>
          </w:p>
          <w:p w14:paraId="755347A6" w14:textId="77777777" w:rsidR="00BF4527" w:rsidRDefault="00BF4527" w:rsidP="003F485E">
            <w:pPr>
              <w:spacing w:after="0" w:line="240" w:lineRule="auto"/>
            </w:pPr>
            <w:r>
              <w:rPr>
                <w:b/>
                <w:i/>
              </w:rPr>
              <w:t>Noodzaak ziekenhuisopname</w:t>
            </w:r>
            <w:r>
              <w:t xml:space="preserve">  </w:t>
            </w:r>
          </w:p>
          <w:p w14:paraId="16F0A91D" w14:textId="77777777" w:rsidR="00BF4527" w:rsidRDefault="00BF4527" w:rsidP="003F485E">
            <w:pPr>
              <w:spacing w:after="0" w:line="240" w:lineRule="auto"/>
            </w:pPr>
            <w:r>
              <w:t xml:space="preserve"> </w:t>
            </w:r>
          </w:p>
          <w:p w14:paraId="2994701D" w14:textId="77777777" w:rsidR="00BF4527" w:rsidRDefault="00BF4527" w:rsidP="003F485E">
            <w:pPr>
              <w:spacing w:after="0" w:line="240" w:lineRule="auto"/>
            </w:pPr>
            <w:r>
              <w:rPr>
                <w:b/>
                <w:i/>
              </w:rPr>
              <w:t>Vermoedelijke verzuimduur</w:t>
            </w:r>
            <w:r>
              <w:t xml:space="preserve">: </w:t>
            </w:r>
          </w:p>
          <w:p w14:paraId="3E9DD350" w14:textId="77777777" w:rsidR="00BF4527" w:rsidRDefault="00BF4527" w:rsidP="003F485E">
            <w:pPr>
              <w:spacing w:after="0" w:line="240" w:lineRule="auto"/>
            </w:pPr>
            <w:r>
              <w:rPr>
                <w:b/>
                <w:sz w:val="8"/>
              </w:rPr>
              <w:t xml:space="preserve"> </w:t>
            </w:r>
          </w:p>
        </w:tc>
        <w:tc>
          <w:tcPr>
            <w:tcW w:w="5937" w:type="dxa"/>
            <w:tcBorders>
              <w:top w:val="single" w:sz="8" w:space="0" w:color="000000"/>
              <w:left w:val="nil"/>
              <w:bottom w:val="single" w:sz="4" w:space="0" w:color="000000"/>
              <w:right w:val="single" w:sz="6" w:space="0" w:color="000000"/>
            </w:tcBorders>
            <w:shd w:val="clear" w:color="auto" w:fill="auto"/>
            <w:vAlign w:val="center"/>
          </w:tcPr>
          <w:p w14:paraId="47C0888B" w14:textId="77777777" w:rsidR="00BF4527" w:rsidRDefault="00BF4527" w:rsidP="003F485E">
            <w:pPr>
              <w:spacing w:after="213" w:line="240" w:lineRule="auto"/>
            </w:pPr>
            <w:r>
              <w:t xml:space="preserve">: ......................................................................................................  </w:t>
            </w:r>
          </w:p>
          <w:p w14:paraId="4043063A" w14:textId="77777777" w:rsidR="00BF4527" w:rsidRDefault="00BF4527" w:rsidP="003F485E">
            <w:pPr>
              <w:spacing w:after="211" w:line="240" w:lineRule="auto"/>
            </w:pPr>
            <w:r>
              <w:t xml:space="preserve">: ......................................................................................................  </w:t>
            </w:r>
          </w:p>
          <w:p w14:paraId="6652AEB8" w14:textId="77777777" w:rsidR="00BF4527" w:rsidRDefault="00BF4527" w:rsidP="003F485E">
            <w:pPr>
              <w:spacing w:after="213" w:line="240" w:lineRule="auto"/>
            </w:pPr>
            <w:r>
              <w:t xml:space="preserve">: ......................................................................................................  </w:t>
            </w:r>
          </w:p>
          <w:p w14:paraId="0D05A5E8" w14:textId="77777777" w:rsidR="00BF4527" w:rsidRDefault="00BF4527" w:rsidP="003F485E">
            <w:pPr>
              <w:spacing w:after="214" w:line="240" w:lineRule="auto"/>
            </w:pPr>
            <w:r>
              <w:t xml:space="preserve">: ......................................................................................................  </w:t>
            </w:r>
          </w:p>
          <w:p w14:paraId="2CBA7FB0" w14:textId="77777777" w:rsidR="00BF4527" w:rsidRDefault="00BF4527" w:rsidP="003F485E">
            <w:pPr>
              <w:spacing w:after="207" w:line="240" w:lineRule="auto"/>
            </w:pPr>
            <w:r>
              <w:t xml:space="preserve">: ......................................................................................................  </w:t>
            </w:r>
          </w:p>
          <w:p w14:paraId="09C14494" w14:textId="77777777" w:rsidR="00BF4527" w:rsidRDefault="00BF4527" w:rsidP="003F485E">
            <w:pPr>
              <w:spacing w:after="257" w:line="240" w:lineRule="auto"/>
            </w:pPr>
            <w:r>
              <w:t>: werknemer/stagiair/uitzendkracht/leerling/student/overig</w:t>
            </w:r>
            <w:r>
              <w:rPr>
                <w:vertAlign w:val="superscript"/>
              </w:rPr>
              <w:t xml:space="preserve">  * </w:t>
            </w:r>
            <w:r>
              <w:t xml:space="preserve"> </w:t>
            </w:r>
          </w:p>
          <w:p w14:paraId="567099BC" w14:textId="77777777" w:rsidR="00BF4527" w:rsidRDefault="00BF4527" w:rsidP="003F485E">
            <w:pPr>
              <w:spacing w:after="211" w:line="240" w:lineRule="auto"/>
            </w:pPr>
            <w:r>
              <w:t xml:space="preserve">: ......................................................................................................  </w:t>
            </w:r>
          </w:p>
          <w:p w14:paraId="38C6B570" w14:textId="77777777" w:rsidR="00BF4527" w:rsidRDefault="00BF4527" w:rsidP="003F485E">
            <w:pPr>
              <w:spacing w:after="213" w:line="240" w:lineRule="auto"/>
            </w:pPr>
            <w:r>
              <w:t xml:space="preserve">: ......................................................................................................  </w:t>
            </w:r>
          </w:p>
          <w:p w14:paraId="3A2B51FE" w14:textId="77777777" w:rsidR="00BF4527" w:rsidRDefault="00BF4527" w:rsidP="003F485E">
            <w:pPr>
              <w:spacing w:after="213" w:line="240" w:lineRule="auto"/>
            </w:pPr>
            <w:r>
              <w:t xml:space="preserve">: ......................................................................................................  </w:t>
            </w:r>
          </w:p>
          <w:p w14:paraId="2AF561FB" w14:textId="77777777" w:rsidR="00BF4527" w:rsidRDefault="00BF4527" w:rsidP="003F485E">
            <w:pPr>
              <w:tabs>
                <w:tab w:val="center" w:pos="671"/>
                <w:tab w:val="center" w:pos="2931"/>
                <w:tab w:val="center" w:pos="4992"/>
              </w:tabs>
              <w:spacing w:after="218" w:line="240" w:lineRule="auto"/>
            </w:pPr>
            <w:r>
              <w:rPr>
                <w:rFonts w:ascii="Calibri" w:eastAsia="Calibri" w:hAnsi="Calibri" w:cs="Calibri"/>
              </w:rPr>
              <w:tab/>
            </w:r>
            <w:r>
              <w:t xml:space="preserve">ja/nee*  </w:t>
            </w:r>
            <w:r>
              <w:tab/>
            </w:r>
            <w:r>
              <w:rPr>
                <w:b/>
                <w:i/>
              </w:rPr>
              <w:t>Dodelijke afloop</w:t>
            </w:r>
            <w:r>
              <w:t xml:space="preserve"> </w:t>
            </w:r>
            <w:r>
              <w:tab/>
              <w:t xml:space="preserve">ja/nee* </w:t>
            </w:r>
          </w:p>
          <w:p w14:paraId="22BC9275" w14:textId="77777777" w:rsidR="00BF4527" w:rsidRDefault="00BF4527" w:rsidP="003F485E">
            <w:pPr>
              <w:spacing w:after="0" w:line="240" w:lineRule="auto"/>
            </w:pPr>
            <w:r>
              <w:t xml:space="preserve"> </w:t>
            </w:r>
          </w:p>
        </w:tc>
        <w:tc>
          <w:tcPr>
            <w:tcW w:w="0" w:type="auto"/>
            <w:vMerge/>
            <w:tcBorders>
              <w:top w:val="nil"/>
              <w:left w:val="single" w:sz="6" w:space="0" w:color="000000"/>
              <w:bottom w:val="nil"/>
              <w:right w:val="single" w:sz="6" w:space="0" w:color="000000"/>
            </w:tcBorders>
            <w:shd w:val="clear" w:color="auto" w:fill="auto"/>
            <w:vAlign w:val="bottom"/>
          </w:tcPr>
          <w:p w14:paraId="374B55CA" w14:textId="77777777" w:rsidR="00BF4527" w:rsidRDefault="00BF4527" w:rsidP="003F485E">
            <w:pPr>
              <w:spacing w:line="240" w:lineRule="auto"/>
            </w:pPr>
          </w:p>
        </w:tc>
      </w:tr>
      <w:tr w:rsidR="00BF4527" w14:paraId="2C20E6C6" w14:textId="77777777" w:rsidTr="0057473C">
        <w:trPr>
          <w:trHeight w:val="468"/>
        </w:trPr>
        <w:tc>
          <w:tcPr>
            <w:tcW w:w="439" w:type="dxa"/>
            <w:tcBorders>
              <w:top w:val="single" w:sz="4" w:space="0" w:color="000000"/>
              <w:left w:val="single" w:sz="4" w:space="0" w:color="000000"/>
              <w:bottom w:val="single" w:sz="8" w:space="0" w:color="000000"/>
              <w:right w:val="nil"/>
            </w:tcBorders>
            <w:shd w:val="clear" w:color="auto" w:fill="auto"/>
          </w:tcPr>
          <w:p w14:paraId="53E714E1" w14:textId="77777777" w:rsidR="00BF4527" w:rsidRDefault="00BF4527" w:rsidP="003F485E">
            <w:pPr>
              <w:spacing w:after="106" w:line="240" w:lineRule="auto"/>
            </w:pPr>
            <w:r>
              <w:rPr>
                <w:b/>
                <w:sz w:val="8"/>
              </w:rPr>
              <w:t xml:space="preserve"> </w:t>
            </w:r>
          </w:p>
          <w:p w14:paraId="6318CC49" w14:textId="77777777" w:rsidR="00BF4527" w:rsidRDefault="00BF4527" w:rsidP="003F485E">
            <w:pPr>
              <w:spacing w:after="0" w:line="240" w:lineRule="auto"/>
            </w:pPr>
            <w:r>
              <w:rPr>
                <w:b/>
                <w:i/>
              </w:rPr>
              <w:t xml:space="preserve">3. </w:t>
            </w:r>
          </w:p>
          <w:p w14:paraId="4961F079" w14:textId="77777777" w:rsidR="00BF4527" w:rsidRDefault="00BF4527" w:rsidP="003F485E">
            <w:pPr>
              <w:spacing w:after="0" w:line="240" w:lineRule="auto"/>
            </w:pPr>
            <w:r>
              <w:rPr>
                <w:b/>
                <w:sz w:val="8"/>
              </w:rPr>
              <w:t xml:space="preserve"> </w:t>
            </w:r>
          </w:p>
        </w:tc>
        <w:tc>
          <w:tcPr>
            <w:tcW w:w="8817" w:type="dxa"/>
            <w:gridSpan w:val="2"/>
            <w:tcBorders>
              <w:top w:val="single" w:sz="4" w:space="0" w:color="000000"/>
              <w:left w:val="nil"/>
              <w:bottom w:val="single" w:sz="8" w:space="0" w:color="000000"/>
              <w:right w:val="single" w:sz="6" w:space="0" w:color="000000"/>
            </w:tcBorders>
            <w:shd w:val="clear" w:color="auto" w:fill="auto"/>
            <w:vAlign w:val="center"/>
          </w:tcPr>
          <w:p w14:paraId="4D5337A2" w14:textId="77777777" w:rsidR="00BF4527" w:rsidRDefault="00BF4527" w:rsidP="003F485E">
            <w:pPr>
              <w:spacing w:after="0" w:line="240" w:lineRule="auto"/>
            </w:pPr>
            <w:r>
              <w:rPr>
                <w:b/>
                <w:i/>
              </w:rPr>
              <w:t xml:space="preserve">Omstandigheden van het ongeval </w:t>
            </w:r>
          </w:p>
        </w:tc>
        <w:tc>
          <w:tcPr>
            <w:tcW w:w="0" w:type="auto"/>
            <w:vMerge/>
            <w:tcBorders>
              <w:top w:val="nil"/>
              <w:left w:val="single" w:sz="6" w:space="0" w:color="000000"/>
              <w:bottom w:val="nil"/>
              <w:right w:val="single" w:sz="6" w:space="0" w:color="000000"/>
            </w:tcBorders>
            <w:shd w:val="clear" w:color="auto" w:fill="auto"/>
            <w:vAlign w:val="bottom"/>
          </w:tcPr>
          <w:p w14:paraId="0C8A2E5A" w14:textId="77777777" w:rsidR="00BF4527" w:rsidRDefault="00BF4527" w:rsidP="003F485E">
            <w:pPr>
              <w:spacing w:line="240" w:lineRule="auto"/>
            </w:pPr>
          </w:p>
        </w:tc>
      </w:tr>
      <w:tr w:rsidR="00BF4527" w14:paraId="0FB8019B" w14:textId="77777777" w:rsidTr="0057473C">
        <w:trPr>
          <w:trHeight w:val="3764"/>
        </w:trPr>
        <w:tc>
          <w:tcPr>
            <w:tcW w:w="439" w:type="dxa"/>
            <w:tcBorders>
              <w:top w:val="single" w:sz="8" w:space="0" w:color="000000"/>
              <w:left w:val="nil"/>
              <w:bottom w:val="nil"/>
              <w:right w:val="nil"/>
            </w:tcBorders>
            <w:shd w:val="clear" w:color="auto" w:fill="auto"/>
          </w:tcPr>
          <w:p w14:paraId="0541F6A0" w14:textId="77777777" w:rsidR="00BF4527" w:rsidRDefault="00BF4527" w:rsidP="003F485E">
            <w:pPr>
              <w:spacing w:after="336" w:line="240" w:lineRule="auto"/>
            </w:pPr>
            <w:r>
              <w:rPr>
                <w:sz w:val="8"/>
              </w:rPr>
              <w:lastRenderedPageBreak/>
              <w:t xml:space="preserve"> </w:t>
            </w:r>
          </w:p>
          <w:p w14:paraId="4E9F108C" w14:textId="77777777" w:rsidR="00BF4527" w:rsidRDefault="00BF4527" w:rsidP="003F485E">
            <w:pPr>
              <w:spacing w:after="211" w:line="240" w:lineRule="auto"/>
            </w:pPr>
            <w:r>
              <w:t xml:space="preserve"> </w:t>
            </w:r>
          </w:p>
          <w:p w14:paraId="474A9C15" w14:textId="77777777" w:rsidR="00BF4527" w:rsidRDefault="00BF4527" w:rsidP="003F485E">
            <w:pPr>
              <w:spacing w:after="213" w:line="240" w:lineRule="auto"/>
            </w:pPr>
            <w:r>
              <w:t xml:space="preserve"> </w:t>
            </w:r>
          </w:p>
          <w:p w14:paraId="1452A793" w14:textId="77777777" w:rsidR="00BF4527" w:rsidRDefault="00BF4527" w:rsidP="003F485E">
            <w:pPr>
              <w:spacing w:after="1095" w:line="240" w:lineRule="auto"/>
            </w:pPr>
            <w:r>
              <w:t xml:space="preserve"> </w:t>
            </w:r>
          </w:p>
          <w:p w14:paraId="41F372FE" w14:textId="77777777" w:rsidR="00BF4527" w:rsidRDefault="00BF4527" w:rsidP="003F485E">
            <w:pPr>
              <w:spacing w:after="196" w:line="240" w:lineRule="auto"/>
            </w:pPr>
            <w:r>
              <w:rPr>
                <w:sz w:val="16"/>
              </w:rPr>
              <w:t xml:space="preserve"> </w:t>
            </w:r>
          </w:p>
          <w:p w14:paraId="338F43C7" w14:textId="77777777" w:rsidR="00BF4527" w:rsidRDefault="00BF4527" w:rsidP="003F485E">
            <w:pPr>
              <w:spacing w:after="0" w:line="240" w:lineRule="auto"/>
            </w:pPr>
            <w:r>
              <w:rPr>
                <w:sz w:val="14"/>
              </w:rPr>
              <w:t xml:space="preserve"> </w:t>
            </w:r>
          </w:p>
          <w:p w14:paraId="1A280A67" w14:textId="77777777" w:rsidR="00BF4527" w:rsidRDefault="00BF4527" w:rsidP="003F485E">
            <w:pPr>
              <w:spacing w:after="0" w:line="240" w:lineRule="auto"/>
            </w:pPr>
            <w:r>
              <w:rPr>
                <w:sz w:val="14"/>
              </w:rPr>
              <w:t xml:space="preserve"> </w:t>
            </w:r>
          </w:p>
          <w:p w14:paraId="0D23D47B" w14:textId="77777777" w:rsidR="00BF4527" w:rsidRDefault="00BF4527" w:rsidP="003F485E">
            <w:pPr>
              <w:spacing w:after="0" w:line="240" w:lineRule="auto"/>
            </w:pPr>
            <w:r>
              <w:rPr>
                <w:sz w:val="14"/>
              </w:rPr>
              <w:t xml:space="preserve"> </w:t>
            </w:r>
          </w:p>
        </w:tc>
        <w:tc>
          <w:tcPr>
            <w:tcW w:w="8817" w:type="dxa"/>
            <w:gridSpan w:val="2"/>
            <w:tcBorders>
              <w:top w:val="single" w:sz="8" w:space="0" w:color="000000"/>
              <w:left w:val="nil"/>
              <w:bottom w:val="single" w:sz="4" w:space="0" w:color="000000"/>
              <w:right w:val="single" w:sz="6" w:space="0" w:color="000000"/>
            </w:tcBorders>
            <w:shd w:val="clear" w:color="auto" w:fill="auto"/>
            <w:vAlign w:val="bottom"/>
          </w:tcPr>
          <w:p w14:paraId="329B3BF7" w14:textId="77777777" w:rsidR="00BF4527" w:rsidRDefault="00BF4527" w:rsidP="003F485E">
            <w:pPr>
              <w:tabs>
                <w:tab w:val="center" w:pos="5741"/>
              </w:tabs>
              <w:spacing w:after="218" w:line="240" w:lineRule="auto"/>
            </w:pPr>
            <w:r>
              <w:rPr>
                <w:b/>
                <w:i/>
              </w:rPr>
              <w:t>Plaats van het ongeval</w:t>
            </w:r>
            <w:r>
              <w:t xml:space="preserve"> </w:t>
            </w:r>
            <w:r>
              <w:tab/>
              <w:t xml:space="preserve">: ......................................................................................................  </w:t>
            </w:r>
          </w:p>
          <w:p w14:paraId="08583EF0" w14:textId="5453079B" w:rsidR="00BF4527" w:rsidRDefault="00BF4527" w:rsidP="003F485E">
            <w:pPr>
              <w:spacing w:after="213" w:line="240" w:lineRule="auto"/>
            </w:pPr>
            <w:r>
              <w:rPr>
                <w:b/>
                <w:i/>
              </w:rPr>
              <w:t xml:space="preserve">Naam en adres van </w:t>
            </w:r>
            <w:r w:rsidR="00ED03EC">
              <w:rPr>
                <w:b/>
                <w:i/>
              </w:rPr>
              <w:t>het IKC</w:t>
            </w:r>
            <w:r w:rsidR="003E3FF6">
              <w:t xml:space="preserve">  : ……………………………………………………………………………………………………</w:t>
            </w:r>
          </w:p>
          <w:p w14:paraId="3C732640" w14:textId="77777777" w:rsidR="00BF4527" w:rsidRDefault="00BF4527" w:rsidP="003F485E">
            <w:pPr>
              <w:tabs>
                <w:tab w:val="center" w:pos="5741"/>
              </w:tabs>
              <w:spacing w:after="220" w:line="240" w:lineRule="auto"/>
            </w:pPr>
            <w:r>
              <w:rPr>
                <w:b/>
                <w:i/>
              </w:rPr>
              <w:t>Datum en tijdstip ongeval</w:t>
            </w:r>
            <w:r>
              <w:t xml:space="preserve"> </w:t>
            </w:r>
            <w:r>
              <w:tab/>
              <w:t xml:space="preserve">: ......................................................................................................  </w:t>
            </w:r>
          </w:p>
          <w:p w14:paraId="288F2D68" w14:textId="77777777" w:rsidR="00BF4527" w:rsidRDefault="00BF4527" w:rsidP="003F485E">
            <w:pPr>
              <w:spacing w:after="0" w:line="240" w:lineRule="auto"/>
            </w:pPr>
            <w:r>
              <w:rPr>
                <w:b/>
                <w:i/>
              </w:rPr>
              <w:t>Direct voorafgaand aan het ongeval door getroffene verrichte werkzaamheden</w:t>
            </w:r>
            <w:r>
              <w:t xml:space="preserve"> .....................  </w:t>
            </w:r>
          </w:p>
          <w:p w14:paraId="17CDC58D" w14:textId="77777777" w:rsidR="00BF4527" w:rsidRDefault="00BF4527" w:rsidP="003F485E">
            <w:pPr>
              <w:spacing w:after="0" w:line="240" w:lineRule="auto"/>
            </w:pPr>
            <w:r>
              <w:t xml:space="preserve"> </w:t>
            </w:r>
          </w:p>
          <w:p w14:paraId="4C2072BC" w14:textId="77777777" w:rsidR="00BF4527" w:rsidRDefault="00BF4527" w:rsidP="003F485E">
            <w:pPr>
              <w:tabs>
                <w:tab w:val="center" w:pos="5741"/>
              </w:tabs>
              <w:spacing w:after="0" w:line="240" w:lineRule="auto"/>
            </w:pPr>
            <w:r>
              <w:t xml:space="preserve"> </w:t>
            </w:r>
            <w:r>
              <w:tab/>
              <w:t xml:space="preserve"> .......................................................................................................  </w:t>
            </w:r>
          </w:p>
          <w:p w14:paraId="13DE7F33" w14:textId="77777777" w:rsidR="00BF4527" w:rsidRDefault="00BF4527" w:rsidP="003F485E">
            <w:pPr>
              <w:spacing w:after="0" w:line="240" w:lineRule="auto"/>
            </w:pPr>
            <w:r>
              <w:t xml:space="preserve"> </w:t>
            </w:r>
          </w:p>
          <w:p w14:paraId="59C28664" w14:textId="77777777" w:rsidR="00BF4527" w:rsidRDefault="00BF4527" w:rsidP="003F485E">
            <w:pPr>
              <w:tabs>
                <w:tab w:val="center" w:pos="5741"/>
              </w:tabs>
              <w:spacing w:after="172" w:line="240" w:lineRule="auto"/>
            </w:pPr>
            <w:r>
              <w:rPr>
                <w:b/>
                <w:i/>
              </w:rPr>
              <w:t>Aard van het ongeval</w:t>
            </w:r>
            <w:r>
              <w:t xml:space="preserve"> </w:t>
            </w:r>
            <w:r>
              <w:tab/>
              <w:t xml:space="preserve">: ......................................................................................................  </w:t>
            </w:r>
          </w:p>
          <w:p w14:paraId="16AA9361" w14:textId="77777777" w:rsidR="00BF4527" w:rsidRDefault="00BF4527" w:rsidP="003F485E">
            <w:pPr>
              <w:spacing w:after="495" w:line="240" w:lineRule="auto"/>
            </w:pPr>
            <w:r>
              <w:rPr>
                <w:b/>
                <w:i/>
              </w:rPr>
              <w:t>Eventueel betrokken arbeidsmiddelen of stoffen:</w:t>
            </w:r>
            <w:r>
              <w:t xml:space="preserve"> .......................................................................  </w:t>
            </w:r>
          </w:p>
          <w:p w14:paraId="28E4BD0B" w14:textId="77777777" w:rsidR="00BF4527" w:rsidRDefault="00BF4527" w:rsidP="003F485E">
            <w:pPr>
              <w:spacing w:after="0" w:line="240" w:lineRule="auto"/>
            </w:pPr>
            <w:r>
              <w:t xml:space="preserve">Plaats:…………………………… Datum:…………… Handtekening aanmelder ................................  </w:t>
            </w:r>
          </w:p>
        </w:tc>
        <w:tc>
          <w:tcPr>
            <w:tcW w:w="0" w:type="auto"/>
            <w:vMerge/>
            <w:tcBorders>
              <w:top w:val="nil"/>
              <w:left w:val="single" w:sz="6" w:space="0" w:color="000000"/>
              <w:bottom w:val="nil"/>
              <w:right w:val="single" w:sz="6" w:space="0" w:color="000000"/>
            </w:tcBorders>
            <w:shd w:val="clear" w:color="auto" w:fill="auto"/>
            <w:vAlign w:val="bottom"/>
          </w:tcPr>
          <w:p w14:paraId="6A350970" w14:textId="77777777" w:rsidR="00BF4527" w:rsidRDefault="00BF4527" w:rsidP="003F485E">
            <w:pPr>
              <w:spacing w:line="240" w:lineRule="auto"/>
            </w:pPr>
          </w:p>
        </w:tc>
      </w:tr>
      <w:tr w:rsidR="00BF4527" w14:paraId="75A83FCC" w14:textId="77777777" w:rsidTr="0057473C">
        <w:trPr>
          <w:trHeight w:val="78"/>
        </w:trPr>
        <w:tc>
          <w:tcPr>
            <w:tcW w:w="9256" w:type="dxa"/>
            <w:gridSpan w:val="3"/>
            <w:tcBorders>
              <w:top w:val="single" w:sz="4" w:space="0" w:color="000000"/>
              <w:left w:val="nil"/>
              <w:bottom w:val="nil"/>
              <w:right w:val="single" w:sz="6" w:space="0" w:color="000000"/>
            </w:tcBorders>
            <w:shd w:val="clear" w:color="auto" w:fill="auto"/>
          </w:tcPr>
          <w:p w14:paraId="21224AB6" w14:textId="77777777" w:rsidR="00BF4527" w:rsidRDefault="00BF4527" w:rsidP="003F485E">
            <w:pPr>
              <w:spacing w:line="240" w:lineRule="auto"/>
            </w:pPr>
          </w:p>
        </w:tc>
        <w:tc>
          <w:tcPr>
            <w:tcW w:w="0" w:type="auto"/>
            <w:vMerge/>
            <w:tcBorders>
              <w:top w:val="nil"/>
              <w:left w:val="single" w:sz="6" w:space="0" w:color="000000"/>
              <w:bottom w:val="single" w:sz="6" w:space="0" w:color="000000"/>
              <w:right w:val="single" w:sz="6" w:space="0" w:color="000000"/>
            </w:tcBorders>
            <w:shd w:val="clear" w:color="auto" w:fill="auto"/>
          </w:tcPr>
          <w:p w14:paraId="3B98F2D2" w14:textId="77777777" w:rsidR="00BF4527" w:rsidRDefault="00BF4527" w:rsidP="003F485E">
            <w:pPr>
              <w:spacing w:line="240" w:lineRule="auto"/>
            </w:pPr>
          </w:p>
        </w:tc>
      </w:tr>
    </w:tbl>
    <w:p w14:paraId="52A46953" w14:textId="77777777" w:rsidR="00BF4527" w:rsidRDefault="00BF4527" w:rsidP="003F485E">
      <w:pPr>
        <w:spacing w:after="0" w:line="240" w:lineRule="auto"/>
      </w:pPr>
      <w:r>
        <w:rPr>
          <w:sz w:val="16"/>
        </w:rPr>
        <w:t xml:space="preserve"> </w:t>
      </w:r>
    </w:p>
    <w:p w14:paraId="08696481" w14:textId="77777777" w:rsidR="00BF4527" w:rsidRDefault="00BF4527" w:rsidP="003F485E">
      <w:pPr>
        <w:tabs>
          <w:tab w:val="center" w:pos="2590"/>
          <w:tab w:val="center" w:pos="4088"/>
          <w:tab w:val="center" w:pos="5076"/>
          <w:tab w:val="center" w:pos="6614"/>
        </w:tabs>
        <w:spacing w:after="3" w:line="240" w:lineRule="auto"/>
      </w:pPr>
      <w:r>
        <w:rPr>
          <w:b/>
          <w:sz w:val="16"/>
        </w:rPr>
        <w:t xml:space="preserve">Inspectie SZW: </w:t>
      </w:r>
      <w:r>
        <w:rPr>
          <w:b/>
          <w:sz w:val="16"/>
        </w:rPr>
        <w:tab/>
      </w:r>
      <w:r>
        <w:rPr>
          <w:sz w:val="16"/>
        </w:rPr>
        <w:t xml:space="preserve">Engelse Kamp 4, </w:t>
      </w:r>
      <w:r>
        <w:rPr>
          <w:sz w:val="16"/>
        </w:rPr>
        <w:tab/>
        <w:t xml:space="preserve">9722 AX </w:t>
      </w:r>
      <w:r>
        <w:rPr>
          <w:sz w:val="16"/>
        </w:rPr>
        <w:tab/>
        <w:t xml:space="preserve">Groningen, </w:t>
      </w:r>
      <w:r>
        <w:rPr>
          <w:sz w:val="16"/>
        </w:rPr>
        <w:tab/>
        <w:t xml:space="preserve">Tel. 050-522 58 80 </w:t>
      </w:r>
    </w:p>
    <w:p w14:paraId="4E416A0D" w14:textId="77777777" w:rsidR="00BF4527" w:rsidRDefault="00BF4527" w:rsidP="003F485E">
      <w:pPr>
        <w:tabs>
          <w:tab w:val="center" w:pos="360"/>
          <w:tab w:val="center" w:pos="2537"/>
          <w:tab w:val="center" w:pos="4105"/>
          <w:tab w:val="center" w:pos="5076"/>
          <w:tab w:val="center" w:pos="6635"/>
        </w:tabs>
        <w:spacing w:after="3" w:line="240" w:lineRule="auto"/>
      </w:pPr>
      <w:r>
        <w:rPr>
          <w:sz w:val="16"/>
        </w:rPr>
        <w:t xml:space="preserve"> </w:t>
      </w:r>
      <w:r>
        <w:rPr>
          <w:sz w:val="16"/>
        </w:rPr>
        <w:tab/>
        <w:t xml:space="preserve"> </w:t>
      </w:r>
      <w:r>
        <w:rPr>
          <w:sz w:val="16"/>
        </w:rPr>
        <w:tab/>
        <w:t xml:space="preserve">Postbus 30016,  </w:t>
      </w:r>
      <w:r>
        <w:rPr>
          <w:sz w:val="16"/>
        </w:rPr>
        <w:tab/>
        <w:t xml:space="preserve">9700 RM </w:t>
      </w:r>
      <w:r>
        <w:rPr>
          <w:sz w:val="16"/>
        </w:rPr>
        <w:tab/>
        <w:t xml:space="preserve">Groningen,  </w:t>
      </w:r>
      <w:r>
        <w:rPr>
          <w:sz w:val="16"/>
        </w:rPr>
        <w:tab/>
        <w:t xml:space="preserve">Fax. 050-526 72 02 </w:t>
      </w:r>
    </w:p>
    <w:p w14:paraId="3E8E4F9C" w14:textId="77777777" w:rsidR="00BF4527" w:rsidRDefault="00BF4527" w:rsidP="003F485E">
      <w:pPr>
        <w:spacing w:after="3" w:line="240" w:lineRule="auto"/>
      </w:pPr>
      <w:r>
        <w:rPr>
          <w:sz w:val="14"/>
        </w:rPr>
        <w:t xml:space="preserve">* Doorhalen wat niet van toepassing is </w:t>
      </w:r>
    </w:p>
    <w:p w14:paraId="7490FA2C" w14:textId="77777777" w:rsidR="00BF4527" w:rsidRDefault="00BF4527" w:rsidP="003F485E">
      <w:pPr>
        <w:spacing w:after="134" w:line="240" w:lineRule="auto"/>
      </w:pPr>
      <w:r>
        <w:rPr>
          <w:b/>
        </w:rPr>
        <w:t xml:space="preserve"> </w:t>
      </w:r>
    </w:p>
    <w:p w14:paraId="78DA5667" w14:textId="77777777" w:rsidR="0073741D" w:rsidRDefault="0073741D" w:rsidP="003F485E">
      <w:pPr>
        <w:spacing w:line="240" w:lineRule="auto"/>
        <w:rPr>
          <w:rFonts w:asciiTheme="majorHAnsi" w:eastAsiaTheme="majorEastAsia" w:hAnsiTheme="majorHAnsi" w:cstheme="majorBidi"/>
          <w:color w:val="2E74B5" w:themeColor="accent1" w:themeShade="BF"/>
          <w:szCs w:val="26"/>
        </w:rPr>
      </w:pPr>
      <w:r>
        <w:br w:type="page"/>
      </w:r>
    </w:p>
    <w:p w14:paraId="6B31A753" w14:textId="77777777" w:rsidR="003E3FF6" w:rsidRDefault="003E3FF6" w:rsidP="003F485E">
      <w:pPr>
        <w:pStyle w:val="Kop2"/>
        <w:tabs>
          <w:tab w:val="center" w:pos="3170"/>
        </w:tabs>
        <w:spacing w:line="240" w:lineRule="auto"/>
        <w:rPr>
          <w:rFonts w:ascii="Verdana" w:hAnsi="Verdana"/>
          <w:color w:val="538135" w:themeColor="accent6" w:themeShade="BF"/>
          <w:sz w:val="20"/>
          <w:szCs w:val="20"/>
        </w:rPr>
      </w:pPr>
    </w:p>
    <w:p w14:paraId="6AED095F" w14:textId="77777777" w:rsidR="00BF4527" w:rsidRDefault="00BF4527" w:rsidP="003F485E">
      <w:pPr>
        <w:pStyle w:val="Kop2"/>
        <w:tabs>
          <w:tab w:val="center" w:pos="3170"/>
        </w:tabs>
        <w:spacing w:line="240" w:lineRule="auto"/>
        <w:rPr>
          <w:rFonts w:ascii="Verdana" w:hAnsi="Verdana"/>
          <w:color w:val="538135" w:themeColor="accent6" w:themeShade="BF"/>
          <w:sz w:val="20"/>
          <w:szCs w:val="20"/>
        </w:rPr>
      </w:pPr>
      <w:r w:rsidRPr="0073741D">
        <w:rPr>
          <w:rFonts w:ascii="Verdana" w:hAnsi="Verdana"/>
          <w:color w:val="538135" w:themeColor="accent6" w:themeShade="BF"/>
          <w:sz w:val="20"/>
          <w:szCs w:val="20"/>
        </w:rPr>
        <w:t xml:space="preserve">6.5 </w:t>
      </w:r>
      <w:r w:rsidRPr="0073741D">
        <w:rPr>
          <w:rFonts w:ascii="Verdana" w:hAnsi="Verdana"/>
          <w:color w:val="538135" w:themeColor="accent6" w:themeShade="BF"/>
          <w:sz w:val="20"/>
          <w:szCs w:val="20"/>
        </w:rPr>
        <w:tab/>
        <w:t xml:space="preserve">TIPS OVER HOE WE MET AGRESSIE EN GEWELD OMGAAN </w:t>
      </w:r>
    </w:p>
    <w:p w14:paraId="228D62D8" w14:textId="77777777" w:rsidR="0073741D" w:rsidRPr="0073741D" w:rsidRDefault="0073741D" w:rsidP="003F485E">
      <w:pPr>
        <w:spacing w:line="240" w:lineRule="auto"/>
      </w:pPr>
    </w:p>
    <w:p w14:paraId="2515D083" w14:textId="4C8F650D"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Een goed pedagogisch klimaat is heel belangrijk voor een veilige </w:t>
      </w:r>
      <w:r w:rsidR="00ED03EC">
        <w:rPr>
          <w:rFonts w:ascii="Verdana" w:hAnsi="Verdana"/>
          <w:sz w:val="20"/>
          <w:szCs w:val="20"/>
        </w:rPr>
        <w:t>IKC-</w:t>
      </w:r>
      <w:r w:rsidRPr="0073741D">
        <w:rPr>
          <w:rFonts w:ascii="Verdana" w:hAnsi="Verdana"/>
          <w:sz w:val="20"/>
          <w:szCs w:val="20"/>
        </w:rPr>
        <w:t xml:space="preserve">. Leerlingen, maar ook ouders zijn meer betrokken bij een </w:t>
      </w:r>
      <w:r w:rsidR="0073741D">
        <w:rPr>
          <w:rFonts w:ascii="Verdana" w:hAnsi="Verdana"/>
          <w:sz w:val="20"/>
          <w:szCs w:val="20"/>
        </w:rPr>
        <w:t>IKC</w:t>
      </w:r>
      <w:r w:rsidRPr="0073741D">
        <w:rPr>
          <w:rFonts w:ascii="Verdana" w:hAnsi="Verdana"/>
          <w:sz w:val="20"/>
          <w:szCs w:val="20"/>
        </w:rPr>
        <w:t xml:space="preserve"> waar ze goed opgevangen en begeleid worden, waar ze een eigen verantwoordelijkheid hebben en waar wederzijds respect is. </w:t>
      </w:r>
    </w:p>
    <w:p w14:paraId="50ECF579"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De organisatie van een </w:t>
      </w:r>
      <w:r w:rsidR="0073741D">
        <w:rPr>
          <w:rFonts w:ascii="Verdana" w:hAnsi="Verdana"/>
          <w:sz w:val="20"/>
          <w:szCs w:val="20"/>
        </w:rPr>
        <w:t>IKC</w:t>
      </w:r>
      <w:r w:rsidRPr="0073741D">
        <w:rPr>
          <w:rFonts w:ascii="Verdana" w:hAnsi="Verdana"/>
          <w:sz w:val="20"/>
          <w:szCs w:val="20"/>
        </w:rPr>
        <w:t xml:space="preserve"> kan bijdragen aan een veiliger </w:t>
      </w:r>
      <w:r w:rsidR="0073741D">
        <w:rPr>
          <w:rFonts w:ascii="Verdana" w:hAnsi="Verdana"/>
          <w:sz w:val="20"/>
          <w:szCs w:val="20"/>
        </w:rPr>
        <w:t>IKC</w:t>
      </w:r>
      <w:r w:rsidRPr="0073741D">
        <w:rPr>
          <w:rFonts w:ascii="Verdana" w:hAnsi="Verdana"/>
          <w:sz w:val="20"/>
          <w:szCs w:val="20"/>
        </w:rPr>
        <w:t xml:space="preserve">. Denk hierbij aan toezicht, deuren open tijdens lessen, mobiele telefoons. Donkere en ondoorzichtige hoeken werken ook verslechterend. </w:t>
      </w:r>
    </w:p>
    <w:p w14:paraId="2D921287" w14:textId="754E21DD"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Afstemming creëren met andere partijen levert de beste strategie op. Denk hierbij aan overleg met politie, welzijnswerkers, leerplicht ambtenaar, </w:t>
      </w:r>
      <w:r w:rsidR="00ED03EC">
        <w:rPr>
          <w:rFonts w:ascii="Verdana" w:hAnsi="Verdana"/>
          <w:sz w:val="20"/>
          <w:szCs w:val="20"/>
        </w:rPr>
        <w:t>IKC-</w:t>
      </w:r>
      <w:r w:rsidRPr="0073741D">
        <w:rPr>
          <w:rFonts w:ascii="Verdana" w:hAnsi="Verdana"/>
          <w:sz w:val="20"/>
          <w:szCs w:val="20"/>
        </w:rPr>
        <w:t xml:space="preserve">arts en dergelijke. </w:t>
      </w:r>
    </w:p>
    <w:p w14:paraId="57DD8A47" w14:textId="392671E2" w:rsidR="00BF4527" w:rsidRPr="0073741D" w:rsidRDefault="00BF4527" w:rsidP="003F485E">
      <w:pPr>
        <w:numPr>
          <w:ilvl w:val="0"/>
          <w:numId w:val="40"/>
        </w:numPr>
        <w:spacing w:after="112" w:line="240" w:lineRule="auto"/>
        <w:ind w:right="16" w:hanging="360"/>
        <w:rPr>
          <w:rFonts w:ascii="Verdana" w:hAnsi="Verdana"/>
          <w:sz w:val="20"/>
          <w:szCs w:val="20"/>
        </w:rPr>
      </w:pPr>
      <w:r w:rsidRPr="0073741D">
        <w:rPr>
          <w:rFonts w:ascii="Verdana" w:hAnsi="Verdana"/>
          <w:sz w:val="20"/>
          <w:szCs w:val="20"/>
        </w:rPr>
        <w:t xml:space="preserve">Spreek duidelijk af wat kan en niet kan op </w:t>
      </w:r>
      <w:r w:rsidR="00ED03EC">
        <w:rPr>
          <w:rFonts w:ascii="Verdana" w:hAnsi="Verdana"/>
          <w:sz w:val="20"/>
          <w:szCs w:val="20"/>
        </w:rPr>
        <w:t>IKC-</w:t>
      </w:r>
      <w:r w:rsidRPr="0073741D">
        <w:rPr>
          <w:rFonts w:ascii="Verdana" w:hAnsi="Verdana"/>
          <w:sz w:val="20"/>
          <w:szCs w:val="20"/>
        </w:rPr>
        <w:t xml:space="preserve">. Stel alleen regels op die redelijk, rechtvaardig en controleerbaar zijn. Leg afspraken schriftelijk vast, onder meer in </w:t>
      </w:r>
      <w:r w:rsidR="00ED03EC">
        <w:rPr>
          <w:rFonts w:ascii="Verdana" w:hAnsi="Verdana"/>
          <w:sz w:val="20"/>
          <w:szCs w:val="20"/>
        </w:rPr>
        <w:t xml:space="preserve">het </w:t>
      </w:r>
      <w:proofErr w:type="spellStart"/>
      <w:r w:rsidR="00ED03EC">
        <w:rPr>
          <w:rFonts w:ascii="Verdana" w:hAnsi="Verdana"/>
          <w:sz w:val="20"/>
          <w:szCs w:val="20"/>
        </w:rPr>
        <w:t>IKC</w:t>
      </w:r>
      <w:r w:rsidRPr="0073741D">
        <w:rPr>
          <w:rFonts w:ascii="Verdana" w:hAnsi="Verdana"/>
          <w:sz w:val="20"/>
          <w:szCs w:val="20"/>
        </w:rPr>
        <w:t>gids</w:t>
      </w:r>
      <w:proofErr w:type="spellEnd"/>
      <w:r w:rsidRPr="0073741D">
        <w:rPr>
          <w:rFonts w:ascii="Verdana" w:hAnsi="Verdana"/>
          <w:sz w:val="20"/>
          <w:szCs w:val="20"/>
        </w:rPr>
        <w:t xml:space="preserve">. Zorg voor een goede klachtenregeling. </w:t>
      </w:r>
    </w:p>
    <w:p w14:paraId="690E9956" w14:textId="77777777" w:rsidR="00BF4527" w:rsidRPr="0073741D" w:rsidRDefault="00BF4527" w:rsidP="003F485E">
      <w:pPr>
        <w:numPr>
          <w:ilvl w:val="0"/>
          <w:numId w:val="40"/>
        </w:numPr>
        <w:spacing w:after="112" w:line="240" w:lineRule="auto"/>
        <w:ind w:right="16" w:hanging="360"/>
        <w:rPr>
          <w:rFonts w:ascii="Verdana" w:hAnsi="Verdana"/>
          <w:sz w:val="20"/>
          <w:szCs w:val="20"/>
        </w:rPr>
      </w:pPr>
      <w:r w:rsidRPr="0073741D">
        <w:rPr>
          <w:rFonts w:ascii="Verdana" w:hAnsi="Verdana"/>
          <w:sz w:val="20"/>
          <w:szCs w:val="20"/>
        </w:rPr>
        <w:t xml:space="preserve">Wees consequent, trek als team één lijn en kom tijdig in actie. </w:t>
      </w:r>
    </w:p>
    <w:p w14:paraId="701D6662"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Er is geen pasklaar recept hoe te handelen bij geweld. Vertrouw op je eigen aanpak. Wees niet te formeel, maar laat je niet meeslepen. Probeer rustig te blijven en tijd te winnen. </w:t>
      </w:r>
    </w:p>
    <w:p w14:paraId="32EDBE41"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Word jezelf met geweld geconfronteerd, praat er dan over. Schaam je er niet voor. Het kan iedereen op elk moment overkomen. Bespreek het in het team of met de vertrouwenspersoon. </w:t>
      </w:r>
    </w:p>
    <w:p w14:paraId="65A898CE" w14:textId="77777777" w:rsidR="00BF4527" w:rsidRPr="0073741D" w:rsidRDefault="00BF4527" w:rsidP="003F485E">
      <w:pPr>
        <w:numPr>
          <w:ilvl w:val="0"/>
          <w:numId w:val="40"/>
        </w:numPr>
        <w:spacing w:after="110" w:line="240" w:lineRule="auto"/>
        <w:ind w:right="16" w:hanging="360"/>
        <w:rPr>
          <w:rFonts w:ascii="Verdana" w:hAnsi="Verdana"/>
          <w:sz w:val="20"/>
          <w:szCs w:val="20"/>
        </w:rPr>
      </w:pPr>
      <w:r w:rsidRPr="0073741D">
        <w:rPr>
          <w:rFonts w:ascii="Verdana" w:hAnsi="Verdana"/>
          <w:sz w:val="20"/>
          <w:szCs w:val="20"/>
        </w:rPr>
        <w:t xml:space="preserve">Meld geweld altijd. Of bij de directie of bij de vertrouwenspersoon. </w:t>
      </w:r>
    </w:p>
    <w:p w14:paraId="0FFB04D5" w14:textId="7B2E34DD" w:rsidR="00BF4527" w:rsidRPr="0073741D" w:rsidRDefault="00BF4527" w:rsidP="003F485E">
      <w:pPr>
        <w:numPr>
          <w:ilvl w:val="0"/>
          <w:numId w:val="40"/>
        </w:numPr>
        <w:spacing w:after="147" w:line="240" w:lineRule="auto"/>
        <w:ind w:right="16" w:hanging="360"/>
        <w:rPr>
          <w:rFonts w:ascii="Verdana" w:hAnsi="Verdana"/>
          <w:sz w:val="20"/>
          <w:szCs w:val="20"/>
        </w:rPr>
      </w:pPr>
      <w:r w:rsidRPr="0073741D">
        <w:rPr>
          <w:rFonts w:ascii="Verdana" w:hAnsi="Verdana"/>
          <w:sz w:val="20"/>
          <w:szCs w:val="20"/>
        </w:rPr>
        <w:t xml:space="preserve">Zorg dat de vertrouwenspersoon bekend is binnen </w:t>
      </w:r>
      <w:r w:rsidR="00ED03EC">
        <w:rPr>
          <w:rFonts w:ascii="Verdana" w:hAnsi="Verdana"/>
          <w:sz w:val="20"/>
          <w:szCs w:val="20"/>
        </w:rPr>
        <w:t>IKC-</w:t>
      </w:r>
      <w:r w:rsidRPr="0073741D">
        <w:rPr>
          <w:rFonts w:ascii="Verdana" w:hAnsi="Verdana"/>
          <w:sz w:val="20"/>
          <w:szCs w:val="20"/>
        </w:rPr>
        <w:t xml:space="preserve"> en weet hoe te handelen. </w:t>
      </w:r>
    </w:p>
    <w:p w14:paraId="2BF52BBB"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Denk na of een “moeilijk gesprek” met een ouder alleen of met nog iemand samen gevoerd kan worden. Praat daarover met een collega of de directeur. Maak van lastige gesprekken een verslag, met de handtekening van de directeur of vertrouwenspersoon eronder. </w:t>
      </w:r>
    </w:p>
    <w:p w14:paraId="779B824B" w14:textId="735E22D0" w:rsidR="00BF4527" w:rsidRPr="0073741D" w:rsidRDefault="00BF4527" w:rsidP="003F485E">
      <w:pPr>
        <w:numPr>
          <w:ilvl w:val="0"/>
          <w:numId w:val="40"/>
        </w:numPr>
        <w:spacing w:after="115" w:line="240" w:lineRule="auto"/>
        <w:ind w:right="16" w:hanging="360"/>
        <w:rPr>
          <w:rFonts w:ascii="Verdana" w:hAnsi="Verdana"/>
          <w:sz w:val="20"/>
          <w:szCs w:val="20"/>
        </w:rPr>
      </w:pPr>
      <w:r w:rsidRPr="0073741D">
        <w:rPr>
          <w:rFonts w:ascii="Verdana" w:hAnsi="Verdana"/>
          <w:sz w:val="20"/>
          <w:szCs w:val="20"/>
        </w:rPr>
        <w:t xml:space="preserve">Voer gesprekken op </w:t>
      </w:r>
      <w:r w:rsidR="00ED03EC">
        <w:rPr>
          <w:rFonts w:ascii="Verdana" w:hAnsi="Verdana"/>
          <w:sz w:val="20"/>
          <w:szCs w:val="20"/>
        </w:rPr>
        <w:t>IKC-</w:t>
      </w:r>
      <w:r w:rsidRPr="0073741D">
        <w:rPr>
          <w:rFonts w:ascii="Verdana" w:hAnsi="Verdana"/>
          <w:sz w:val="20"/>
          <w:szCs w:val="20"/>
        </w:rPr>
        <w:t xml:space="preserve">. Zorg dat gesprekken niet al op de gang beginnen, maar wacht tot je in de ruimte bent waar je het gesprek wilt voeren. </w:t>
      </w:r>
    </w:p>
    <w:p w14:paraId="23E25D86"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Neem bij een conflict een ontspannende, niet bedreigende houding aan. Probeer geen angst uit te stralen, maar zoek naar een ‘neutrale’ houding. Probeer in een conflictgesprek niet je gelijk te halen. Haal het tempo uit het gesprek door samen te vatten, vragen te stellen en te praten op een rustige wijze zonder harde stem. Ga niet uit van sanctie; als u dat doet dan doe ik…. </w:t>
      </w:r>
    </w:p>
    <w:p w14:paraId="3E2AB545" w14:textId="77777777" w:rsidR="00BF4527" w:rsidRDefault="00BF4527" w:rsidP="003F485E">
      <w:pPr>
        <w:numPr>
          <w:ilvl w:val="0"/>
          <w:numId w:val="40"/>
        </w:numPr>
        <w:spacing w:after="115" w:line="240" w:lineRule="auto"/>
        <w:ind w:right="16" w:hanging="360"/>
        <w:rPr>
          <w:rFonts w:ascii="Verdana" w:hAnsi="Verdana"/>
          <w:sz w:val="20"/>
          <w:szCs w:val="20"/>
        </w:rPr>
      </w:pPr>
      <w:r w:rsidRPr="0073741D">
        <w:rPr>
          <w:rFonts w:ascii="Verdana" w:hAnsi="Verdana"/>
          <w:sz w:val="20"/>
          <w:szCs w:val="20"/>
        </w:rPr>
        <w:t xml:space="preserve">Wijs de ander niet aan en raak hem/haar niet aan. Houd fysiek afstand. Zorg voor een duidelijke uitgang in een gespreksruimte, zodat er geen gevoel van insluiting ontstaat, zowel bij de ouder als bij de collega. </w:t>
      </w:r>
    </w:p>
    <w:p w14:paraId="0778FEDF" w14:textId="77777777" w:rsidR="003E3FF6" w:rsidRDefault="003E3FF6" w:rsidP="003F485E">
      <w:pPr>
        <w:spacing w:after="115" w:line="240" w:lineRule="auto"/>
        <w:ind w:right="16"/>
        <w:rPr>
          <w:rFonts w:ascii="Verdana" w:hAnsi="Verdana"/>
          <w:sz w:val="20"/>
          <w:szCs w:val="20"/>
        </w:rPr>
      </w:pPr>
    </w:p>
    <w:p w14:paraId="47D66C94" w14:textId="77777777" w:rsidR="003E3FF6" w:rsidRPr="0073741D" w:rsidRDefault="003E3FF6" w:rsidP="003F485E">
      <w:pPr>
        <w:spacing w:after="115" w:line="240" w:lineRule="auto"/>
        <w:ind w:right="16"/>
        <w:rPr>
          <w:rFonts w:ascii="Verdana" w:hAnsi="Verdana"/>
          <w:sz w:val="20"/>
          <w:szCs w:val="20"/>
        </w:rPr>
      </w:pPr>
    </w:p>
    <w:p w14:paraId="0810531E"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Neem ouders serieus. Als zij het gevoel hebben dat ze hun verhaal kwijt kunnen is de kans op escalatie kleiner. Dat is niet hetzelfde als lastpakken hun zin geven omwille van de lieve vrede. </w:t>
      </w:r>
    </w:p>
    <w:p w14:paraId="75516835"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lastRenderedPageBreak/>
        <w:t xml:space="preserve">Als er een conflict is met ouders, zorg ervoor dat met het kind(eren) van deze ouders op een normale wijze wordt omgegaan. Wordt het kind thuis gehouden schakel dan de leerplicht ambtenaar in. </w:t>
      </w:r>
    </w:p>
    <w:p w14:paraId="4F17AFF1" w14:textId="77777777" w:rsidR="00BF4527" w:rsidRPr="0073741D" w:rsidRDefault="00BF4527" w:rsidP="003F485E">
      <w:pPr>
        <w:numPr>
          <w:ilvl w:val="0"/>
          <w:numId w:val="40"/>
        </w:numPr>
        <w:spacing w:after="114" w:line="240" w:lineRule="auto"/>
        <w:ind w:right="16" w:hanging="360"/>
        <w:rPr>
          <w:rFonts w:ascii="Verdana" w:hAnsi="Verdana"/>
          <w:sz w:val="20"/>
          <w:szCs w:val="20"/>
        </w:rPr>
      </w:pPr>
      <w:r w:rsidRPr="0073741D">
        <w:rPr>
          <w:rFonts w:ascii="Verdana" w:hAnsi="Verdana"/>
          <w:sz w:val="20"/>
          <w:szCs w:val="20"/>
        </w:rPr>
        <w:t xml:space="preserve">Praat met de kinderen van de klas als deze op enige wijze betrokken zijn geweest bij een conflict. Dat kan door de leerkracht of de directie. </w:t>
      </w:r>
    </w:p>
    <w:p w14:paraId="5AC57F99" w14:textId="77777777" w:rsidR="00BF4527" w:rsidRPr="0073741D" w:rsidRDefault="00BF4527" w:rsidP="003F485E">
      <w:pPr>
        <w:numPr>
          <w:ilvl w:val="0"/>
          <w:numId w:val="40"/>
        </w:numPr>
        <w:spacing w:after="116" w:line="240" w:lineRule="auto"/>
        <w:ind w:right="16" w:hanging="360"/>
        <w:rPr>
          <w:rFonts w:ascii="Verdana" w:hAnsi="Verdana"/>
          <w:sz w:val="20"/>
          <w:szCs w:val="20"/>
        </w:rPr>
      </w:pPr>
      <w:r w:rsidRPr="0073741D">
        <w:rPr>
          <w:rFonts w:ascii="Verdana" w:hAnsi="Verdana"/>
          <w:sz w:val="20"/>
          <w:szCs w:val="20"/>
        </w:rPr>
        <w:t xml:space="preserve">Als er regelmatig problemen zijn rondom </w:t>
      </w:r>
      <w:r w:rsidR="0073741D">
        <w:rPr>
          <w:rFonts w:ascii="Verdana" w:hAnsi="Verdana"/>
          <w:sz w:val="20"/>
          <w:szCs w:val="20"/>
        </w:rPr>
        <w:t xml:space="preserve">het IKC </w:t>
      </w:r>
      <w:r w:rsidRPr="0073741D">
        <w:rPr>
          <w:rFonts w:ascii="Verdana" w:hAnsi="Verdana"/>
          <w:sz w:val="20"/>
          <w:szCs w:val="20"/>
        </w:rPr>
        <w:t xml:space="preserve"> met mensen die niet</w:t>
      </w:r>
      <w:r w:rsidR="0073741D">
        <w:rPr>
          <w:rFonts w:ascii="Verdana" w:hAnsi="Verdana"/>
          <w:sz w:val="20"/>
          <w:szCs w:val="20"/>
        </w:rPr>
        <w:t>s</w:t>
      </w:r>
      <w:r w:rsidRPr="0073741D">
        <w:rPr>
          <w:rFonts w:ascii="Verdana" w:hAnsi="Verdana"/>
          <w:sz w:val="20"/>
          <w:szCs w:val="20"/>
        </w:rPr>
        <w:t xml:space="preserve"> met </w:t>
      </w:r>
      <w:r w:rsidR="0073741D">
        <w:rPr>
          <w:rFonts w:ascii="Verdana" w:hAnsi="Verdana"/>
          <w:sz w:val="20"/>
          <w:szCs w:val="20"/>
        </w:rPr>
        <w:t>het IKC</w:t>
      </w:r>
      <w:r w:rsidRPr="0073741D">
        <w:rPr>
          <w:rFonts w:ascii="Verdana" w:hAnsi="Verdana"/>
          <w:sz w:val="20"/>
          <w:szCs w:val="20"/>
        </w:rPr>
        <w:t xml:space="preserve"> te maken hebben doe dan een beroep op de gemeente of politie. Het is aan hun om de openbare orde te bewaren. </w:t>
      </w:r>
    </w:p>
    <w:p w14:paraId="65BD029F" w14:textId="77777777" w:rsidR="00BF4527" w:rsidRPr="0073741D" w:rsidRDefault="00BF4527" w:rsidP="003F485E">
      <w:pPr>
        <w:numPr>
          <w:ilvl w:val="0"/>
          <w:numId w:val="40"/>
        </w:numPr>
        <w:spacing w:after="113" w:line="240" w:lineRule="auto"/>
        <w:ind w:right="16" w:hanging="360"/>
        <w:rPr>
          <w:rFonts w:ascii="Verdana" w:hAnsi="Verdana"/>
          <w:sz w:val="20"/>
          <w:szCs w:val="20"/>
        </w:rPr>
      </w:pPr>
      <w:r w:rsidRPr="0073741D">
        <w:rPr>
          <w:rFonts w:ascii="Verdana" w:hAnsi="Verdana"/>
          <w:sz w:val="20"/>
          <w:szCs w:val="20"/>
        </w:rPr>
        <w:t xml:space="preserve">Als je een dreigend conflict vermoedt tussen kinderen (en/of ouders) verscherp het toezicht. </w:t>
      </w:r>
    </w:p>
    <w:p w14:paraId="1F1A7923" w14:textId="77777777" w:rsidR="00BF4527" w:rsidRPr="0073741D" w:rsidRDefault="00BF4527" w:rsidP="003F485E">
      <w:pPr>
        <w:numPr>
          <w:ilvl w:val="0"/>
          <w:numId w:val="40"/>
        </w:numPr>
        <w:spacing w:after="115" w:line="240" w:lineRule="auto"/>
        <w:ind w:right="16" w:hanging="360"/>
        <w:rPr>
          <w:rFonts w:ascii="Verdana" w:hAnsi="Verdana"/>
          <w:sz w:val="20"/>
          <w:szCs w:val="20"/>
        </w:rPr>
      </w:pPr>
      <w:r w:rsidRPr="0073741D">
        <w:rPr>
          <w:rFonts w:ascii="Verdana" w:hAnsi="Verdana"/>
          <w:sz w:val="20"/>
          <w:szCs w:val="20"/>
        </w:rPr>
        <w:t xml:space="preserve">Als een conflict in de media komt, spreek af wie de woordvoerder is en waar deze  te bereiken is. Spreek in overleg met het bevoegd gezag af wat mag worden vrijgegeven en wat niet. Als het conflict op straat komt, stuur dan een brief naar alle ouders over de zaak. </w:t>
      </w:r>
    </w:p>
    <w:p w14:paraId="55A5F25B" w14:textId="77777777" w:rsidR="00BF4527" w:rsidRPr="0073741D" w:rsidRDefault="00BF4527" w:rsidP="003F485E">
      <w:pPr>
        <w:numPr>
          <w:ilvl w:val="0"/>
          <w:numId w:val="40"/>
        </w:numPr>
        <w:spacing w:after="110" w:line="240" w:lineRule="auto"/>
        <w:ind w:right="16" w:hanging="360"/>
        <w:rPr>
          <w:rFonts w:ascii="Verdana" w:hAnsi="Verdana"/>
          <w:sz w:val="20"/>
          <w:szCs w:val="20"/>
        </w:rPr>
      </w:pPr>
      <w:r w:rsidRPr="0073741D">
        <w:rPr>
          <w:rFonts w:ascii="Verdana" w:hAnsi="Verdana"/>
          <w:sz w:val="20"/>
          <w:szCs w:val="20"/>
        </w:rPr>
        <w:t xml:space="preserve">Voorkom zoveel mogelijk geruchtenverspreiding. </w:t>
      </w:r>
    </w:p>
    <w:p w14:paraId="5A4F6134" w14:textId="77777777" w:rsidR="0073741D" w:rsidRDefault="0073741D" w:rsidP="003F485E">
      <w:pPr>
        <w:spacing w:line="240" w:lineRule="auto"/>
        <w:ind w:right="16"/>
        <w:rPr>
          <w:rFonts w:ascii="Verdana" w:hAnsi="Verdana"/>
          <w:sz w:val="20"/>
          <w:szCs w:val="20"/>
        </w:rPr>
      </w:pPr>
    </w:p>
    <w:p w14:paraId="3250E10E" w14:textId="4C24B2D1" w:rsidR="00BF4527" w:rsidRPr="003E3FF6" w:rsidRDefault="00BF4527" w:rsidP="003F485E">
      <w:pPr>
        <w:pStyle w:val="Geenafstand"/>
        <w:rPr>
          <w:rFonts w:ascii="Verdana" w:eastAsia="Arial" w:hAnsi="Verdana" w:cs="Arial"/>
          <w:color w:val="000000"/>
          <w:sz w:val="20"/>
          <w:szCs w:val="20"/>
          <w:lang w:eastAsia="nl-NL"/>
        </w:rPr>
      </w:pPr>
      <w:r w:rsidRPr="003E3FF6">
        <w:rPr>
          <w:rFonts w:ascii="Verdana" w:hAnsi="Verdana"/>
          <w:sz w:val="20"/>
          <w:szCs w:val="20"/>
        </w:rPr>
        <w:t xml:space="preserve">Zorg dat je nooit alleen bent in het gebouw, zonder dat het gebouw is afgesloten. Sluit ook het gebouw af als je weet dat er nog één of meer collega’s achterblijven in het gebouw. </w:t>
      </w:r>
      <w:r w:rsidRPr="003E3FF6">
        <w:rPr>
          <w:rFonts w:ascii="Verdana" w:eastAsia="Arial" w:hAnsi="Verdana" w:cs="Arial"/>
          <w:color w:val="000000"/>
          <w:sz w:val="20"/>
          <w:szCs w:val="20"/>
          <w:lang w:eastAsia="nl-NL"/>
        </w:rPr>
        <w:t xml:space="preserve">Laat weten dat je </w:t>
      </w:r>
      <w:r w:rsidR="00ED03EC">
        <w:rPr>
          <w:rFonts w:ascii="Verdana" w:eastAsia="Arial" w:hAnsi="Verdana" w:cs="Arial"/>
          <w:color w:val="000000"/>
          <w:sz w:val="20"/>
          <w:szCs w:val="20"/>
          <w:lang w:eastAsia="nl-NL"/>
        </w:rPr>
        <w:t>het IKC</w:t>
      </w:r>
      <w:r w:rsidRPr="003E3FF6">
        <w:rPr>
          <w:rFonts w:ascii="Verdana" w:eastAsia="Arial" w:hAnsi="Verdana" w:cs="Arial"/>
          <w:color w:val="000000"/>
          <w:sz w:val="20"/>
          <w:szCs w:val="20"/>
          <w:lang w:eastAsia="nl-NL"/>
        </w:rPr>
        <w:t xml:space="preserve"> verlaat en waar je naar toe gaat. </w:t>
      </w:r>
    </w:p>
    <w:p w14:paraId="63D6B5C4" w14:textId="77777777" w:rsidR="0091755A" w:rsidRDefault="0091755A" w:rsidP="003F485E">
      <w:pPr>
        <w:spacing w:line="240" w:lineRule="auto"/>
      </w:pPr>
    </w:p>
    <w:sectPr w:rsidR="00917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1E2" w14:textId="77777777" w:rsidR="00587DCF" w:rsidRDefault="00587DCF" w:rsidP="00BF4527">
      <w:pPr>
        <w:spacing w:after="0" w:line="240" w:lineRule="auto"/>
      </w:pPr>
      <w:r>
        <w:separator/>
      </w:r>
    </w:p>
  </w:endnote>
  <w:endnote w:type="continuationSeparator" w:id="0">
    <w:p w14:paraId="7D591391" w14:textId="77777777" w:rsidR="00587DCF" w:rsidRDefault="00587DCF" w:rsidP="00B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82BC" w14:textId="7C1543F3" w:rsidR="00587DCF" w:rsidRDefault="00587DCF">
    <w:pPr>
      <w:tabs>
        <w:tab w:val="center" w:pos="4537"/>
        <w:tab w:val="right" w:pos="9073"/>
      </w:tabs>
      <w:spacing w:after="0"/>
      <w:ind w:right="-1"/>
    </w:pPr>
    <w:r>
      <w:rPr>
        <w:noProof/>
        <w:lang w:val="en-US" w:eastAsia="nl-NL"/>
      </w:rPr>
      <mc:AlternateContent>
        <mc:Choice Requires="wpg">
          <w:drawing>
            <wp:anchor distT="0" distB="0" distL="114300" distR="114300" simplePos="0" relativeHeight="251662336" behindDoc="0" locked="0" layoutInCell="1" allowOverlap="1" wp14:anchorId="46CB8EE3" wp14:editId="0A35640C">
              <wp:simplePos x="0" y="0"/>
              <wp:positionH relativeFrom="page">
                <wp:posOffset>882650</wp:posOffset>
              </wp:positionH>
              <wp:positionV relativeFrom="page">
                <wp:posOffset>10196830</wp:posOffset>
              </wp:positionV>
              <wp:extent cx="5796915" cy="6350"/>
              <wp:effectExtent l="0" t="0" r="0" b="12700"/>
              <wp:wrapSquare wrapText="bothSides"/>
              <wp:docPr id="52468" name="Groep 5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7"/>
                      </a:xfrm>
                    </wpg:grpSpPr>
                    <wps:wsp>
                      <wps:cNvPr id="54500" name="Shape 5450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F770DC8" id="Groep 52468" o:spid="_x0000_s1026" style="position:absolute;margin-left:69.5pt;margin-top:802.9pt;width:456.45pt;height:.5pt;z-index:251662336;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">
              <v:shape id="Shape 54500"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" path="m,l5796661,r,9144l,9144,,e" fillcolor="black" stroked="f" strokeweight="0">
                <v:stroke miterlimit="83231f" joinstyle="miter"/>
                <v:path arrowok="t" textboxrect="0,0,5796661,9144"/>
              </v:shape>
              <w10:wrap type="square" anchorx="page" anchory="page"/>
            </v:group>
          </w:pict>
        </mc:Fallback>
      </mc:AlternateContent>
    </w:r>
    <w:r>
      <w:rPr>
        <w:sz w:val="16"/>
      </w:rPr>
      <w:t>2013-v1_Veiligheidsbeleidsplan-</w:t>
    </w:r>
    <w:r w:rsidR="00CB4C85">
      <w:rPr>
        <w:sz w:val="16"/>
      </w:rPr>
      <w:t>IKC Franciscus</w:t>
    </w:r>
    <w:r>
      <w:rPr>
        <w:sz w:val="16"/>
      </w:rPr>
      <w:t xml:space="preserve">.docx </w:t>
    </w:r>
    <w:r>
      <w:rPr>
        <w:sz w:val="16"/>
      </w:rPr>
      <w:tab/>
      <w:t xml:space="preserve">pagina </w:t>
    </w:r>
    <w:r>
      <w:fldChar w:fldCharType="begin"/>
    </w:r>
    <w:r>
      <w:instrText xml:space="preserve"> PAGE   \* MERGEFORMAT </w:instrText>
    </w:r>
    <w:r>
      <w:fldChar w:fldCharType="separate"/>
    </w:r>
    <w:r w:rsidRPr="00DF20C1">
      <w:rPr>
        <w:noProof/>
        <w:sz w:val="16"/>
      </w:rPr>
      <w:t>28</w:t>
    </w:r>
    <w:r>
      <w:rPr>
        <w:sz w:val="16"/>
      </w:rPr>
      <w:fldChar w:fldCharType="end"/>
    </w:r>
    <w:r>
      <w:rPr>
        <w:sz w:val="16"/>
      </w:rPr>
      <w:t xml:space="preserve"> </w:t>
    </w:r>
    <w:r>
      <w:rPr>
        <w:sz w:val="16"/>
      </w:rPr>
      <w:tab/>
      <w:t xml:space="preserve">1 januari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6540" w14:textId="44E42FA9" w:rsidR="00587DCF" w:rsidRDefault="00587DCF">
    <w:pPr>
      <w:tabs>
        <w:tab w:val="center" w:pos="4537"/>
        <w:tab w:val="right" w:pos="9073"/>
      </w:tabs>
      <w:spacing w:after="0"/>
      <w:ind w:right="-1"/>
    </w:pPr>
    <w:r w:rsidRPr="00BF4527">
      <w:rPr>
        <w:noProof/>
        <w:sz w:val="16"/>
        <w:szCs w:val="16"/>
        <w:lang w:val="en-US" w:eastAsia="nl-NL"/>
      </w:rPr>
      <mc:AlternateContent>
        <mc:Choice Requires="wpg">
          <w:drawing>
            <wp:anchor distT="0" distB="0" distL="114300" distR="114300" simplePos="0" relativeHeight="251667968" behindDoc="0" locked="0" layoutInCell="1" allowOverlap="1" wp14:anchorId="3D4BE212" wp14:editId="75EB082C">
              <wp:simplePos x="0" y="0"/>
              <wp:positionH relativeFrom="page">
                <wp:posOffset>882650</wp:posOffset>
              </wp:positionH>
              <wp:positionV relativeFrom="page">
                <wp:posOffset>10196830</wp:posOffset>
              </wp:positionV>
              <wp:extent cx="5796915" cy="6350"/>
              <wp:effectExtent l="0" t="0" r="0" b="12700"/>
              <wp:wrapSquare wrapText="bothSides"/>
              <wp:docPr id="52432" name="Groep 52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9144"/>
                      </a:xfrm>
                    </wpg:grpSpPr>
                    <wps:wsp>
                      <wps:cNvPr id="54499" name="Shape 5449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D59C500" id="Groep 52432" o:spid="_x0000_s1026" style="position:absolute;margin-left:69.5pt;margin-top:802.9pt;width:456.45pt;height:.5pt;z-index:251667968;mso-position-horizontal-relative:page;mso-position-vertical-relative:pag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">
              <v:shape id="Shape 54499"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" path="m,l5796661,r,9144l,9144,,e" fillcolor="black" stroked="f" strokeweight="0">
                <v:stroke miterlimit="83231f" joinstyle="miter"/>
                <v:path arrowok="t" textboxrect="0,0,5796661,9144"/>
              </v:shape>
              <w10:wrap type="square" anchorx="page" anchory="page"/>
            </v:group>
          </w:pict>
        </mc:Fallback>
      </mc:AlternateContent>
    </w:r>
    <w:r w:rsidRPr="00BF4527">
      <w:rPr>
        <w:noProof/>
        <w:sz w:val="16"/>
        <w:szCs w:val="16"/>
        <w:lang w:eastAsia="nl-NL"/>
      </w:rPr>
      <w:t>Veiligheidsbeleidplan IKC Franciscus</w:t>
    </w:r>
    <w:r>
      <w:rPr>
        <w:sz w:val="16"/>
      </w:rPr>
      <w:t xml:space="preserve"> </w:t>
    </w:r>
    <w:r w:rsidR="00B0241B">
      <w:rPr>
        <w:sz w:val="16"/>
      </w:rPr>
      <w:t>2020-2024</w:t>
    </w:r>
    <w:r>
      <w:rPr>
        <w:sz w:val="16"/>
      </w:rPr>
      <w:tab/>
      <w:t xml:space="preserve">pagina </w:t>
    </w:r>
    <w:r>
      <w:fldChar w:fldCharType="begin"/>
    </w:r>
    <w:r>
      <w:instrText xml:space="preserve"> PAGE   \* MERGEFORMAT </w:instrText>
    </w:r>
    <w:r>
      <w:fldChar w:fldCharType="separate"/>
    </w:r>
    <w:r w:rsidRPr="00D65A56">
      <w:rPr>
        <w:noProof/>
        <w:sz w:val="16"/>
      </w:rPr>
      <w:t>24</w:t>
    </w:r>
    <w:r>
      <w:rPr>
        <w:sz w:val="16"/>
      </w:rPr>
      <w:fldChar w:fldCharType="end"/>
    </w:r>
    <w:r>
      <w:rPr>
        <w:sz w:val="16"/>
      </w:rPr>
      <w:t xml:space="preserve"> </w:t>
    </w:r>
    <w:r>
      <w:rPr>
        <w:sz w:val="16"/>
      </w:rPr>
      <w:tab/>
      <w:t xml:space="preserve">september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C1EB" w14:textId="4F10E5AA" w:rsidR="00587DCF" w:rsidRDefault="00587DCF">
    <w:pPr>
      <w:tabs>
        <w:tab w:val="center" w:pos="4537"/>
        <w:tab w:val="right" w:pos="9073"/>
      </w:tabs>
      <w:spacing w:after="0"/>
      <w:ind w:right="-1"/>
    </w:pPr>
    <w:r>
      <w:rPr>
        <w:noProof/>
        <w:lang w:val="en-US" w:eastAsia="nl-NL"/>
      </w:rPr>
      <mc:AlternateContent>
        <mc:Choice Requires="wpg">
          <w:drawing>
            <wp:anchor distT="0" distB="0" distL="114300" distR="114300" simplePos="0" relativeHeight="251664384" behindDoc="0" locked="0" layoutInCell="1" allowOverlap="1" wp14:anchorId="0E973285" wp14:editId="5979E258">
              <wp:simplePos x="0" y="0"/>
              <wp:positionH relativeFrom="page">
                <wp:posOffset>882650</wp:posOffset>
              </wp:positionH>
              <wp:positionV relativeFrom="page">
                <wp:posOffset>10196830</wp:posOffset>
              </wp:positionV>
              <wp:extent cx="5796915" cy="6350"/>
              <wp:effectExtent l="0" t="0" r="0" b="12700"/>
              <wp:wrapSquare wrapText="bothSides"/>
              <wp:docPr id="52396" name="Groep 52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7"/>
                      </a:xfrm>
                    </wpg:grpSpPr>
                    <wps:wsp>
                      <wps:cNvPr id="54498" name="Shape 544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D0E8F0E" id="Groep 52396" o:spid="_x0000_s1026" style="position:absolute;margin-left:69.5pt;margin-top:802.9pt;width:456.45pt;height:.5pt;z-index:251664384;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">
              <v:shape id="Shape 54498"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" path="m,l5796661,r,9144l,9144,,e" fillcolor="black" stroked="f" strokeweight="0">
                <v:stroke miterlimit="83231f" joinstyle="miter"/>
                <v:path arrowok="t" textboxrect="0,0,5796661,9144"/>
              </v:shape>
              <w10:wrap type="square" anchorx="page" anchory="page"/>
            </v:group>
          </w:pict>
        </mc:Fallback>
      </mc:AlternateContent>
    </w:r>
    <w:r>
      <w:rPr>
        <w:sz w:val="16"/>
      </w:rPr>
      <w:t>2013-v1_Veiligheidsbeleidsplan-</w:t>
    </w:r>
    <w:r w:rsidR="00CB4C85">
      <w:rPr>
        <w:sz w:val="16"/>
      </w:rPr>
      <w:t>IKC Franciscus</w:t>
    </w:r>
    <w:r>
      <w:rPr>
        <w:sz w:val="16"/>
      </w:rPr>
      <w:t xml:space="preserve">.docx </w:t>
    </w:r>
    <w:r>
      <w:rPr>
        <w:sz w:val="16"/>
      </w:rPr>
      <w:tab/>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1 januari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C68E" w14:textId="77777777" w:rsidR="00587DCF" w:rsidRDefault="00587DCF" w:rsidP="00BF4527">
      <w:pPr>
        <w:spacing w:after="0" w:line="240" w:lineRule="auto"/>
      </w:pPr>
      <w:r>
        <w:separator/>
      </w:r>
    </w:p>
  </w:footnote>
  <w:footnote w:type="continuationSeparator" w:id="0">
    <w:p w14:paraId="70DF9D94" w14:textId="77777777" w:rsidR="00587DCF" w:rsidRDefault="00587DCF" w:rsidP="00BF4527">
      <w:pPr>
        <w:spacing w:after="0" w:line="240" w:lineRule="auto"/>
      </w:pPr>
      <w:r>
        <w:continuationSeparator/>
      </w:r>
    </w:p>
  </w:footnote>
  <w:footnote w:id="1">
    <w:p w14:paraId="33ED357E" w14:textId="585ABE7D" w:rsidR="00587DCF" w:rsidRDefault="00587DCF" w:rsidP="00BF4527">
      <w:pPr>
        <w:pStyle w:val="footnotedescription"/>
        <w:spacing w:after="2"/>
      </w:pPr>
      <w:r>
        <w:rPr>
          <w:rStyle w:val="footnotemark"/>
        </w:rPr>
        <w:footnoteRef/>
      </w:r>
      <w:r>
        <w:rPr>
          <w:sz w:val="20"/>
        </w:rPr>
        <w:t xml:space="preserve"> </w:t>
      </w:r>
      <w:r>
        <w:t xml:space="preserve">Het protocol is ontleend aan ‘Veilig onderwijs. Het </w:t>
      </w:r>
      <w:r w:rsidR="00ED03EC">
        <w:t>IKC-</w:t>
      </w:r>
      <w:r>
        <w:t>veiligheidsplan’ van de Algemene Onderwijsbond.</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530" w14:textId="4F1CFEDB" w:rsidR="00587DCF" w:rsidRDefault="00587DCF">
    <w:pPr>
      <w:tabs>
        <w:tab w:val="center" w:pos="4537"/>
        <w:tab w:val="right" w:pos="9073"/>
      </w:tabs>
      <w:spacing w:after="0"/>
      <w:ind w:right="-3"/>
    </w:pPr>
    <w:r>
      <w:rPr>
        <w:noProof/>
        <w:lang w:val="en-US" w:eastAsia="nl-NL"/>
      </w:rPr>
      <mc:AlternateContent>
        <mc:Choice Requires="wpg">
          <w:drawing>
            <wp:anchor distT="0" distB="0" distL="114300" distR="114300" simplePos="0" relativeHeight="251659264" behindDoc="0" locked="0" layoutInCell="1" allowOverlap="1" wp14:anchorId="7CC60257" wp14:editId="5354C0E2">
              <wp:simplePos x="0" y="0"/>
              <wp:positionH relativeFrom="page">
                <wp:posOffset>882650</wp:posOffset>
              </wp:positionH>
              <wp:positionV relativeFrom="page">
                <wp:posOffset>488950</wp:posOffset>
              </wp:positionV>
              <wp:extent cx="5796915" cy="6350"/>
              <wp:effectExtent l="0" t="0" r="0" b="12700"/>
              <wp:wrapSquare wrapText="bothSides"/>
              <wp:docPr id="52446" name="Groep 5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92" name="Shape 5449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A07D05" id="Groep 52446" o:spid="_x0000_s1026" style="position:absolute;margin-left:69.5pt;margin-top:38.5pt;width:456.45pt;height:.5pt;z-index:251659264;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">
              <v:shape id="Shape 5449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" path="m,l5796661,r,9144l,9144,,e" fillcolor="black" stroked="f" strokeweight="0">
                <v:stroke miterlimit="83231f" joinstyle="miter"/>
                <v:path arrowok="t" textboxrect="0,0,5796661,9144"/>
              </v:shape>
              <w10:wrap type="square" anchorx="page" anchory="page"/>
            </v:group>
          </w:pict>
        </mc:Fallback>
      </mc:AlternateContent>
    </w:r>
    <w:r w:rsidR="00922BA2">
      <w:rPr>
        <w:sz w:val="16"/>
      </w:rPr>
      <w:t>Katholiek Kindcentrum</w:t>
    </w:r>
    <w:r>
      <w:rPr>
        <w:sz w:val="16"/>
      </w:rPr>
      <w:t xml:space="preserve"> “De </w:t>
    </w:r>
    <w:r w:rsidR="00CB4C85">
      <w:rPr>
        <w:sz w:val="16"/>
      </w:rPr>
      <w:t>IKC Franciscus</w:t>
    </w:r>
    <w:r>
      <w:rPr>
        <w:sz w:val="16"/>
      </w:rPr>
      <w:t xml:space="preserve">” </w:t>
    </w:r>
    <w:r>
      <w:rPr>
        <w:sz w:val="16"/>
      </w:rPr>
      <w:tab/>
      <w:t xml:space="preserve"> </w:t>
    </w:r>
    <w:r>
      <w:rPr>
        <w:sz w:val="16"/>
      </w:rPr>
      <w:tab/>
      <w:t xml:space="preserve">Veiligheidsbeleidsplan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B8EA" w14:textId="25E0CF0A" w:rsidR="00587DCF" w:rsidRPr="00C4692F" w:rsidRDefault="00C41CD4">
    <w:pPr>
      <w:tabs>
        <w:tab w:val="center" w:pos="4537"/>
        <w:tab w:val="right" w:pos="9073"/>
      </w:tabs>
      <w:spacing w:after="0"/>
      <w:ind w:right="-3"/>
      <w:rPr>
        <w:noProof/>
        <w:sz w:val="16"/>
        <w:szCs w:val="16"/>
        <w:lang w:eastAsia="nl-NL"/>
      </w:rPr>
    </w:pPr>
    <w:r>
      <w:rPr>
        <w:noProof/>
        <w:sz w:val="16"/>
      </w:rPr>
      <w:drawing>
        <wp:inline distT="0" distB="0" distL="0" distR="0" wp14:anchorId="3C736835" wp14:editId="5B9D4462">
          <wp:extent cx="1317752" cy="775370"/>
          <wp:effectExtent l="0" t="0" r="0" b="5715"/>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1"/>
                  <a:stretch>
                    <a:fillRect/>
                  </a:stretch>
                </pic:blipFill>
                <pic:spPr>
                  <a:xfrm>
                    <a:off x="0" y="0"/>
                    <a:ext cx="1327561" cy="781142"/>
                  </a:xfrm>
                  <a:prstGeom prst="rect">
                    <a:avLst/>
                  </a:prstGeom>
                </pic:spPr>
              </pic:pic>
            </a:graphicData>
          </a:graphic>
        </wp:inline>
      </w:drawing>
    </w:r>
    <w:r w:rsidR="00587DC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DA18" w14:textId="4C72444A" w:rsidR="00587DCF" w:rsidRDefault="00587DCF">
    <w:pPr>
      <w:tabs>
        <w:tab w:val="center" w:pos="4537"/>
        <w:tab w:val="right" w:pos="9073"/>
      </w:tabs>
      <w:spacing w:after="0"/>
      <w:ind w:right="-3"/>
    </w:pPr>
    <w:r>
      <w:rPr>
        <w:noProof/>
        <w:lang w:val="en-US" w:eastAsia="nl-NL"/>
      </w:rPr>
      <mc:AlternateContent>
        <mc:Choice Requires="wpg">
          <w:drawing>
            <wp:anchor distT="0" distB="0" distL="114300" distR="114300" simplePos="0" relativeHeight="251661312" behindDoc="0" locked="0" layoutInCell="1" allowOverlap="1" wp14:anchorId="04AF7521" wp14:editId="5A2D154E">
              <wp:simplePos x="0" y="0"/>
              <wp:positionH relativeFrom="page">
                <wp:posOffset>882650</wp:posOffset>
              </wp:positionH>
              <wp:positionV relativeFrom="page">
                <wp:posOffset>488950</wp:posOffset>
              </wp:positionV>
              <wp:extent cx="5796915" cy="6350"/>
              <wp:effectExtent l="0" t="0" r="0" b="12700"/>
              <wp:wrapSquare wrapText="bothSides"/>
              <wp:docPr id="52374" name="Groep 52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6350"/>
                        <a:chOff x="0" y="0"/>
                        <a:chExt cx="5796661" cy="6096"/>
                      </a:xfrm>
                    </wpg:grpSpPr>
                    <wps:wsp>
                      <wps:cNvPr id="54490" name="Shape 544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45CE9BE" id="Groep 52374" o:spid="_x0000_s1026" style="position:absolute;margin-left:69.5pt;margin-top:38.5pt;width:456.45pt;height:.5pt;z-index:251661312;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">
              <v:shape id="Shape 54490"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" path="m,l5796661,r,9144l,9144,,e" fillcolor="black" stroked="f" strokeweight="0">
                <v:stroke miterlimit="83231f" joinstyle="miter"/>
                <v:path arrowok="t" textboxrect="0,0,5796661,9144"/>
              </v:shape>
              <w10:wrap type="square" anchorx="page" anchory="page"/>
            </v:group>
          </w:pict>
        </mc:Fallback>
      </mc:AlternateContent>
    </w:r>
    <w:r w:rsidR="00922BA2">
      <w:rPr>
        <w:sz w:val="16"/>
      </w:rPr>
      <w:t>Katholiek Kindcentrum</w:t>
    </w:r>
    <w:r>
      <w:rPr>
        <w:sz w:val="16"/>
      </w:rPr>
      <w:t xml:space="preserve"> “De </w:t>
    </w:r>
    <w:r w:rsidR="00CB4C85">
      <w:rPr>
        <w:sz w:val="16"/>
      </w:rPr>
      <w:t>IKC Franciscus</w:t>
    </w:r>
    <w:r>
      <w:rPr>
        <w:sz w:val="16"/>
      </w:rPr>
      <w:t xml:space="preserve">” </w:t>
    </w:r>
    <w:r>
      <w:rPr>
        <w:sz w:val="16"/>
      </w:rPr>
      <w:tab/>
      <w:t xml:space="preserve"> </w:t>
    </w:r>
    <w:r>
      <w:rPr>
        <w:sz w:val="16"/>
      </w:rPr>
      <w:tab/>
      <w:t xml:space="preserve">Veiligheidsbeleidsplan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63E"/>
    <w:multiLevelType w:val="hybridMultilevel"/>
    <w:tmpl w:val="4B962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E6A80"/>
    <w:multiLevelType w:val="hybridMultilevel"/>
    <w:tmpl w:val="0E786E7E"/>
    <w:lvl w:ilvl="0" w:tplc="5B2C2672">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D2E843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1442D6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162BC8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A4A7DB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07E02F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710C36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9862F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64B08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65298E"/>
    <w:multiLevelType w:val="hybridMultilevel"/>
    <w:tmpl w:val="DF3EEBF0"/>
    <w:lvl w:ilvl="0" w:tplc="FDAEB49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196A43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242B6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3DE823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F30788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28DC6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20C83A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0E4E16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5068FC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4F40F0"/>
    <w:multiLevelType w:val="hybridMultilevel"/>
    <w:tmpl w:val="EE3AE748"/>
    <w:lvl w:ilvl="0" w:tplc="4A04DE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C87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A616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8E53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0260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50D1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EEC8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8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908E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743DB"/>
    <w:multiLevelType w:val="hybridMultilevel"/>
    <w:tmpl w:val="F6AA61B4"/>
    <w:lvl w:ilvl="0" w:tplc="950802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83F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408B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CEE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A11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1EC0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E23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EF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26AC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334CDA"/>
    <w:multiLevelType w:val="hybridMultilevel"/>
    <w:tmpl w:val="2646C396"/>
    <w:lvl w:ilvl="0" w:tplc="D00CEDF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054AF5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6FC7E5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C32AD7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F02DCC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E74A08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92CC4D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EA238D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8AE98C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C621D09"/>
    <w:multiLevelType w:val="hybridMultilevel"/>
    <w:tmpl w:val="2C54DB08"/>
    <w:lvl w:ilvl="0" w:tplc="60FAE9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00B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F607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83C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EC5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62B9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234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C7B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ECB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46133B"/>
    <w:multiLevelType w:val="hybridMultilevel"/>
    <w:tmpl w:val="FE3613AA"/>
    <w:lvl w:ilvl="0" w:tplc="E74E522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C619E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FA82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A42E6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C4D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66C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D872D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E87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64AF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44631B"/>
    <w:multiLevelType w:val="hybridMultilevel"/>
    <w:tmpl w:val="95C050B4"/>
    <w:lvl w:ilvl="0" w:tplc="887A0F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CCF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18FD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1E08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B2A2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B81E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34F2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6B2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2060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4F4211"/>
    <w:multiLevelType w:val="hybridMultilevel"/>
    <w:tmpl w:val="A6186434"/>
    <w:lvl w:ilvl="0" w:tplc="7E3EA7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3019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A860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802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E7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CC3B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A46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411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9018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136F3C"/>
    <w:multiLevelType w:val="hybridMultilevel"/>
    <w:tmpl w:val="1E249996"/>
    <w:lvl w:ilvl="0" w:tplc="B9C2DC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CCEB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7A7C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2AA3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5E8C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BAA5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7A09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64D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6FC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D3373B"/>
    <w:multiLevelType w:val="hybridMultilevel"/>
    <w:tmpl w:val="2B78F890"/>
    <w:lvl w:ilvl="0" w:tplc="3D5693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A4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6880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424C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E59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0265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E0D1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E6A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300D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477855"/>
    <w:multiLevelType w:val="hybridMultilevel"/>
    <w:tmpl w:val="5A7E1F62"/>
    <w:lvl w:ilvl="0" w:tplc="7E4CB9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E9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DE24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832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C403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0BD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45C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8F0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E052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AA74FC"/>
    <w:multiLevelType w:val="hybridMultilevel"/>
    <w:tmpl w:val="85C2C358"/>
    <w:lvl w:ilvl="0" w:tplc="B576DE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E95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B60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D2A4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0FA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80BC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0010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692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C7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D6744A"/>
    <w:multiLevelType w:val="hybridMultilevel"/>
    <w:tmpl w:val="F72E28BA"/>
    <w:lvl w:ilvl="0" w:tplc="C6287FC4">
      <w:start w:val="1"/>
      <w:numFmt w:val="bullet"/>
      <w:lvlText w:val=""/>
      <w:lvlJc w:val="left"/>
      <w:pPr>
        <w:ind w:left="4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47AA2DC">
      <w:start w:val="1"/>
      <w:numFmt w:val="bullet"/>
      <w:lvlText w:val="o"/>
      <w:lvlJc w:val="left"/>
      <w:pPr>
        <w:ind w:left="15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A24CA60">
      <w:start w:val="1"/>
      <w:numFmt w:val="bullet"/>
      <w:lvlText w:val="▪"/>
      <w:lvlJc w:val="left"/>
      <w:pPr>
        <w:ind w:left="22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D029674">
      <w:start w:val="1"/>
      <w:numFmt w:val="bullet"/>
      <w:lvlText w:val="•"/>
      <w:lvlJc w:val="left"/>
      <w:pPr>
        <w:ind w:left="29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13EC6FE">
      <w:start w:val="1"/>
      <w:numFmt w:val="bullet"/>
      <w:lvlText w:val="o"/>
      <w:lvlJc w:val="left"/>
      <w:pPr>
        <w:ind w:left="36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1E823B4">
      <w:start w:val="1"/>
      <w:numFmt w:val="bullet"/>
      <w:lvlText w:val="▪"/>
      <w:lvlJc w:val="left"/>
      <w:pPr>
        <w:ind w:left="44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91EAC78">
      <w:start w:val="1"/>
      <w:numFmt w:val="bullet"/>
      <w:lvlText w:val="•"/>
      <w:lvlJc w:val="left"/>
      <w:pPr>
        <w:ind w:left="51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9CE7AB6">
      <w:start w:val="1"/>
      <w:numFmt w:val="bullet"/>
      <w:lvlText w:val="o"/>
      <w:lvlJc w:val="left"/>
      <w:pPr>
        <w:ind w:left="58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5A84192">
      <w:start w:val="1"/>
      <w:numFmt w:val="bullet"/>
      <w:lvlText w:val="▪"/>
      <w:lvlJc w:val="left"/>
      <w:pPr>
        <w:ind w:left="65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C4146B6"/>
    <w:multiLevelType w:val="hybridMultilevel"/>
    <w:tmpl w:val="01764A3C"/>
    <w:lvl w:ilvl="0" w:tplc="6C1263A4">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8C29E">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6DB1E">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81BEA">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E73DA">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60A7A8">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425AC">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437A0">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663998">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BA14CE"/>
    <w:multiLevelType w:val="hybridMultilevel"/>
    <w:tmpl w:val="C92ADB96"/>
    <w:lvl w:ilvl="0" w:tplc="B196609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02C94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B6755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388C2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9CDB6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003B7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B4796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4452D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DCC81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A23721"/>
    <w:multiLevelType w:val="hybridMultilevel"/>
    <w:tmpl w:val="54084EDE"/>
    <w:lvl w:ilvl="0" w:tplc="FD2C40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25E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888B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9C1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6F0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DA92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4438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EFD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04BC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FE095C"/>
    <w:multiLevelType w:val="hybridMultilevel"/>
    <w:tmpl w:val="755AA006"/>
    <w:lvl w:ilvl="0" w:tplc="9DB222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210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E44A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EE2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6426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3CE0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CAC9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ADC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B697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867A0A"/>
    <w:multiLevelType w:val="hybridMultilevel"/>
    <w:tmpl w:val="2CD08694"/>
    <w:lvl w:ilvl="0" w:tplc="786AEB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8B7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2008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50BC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2E1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94B8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98A7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CB3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68EC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3A486A"/>
    <w:multiLevelType w:val="hybridMultilevel"/>
    <w:tmpl w:val="B720C762"/>
    <w:lvl w:ilvl="0" w:tplc="944A41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A2F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D4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DC9A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CD7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A82C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24BF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646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2DF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340195"/>
    <w:multiLevelType w:val="hybridMultilevel"/>
    <w:tmpl w:val="DA489948"/>
    <w:lvl w:ilvl="0" w:tplc="DFCE6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284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A2E8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8DA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6B1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9AF0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6E60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816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F6E5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E15EF3"/>
    <w:multiLevelType w:val="hybridMultilevel"/>
    <w:tmpl w:val="BAE475CE"/>
    <w:lvl w:ilvl="0" w:tplc="EE107B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728A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0C6A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02EC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EB2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0C90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385D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28E5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70D0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452F80"/>
    <w:multiLevelType w:val="hybridMultilevel"/>
    <w:tmpl w:val="E864C2C6"/>
    <w:lvl w:ilvl="0" w:tplc="A1E669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9EE1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904B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883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272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06C6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A8AA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81E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CE3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D51260"/>
    <w:multiLevelType w:val="hybridMultilevel"/>
    <w:tmpl w:val="58042700"/>
    <w:lvl w:ilvl="0" w:tplc="79CE35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AA45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B04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AA9B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22EB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D85B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E46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6EB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64B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CC1D6C"/>
    <w:multiLevelType w:val="hybridMultilevel"/>
    <w:tmpl w:val="BD90F4C0"/>
    <w:lvl w:ilvl="0" w:tplc="1A8813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EEB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383B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982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A3B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D88A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24E2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6FD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F8B3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75545B"/>
    <w:multiLevelType w:val="hybridMultilevel"/>
    <w:tmpl w:val="EB500D2A"/>
    <w:lvl w:ilvl="0" w:tplc="860C17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4E29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3C4E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0CCE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C93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A21D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8C3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C76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521E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5759A9"/>
    <w:multiLevelType w:val="hybridMultilevel"/>
    <w:tmpl w:val="ECF894D6"/>
    <w:lvl w:ilvl="0" w:tplc="6F2076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E8A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7E29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87D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B0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7C22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F48B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CBB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802A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9AD798C"/>
    <w:multiLevelType w:val="hybridMultilevel"/>
    <w:tmpl w:val="217E1FEC"/>
    <w:lvl w:ilvl="0" w:tplc="AB36C94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0C1E89"/>
    <w:multiLevelType w:val="hybridMultilevel"/>
    <w:tmpl w:val="421695B4"/>
    <w:lvl w:ilvl="0" w:tplc="C4B04B6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036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8A8A5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656C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0CF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BE22C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F27D4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4DE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908DE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F93BDB"/>
    <w:multiLevelType w:val="hybridMultilevel"/>
    <w:tmpl w:val="077EB138"/>
    <w:lvl w:ilvl="0" w:tplc="39049F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AD2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E6E4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03F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A7D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40C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24A9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6B1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E6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FE0A64"/>
    <w:multiLevelType w:val="hybridMultilevel"/>
    <w:tmpl w:val="9CB09848"/>
    <w:lvl w:ilvl="0" w:tplc="723E44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60E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04C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F08D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E5F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70F6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C30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4D3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B22E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686561"/>
    <w:multiLevelType w:val="hybridMultilevel"/>
    <w:tmpl w:val="01C2BA76"/>
    <w:lvl w:ilvl="0" w:tplc="E1505A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05B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6807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C0F6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4F8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CC42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9C2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DAFD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3ACD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9233DF"/>
    <w:multiLevelType w:val="hybridMultilevel"/>
    <w:tmpl w:val="75801016"/>
    <w:lvl w:ilvl="0" w:tplc="7B96A9C4">
      <w:start w:val="1"/>
      <w:numFmt w:val="decimal"/>
      <w:lvlText w:val="%1."/>
      <w:lvlJc w:val="left"/>
      <w:pPr>
        <w:ind w:left="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7A1882">
      <w:start w:val="1"/>
      <w:numFmt w:val="lowerLetter"/>
      <w:lvlText w:val="%2"/>
      <w:lvlJc w:val="left"/>
      <w:pPr>
        <w:ind w:left="1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CE037A">
      <w:start w:val="1"/>
      <w:numFmt w:val="lowerRoman"/>
      <w:lvlText w:val="%3"/>
      <w:lvlJc w:val="left"/>
      <w:pPr>
        <w:ind w:left="1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30E4D2C">
      <w:start w:val="1"/>
      <w:numFmt w:val="decimal"/>
      <w:lvlText w:val="%4"/>
      <w:lvlJc w:val="left"/>
      <w:pPr>
        <w:ind w:left="2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1411E6">
      <w:start w:val="1"/>
      <w:numFmt w:val="lowerLetter"/>
      <w:lvlText w:val="%5"/>
      <w:lvlJc w:val="left"/>
      <w:pPr>
        <w:ind w:left="3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6AD0E0">
      <w:start w:val="1"/>
      <w:numFmt w:val="lowerRoman"/>
      <w:lvlText w:val="%6"/>
      <w:lvlJc w:val="left"/>
      <w:pPr>
        <w:ind w:left="4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C667E8">
      <w:start w:val="1"/>
      <w:numFmt w:val="decimal"/>
      <w:lvlText w:val="%7"/>
      <w:lvlJc w:val="left"/>
      <w:pPr>
        <w:ind w:left="4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74B592">
      <w:start w:val="1"/>
      <w:numFmt w:val="lowerLetter"/>
      <w:lvlText w:val="%8"/>
      <w:lvlJc w:val="left"/>
      <w:pPr>
        <w:ind w:left="5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F0B150">
      <w:start w:val="1"/>
      <w:numFmt w:val="lowerRoman"/>
      <w:lvlText w:val="%9"/>
      <w:lvlJc w:val="left"/>
      <w:pPr>
        <w:ind w:left="6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E312DDE"/>
    <w:multiLevelType w:val="hybridMultilevel"/>
    <w:tmpl w:val="AEC8B8EA"/>
    <w:lvl w:ilvl="0" w:tplc="5E5C56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AFF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CE94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8059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6D2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B813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EE75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8D9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8CC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040078E"/>
    <w:multiLevelType w:val="hybridMultilevel"/>
    <w:tmpl w:val="07A6C1D6"/>
    <w:lvl w:ilvl="0" w:tplc="E98C2D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01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A058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F0EA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004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34AF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6C57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2883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467B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94295E"/>
    <w:multiLevelType w:val="hybridMultilevel"/>
    <w:tmpl w:val="833CF252"/>
    <w:lvl w:ilvl="0" w:tplc="B986B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B8AD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6E81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36C5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AA3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C260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E8FF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4DC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662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B803A6"/>
    <w:multiLevelType w:val="hybridMultilevel"/>
    <w:tmpl w:val="672EEF26"/>
    <w:lvl w:ilvl="0" w:tplc="05B670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B4AA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44CE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E08C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665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AA87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65A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2F0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D23B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EA4C12"/>
    <w:multiLevelType w:val="hybridMultilevel"/>
    <w:tmpl w:val="084ED4A2"/>
    <w:lvl w:ilvl="0" w:tplc="DD6AA9FE">
      <w:start w:val="1"/>
      <w:numFmt w:val="lowerLetter"/>
      <w:lvlText w:val="%1."/>
      <w:lvlJc w:val="left"/>
      <w:pPr>
        <w:ind w:left="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384274">
      <w:start w:val="1"/>
      <w:numFmt w:val="lowerLetter"/>
      <w:lvlText w:val="%2"/>
      <w:lvlJc w:val="left"/>
      <w:pPr>
        <w:ind w:left="1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68A628">
      <w:start w:val="1"/>
      <w:numFmt w:val="lowerRoman"/>
      <w:lvlText w:val="%3"/>
      <w:lvlJc w:val="left"/>
      <w:pPr>
        <w:ind w:left="2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A80892">
      <w:start w:val="1"/>
      <w:numFmt w:val="decimal"/>
      <w:lvlText w:val="%4"/>
      <w:lvlJc w:val="left"/>
      <w:pPr>
        <w:ind w:left="2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96A676">
      <w:start w:val="1"/>
      <w:numFmt w:val="lowerLetter"/>
      <w:lvlText w:val="%5"/>
      <w:lvlJc w:val="left"/>
      <w:pPr>
        <w:ind w:left="3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08B710">
      <w:start w:val="1"/>
      <w:numFmt w:val="lowerRoman"/>
      <w:lvlText w:val="%6"/>
      <w:lvlJc w:val="left"/>
      <w:pPr>
        <w:ind w:left="4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E8E53E">
      <w:start w:val="1"/>
      <w:numFmt w:val="decimal"/>
      <w:lvlText w:val="%7"/>
      <w:lvlJc w:val="left"/>
      <w:pPr>
        <w:ind w:left="5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4291E0">
      <w:start w:val="1"/>
      <w:numFmt w:val="lowerLetter"/>
      <w:lvlText w:val="%8"/>
      <w:lvlJc w:val="left"/>
      <w:pPr>
        <w:ind w:left="58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C4BEC0">
      <w:start w:val="1"/>
      <w:numFmt w:val="lowerRoman"/>
      <w:lvlText w:val="%9"/>
      <w:lvlJc w:val="left"/>
      <w:pPr>
        <w:ind w:left="6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7902FAE"/>
    <w:multiLevelType w:val="hybridMultilevel"/>
    <w:tmpl w:val="D67E30F6"/>
    <w:lvl w:ilvl="0" w:tplc="9BB869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E9E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42F9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8856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E7B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7EDC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874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A06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8859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D12A8C"/>
    <w:multiLevelType w:val="hybridMultilevel"/>
    <w:tmpl w:val="09A8CC20"/>
    <w:lvl w:ilvl="0" w:tplc="972A9D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090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34D0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0AC6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9AED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DCB7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3273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850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6DC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9C600F2"/>
    <w:multiLevelType w:val="hybridMultilevel"/>
    <w:tmpl w:val="FB5A444E"/>
    <w:lvl w:ilvl="0" w:tplc="CA20BA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B49F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464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F0A6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223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56FF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0A6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2CB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4FE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61560A"/>
    <w:multiLevelType w:val="hybridMultilevel"/>
    <w:tmpl w:val="23F6DEEA"/>
    <w:lvl w:ilvl="0" w:tplc="3A1A4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E4D7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ECE7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CAD0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E45D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CA1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062B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EED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1E8C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BC3274"/>
    <w:multiLevelType w:val="hybridMultilevel"/>
    <w:tmpl w:val="A7CCB2CA"/>
    <w:lvl w:ilvl="0" w:tplc="A54E0E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66EB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2FE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84E7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C80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7C3A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C83E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E1F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5C2D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21324511">
    <w:abstractNumId w:val="25"/>
  </w:num>
  <w:num w:numId="2" w16cid:durableId="843394949">
    <w:abstractNumId w:val="18"/>
  </w:num>
  <w:num w:numId="3" w16cid:durableId="402262130">
    <w:abstractNumId w:val="26"/>
  </w:num>
  <w:num w:numId="4" w16cid:durableId="1059135595">
    <w:abstractNumId w:val="20"/>
  </w:num>
  <w:num w:numId="5" w16cid:durableId="2039308492">
    <w:abstractNumId w:val="3"/>
  </w:num>
  <w:num w:numId="6" w16cid:durableId="977077851">
    <w:abstractNumId w:val="43"/>
  </w:num>
  <w:num w:numId="7" w16cid:durableId="1476407619">
    <w:abstractNumId w:val="39"/>
  </w:num>
  <w:num w:numId="8" w16cid:durableId="1727798424">
    <w:abstractNumId w:val="29"/>
  </w:num>
  <w:num w:numId="9" w16cid:durableId="762722015">
    <w:abstractNumId w:val="42"/>
  </w:num>
  <w:num w:numId="10" w16cid:durableId="964579720">
    <w:abstractNumId w:val="7"/>
  </w:num>
  <w:num w:numId="11" w16cid:durableId="1061561532">
    <w:abstractNumId w:val="6"/>
  </w:num>
  <w:num w:numId="12" w16cid:durableId="289092563">
    <w:abstractNumId w:val="15"/>
  </w:num>
  <w:num w:numId="13" w16cid:durableId="1555776893">
    <w:abstractNumId w:val="35"/>
  </w:num>
  <w:num w:numId="14" w16cid:durableId="541551617">
    <w:abstractNumId w:val="10"/>
  </w:num>
  <w:num w:numId="15" w16cid:durableId="875309152">
    <w:abstractNumId w:val="33"/>
  </w:num>
  <w:num w:numId="16" w16cid:durableId="1849363951">
    <w:abstractNumId w:val="31"/>
  </w:num>
  <w:num w:numId="17" w16cid:durableId="967661600">
    <w:abstractNumId w:val="9"/>
  </w:num>
  <w:num w:numId="18" w16cid:durableId="370345871">
    <w:abstractNumId w:val="24"/>
  </w:num>
  <w:num w:numId="19" w16cid:durableId="1767728074">
    <w:abstractNumId w:val="30"/>
  </w:num>
  <w:num w:numId="20" w16cid:durableId="2076663642">
    <w:abstractNumId w:val="27"/>
  </w:num>
  <w:num w:numId="21" w16cid:durableId="596913192">
    <w:abstractNumId w:val="19"/>
  </w:num>
  <w:num w:numId="22" w16cid:durableId="507988502">
    <w:abstractNumId w:val="17"/>
  </w:num>
  <w:num w:numId="23" w16cid:durableId="599142627">
    <w:abstractNumId w:val="34"/>
  </w:num>
  <w:num w:numId="24" w16cid:durableId="134228573">
    <w:abstractNumId w:val="13"/>
  </w:num>
  <w:num w:numId="25" w16cid:durableId="1380931509">
    <w:abstractNumId w:val="4"/>
  </w:num>
  <w:num w:numId="26" w16cid:durableId="703676082">
    <w:abstractNumId w:val="36"/>
  </w:num>
  <w:num w:numId="27" w16cid:durableId="1688828942">
    <w:abstractNumId w:val="40"/>
  </w:num>
  <w:num w:numId="28" w16cid:durableId="85000458">
    <w:abstractNumId w:val="41"/>
  </w:num>
  <w:num w:numId="29" w16cid:durableId="375158298">
    <w:abstractNumId w:val="11"/>
  </w:num>
  <w:num w:numId="30" w16cid:durableId="479620389">
    <w:abstractNumId w:val="22"/>
  </w:num>
  <w:num w:numId="31" w16cid:durableId="1758749709">
    <w:abstractNumId w:val="12"/>
  </w:num>
  <w:num w:numId="32" w16cid:durableId="392050628">
    <w:abstractNumId w:val="8"/>
  </w:num>
  <w:num w:numId="33" w16cid:durableId="183058323">
    <w:abstractNumId w:val="23"/>
  </w:num>
  <w:num w:numId="34" w16cid:durableId="816653753">
    <w:abstractNumId w:val="37"/>
  </w:num>
  <w:num w:numId="35" w16cid:durableId="582908964">
    <w:abstractNumId w:val="21"/>
  </w:num>
  <w:num w:numId="36" w16cid:durableId="2074311739">
    <w:abstractNumId w:val="32"/>
  </w:num>
  <w:num w:numId="37" w16cid:durableId="232009941">
    <w:abstractNumId w:val="1"/>
  </w:num>
  <w:num w:numId="38" w16cid:durableId="408504982">
    <w:abstractNumId w:val="2"/>
  </w:num>
  <w:num w:numId="39" w16cid:durableId="1672566459">
    <w:abstractNumId w:val="5"/>
  </w:num>
  <w:num w:numId="40" w16cid:durableId="1828354847">
    <w:abstractNumId w:val="16"/>
  </w:num>
  <w:num w:numId="41" w16cid:durableId="1787038881">
    <w:abstractNumId w:val="14"/>
  </w:num>
  <w:num w:numId="42" w16cid:durableId="426192344">
    <w:abstractNumId w:val="38"/>
  </w:num>
  <w:num w:numId="43" w16cid:durableId="1228226179">
    <w:abstractNumId w:val="28"/>
  </w:num>
  <w:num w:numId="44" w16cid:durableId="1393701707">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27"/>
    <w:rsid w:val="000270B3"/>
    <w:rsid w:val="00033736"/>
    <w:rsid w:val="00040068"/>
    <w:rsid w:val="000608BC"/>
    <w:rsid w:val="000A1B85"/>
    <w:rsid w:val="000D3822"/>
    <w:rsid w:val="00101265"/>
    <w:rsid w:val="00157027"/>
    <w:rsid w:val="0016510A"/>
    <w:rsid w:val="001809C4"/>
    <w:rsid w:val="00180DD4"/>
    <w:rsid w:val="001B1AD9"/>
    <w:rsid w:val="001D7498"/>
    <w:rsid w:val="002015EB"/>
    <w:rsid w:val="00232E13"/>
    <w:rsid w:val="00253349"/>
    <w:rsid w:val="00260A4D"/>
    <w:rsid w:val="00287EF2"/>
    <w:rsid w:val="00293C02"/>
    <w:rsid w:val="002D0E86"/>
    <w:rsid w:val="00345A44"/>
    <w:rsid w:val="003555EF"/>
    <w:rsid w:val="00371BFA"/>
    <w:rsid w:val="00393465"/>
    <w:rsid w:val="003B183E"/>
    <w:rsid w:val="003C5C46"/>
    <w:rsid w:val="003E3FF6"/>
    <w:rsid w:val="003F485E"/>
    <w:rsid w:val="003F4AB0"/>
    <w:rsid w:val="003F54DF"/>
    <w:rsid w:val="00406110"/>
    <w:rsid w:val="004A2428"/>
    <w:rsid w:val="004C3221"/>
    <w:rsid w:val="004D0B70"/>
    <w:rsid w:val="004D1DFF"/>
    <w:rsid w:val="004F7293"/>
    <w:rsid w:val="005738A1"/>
    <w:rsid w:val="0057473C"/>
    <w:rsid w:val="00586C34"/>
    <w:rsid w:val="00587DCF"/>
    <w:rsid w:val="005D5CDD"/>
    <w:rsid w:val="005F214C"/>
    <w:rsid w:val="00647647"/>
    <w:rsid w:val="00664DB6"/>
    <w:rsid w:val="00665977"/>
    <w:rsid w:val="00685F02"/>
    <w:rsid w:val="006B6283"/>
    <w:rsid w:val="006C1AAE"/>
    <w:rsid w:val="006C2763"/>
    <w:rsid w:val="006C3752"/>
    <w:rsid w:val="006E49A6"/>
    <w:rsid w:val="00701868"/>
    <w:rsid w:val="007222A6"/>
    <w:rsid w:val="007329E2"/>
    <w:rsid w:val="0073741D"/>
    <w:rsid w:val="00763B81"/>
    <w:rsid w:val="00772711"/>
    <w:rsid w:val="00842290"/>
    <w:rsid w:val="00851301"/>
    <w:rsid w:val="008663C0"/>
    <w:rsid w:val="00867339"/>
    <w:rsid w:val="008B0D96"/>
    <w:rsid w:val="0091755A"/>
    <w:rsid w:val="00922BA2"/>
    <w:rsid w:val="009269D6"/>
    <w:rsid w:val="009D1F7A"/>
    <w:rsid w:val="00A4760C"/>
    <w:rsid w:val="00A77110"/>
    <w:rsid w:val="00A87A54"/>
    <w:rsid w:val="00AA5FBB"/>
    <w:rsid w:val="00AD4EFC"/>
    <w:rsid w:val="00AF0A61"/>
    <w:rsid w:val="00B0241B"/>
    <w:rsid w:val="00B141D1"/>
    <w:rsid w:val="00B2217C"/>
    <w:rsid w:val="00B52087"/>
    <w:rsid w:val="00B71919"/>
    <w:rsid w:val="00B73B8E"/>
    <w:rsid w:val="00B74E98"/>
    <w:rsid w:val="00B86E4D"/>
    <w:rsid w:val="00BA01EB"/>
    <w:rsid w:val="00BA61EE"/>
    <w:rsid w:val="00BA71C8"/>
    <w:rsid w:val="00BC299E"/>
    <w:rsid w:val="00BE0509"/>
    <w:rsid w:val="00BF4527"/>
    <w:rsid w:val="00BF5677"/>
    <w:rsid w:val="00C000A5"/>
    <w:rsid w:val="00C2697E"/>
    <w:rsid w:val="00C31245"/>
    <w:rsid w:val="00C35FDB"/>
    <w:rsid w:val="00C41CD4"/>
    <w:rsid w:val="00C42D1C"/>
    <w:rsid w:val="00C45017"/>
    <w:rsid w:val="00C4692F"/>
    <w:rsid w:val="00C62DF5"/>
    <w:rsid w:val="00C83536"/>
    <w:rsid w:val="00CB1102"/>
    <w:rsid w:val="00CB4C85"/>
    <w:rsid w:val="00CC0177"/>
    <w:rsid w:val="00CF42D6"/>
    <w:rsid w:val="00D0673E"/>
    <w:rsid w:val="00D14DB3"/>
    <w:rsid w:val="00D255B5"/>
    <w:rsid w:val="00D55911"/>
    <w:rsid w:val="00D65A56"/>
    <w:rsid w:val="00DB07F7"/>
    <w:rsid w:val="00DC0858"/>
    <w:rsid w:val="00DC6A57"/>
    <w:rsid w:val="00DD69BA"/>
    <w:rsid w:val="00E13987"/>
    <w:rsid w:val="00E559DF"/>
    <w:rsid w:val="00E57F1E"/>
    <w:rsid w:val="00E8484D"/>
    <w:rsid w:val="00E93AE5"/>
    <w:rsid w:val="00EA059D"/>
    <w:rsid w:val="00EA6043"/>
    <w:rsid w:val="00EC7737"/>
    <w:rsid w:val="00ED03EC"/>
    <w:rsid w:val="00EE577A"/>
    <w:rsid w:val="00F01842"/>
    <w:rsid w:val="00F45E92"/>
    <w:rsid w:val="00FA36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61936A"/>
  <w15:docId w15:val="{1A4DDE07-73EE-744C-9443-DDEBCF8D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4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4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4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next w:val="Standaard"/>
    <w:link w:val="Kop4Char"/>
    <w:uiPriority w:val="9"/>
    <w:unhideWhenUsed/>
    <w:qFormat/>
    <w:rsid w:val="00BF4527"/>
    <w:pPr>
      <w:keepNext/>
      <w:keepLines/>
      <w:spacing w:after="28"/>
      <w:ind w:left="10" w:hanging="10"/>
      <w:outlineLvl w:val="3"/>
    </w:pPr>
    <w:rPr>
      <w:rFonts w:ascii="Arial" w:eastAsia="Arial" w:hAnsi="Arial" w:cs="Arial"/>
      <w:i/>
      <w:color w:val="000000"/>
      <w:lang w:eastAsia="nl-NL"/>
    </w:rPr>
  </w:style>
  <w:style w:type="paragraph" w:styleId="Kop5">
    <w:name w:val="heading 5"/>
    <w:basedOn w:val="Standaard"/>
    <w:next w:val="Standaard"/>
    <w:link w:val="Kop5Char"/>
    <w:uiPriority w:val="9"/>
    <w:unhideWhenUsed/>
    <w:qFormat/>
    <w:rsid w:val="00BF45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452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BF452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rsid w:val="00BF4527"/>
    <w:rPr>
      <w:rFonts w:asciiTheme="majorHAnsi" w:eastAsiaTheme="majorEastAsia" w:hAnsiTheme="majorHAnsi" w:cstheme="majorBidi"/>
      <w:color w:val="1F4D78" w:themeColor="accent1" w:themeShade="7F"/>
      <w:sz w:val="24"/>
      <w:szCs w:val="24"/>
    </w:rPr>
  </w:style>
  <w:style w:type="character" w:customStyle="1" w:styleId="Kop5Char">
    <w:name w:val="Kop 5 Char"/>
    <w:basedOn w:val="Standaardalinea-lettertype"/>
    <w:link w:val="Kop5"/>
    <w:rsid w:val="00BF4527"/>
    <w:rPr>
      <w:rFonts w:asciiTheme="majorHAnsi" w:eastAsiaTheme="majorEastAsia" w:hAnsiTheme="majorHAnsi" w:cstheme="majorBidi"/>
      <w:color w:val="2E74B5" w:themeColor="accent1" w:themeShade="BF"/>
    </w:rPr>
  </w:style>
  <w:style w:type="character" w:customStyle="1" w:styleId="Kop4Char">
    <w:name w:val="Kop 4 Char"/>
    <w:basedOn w:val="Standaardalinea-lettertype"/>
    <w:link w:val="Kop4"/>
    <w:uiPriority w:val="9"/>
    <w:rsid w:val="00BF4527"/>
    <w:rPr>
      <w:rFonts w:ascii="Arial" w:eastAsia="Arial" w:hAnsi="Arial" w:cs="Arial"/>
      <w:i/>
      <w:color w:val="000000"/>
      <w:lang w:eastAsia="nl-NL"/>
    </w:rPr>
  </w:style>
  <w:style w:type="numbering" w:customStyle="1" w:styleId="Geenlijst1">
    <w:name w:val="Geen lijst1"/>
    <w:next w:val="Geenlijst"/>
    <w:uiPriority w:val="99"/>
    <w:semiHidden/>
    <w:unhideWhenUsed/>
    <w:rsid w:val="00BF4527"/>
  </w:style>
  <w:style w:type="paragraph" w:customStyle="1" w:styleId="footnotedescription">
    <w:name w:val="footnote description"/>
    <w:next w:val="Standaard"/>
    <w:link w:val="footnotedescriptionChar"/>
    <w:hidden/>
    <w:rsid w:val="00BF4527"/>
    <w:pPr>
      <w:spacing w:after="0"/>
    </w:pPr>
    <w:rPr>
      <w:rFonts w:ascii="Arial" w:eastAsia="Arial" w:hAnsi="Arial" w:cs="Arial"/>
      <w:color w:val="000000"/>
      <w:sz w:val="16"/>
      <w:lang w:eastAsia="nl-NL"/>
    </w:rPr>
  </w:style>
  <w:style w:type="character" w:customStyle="1" w:styleId="footnotedescriptionChar">
    <w:name w:val="footnote description Char"/>
    <w:link w:val="footnotedescription"/>
    <w:rsid w:val="00BF4527"/>
    <w:rPr>
      <w:rFonts w:ascii="Arial" w:eastAsia="Arial" w:hAnsi="Arial" w:cs="Arial"/>
      <w:color w:val="000000"/>
      <w:sz w:val="16"/>
      <w:lang w:eastAsia="nl-NL"/>
    </w:rPr>
  </w:style>
  <w:style w:type="character" w:customStyle="1" w:styleId="footnotemark">
    <w:name w:val="footnote mark"/>
    <w:hidden/>
    <w:rsid w:val="00BF4527"/>
    <w:rPr>
      <w:rFonts w:ascii="Arial" w:eastAsia="Arial" w:hAnsi="Arial" w:cs="Arial"/>
      <w:color w:val="000000"/>
      <w:sz w:val="16"/>
      <w:vertAlign w:val="superscript"/>
    </w:rPr>
  </w:style>
  <w:style w:type="table" w:customStyle="1" w:styleId="TableGrid">
    <w:name w:val="TableGrid"/>
    <w:rsid w:val="00BF4527"/>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paragraph" w:styleId="Geenafstand">
    <w:name w:val="No Spacing"/>
    <w:uiPriority w:val="1"/>
    <w:qFormat/>
    <w:rsid w:val="00DC0858"/>
    <w:pPr>
      <w:spacing w:after="0" w:line="240" w:lineRule="auto"/>
    </w:pPr>
  </w:style>
  <w:style w:type="paragraph" w:styleId="Lijstalinea">
    <w:name w:val="List Paragraph"/>
    <w:basedOn w:val="Standaard"/>
    <w:uiPriority w:val="34"/>
    <w:qFormat/>
    <w:rsid w:val="003C5C46"/>
    <w:pPr>
      <w:ind w:left="720"/>
      <w:contextualSpacing/>
    </w:pPr>
  </w:style>
  <w:style w:type="paragraph" w:styleId="Ballontekst">
    <w:name w:val="Balloon Text"/>
    <w:basedOn w:val="Standaard"/>
    <w:link w:val="BallontekstChar"/>
    <w:uiPriority w:val="99"/>
    <w:semiHidden/>
    <w:unhideWhenUsed/>
    <w:rsid w:val="00C3124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31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7725">
      <w:bodyDiv w:val="1"/>
      <w:marLeft w:val="0"/>
      <w:marRight w:val="0"/>
      <w:marTop w:val="0"/>
      <w:marBottom w:val="0"/>
      <w:divBdr>
        <w:top w:val="none" w:sz="0" w:space="0" w:color="auto"/>
        <w:left w:val="none" w:sz="0" w:space="0" w:color="auto"/>
        <w:bottom w:val="none" w:sz="0" w:space="0" w:color="auto"/>
        <w:right w:val="none" w:sz="0" w:space="0" w:color="auto"/>
      </w:divBdr>
    </w:div>
    <w:div w:id="827133408">
      <w:bodyDiv w:val="1"/>
      <w:marLeft w:val="0"/>
      <w:marRight w:val="0"/>
      <w:marTop w:val="0"/>
      <w:marBottom w:val="0"/>
      <w:divBdr>
        <w:top w:val="none" w:sz="0" w:space="0" w:color="auto"/>
        <w:left w:val="none" w:sz="0" w:space="0" w:color="auto"/>
        <w:bottom w:val="none" w:sz="0" w:space="0" w:color="auto"/>
        <w:right w:val="none" w:sz="0" w:space="0" w:color="auto"/>
      </w:divBdr>
    </w:div>
    <w:div w:id="17534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1D9707BDC89498162327715785CDB" ma:contentTypeVersion="10" ma:contentTypeDescription="Een nieuw document maken." ma:contentTypeScope="" ma:versionID="0fc34c4db5a34fb1c9ed29aeea85a9ba">
  <xsd:schema xmlns:xsd="http://www.w3.org/2001/XMLSchema" xmlns:xs="http://www.w3.org/2001/XMLSchema" xmlns:p="http://schemas.microsoft.com/office/2006/metadata/properties" xmlns:ns2="01452ce4-2960-4382-b5c5-333cfb679df8" xmlns:ns3="1fe5f15e-ef29-4cd1-8a59-7dcfed32ad23" targetNamespace="http://schemas.microsoft.com/office/2006/metadata/properties" ma:root="true" ma:fieldsID="b2f9355d63ff681b7c2c4423fa159f21" ns2:_="" ns3:_="">
    <xsd:import namespace="01452ce4-2960-4382-b5c5-333cfb679df8"/>
    <xsd:import namespace="1fe5f15e-ef29-4cd1-8a59-7dcfed32a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52ce4-2960-4382-b5c5-333cfb67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5f15e-ef29-4cd1-8a59-7dcfed32ad2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e5f15e-ef29-4cd1-8a59-7dcfed32ad23">
      <UserInfo>
        <DisplayName>Manon van Os</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A3B44-648A-40A9-86AA-D1BB8A5F4F7A}"/>
</file>

<file path=customXml/itemProps2.xml><?xml version="1.0" encoding="utf-8"?>
<ds:datastoreItem xmlns:ds="http://schemas.openxmlformats.org/officeDocument/2006/customXml" ds:itemID="{79954934-9C69-004F-8C98-A4D7D9FAC352}">
  <ds:schemaRefs>
    <ds:schemaRef ds:uri="http://schemas.openxmlformats.org/officeDocument/2006/bibliography"/>
  </ds:schemaRefs>
</ds:datastoreItem>
</file>

<file path=customXml/itemProps3.xml><?xml version="1.0" encoding="utf-8"?>
<ds:datastoreItem xmlns:ds="http://schemas.openxmlformats.org/officeDocument/2006/customXml" ds:itemID="{9F1AC613-D4CC-4F36-9658-F6F7236C9090}">
  <ds:schemaRefs>
    <ds:schemaRef ds:uri="http://schemas.microsoft.com/office/2006/metadata/properties"/>
    <ds:schemaRef ds:uri="http://schemas.microsoft.com/office/infopath/2007/PartnerControls"/>
    <ds:schemaRef ds:uri="07fe73fa-3148-460e-ad24-a67a9dea5d16"/>
    <ds:schemaRef ds:uri="4e4d8554-c352-4445-abe9-afcf51462c23"/>
  </ds:schemaRefs>
</ds:datastoreItem>
</file>

<file path=customXml/itemProps4.xml><?xml version="1.0" encoding="utf-8"?>
<ds:datastoreItem xmlns:ds="http://schemas.openxmlformats.org/officeDocument/2006/customXml" ds:itemID="{73E23464-6BB0-4B58-8CA5-A367DA661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15718</Words>
  <Characters>86451</Characters>
  <Application>Microsoft Office Word</Application>
  <DocSecurity>0</DocSecurity>
  <Lines>720</Lines>
  <Paragraphs>203</Paragraphs>
  <ScaleCrop>false</ScaleCrop>
  <HeadingPairs>
    <vt:vector size="2" baseType="variant">
      <vt:variant>
        <vt:lpstr>Titel</vt:lpstr>
      </vt:variant>
      <vt:variant>
        <vt:i4>1</vt:i4>
      </vt:variant>
    </vt:vector>
  </HeadingPairs>
  <TitlesOfParts>
    <vt:vector size="1" baseType="lpstr">
      <vt:lpstr>Veiligheidsbeleid IKC Franciscus</vt:lpstr>
    </vt:vector>
  </TitlesOfParts>
  <Manager>C. van Aken</Manager>
  <Company/>
  <LinksUpToDate>false</LinksUpToDate>
  <CharactersWithSpaces>101966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 IKC Franciscus</dc:title>
  <dc:subject/>
  <dc:creator>Avelieke van der Meer</dc:creator>
  <cp:keywords/>
  <dc:description/>
  <cp:lastModifiedBy>Astrid Jorna</cp:lastModifiedBy>
  <cp:revision>3</cp:revision>
  <cp:lastPrinted>2020-09-22T09:25:00Z</cp:lastPrinted>
  <dcterms:created xsi:type="dcterms:W3CDTF">2020-09-22T09:34:00Z</dcterms:created>
  <dcterms:modified xsi:type="dcterms:W3CDTF">2023-03-28T14:01:00Z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0x010100FA21D9707BDC89498162327715785CDB</vt:lpwstr>
  </property>
  <property fmtid="{D5CDD505-2E9C-101B-9397-08002B2CF9AE}" pid="3" name="MediaServiceImageTags">
    <vt:lpwstr/>
  </property>
</Properties>
</file>