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1C53" w14:textId="55626883" w:rsidR="00AA20B8" w:rsidRPr="00C12816" w:rsidRDefault="00DC542F" w:rsidP="00AA20B8">
      <w:pPr>
        <w:jc w:val="center"/>
        <w:rPr>
          <w:rFonts w:cstheme="minorHAnsi"/>
          <w:b/>
          <w:sz w:val="56"/>
          <w:szCs w:val="56"/>
        </w:rPr>
      </w:pPr>
      <w:bookmarkStart w:id="0" w:name="_GoBack"/>
      <w:bookmarkEnd w:id="0"/>
      <w:r>
        <w:rPr>
          <w:noProof/>
          <w:lang w:eastAsia="nl-NL"/>
        </w:rPr>
        <w:drawing>
          <wp:anchor distT="0" distB="0" distL="114300" distR="114300" simplePos="0" relativeHeight="251659264" behindDoc="0" locked="0" layoutInCell="1" allowOverlap="1" wp14:anchorId="3B503FE8" wp14:editId="10B08AB7">
            <wp:simplePos x="0" y="0"/>
            <wp:positionH relativeFrom="column">
              <wp:posOffset>-23495</wp:posOffset>
            </wp:positionH>
            <wp:positionV relativeFrom="paragraph">
              <wp:posOffset>-605155</wp:posOffset>
            </wp:positionV>
            <wp:extent cx="2362200" cy="1875790"/>
            <wp:effectExtent l="0" t="0" r="0" b="0"/>
            <wp:wrapSquare wrapText="bothSides"/>
            <wp:docPr id="1" name="Afbeelding 1" descr="X:\Stella Nova\Medewerkers Data\IB\Logo Stella 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ella Nova\Medewerkers Data\IB\Logo Stella Nov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64361" w14:textId="77777777" w:rsidR="00DC542F" w:rsidRDefault="00DC542F" w:rsidP="00AA20B8">
      <w:pPr>
        <w:jc w:val="center"/>
        <w:rPr>
          <w:rFonts w:cstheme="minorHAnsi"/>
          <w:b/>
          <w:sz w:val="56"/>
          <w:szCs w:val="56"/>
        </w:rPr>
      </w:pPr>
    </w:p>
    <w:p w14:paraId="5413C338" w14:textId="77777777" w:rsidR="00DC542F" w:rsidRDefault="00DC542F" w:rsidP="00AA20B8">
      <w:pPr>
        <w:jc w:val="center"/>
        <w:rPr>
          <w:rFonts w:cstheme="minorHAnsi"/>
          <w:b/>
          <w:sz w:val="56"/>
          <w:szCs w:val="56"/>
        </w:rPr>
      </w:pPr>
    </w:p>
    <w:p w14:paraId="1DFD7D0A" w14:textId="77777777" w:rsidR="00AA20B8" w:rsidRPr="00C12816" w:rsidRDefault="007A18E8" w:rsidP="00AA20B8">
      <w:pPr>
        <w:jc w:val="center"/>
        <w:rPr>
          <w:rFonts w:cstheme="minorHAnsi"/>
          <w:b/>
          <w:sz w:val="56"/>
          <w:szCs w:val="56"/>
        </w:rPr>
      </w:pPr>
      <w:proofErr w:type="spellStart"/>
      <w:r w:rsidRPr="00C12816">
        <w:rPr>
          <w:rFonts w:cstheme="minorHAnsi"/>
          <w:b/>
          <w:sz w:val="56"/>
          <w:szCs w:val="56"/>
        </w:rPr>
        <w:t>Schoolondersteuningsprofiel</w:t>
      </w:r>
      <w:proofErr w:type="spellEnd"/>
    </w:p>
    <w:p w14:paraId="2E776214" w14:textId="20B2985D" w:rsidR="007A18E8" w:rsidRPr="00C12816" w:rsidRDefault="007A18E8" w:rsidP="00AA20B8">
      <w:pPr>
        <w:jc w:val="center"/>
        <w:rPr>
          <w:rFonts w:cstheme="minorHAnsi"/>
          <w:b/>
          <w:sz w:val="56"/>
          <w:szCs w:val="56"/>
        </w:rPr>
      </w:pPr>
      <w:r w:rsidRPr="00C12816">
        <w:rPr>
          <w:rFonts w:cstheme="minorHAnsi"/>
          <w:b/>
          <w:sz w:val="56"/>
          <w:szCs w:val="56"/>
        </w:rPr>
        <w:t>Passend Onderwijs</w:t>
      </w:r>
    </w:p>
    <w:p w14:paraId="442551F5" w14:textId="66C5F779" w:rsidR="00AA20B8" w:rsidRPr="00C12816" w:rsidRDefault="00AA20B8" w:rsidP="00AA20B8">
      <w:pPr>
        <w:jc w:val="center"/>
        <w:rPr>
          <w:rFonts w:cstheme="minorHAnsi"/>
          <w:b/>
          <w:sz w:val="56"/>
          <w:szCs w:val="56"/>
        </w:rPr>
      </w:pPr>
      <w:r w:rsidRPr="00C12816">
        <w:rPr>
          <w:rFonts w:cstheme="minorHAnsi"/>
          <w:b/>
          <w:sz w:val="56"/>
          <w:szCs w:val="56"/>
        </w:rPr>
        <w:t>2018-2022</w:t>
      </w:r>
    </w:p>
    <w:p w14:paraId="04EF5D3C" w14:textId="57706CFB" w:rsidR="007A18E8" w:rsidRPr="00C12816" w:rsidRDefault="007A18E8" w:rsidP="007A18E8">
      <w:pPr>
        <w:rPr>
          <w:rFonts w:cstheme="minorHAnsi"/>
          <w:b/>
          <w:bCs/>
          <w:iCs/>
          <w:sz w:val="28"/>
          <w:szCs w:val="28"/>
        </w:rPr>
      </w:pPr>
    </w:p>
    <w:p w14:paraId="6213F30C" w14:textId="77777777" w:rsidR="00AA20B8" w:rsidRPr="00C12816" w:rsidRDefault="00AA20B8" w:rsidP="007A18E8">
      <w:pPr>
        <w:rPr>
          <w:rFonts w:cstheme="minorHAnsi"/>
          <w:b/>
          <w:bCs/>
          <w:iCs/>
          <w:sz w:val="28"/>
          <w:szCs w:val="28"/>
        </w:rPr>
      </w:pPr>
    </w:p>
    <w:p w14:paraId="6DD87C98" w14:textId="77777777" w:rsidR="007A18E8" w:rsidRPr="00C12816" w:rsidRDefault="007A18E8" w:rsidP="007A18E8">
      <w:pPr>
        <w:rPr>
          <w:rFonts w:cstheme="minorHAnsi"/>
          <w:b/>
          <w:u w:val="single"/>
        </w:rPr>
      </w:pPr>
    </w:p>
    <w:tbl>
      <w:tblPr>
        <w:tblW w:w="9214"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993"/>
        <w:gridCol w:w="3402"/>
        <w:gridCol w:w="283"/>
        <w:gridCol w:w="1134"/>
        <w:gridCol w:w="3402"/>
      </w:tblGrid>
      <w:tr w:rsidR="007A18E8" w:rsidRPr="00C12816" w14:paraId="5D452AE1" w14:textId="77777777" w:rsidTr="00D41217">
        <w:tc>
          <w:tcPr>
            <w:tcW w:w="9214" w:type="dxa"/>
            <w:gridSpan w:val="5"/>
            <w:shd w:val="clear" w:color="auto" w:fill="DBE5F1"/>
          </w:tcPr>
          <w:p w14:paraId="2530D417" w14:textId="77777777" w:rsidR="007A18E8" w:rsidRPr="00C12816" w:rsidRDefault="007A18E8" w:rsidP="00D41217">
            <w:pPr>
              <w:rPr>
                <w:rFonts w:cstheme="minorHAnsi"/>
                <w:b/>
                <w:sz w:val="16"/>
                <w:szCs w:val="16"/>
                <w:lang w:eastAsia="nl-NL"/>
              </w:rPr>
            </w:pPr>
            <w:r w:rsidRPr="00C12816">
              <w:rPr>
                <w:rFonts w:cstheme="minorHAnsi"/>
                <w:b/>
                <w:sz w:val="16"/>
                <w:szCs w:val="16"/>
                <w:lang w:eastAsia="nl-NL"/>
              </w:rPr>
              <w:t>NAW-GEGEVENS</w:t>
            </w:r>
          </w:p>
        </w:tc>
      </w:tr>
      <w:tr w:rsidR="007A18E8" w:rsidRPr="00C12816" w14:paraId="138BEFC3" w14:textId="77777777" w:rsidTr="00D41217">
        <w:tc>
          <w:tcPr>
            <w:tcW w:w="4395" w:type="dxa"/>
            <w:gridSpan w:val="2"/>
            <w:tcBorders>
              <w:right w:val="single" w:sz="4" w:space="0" w:color="D6E3BC"/>
            </w:tcBorders>
            <w:shd w:val="clear" w:color="auto" w:fill="F2F2F2"/>
          </w:tcPr>
          <w:p w14:paraId="418AE03E" w14:textId="77777777" w:rsidR="007A18E8" w:rsidRPr="00C12816" w:rsidRDefault="007A18E8" w:rsidP="00D41217">
            <w:pPr>
              <w:rPr>
                <w:rFonts w:cstheme="minorHAnsi"/>
                <w:b/>
                <w:sz w:val="16"/>
                <w:szCs w:val="16"/>
                <w:lang w:eastAsia="nl-NL"/>
              </w:rPr>
            </w:pPr>
            <w:r w:rsidRPr="00C12816">
              <w:rPr>
                <w:rFonts w:cstheme="minorHAnsi"/>
                <w:b/>
                <w:sz w:val="16"/>
                <w:szCs w:val="16"/>
                <w:lang w:eastAsia="nl-NL"/>
              </w:rPr>
              <w:t>School</w:t>
            </w:r>
          </w:p>
        </w:tc>
        <w:tc>
          <w:tcPr>
            <w:tcW w:w="283" w:type="dxa"/>
            <w:tcBorders>
              <w:top w:val="nil"/>
              <w:left w:val="single" w:sz="4" w:space="0" w:color="D6E3BC"/>
              <w:bottom w:val="nil"/>
              <w:right w:val="single" w:sz="4" w:space="0" w:color="D6E3BC"/>
            </w:tcBorders>
            <w:shd w:val="clear" w:color="auto" w:fill="F2F2F2"/>
          </w:tcPr>
          <w:p w14:paraId="07C97096" w14:textId="77777777" w:rsidR="007A18E8" w:rsidRPr="00C12816" w:rsidRDefault="007A18E8" w:rsidP="00D41217">
            <w:pPr>
              <w:rPr>
                <w:rFonts w:cstheme="minorHAnsi"/>
                <w:sz w:val="16"/>
                <w:szCs w:val="16"/>
                <w:lang w:eastAsia="nl-NL"/>
              </w:rPr>
            </w:pPr>
          </w:p>
        </w:tc>
        <w:tc>
          <w:tcPr>
            <w:tcW w:w="4536" w:type="dxa"/>
            <w:gridSpan w:val="2"/>
            <w:tcBorders>
              <w:left w:val="single" w:sz="4" w:space="0" w:color="D6E3BC"/>
            </w:tcBorders>
            <w:shd w:val="clear" w:color="auto" w:fill="F2F2F2"/>
          </w:tcPr>
          <w:p w14:paraId="55F0D799" w14:textId="77777777" w:rsidR="007A18E8" w:rsidRPr="00C12816" w:rsidRDefault="007A18E8" w:rsidP="00D41217">
            <w:pPr>
              <w:rPr>
                <w:rFonts w:cstheme="minorHAnsi"/>
                <w:b/>
                <w:sz w:val="16"/>
                <w:szCs w:val="16"/>
                <w:lang w:eastAsia="nl-NL"/>
              </w:rPr>
            </w:pPr>
            <w:r w:rsidRPr="00C12816">
              <w:rPr>
                <w:rFonts w:cstheme="minorHAnsi"/>
                <w:b/>
                <w:sz w:val="16"/>
                <w:szCs w:val="16"/>
                <w:lang w:eastAsia="nl-NL"/>
              </w:rPr>
              <w:t>Bestuur</w:t>
            </w:r>
          </w:p>
        </w:tc>
      </w:tr>
      <w:tr w:rsidR="007A18E8" w:rsidRPr="00C12816" w14:paraId="064F903C" w14:textId="77777777" w:rsidTr="00D41217">
        <w:tc>
          <w:tcPr>
            <w:tcW w:w="993" w:type="dxa"/>
            <w:shd w:val="clear" w:color="auto" w:fill="F2F2F2"/>
          </w:tcPr>
          <w:p w14:paraId="7A79C3E2"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Naam</w:t>
            </w:r>
          </w:p>
        </w:tc>
        <w:tc>
          <w:tcPr>
            <w:tcW w:w="3402" w:type="dxa"/>
            <w:tcBorders>
              <w:right w:val="single" w:sz="4" w:space="0" w:color="D6E3BC"/>
            </w:tcBorders>
            <w:shd w:val="clear" w:color="auto" w:fill="F2F2F2"/>
          </w:tcPr>
          <w:p w14:paraId="2C5CB036" w14:textId="1ADBB619" w:rsidR="007A18E8" w:rsidRPr="00C12816" w:rsidRDefault="00DC542F" w:rsidP="00D41217">
            <w:pPr>
              <w:rPr>
                <w:rFonts w:cstheme="minorHAnsi"/>
                <w:sz w:val="16"/>
                <w:szCs w:val="16"/>
                <w:lang w:eastAsia="nl-NL"/>
              </w:rPr>
            </w:pPr>
            <w:r>
              <w:rPr>
                <w:rFonts w:cstheme="minorHAnsi"/>
                <w:sz w:val="16"/>
                <w:szCs w:val="16"/>
                <w:lang w:eastAsia="nl-NL"/>
              </w:rPr>
              <w:t>IKC Stella Nova</w:t>
            </w:r>
          </w:p>
        </w:tc>
        <w:tc>
          <w:tcPr>
            <w:tcW w:w="283" w:type="dxa"/>
            <w:tcBorders>
              <w:top w:val="nil"/>
              <w:left w:val="single" w:sz="4" w:space="0" w:color="D6E3BC"/>
              <w:bottom w:val="nil"/>
              <w:right w:val="single" w:sz="4" w:space="0" w:color="D6E3BC"/>
            </w:tcBorders>
            <w:shd w:val="clear" w:color="auto" w:fill="F2F2F2"/>
          </w:tcPr>
          <w:p w14:paraId="7AE0CBE0"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1CFA3C6D"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Naam</w:t>
            </w:r>
          </w:p>
        </w:tc>
        <w:tc>
          <w:tcPr>
            <w:tcW w:w="3402" w:type="dxa"/>
            <w:shd w:val="clear" w:color="auto" w:fill="F2F2F2"/>
          </w:tcPr>
          <w:p w14:paraId="46ECD260" w14:textId="77777777" w:rsidR="007A18E8" w:rsidRPr="00C12816" w:rsidRDefault="007A18E8" w:rsidP="00D41217">
            <w:pPr>
              <w:rPr>
                <w:rFonts w:cstheme="minorHAnsi"/>
                <w:sz w:val="16"/>
                <w:szCs w:val="16"/>
                <w:lang w:eastAsia="nl-NL"/>
              </w:rPr>
            </w:pPr>
            <w:proofErr w:type="spellStart"/>
            <w:r w:rsidRPr="00C12816">
              <w:rPr>
                <w:rFonts w:cstheme="minorHAnsi"/>
                <w:sz w:val="16"/>
                <w:szCs w:val="16"/>
                <w:lang w:eastAsia="nl-NL"/>
              </w:rPr>
              <w:t>Unicoz</w:t>
            </w:r>
            <w:proofErr w:type="spellEnd"/>
            <w:r w:rsidRPr="00C12816">
              <w:rPr>
                <w:rFonts w:cstheme="minorHAnsi"/>
                <w:sz w:val="16"/>
                <w:szCs w:val="16"/>
                <w:lang w:eastAsia="nl-NL"/>
              </w:rPr>
              <w:t xml:space="preserve"> Onderwijsgroep</w:t>
            </w:r>
          </w:p>
        </w:tc>
      </w:tr>
      <w:tr w:rsidR="007A18E8" w:rsidRPr="00C12816" w14:paraId="476A33BC" w14:textId="77777777" w:rsidTr="00D41217">
        <w:tc>
          <w:tcPr>
            <w:tcW w:w="993" w:type="dxa"/>
            <w:shd w:val="clear" w:color="auto" w:fill="F2F2F2"/>
          </w:tcPr>
          <w:p w14:paraId="355CFBBB" w14:textId="77777777" w:rsidR="007A18E8" w:rsidRPr="00C12816" w:rsidRDefault="007A18E8" w:rsidP="00D41217">
            <w:pPr>
              <w:rPr>
                <w:rFonts w:cstheme="minorHAnsi"/>
                <w:sz w:val="16"/>
                <w:szCs w:val="16"/>
                <w:lang w:eastAsia="nl-NL"/>
              </w:rPr>
            </w:pPr>
            <w:proofErr w:type="spellStart"/>
            <w:r w:rsidRPr="00C12816">
              <w:rPr>
                <w:rFonts w:cstheme="minorHAnsi"/>
                <w:sz w:val="16"/>
                <w:szCs w:val="16"/>
                <w:lang w:eastAsia="nl-NL"/>
              </w:rPr>
              <w:t>Brinnr</w:t>
            </w:r>
            <w:proofErr w:type="spellEnd"/>
            <w:r w:rsidRPr="00C12816">
              <w:rPr>
                <w:rFonts w:cstheme="minorHAnsi"/>
                <w:sz w:val="16"/>
                <w:szCs w:val="16"/>
                <w:lang w:eastAsia="nl-NL"/>
              </w:rPr>
              <w:t>.</w:t>
            </w:r>
          </w:p>
        </w:tc>
        <w:tc>
          <w:tcPr>
            <w:tcW w:w="3402" w:type="dxa"/>
            <w:tcBorders>
              <w:right w:val="single" w:sz="4" w:space="0" w:color="D6E3BC"/>
            </w:tcBorders>
            <w:shd w:val="clear" w:color="auto" w:fill="F2F2F2"/>
          </w:tcPr>
          <w:p w14:paraId="4B31F5AC" w14:textId="797CB1DF" w:rsidR="007A18E8" w:rsidRPr="00C12816" w:rsidRDefault="00DC542F" w:rsidP="00D41217">
            <w:pPr>
              <w:rPr>
                <w:rFonts w:cstheme="minorHAnsi"/>
                <w:sz w:val="16"/>
                <w:szCs w:val="16"/>
                <w:lang w:eastAsia="nl-NL"/>
              </w:rPr>
            </w:pPr>
            <w:r>
              <w:rPr>
                <w:rFonts w:cstheme="minorHAnsi"/>
                <w:sz w:val="16"/>
                <w:szCs w:val="16"/>
                <w:lang w:eastAsia="nl-NL"/>
              </w:rPr>
              <w:t>15 WH</w:t>
            </w:r>
          </w:p>
        </w:tc>
        <w:tc>
          <w:tcPr>
            <w:tcW w:w="283" w:type="dxa"/>
            <w:tcBorders>
              <w:top w:val="nil"/>
              <w:left w:val="single" w:sz="4" w:space="0" w:color="D6E3BC"/>
              <w:bottom w:val="nil"/>
              <w:right w:val="single" w:sz="4" w:space="0" w:color="D6E3BC"/>
            </w:tcBorders>
            <w:shd w:val="clear" w:color="auto" w:fill="F2F2F2"/>
          </w:tcPr>
          <w:p w14:paraId="56AA9EED"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6A9FC2F6" w14:textId="77777777" w:rsidR="007A18E8" w:rsidRPr="00C12816" w:rsidRDefault="007A18E8" w:rsidP="00D41217">
            <w:pPr>
              <w:rPr>
                <w:rFonts w:cstheme="minorHAnsi"/>
                <w:sz w:val="16"/>
                <w:szCs w:val="16"/>
                <w:lang w:eastAsia="nl-NL"/>
              </w:rPr>
            </w:pPr>
            <w:proofErr w:type="spellStart"/>
            <w:r w:rsidRPr="00C12816">
              <w:rPr>
                <w:rFonts w:cstheme="minorHAnsi"/>
                <w:sz w:val="16"/>
                <w:szCs w:val="16"/>
                <w:lang w:eastAsia="nl-NL"/>
              </w:rPr>
              <w:t>Bestuursnr</w:t>
            </w:r>
            <w:proofErr w:type="spellEnd"/>
            <w:r w:rsidRPr="00C12816">
              <w:rPr>
                <w:rFonts w:cstheme="minorHAnsi"/>
                <w:sz w:val="16"/>
                <w:szCs w:val="16"/>
                <w:lang w:eastAsia="nl-NL"/>
              </w:rPr>
              <w:t>.</w:t>
            </w:r>
          </w:p>
        </w:tc>
        <w:tc>
          <w:tcPr>
            <w:tcW w:w="3402" w:type="dxa"/>
            <w:shd w:val="clear" w:color="auto" w:fill="F2F2F2"/>
          </w:tcPr>
          <w:p w14:paraId="0E07418B"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40377</w:t>
            </w:r>
          </w:p>
        </w:tc>
      </w:tr>
      <w:tr w:rsidR="007A18E8" w:rsidRPr="00C12816" w14:paraId="3B8FD2FE" w14:textId="77777777" w:rsidTr="00D41217">
        <w:tc>
          <w:tcPr>
            <w:tcW w:w="993" w:type="dxa"/>
            <w:shd w:val="clear" w:color="auto" w:fill="F2F2F2"/>
          </w:tcPr>
          <w:p w14:paraId="504F7CA7"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Adres</w:t>
            </w:r>
          </w:p>
        </w:tc>
        <w:tc>
          <w:tcPr>
            <w:tcW w:w="3402" w:type="dxa"/>
            <w:tcBorders>
              <w:right w:val="single" w:sz="4" w:space="0" w:color="D6E3BC"/>
            </w:tcBorders>
            <w:shd w:val="clear" w:color="auto" w:fill="F2F2F2"/>
          </w:tcPr>
          <w:p w14:paraId="146DE5D7" w14:textId="6105D51A" w:rsidR="007A18E8" w:rsidRPr="00C12816" w:rsidRDefault="00DC542F" w:rsidP="00D41217">
            <w:pPr>
              <w:rPr>
                <w:rFonts w:cstheme="minorHAnsi"/>
                <w:sz w:val="16"/>
                <w:szCs w:val="16"/>
                <w:lang w:eastAsia="nl-NL"/>
              </w:rPr>
            </w:pPr>
            <w:r>
              <w:rPr>
                <w:rFonts w:cstheme="minorHAnsi"/>
                <w:sz w:val="16"/>
                <w:szCs w:val="16"/>
                <w:lang w:eastAsia="nl-NL"/>
              </w:rPr>
              <w:t>Willem Alexanderplantsoen 2</w:t>
            </w:r>
          </w:p>
        </w:tc>
        <w:tc>
          <w:tcPr>
            <w:tcW w:w="283" w:type="dxa"/>
            <w:tcBorders>
              <w:top w:val="nil"/>
              <w:left w:val="single" w:sz="4" w:space="0" w:color="D6E3BC"/>
              <w:bottom w:val="nil"/>
              <w:right w:val="single" w:sz="4" w:space="0" w:color="D6E3BC"/>
            </w:tcBorders>
            <w:shd w:val="clear" w:color="auto" w:fill="F2F2F2"/>
          </w:tcPr>
          <w:p w14:paraId="57173468"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304268AD"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Adres</w:t>
            </w:r>
          </w:p>
        </w:tc>
        <w:tc>
          <w:tcPr>
            <w:tcW w:w="3402" w:type="dxa"/>
            <w:shd w:val="clear" w:color="auto" w:fill="F2F2F2"/>
          </w:tcPr>
          <w:p w14:paraId="7EB68817" w14:textId="77777777" w:rsidR="007A18E8" w:rsidRPr="00C12816" w:rsidRDefault="007A18E8" w:rsidP="00D41217">
            <w:pPr>
              <w:rPr>
                <w:rFonts w:cstheme="minorHAnsi"/>
                <w:sz w:val="16"/>
                <w:szCs w:val="16"/>
                <w:lang w:eastAsia="nl-NL"/>
              </w:rPr>
            </w:pPr>
            <w:proofErr w:type="spellStart"/>
            <w:r w:rsidRPr="00C12816">
              <w:rPr>
                <w:rFonts w:cstheme="minorHAnsi"/>
                <w:sz w:val="16"/>
                <w:szCs w:val="16"/>
                <w:lang w:eastAsia="nl-NL"/>
              </w:rPr>
              <w:t>Bredewater</w:t>
            </w:r>
            <w:proofErr w:type="spellEnd"/>
            <w:r w:rsidRPr="00C12816">
              <w:rPr>
                <w:rFonts w:cstheme="minorHAnsi"/>
                <w:sz w:val="16"/>
                <w:szCs w:val="16"/>
                <w:lang w:eastAsia="nl-NL"/>
              </w:rPr>
              <w:t xml:space="preserve"> 4</w:t>
            </w:r>
          </w:p>
        </w:tc>
      </w:tr>
      <w:tr w:rsidR="007A18E8" w:rsidRPr="00C12816" w14:paraId="605B466C" w14:textId="77777777" w:rsidTr="00D41217">
        <w:tc>
          <w:tcPr>
            <w:tcW w:w="993" w:type="dxa"/>
            <w:shd w:val="clear" w:color="auto" w:fill="F2F2F2"/>
          </w:tcPr>
          <w:p w14:paraId="179E1ED6"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Postcode</w:t>
            </w:r>
          </w:p>
        </w:tc>
        <w:tc>
          <w:tcPr>
            <w:tcW w:w="3402" w:type="dxa"/>
            <w:tcBorders>
              <w:right w:val="single" w:sz="4" w:space="0" w:color="D6E3BC"/>
            </w:tcBorders>
            <w:shd w:val="clear" w:color="auto" w:fill="F2F2F2"/>
          </w:tcPr>
          <w:p w14:paraId="2811B2F0" w14:textId="576453C3" w:rsidR="007A18E8" w:rsidRPr="00C12816" w:rsidRDefault="00DC542F" w:rsidP="00D41217">
            <w:pPr>
              <w:rPr>
                <w:rFonts w:cstheme="minorHAnsi"/>
                <w:sz w:val="16"/>
                <w:szCs w:val="16"/>
                <w:lang w:eastAsia="nl-NL"/>
              </w:rPr>
            </w:pPr>
            <w:r>
              <w:rPr>
                <w:rFonts w:cstheme="minorHAnsi"/>
                <w:sz w:val="16"/>
                <w:szCs w:val="16"/>
                <w:lang w:eastAsia="nl-NL"/>
              </w:rPr>
              <w:t>2713 VM</w:t>
            </w:r>
          </w:p>
        </w:tc>
        <w:tc>
          <w:tcPr>
            <w:tcW w:w="283" w:type="dxa"/>
            <w:tcBorders>
              <w:top w:val="nil"/>
              <w:left w:val="single" w:sz="4" w:space="0" w:color="D6E3BC"/>
              <w:bottom w:val="nil"/>
              <w:right w:val="single" w:sz="4" w:space="0" w:color="D6E3BC"/>
            </w:tcBorders>
            <w:shd w:val="clear" w:color="auto" w:fill="F2F2F2"/>
          </w:tcPr>
          <w:p w14:paraId="4A0A67B2"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0C38EE96"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Postcode</w:t>
            </w:r>
          </w:p>
        </w:tc>
        <w:tc>
          <w:tcPr>
            <w:tcW w:w="3402" w:type="dxa"/>
            <w:shd w:val="clear" w:color="auto" w:fill="F2F2F2"/>
          </w:tcPr>
          <w:p w14:paraId="7F259893"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 xml:space="preserve">2715 CA </w:t>
            </w:r>
          </w:p>
        </w:tc>
      </w:tr>
      <w:tr w:rsidR="007A18E8" w:rsidRPr="00C12816" w14:paraId="191E0241" w14:textId="77777777" w:rsidTr="00D41217">
        <w:tc>
          <w:tcPr>
            <w:tcW w:w="993" w:type="dxa"/>
            <w:shd w:val="clear" w:color="auto" w:fill="F2F2F2"/>
          </w:tcPr>
          <w:p w14:paraId="28A9835D"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Plaats</w:t>
            </w:r>
          </w:p>
        </w:tc>
        <w:tc>
          <w:tcPr>
            <w:tcW w:w="3402" w:type="dxa"/>
            <w:tcBorders>
              <w:right w:val="single" w:sz="4" w:space="0" w:color="D6E3BC"/>
            </w:tcBorders>
            <w:shd w:val="clear" w:color="auto" w:fill="F2F2F2"/>
          </w:tcPr>
          <w:p w14:paraId="0A21505E"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Zoetermeer</w:t>
            </w:r>
          </w:p>
        </w:tc>
        <w:tc>
          <w:tcPr>
            <w:tcW w:w="283" w:type="dxa"/>
            <w:tcBorders>
              <w:top w:val="nil"/>
              <w:left w:val="single" w:sz="4" w:space="0" w:color="D6E3BC"/>
              <w:bottom w:val="nil"/>
              <w:right w:val="single" w:sz="4" w:space="0" w:color="D6E3BC"/>
            </w:tcBorders>
            <w:shd w:val="clear" w:color="auto" w:fill="F2F2F2"/>
          </w:tcPr>
          <w:p w14:paraId="3B14E7DC"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2C0FC83A"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Plaats</w:t>
            </w:r>
          </w:p>
        </w:tc>
        <w:tc>
          <w:tcPr>
            <w:tcW w:w="3402" w:type="dxa"/>
            <w:shd w:val="clear" w:color="auto" w:fill="F2F2F2"/>
          </w:tcPr>
          <w:p w14:paraId="748122B9"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Zoetermeer</w:t>
            </w:r>
          </w:p>
        </w:tc>
      </w:tr>
      <w:tr w:rsidR="007A18E8" w:rsidRPr="00C12816" w14:paraId="4851DFF1" w14:textId="77777777" w:rsidTr="00D41217">
        <w:tc>
          <w:tcPr>
            <w:tcW w:w="993" w:type="dxa"/>
            <w:shd w:val="clear" w:color="auto" w:fill="F2F2F2"/>
          </w:tcPr>
          <w:p w14:paraId="2F493295"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Telnr.</w:t>
            </w:r>
          </w:p>
        </w:tc>
        <w:tc>
          <w:tcPr>
            <w:tcW w:w="3402" w:type="dxa"/>
            <w:tcBorders>
              <w:right w:val="single" w:sz="4" w:space="0" w:color="D6E3BC"/>
            </w:tcBorders>
            <w:shd w:val="clear" w:color="auto" w:fill="F2F2F2"/>
          </w:tcPr>
          <w:p w14:paraId="26265619" w14:textId="56975DD1" w:rsidR="007A18E8" w:rsidRPr="00C12816" w:rsidRDefault="007A18E8" w:rsidP="00DC542F">
            <w:pPr>
              <w:rPr>
                <w:rFonts w:cstheme="minorHAnsi"/>
                <w:sz w:val="16"/>
                <w:szCs w:val="16"/>
                <w:lang w:eastAsia="nl-NL"/>
              </w:rPr>
            </w:pPr>
            <w:r w:rsidRPr="00C12816">
              <w:rPr>
                <w:rFonts w:cstheme="minorHAnsi"/>
                <w:sz w:val="16"/>
                <w:szCs w:val="16"/>
                <w:lang w:eastAsia="nl-NL"/>
              </w:rPr>
              <w:t xml:space="preserve">079 - </w:t>
            </w:r>
            <w:r w:rsidR="00DC542F">
              <w:rPr>
                <w:rFonts w:cstheme="minorHAnsi"/>
                <w:sz w:val="16"/>
                <w:szCs w:val="16"/>
                <w:lang w:eastAsia="nl-NL"/>
              </w:rPr>
              <w:t>3169184</w:t>
            </w:r>
          </w:p>
        </w:tc>
        <w:tc>
          <w:tcPr>
            <w:tcW w:w="283" w:type="dxa"/>
            <w:tcBorders>
              <w:top w:val="nil"/>
              <w:left w:val="single" w:sz="4" w:space="0" w:color="D6E3BC"/>
              <w:bottom w:val="nil"/>
              <w:right w:val="single" w:sz="4" w:space="0" w:color="D6E3BC"/>
            </w:tcBorders>
            <w:shd w:val="clear" w:color="auto" w:fill="F2F2F2"/>
          </w:tcPr>
          <w:p w14:paraId="27C1BA00"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4E095F53" w14:textId="38DC3303" w:rsidR="007A18E8" w:rsidRPr="00C12816" w:rsidRDefault="007A18E8" w:rsidP="00D41217">
            <w:pPr>
              <w:rPr>
                <w:rFonts w:cstheme="minorHAnsi"/>
                <w:sz w:val="16"/>
                <w:szCs w:val="16"/>
                <w:lang w:eastAsia="nl-NL"/>
              </w:rPr>
            </w:pPr>
            <w:r w:rsidRPr="00C12816">
              <w:rPr>
                <w:rFonts w:cstheme="minorHAnsi"/>
                <w:sz w:val="16"/>
                <w:szCs w:val="16"/>
                <w:lang w:eastAsia="nl-NL"/>
              </w:rPr>
              <w:t>Bestuurder</w:t>
            </w:r>
          </w:p>
        </w:tc>
        <w:tc>
          <w:tcPr>
            <w:tcW w:w="3402" w:type="dxa"/>
            <w:shd w:val="clear" w:color="auto" w:fill="F2F2F2"/>
          </w:tcPr>
          <w:p w14:paraId="589ADE60" w14:textId="2D387EDE" w:rsidR="007A18E8" w:rsidRPr="00C12816" w:rsidRDefault="007A18E8" w:rsidP="00D41217">
            <w:pPr>
              <w:rPr>
                <w:rFonts w:cstheme="minorHAnsi"/>
                <w:sz w:val="16"/>
                <w:szCs w:val="16"/>
                <w:lang w:eastAsia="nl-NL"/>
              </w:rPr>
            </w:pPr>
            <w:r w:rsidRPr="00C12816">
              <w:rPr>
                <w:rFonts w:cstheme="minorHAnsi"/>
                <w:sz w:val="16"/>
                <w:szCs w:val="16"/>
                <w:lang w:eastAsia="nl-NL"/>
              </w:rPr>
              <w:t>Dhr. R.</w:t>
            </w:r>
            <w:r w:rsidR="00AA20B8" w:rsidRPr="00C12816">
              <w:rPr>
                <w:rFonts w:cstheme="minorHAnsi"/>
                <w:sz w:val="16"/>
                <w:szCs w:val="16"/>
                <w:lang w:eastAsia="nl-NL"/>
              </w:rPr>
              <w:t>A. v</w:t>
            </w:r>
            <w:r w:rsidRPr="00C12816">
              <w:rPr>
                <w:rFonts w:cstheme="minorHAnsi"/>
                <w:sz w:val="16"/>
                <w:szCs w:val="16"/>
                <w:lang w:eastAsia="nl-NL"/>
              </w:rPr>
              <w:t>an Leerdam</w:t>
            </w:r>
          </w:p>
        </w:tc>
      </w:tr>
      <w:tr w:rsidR="007A18E8" w:rsidRPr="00C12816" w14:paraId="171A1668" w14:textId="77777777" w:rsidTr="00D41217">
        <w:tc>
          <w:tcPr>
            <w:tcW w:w="993" w:type="dxa"/>
            <w:shd w:val="clear" w:color="auto" w:fill="F2F2F2"/>
          </w:tcPr>
          <w:p w14:paraId="0808FCF1"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Directeur</w:t>
            </w:r>
          </w:p>
        </w:tc>
        <w:tc>
          <w:tcPr>
            <w:tcW w:w="3402" w:type="dxa"/>
            <w:tcBorders>
              <w:right w:val="single" w:sz="4" w:space="0" w:color="D6E3BC"/>
            </w:tcBorders>
            <w:shd w:val="clear" w:color="auto" w:fill="F2F2F2"/>
          </w:tcPr>
          <w:p w14:paraId="5BDC5B9A" w14:textId="2BFE4800" w:rsidR="007A18E8" w:rsidRPr="00C12816" w:rsidRDefault="00DC542F" w:rsidP="00D41217">
            <w:pPr>
              <w:rPr>
                <w:rFonts w:cstheme="minorHAnsi"/>
                <w:sz w:val="16"/>
                <w:szCs w:val="16"/>
                <w:lang w:eastAsia="nl-NL"/>
              </w:rPr>
            </w:pPr>
            <w:r>
              <w:rPr>
                <w:rFonts w:cstheme="minorHAnsi"/>
                <w:sz w:val="16"/>
                <w:szCs w:val="16"/>
                <w:lang w:eastAsia="nl-NL"/>
              </w:rPr>
              <w:t>Eelco Janssen</w:t>
            </w:r>
          </w:p>
        </w:tc>
        <w:tc>
          <w:tcPr>
            <w:tcW w:w="283" w:type="dxa"/>
            <w:tcBorders>
              <w:top w:val="nil"/>
              <w:left w:val="single" w:sz="4" w:space="0" w:color="D6E3BC"/>
              <w:bottom w:val="nil"/>
              <w:right w:val="single" w:sz="4" w:space="0" w:color="D6E3BC"/>
            </w:tcBorders>
            <w:shd w:val="clear" w:color="auto" w:fill="F2F2F2"/>
          </w:tcPr>
          <w:p w14:paraId="2FB309AC"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0286E674"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Telnr.</w:t>
            </w:r>
          </w:p>
        </w:tc>
        <w:tc>
          <w:tcPr>
            <w:tcW w:w="3402" w:type="dxa"/>
            <w:shd w:val="clear" w:color="auto" w:fill="F2F2F2"/>
          </w:tcPr>
          <w:p w14:paraId="0C4390E3"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079 - 3208830</w:t>
            </w:r>
          </w:p>
        </w:tc>
      </w:tr>
      <w:tr w:rsidR="007A18E8" w:rsidRPr="00C12816" w14:paraId="2FFBB71B" w14:textId="77777777" w:rsidTr="00D41217">
        <w:tc>
          <w:tcPr>
            <w:tcW w:w="993" w:type="dxa"/>
            <w:shd w:val="clear" w:color="auto" w:fill="F2F2F2"/>
          </w:tcPr>
          <w:p w14:paraId="5EDA5841"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Emailadres</w:t>
            </w:r>
          </w:p>
        </w:tc>
        <w:tc>
          <w:tcPr>
            <w:tcW w:w="3402" w:type="dxa"/>
            <w:tcBorders>
              <w:right w:val="single" w:sz="4" w:space="0" w:color="D6E3BC"/>
            </w:tcBorders>
            <w:shd w:val="clear" w:color="auto" w:fill="F2F2F2"/>
          </w:tcPr>
          <w:p w14:paraId="7978A750" w14:textId="5335D9CA" w:rsidR="007A18E8" w:rsidRPr="00C12816" w:rsidRDefault="00DC542F" w:rsidP="00D41217">
            <w:pPr>
              <w:rPr>
                <w:rFonts w:cstheme="minorHAnsi"/>
                <w:sz w:val="16"/>
                <w:szCs w:val="16"/>
                <w:lang w:eastAsia="nl-NL"/>
              </w:rPr>
            </w:pPr>
            <w:r>
              <w:rPr>
                <w:rFonts w:cstheme="minorHAnsi"/>
                <w:sz w:val="16"/>
                <w:szCs w:val="16"/>
                <w:lang w:eastAsia="nl-NL"/>
              </w:rPr>
              <w:t>inf@ikcstellanova.nl</w:t>
            </w:r>
          </w:p>
        </w:tc>
        <w:tc>
          <w:tcPr>
            <w:tcW w:w="283" w:type="dxa"/>
            <w:tcBorders>
              <w:top w:val="nil"/>
              <w:left w:val="single" w:sz="4" w:space="0" w:color="D6E3BC"/>
              <w:bottom w:val="nil"/>
              <w:right w:val="single" w:sz="4" w:space="0" w:color="D6E3BC"/>
            </w:tcBorders>
            <w:shd w:val="clear" w:color="auto" w:fill="F2F2F2"/>
          </w:tcPr>
          <w:p w14:paraId="24B7AD96" w14:textId="77777777" w:rsidR="007A18E8" w:rsidRPr="00C12816" w:rsidRDefault="007A18E8" w:rsidP="00D41217">
            <w:pPr>
              <w:rPr>
                <w:rFonts w:cstheme="minorHAnsi"/>
                <w:sz w:val="16"/>
                <w:szCs w:val="16"/>
                <w:lang w:eastAsia="nl-NL"/>
              </w:rPr>
            </w:pPr>
          </w:p>
        </w:tc>
        <w:tc>
          <w:tcPr>
            <w:tcW w:w="1134" w:type="dxa"/>
            <w:tcBorders>
              <w:left w:val="single" w:sz="4" w:space="0" w:color="D6E3BC"/>
            </w:tcBorders>
            <w:shd w:val="clear" w:color="auto" w:fill="F2F2F2"/>
          </w:tcPr>
          <w:p w14:paraId="358B2158" w14:textId="77777777" w:rsidR="007A18E8" w:rsidRPr="00C12816" w:rsidRDefault="007A18E8" w:rsidP="00D41217">
            <w:pPr>
              <w:rPr>
                <w:rFonts w:cstheme="minorHAnsi"/>
                <w:sz w:val="16"/>
                <w:szCs w:val="16"/>
                <w:lang w:eastAsia="nl-NL"/>
              </w:rPr>
            </w:pPr>
            <w:r w:rsidRPr="00C12816">
              <w:rPr>
                <w:rFonts w:cstheme="minorHAnsi"/>
                <w:sz w:val="16"/>
                <w:szCs w:val="16"/>
                <w:lang w:eastAsia="nl-NL"/>
              </w:rPr>
              <w:t>Emailadres</w:t>
            </w:r>
          </w:p>
        </w:tc>
        <w:tc>
          <w:tcPr>
            <w:tcW w:w="3402" w:type="dxa"/>
            <w:shd w:val="clear" w:color="auto" w:fill="F2F2F2"/>
          </w:tcPr>
          <w:p w14:paraId="358AFC3E" w14:textId="17F49009" w:rsidR="007A18E8" w:rsidRPr="00C12816" w:rsidRDefault="007A18E8" w:rsidP="00D41217">
            <w:pPr>
              <w:rPr>
                <w:rFonts w:cstheme="minorHAnsi"/>
                <w:sz w:val="16"/>
                <w:szCs w:val="16"/>
                <w:lang w:eastAsia="nl-NL"/>
              </w:rPr>
            </w:pPr>
            <w:r w:rsidRPr="00C12816">
              <w:rPr>
                <w:rFonts w:cstheme="minorHAnsi"/>
                <w:sz w:val="16"/>
                <w:szCs w:val="16"/>
                <w:lang w:eastAsia="nl-NL"/>
              </w:rPr>
              <w:t>info@unicoz.nl</w:t>
            </w:r>
          </w:p>
        </w:tc>
      </w:tr>
    </w:tbl>
    <w:p w14:paraId="66AC65D1" w14:textId="77777777" w:rsidR="007A18E8" w:rsidRDefault="007A18E8" w:rsidP="007A18E8">
      <w:pPr>
        <w:rPr>
          <w:rFonts w:cstheme="minorHAnsi"/>
          <w:b/>
          <w:u w:val="single"/>
        </w:rPr>
      </w:pPr>
    </w:p>
    <w:p w14:paraId="5909756E" w14:textId="74DB702F" w:rsidR="00F76C4A" w:rsidRDefault="00F76C4A" w:rsidP="007A18E8">
      <w:pPr>
        <w:rPr>
          <w:rFonts w:cstheme="minorHAnsi"/>
          <w:b/>
          <w:u w:val="single"/>
        </w:rPr>
      </w:pPr>
      <w:r w:rsidRPr="00F76C4A">
        <w:rPr>
          <w:rFonts w:cstheme="minorHAnsi"/>
        </w:rPr>
        <w:t>Same</w:t>
      </w:r>
      <w:r>
        <w:rPr>
          <w:rFonts w:cstheme="minorHAnsi"/>
        </w:rPr>
        <w:t xml:space="preserve">nwerkingsverband </w:t>
      </w:r>
      <w:r w:rsidR="00385453">
        <w:rPr>
          <w:rFonts w:cstheme="minorHAnsi"/>
        </w:rPr>
        <w:t xml:space="preserve">PO </w:t>
      </w:r>
      <w:r>
        <w:rPr>
          <w:rFonts w:cstheme="minorHAnsi"/>
        </w:rPr>
        <w:t>28-17: Passend o</w:t>
      </w:r>
      <w:r w:rsidR="00385453">
        <w:rPr>
          <w:rFonts w:cstheme="minorHAnsi"/>
        </w:rPr>
        <w:t>nderwijs</w:t>
      </w:r>
      <w:r>
        <w:rPr>
          <w:rFonts w:cstheme="minorHAnsi"/>
        </w:rPr>
        <w:t xml:space="preserve"> </w:t>
      </w:r>
      <w:r w:rsidRPr="00F76C4A">
        <w:rPr>
          <w:rFonts w:cstheme="minorHAnsi"/>
        </w:rPr>
        <w:t>Zoetermeer</w:t>
      </w:r>
      <w:r>
        <w:rPr>
          <w:rFonts w:cstheme="minorHAnsi"/>
          <w:b/>
          <w:u w:val="single"/>
        </w:rPr>
        <w:t xml:space="preserve"> </w:t>
      </w:r>
      <w:hyperlink r:id="rId12" w:history="1">
        <w:r w:rsidRPr="009A6853">
          <w:rPr>
            <w:rStyle w:val="Hyperlink"/>
            <w:rFonts w:cstheme="minorHAnsi"/>
            <w:b/>
          </w:rPr>
          <w:t>http://passendonderwijszoetermeer.nl</w:t>
        </w:r>
      </w:hyperlink>
    </w:p>
    <w:p w14:paraId="33313734" w14:textId="77777777" w:rsidR="00F76C4A" w:rsidRDefault="00F76C4A" w:rsidP="003C0B68">
      <w:pPr>
        <w:autoSpaceDE w:val="0"/>
        <w:autoSpaceDN w:val="0"/>
        <w:adjustRightInd w:val="0"/>
        <w:spacing w:after="0" w:line="240" w:lineRule="auto"/>
        <w:rPr>
          <w:rFonts w:cstheme="minorHAnsi"/>
          <w:bCs/>
          <w:iCs/>
        </w:rPr>
      </w:pPr>
    </w:p>
    <w:p w14:paraId="09BB047E" w14:textId="0B99207F" w:rsidR="00AA20B8" w:rsidRPr="003E1851" w:rsidRDefault="00C43AF9" w:rsidP="003C0B68">
      <w:pPr>
        <w:autoSpaceDE w:val="0"/>
        <w:autoSpaceDN w:val="0"/>
        <w:adjustRightInd w:val="0"/>
        <w:spacing w:after="0" w:line="240" w:lineRule="auto"/>
        <w:rPr>
          <w:rFonts w:cstheme="minorHAnsi"/>
          <w:bCs/>
          <w:iCs/>
        </w:rPr>
      </w:pPr>
      <w:r>
        <w:rPr>
          <w:rFonts w:cstheme="minorHAnsi"/>
          <w:bCs/>
          <w:iCs/>
        </w:rPr>
        <w:t xml:space="preserve">Datum: oktober </w:t>
      </w:r>
      <w:r w:rsidR="003E1851" w:rsidRPr="003E1851">
        <w:rPr>
          <w:rFonts w:cstheme="minorHAnsi"/>
          <w:bCs/>
          <w:iCs/>
        </w:rPr>
        <w:t>2018</w:t>
      </w:r>
    </w:p>
    <w:p w14:paraId="5AEAD5D3" w14:textId="5DA7F701" w:rsidR="00F76C4A" w:rsidRDefault="00F76C4A">
      <w:pPr>
        <w:rPr>
          <w:rFonts w:cstheme="minorHAnsi"/>
          <w:b/>
          <w:bCs/>
          <w:iCs/>
        </w:rPr>
      </w:pPr>
      <w:r>
        <w:rPr>
          <w:rFonts w:cstheme="minorHAnsi"/>
          <w:b/>
          <w:bCs/>
          <w:iCs/>
        </w:rPr>
        <w:br w:type="page"/>
      </w:r>
    </w:p>
    <w:p w14:paraId="37A6E221" w14:textId="315A9EE9" w:rsidR="003C0B68" w:rsidRPr="00C12816" w:rsidRDefault="002E7870" w:rsidP="004427A9">
      <w:pPr>
        <w:autoSpaceDE w:val="0"/>
        <w:autoSpaceDN w:val="0"/>
        <w:adjustRightInd w:val="0"/>
        <w:spacing w:after="0" w:line="276" w:lineRule="auto"/>
        <w:rPr>
          <w:rFonts w:cstheme="minorHAnsi"/>
          <w:b/>
          <w:bCs/>
          <w:iCs/>
        </w:rPr>
      </w:pPr>
      <w:r w:rsidRPr="00C12816">
        <w:rPr>
          <w:rFonts w:cstheme="minorHAnsi"/>
          <w:b/>
          <w:bCs/>
          <w:iCs/>
        </w:rPr>
        <w:lastRenderedPageBreak/>
        <w:t xml:space="preserve">Wat is het </w:t>
      </w:r>
      <w:proofErr w:type="spellStart"/>
      <w:r w:rsidR="00274693" w:rsidRPr="00C12816">
        <w:rPr>
          <w:rFonts w:cstheme="minorHAnsi"/>
          <w:b/>
          <w:bCs/>
          <w:iCs/>
        </w:rPr>
        <w:t>Schoolondersteuningsprofiel</w:t>
      </w:r>
      <w:proofErr w:type="spellEnd"/>
      <w:r w:rsidRPr="00C12816">
        <w:rPr>
          <w:rFonts w:cstheme="minorHAnsi"/>
          <w:b/>
          <w:bCs/>
          <w:iCs/>
        </w:rPr>
        <w:t xml:space="preserve"> en waar dient het voor? </w:t>
      </w:r>
    </w:p>
    <w:p w14:paraId="183DE06F" w14:textId="77777777" w:rsidR="002E7870" w:rsidRPr="006043AA" w:rsidRDefault="002E7870" w:rsidP="004427A9">
      <w:pPr>
        <w:autoSpaceDE w:val="0"/>
        <w:autoSpaceDN w:val="0"/>
        <w:adjustRightInd w:val="0"/>
        <w:spacing w:after="0" w:line="276" w:lineRule="auto"/>
        <w:rPr>
          <w:rFonts w:cstheme="minorHAnsi"/>
          <w:bCs/>
          <w:iCs/>
        </w:rPr>
      </w:pPr>
    </w:p>
    <w:p w14:paraId="18D7D100" w14:textId="7DDBCE08"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 xml:space="preserve">Het </w:t>
      </w:r>
      <w:proofErr w:type="spellStart"/>
      <w:r w:rsidR="00274693" w:rsidRPr="006043AA">
        <w:rPr>
          <w:rFonts w:cstheme="minorHAnsi"/>
          <w:bCs/>
          <w:iCs/>
        </w:rPr>
        <w:t>Schoolondersteuningsprofiel</w:t>
      </w:r>
      <w:proofErr w:type="spellEnd"/>
      <w:r w:rsidRPr="006043AA">
        <w:rPr>
          <w:rFonts w:cstheme="minorHAnsi"/>
          <w:bCs/>
          <w:iCs/>
        </w:rPr>
        <w:t xml:space="preserve"> beschrijft </w:t>
      </w:r>
      <w:r w:rsidR="004054A7">
        <w:rPr>
          <w:rFonts w:cstheme="minorHAnsi"/>
          <w:bCs/>
          <w:iCs/>
        </w:rPr>
        <w:t>welke ondersteuning wij leerlingen</w:t>
      </w:r>
      <w:r w:rsidRPr="006043AA">
        <w:rPr>
          <w:rFonts w:cstheme="minorHAnsi"/>
          <w:bCs/>
          <w:iCs/>
        </w:rPr>
        <w:t xml:space="preserve"> kunnen bieden die op onze school worden toegelaten. We geven ook aan wat onze grenzen zijn.  W</w:t>
      </w:r>
      <w:r w:rsidR="004054A7">
        <w:rPr>
          <w:rFonts w:cstheme="minorHAnsi"/>
          <w:bCs/>
          <w:iCs/>
        </w:rPr>
        <w:t>ij geven aan voor welke leerlingen</w:t>
      </w:r>
      <w:r w:rsidRPr="006043AA">
        <w:rPr>
          <w:rFonts w:cstheme="minorHAnsi"/>
          <w:bCs/>
          <w:iCs/>
        </w:rPr>
        <w:t xml:space="preserve"> wij wel en </w:t>
      </w:r>
      <w:r w:rsidR="00D41217">
        <w:rPr>
          <w:rFonts w:cstheme="minorHAnsi"/>
          <w:bCs/>
          <w:iCs/>
        </w:rPr>
        <w:t xml:space="preserve">voor welke </w:t>
      </w:r>
      <w:r w:rsidR="004054A7">
        <w:rPr>
          <w:rFonts w:cstheme="minorHAnsi"/>
          <w:bCs/>
          <w:iCs/>
        </w:rPr>
        <w:t>leerlingen</w:t>
      </w:r>
      <w:r w:rsidR="00D41217">
        <w:rPr>
          <w:rFonts w:cstheme="minorHAnsi"/>
          <w:bCs/>
          <w:iCs/>
        </w:rPr>
        <w:t xml:space="preserve"> we geen</w:t>
      </w:r>
      <w:r w:rsidRPr="006043AA">
        <w:rPr>
          <w:rFonts w:cstheme="minorHAnsi"/>
          <w:bCs/>
          <w:iCs/>
        </w:rPr>
        <w:t xml:space="preserve"> passende plek op onze school kunnen bieden. </w:t>
      </w:r>
    </w:p>
    <w:p w14:paraId="3903CD5C" w14:textId="77777777" w:rsidR="00806512" w:rsidRDefault="00806512" w:rsidP="004427A9">
      <w:pPr>
        <w:autoSpaceDE w:val="0"/>
        <w:autoSpaceDN w:val="0"/>
        <w:adjustRightInd w:val="0"/>
        <w:spacing w:after="0" w:line="276" w:lineRule="auto"/>
        <w:rPr>
          <w:rFonts w:cstheme="minorHAnsi"/>
          <w:bCs/>
          <w:iCs/>
        </w:rPr>
      </w:pPr>
    </w:p>
    <w:p w14:paraId="1B35CA25" w14:textId="18690F90"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 xml:space="preserve">Dit </w:t>
      </w:r>
      <w:proofErr w:type="spellStart"/>
      <w:r w:rsidR="00274693" w:rsidRPr="006043AA">
        <w:rPr>
          <w:rFonts w:cstheme="minorHAnsi"/>
          <w:bCs/>
          <w:iCs/>
        </w:rPr>
        <w:t>Schoolondersteuningsprofiel</w:t>
      </w:r>
      <w:proofErr w:type="spellEnd"/>
      <w:r w:rsidRPr="006043AA">
        <w:rPr>
          <w:rFonts w:cstheme="minorHAnsi"/>
          <w:bCs/>
          <w:iCs/>
        </w:rPr>
        <w:t xml:space="preserve"> is opgesteld door het team van de school. </w:t>
      </w:r>
      <w:r w:rsidR="00806512">
        <w:rPr>
          <w:rFonts w:cstheme="minorHAnsi"/>
          <w:bCs/>
          <w:iCs/>
        </w:rPr>
        <w:t xml:space="preserve">Ook de </w:t>
      </w:r>
      <w:r w:rsidR="00274693" w:rsidRPr="006043AA">
        <w:rPr>
          <w:rFonts w:cstheme="minorHAnsi"/>
          <w:bCs/>
          <w:iCs/>
        </w:rPr>
        <w:t>medezeggen</w:t>
      </w:r>
      <w:r w:rsidR="00274693">
        <w:rPr>
          <w:rFonts w:cstheme="minorHAnsi"/>
          <w:bCs/>
          <w:iCs/>
        </w:rPr>
        <w:t>s</w:t>
      </w:r>
      <w:r w:rsidR="00274693" w:rsidRPr="006043AA">
        <w:rPr>
          <w:rFonts w:cstheme="minorHAnsi"/>
          <w:bCs/>
          <w:iCs/>
        </w:rPr>
        <w:t>chapsraad</w:t>
      </w:r>
      <w:r w:rsidRPr="006043AA">
        <w:rPr>
          <w:rFonts w:cstheme="minorHAnsi"/>
          <w:bCs/>
          <w:iCs/>
        </w:rPr>
        <w:t xml:space="preserve"> </w:t>
      </w:r>
      <w:r w:rsidR="00274693">
        <w:rPr>
          <w:rFonts w:cstheme="minorHAnsi"/>
          <w:bCs/>
          <w:iCs/>
        </w:rPr>
        <w:t>(MR),</w:t>
      </w:r>
      <w:r w:rsidRPr="006043AA">
        <w:rPr>
          <w:rFonts w:cstheme="minorHAnsi"/>
          <w:bCs/>
          <w:iCs/>
        </w:rPr>
        <w:t xml:space="preserve">(personeel en ouders) </w:t>
      </w:r>
      <w:r w:rsidR="00806512">
        <w:rPr>
          <w:rFonts w:cstheme="minorHAnsi"/>
          <w:bCs/>
          <w:iCs/>
        </w:rPr>
        <w:t xml:space="preserve">is hierin gekend. </w:t>
      </w:r>
    </w:p>
    <w:p w14:paraId="7998AA34" w14:textId="77777777" w:rsidR="002E7870" w:rsidRPr="006043AA" w:rsidRDefault="002E7870" w:rsidP="004427A9">
      <w:pPr>
        <w:autoSpaceDE w:val="0"/>
        <w:autoSpaceDN w:val="0"/>
        <w:adjustRightInd w:val="0"/>
        <w:spacing w:after="0" w:line="276" w:lineRule="auto"/>
        <w:rPr>
          <w:rFonts w:cstheme="minorHAnsi"/>
          <w:bCs/>
          <w:iCs/>
        </w:rPr>
      </w:pPr>
    </w:p>
    <w:p w14:paraId="70C69901" w14:textId="77777777" w:rsidR="002E7870" w:rsidRPr="006043AA" w:rsidRDefault="002E7870" w:rsidP="004427A9">
      <w:pPr>
        <w:pStyle w:val="Lijstalinea"/>
        <w:numPr>
          <w:ilvl w:val="0"/>
          <w:numId w:val="6"/>
        </w:numPr>
        <w:autoSpaceDE w:val="0"/>
        <w:autoSpaceDN w:val="0"/>
        <w:adjustRightInd w:val="0"/>
        <w:spacing w:after="0" w:line="276" w:lineRule="auto"/>
        <w:rPr>
          <w:rFonts w:cstheme="minorHAnsi"/>
          <w:b/>
          <w:bCs/>
          <w:iCs/>
        </w:rPr>
      </w:pPr>
      <w:r w:rsidRPr="006043AA">
        <w:rPr>
          <w:rFonts w:cstheme="minorHAnsi"/>
          <w:b/>
          <w:bCs/>
          <w:iCs/>
        </w:rPr>
        <w:t>Algemeen</w:t>
      </w:r>
    </w:p>
    <w:p w14:paraId="0DE8AEFB" w14:textId="77777777" w:rsidR="002E7870" w:rsidRPr="006043AA" w:rsidRDefault="002E7870" w:rsidP="004427A9">
      <w:pPr>
        <w:autoSpaceDE w:val="0"/>
        <w:autoSpaceDN w:val="0"/>
        <w:adjustRightInd w:val="0"/>
        <w:spacing w:after="0" w:line="276" w:lineRule="auto"/>
        <w:rPr>
          <w:rFonts w:cstheme="minorHAnsi"/>
          <w:bCs/>
          <w:iCs/>
        </w:rPr>
      </w:pPr>
    </w:p>
    <w:p w14:paraId="7C0640F5" w14:textId="30B7CFB7" w:rsidR="003C0B68" w:rsidRPr="006043AA" w:rsidRDefault="003C0B68" w:rsidP="004427A9">
      <w:pPr>
        <w:autoSpaceDE w:val="0"/>
        <w:autoSpaceDN w:val="0"/>
        <w:adjustRightInd w:val="0"/>
        <w:spacing w:after="0" w:line="276" w:lineRule="auto"/>
        <w:rPr>
          <w:rFonts w:cstheme="minorHAnsi"/>
          <w:bCs/>
          <w:i/>
          <w:iCs/>
          <w:color w:val="FF0000"/>
        </w:rPr>
      </w:pPr>
      <w:r w:rsidRPr="006043AA">
        <w:rPr>
          <w:rFonts w:cstheme="minorHAnsi"/>
          <w:bCs/>
          <w:iCs/>
        </w:rPr>
        <w:t xml:space="preserve">Onze school biedt regulier basisonderwijs voor </w:t>
      </w:r>
      <w:r w:rsidR="004054A7">
        <w:rPr>
          <w:rFonts w:cstheme="minorHAnsi"/>
          <w:bCs/>
          <w:iCs/>
        </w:rPr>
        <w:t>leerlingen</w:t>
      </w:r>
      <w:r w:rsidRPr="006043AA">
        <w:rPr>
          <w:rFonts w:cstheme="minorHAnsi"/>
          <w:bCs/>
          <w:iCs/>
        </w:rPr>
        <w:t xml:space="preserve"> in de basisschoolleeftijd.</w:t>
      </w:r>
    </w:p>
    <w:p w14:paraId="419E24E7" w14:textId="53381A7D" w:rsidR="00A654F8" w:rsidRPr="00C12816" w:rsidRDefault="00D41217" w:rsidP="004427A9">
      <w:pPr>
        <w:autoSpaceDE w:val="0"/>
        <w:autoSpaceDN w:val="0"/>
        <w:adjustRightInd w:val="0"/>
        <w:spacing w:after="0" w:line="276" w:lineRule="auto"/>
        <w:rPr>
          <w:rFonts w:cstheme="minorHAnsi"/>
          <w:bCs/>
          <w:iCs/>
        </w:rPr>
      </w:pPr>
      <w:r>
        <w:rPr>
          <w:rFonts w:cstheme="minorHAnsi"/>
          <w:bCs/>
          <w:iCs/>
        </w:rPr>
        <w:t>Wanneer</w:t>
      </w:r>
      <w:r w:rsidR="003C0B68" w:rsidRPr="006043AA">
        <w:rPr>
          <w:rFonts w:cstheme="minorHAnsi"/>
          <w:bCs/>
          <w:iCs/>
        </w:rPr>
        <w:t xml:space="preserve"> u</w:t>
      </w:r>
      <w:r w:rsidR="002E7870" w:rsidRPr="006043AA">
        <w:rPr>
          <w:rFonts w:cstheme="minorHAnsi"/>
          <w:bCs/>
          <w:iCs/>
        </w:rPr>
        <w:t xml:space="preserve"> uw </w:t>
      </w:r>
      <w:r w:rsidR="004054A7">
        <w:rPr>
          <w:rFonts w:cstheme="minorHAnsi"/>
          <w:bCs/>
          <w:iCs/>
        </w:rPr>
        <w:t>leerling</w:t>
      </w:r>
      <w:r w:rsidR="002E7870" w:rsidRPr="006043AA">
        <w:rPr>
          <w:rFonts w:cstheme="minorHAnsi"/>
          <w:bCs/>
          <w:iCs/>
        </w:rPr>
        <w:t xml:space="preserve"> op onze school wilt aanmelden, dan zullen wij</w:t>
      </w:r>
      <w:r w:rsidR="002E7870" w:rsidRPr="00C12816">
        <w:rPr>
          <w:rFonts w:cstheme="minorHAnsi"/>
          <w:bCs/>
          <w:iCs/>
        </w:rPr>
        <w:t xml:space="preserve"> </w:t>
      </w:r>
      <w:r>
        <w:rPr>
          <w:rFonts w:cstheme="minorHAnsi"/>
          <w:bCs/>
          <w:iCs/>
        </w:rPr>
        <w:t>in een persoonlijk gesprek samen met u be</w:t>
      </w:r>
      <w:r w:rsidR="005C2D08">
        <w:rPr>
          <w:rFonts w:cstheme="minorHAnsi"/>
          <w:bCs/>
          <w:iCs/>
        </w:rPr>
        <w:t xml:space="preserve">spreken of uw </w:t>
      </w:r>
      <w:r w:rsidR="004054A7">
        <w:rPr>
          <w:rFonts w:cstheme="minorHAnsi"/>
          <w:bCs/>
          <w:iCs/>
        </w:rPr>
        <w:t>leerling</w:t>
      </w:r>
      <w:r w:rsidR="005C2D08">
        <w:rPr>
          <w:rFonts w:cstheme="minorHAnsi"/>
          <w:bCs/>
          <w:iCs/>
        </w:rPr>
        <w:t xml:space="preserve"> specifieke (</w:t>
      </w:r>
      <w:r>
        <w:rPr>
          <w:rFonts w:cstheme="minorHAnsi"/>
          <w:bCs/>
          <w:iCs/>
        </w:rPr>
        <w:t>onderwijs</w:t>
      </w:r>
      <w:r w:rsidR="005C2D08">
        <w:rPr>
          <w:rFonts w:cstheme="minorHAnsi"/>
          <w:bCs/>
          <w:iCs/>
        </w:rPr>
        <w:t>- / zorg-</w:t>
      </w:r>
      <w:r>
        <w:rPr>
          <w:rFonts w:cstheme="minorHAnsi"/>
          <w:bCs/>
          <w:iCs/>
        </w:rPr>
        <w:t xml:space="preserve">) behoeften heeft. Als school vinden wij het belangrijk dat wij het onderwijs, de ondersteuning en de zorg kunnen bieden die uw </w:t>
      </w:r>
      <w:r w:rsidR="004054A7">
        <w:rPr>
          <w:rFonts w:cstheme="minorHAnsi"/>
          <w:bCs/>
          <w:iCs/>
        </w:rPr>
        <w:t>leerling</w:t>
      </w:r>
      <w:r>
        <w:rPr>
          <w:rFonts w:cstheme="minorHAnsi"/>
          <w:bCs/>
          <w:iCs/>
        </w:rPr>
        <w:t xml:space="preserve"> nodig heeft. Dit zal leidend zijn </w:t>
      </w:r>
      <w:r w:rsidR="005C2D08">
        <w:rPr>
          <w:rFonts w:cstheme="minorHAnsi"/>
          <w:bCs/>
          <w:iCs/>
        </w:rPr>
        <w:t>in de procedure van aanmelding</w:t>
      </w:r>
      <w:r>
        <w:rPr>
          <w:rFonts w:cstheme="minorHAnsi"/>
          <w:bCs/>
          <w:iCs/>
        </w:rPr>
        <w:t>.</w:t>
      </w:r>
    </w:p>
    <w:p w14:paraId="16F6F543" w14:textId="77777777" w:rsidR="00EB316C" w:rsidRPr="00C12816" w:rsidRDefault="00EB316C" w:rsidP="004427A9">
      <w:pPr>
        <w:autoSpaceDE w:val="0"/>
        <w:autoSpaceDN w:val="0"/>
        <w:adjustRightInd w:val="0"/>
        <w:spacing w:after="0" w:line="276" w:lineRule="auto"/>
        <w:rPr>
          <w:rFonts w:cstheme="minorHAnsi"/>
          <w:bCs/>
          <w:iCs/>
        </w:rPr>
      </w:pPr>
    </w:p>
    <w:p w14:paraId="40E544A3" w14:textId="168F001E" w:rsidR="00DC3358" w:rsidRDefault="00D41217" w:rsidP="00DC3358">
      <w:pPr>
        <w:spacing w:after="0" w:line="276" w:lineRule="auto"/>
        <w:rPr>
          <w:rFonts w:cs="Arial"/>
          <w:color w:val="000000"/>
          <w:shd w:val="clear" w:color="auto" w:fill="FFFFFF"/>
        </w:rPr>
      </w:pPr>
      <w:r>
        <w:t xml:space="preserve">Het team van IKC Stella Nova </w:t>
      </w:r>
      <w:r w:rsidR="006D7D14" w:rsidRPr="00F37A9B">
        <w:t xml:space="preserve">is ervan overtuigd dat elk </w:t>
      </w:r>
      <w:r w:rsidR="004054A7">
        <w:t>leerling</w:t>
      </w:r>
      <w:r w:rsidR="006D7D14" w:rsidRPr="00F37A9B">
        <w:t xml:space="preserve"> recht he</w:t>
      </w:r>
      <w:r w:rsidR="006D7D14">
        <w:t xml:space="preserve">eft op geluk </w:t>
      </w:r>
      <w:r>
        <w:t xml:space="preserve">en </w:t>
      </w:r>
      <w:r w:rsidR="006D7D14" w:rsidRPr="00F37A9B">
        <w:t xml:space="preserve">dat elk </w:t>
      </w:r>
      <w:r w:rsidR="004054A7">
        <w:t>leerling</w:t>
      </w:r>
      <w:r w:rsidR="006D7D14" w:rsidRPr="00F37A9B">
        <w:t xml:space="preserve"> de kans moet krijgen om zich te ontwikkelen op elk gebied. </w:t>
      </w:r>
      <w:r>
        <w:t xml:space="preserve"> Stella Nova betekent “Nieuwe Ster”. Ieder </w:t>
      </w:r>
      <w:r w:rsidR="004054A7">
        <w:t>leerling</w:t>
      </w:r>
      <w:r>
        <w:t xml:space="preserve"> dat bij ons binnen wandelt is een nieuwe ster. Hier gaat uw </w:t>
      </w:r>
      <w:r w:rsidR="004054A7">
        <w:t>leerling</w:t>
      </w:r>
      <w:r>
        <w:t xml:space="preserve"> stralen.</w:t>
      </w:r>
      <w:r w:rsidRPr="00AE3FC9">
        <w:t xml:space="preserve"> </w:t>
      </w:r>
      <w:r w:rsidR="00AE3FC9" w:rsidRPr="00AE3FC9">
        <w:rPr>
          <w:rFonts w:cs="Arial"/>
          <w:color w:val="000000"/>
          <w:shd w:val="clear" w:color="auto" w:fill="FFFFFF"/>
        </w:rPr>
        <w:t>IKC Stella Nova is een basisschool met</w:t>
      </w:r>
      <w:r w:rsidR="00AE3FC9">
        <w:rPr>
          <w:rFonts w:cs="Arial"/>
          <w:color w:val="000000"/>
          <w:shd w:val="clear" w:color="auto" w:fill="FFFFFF"/>
        </w:rPr>
        <w:t xml:space="preserve"> een</w:t>
      </w:r>
      <w:r w:rsidR="00AE3FC9" w:rsidRPr="00AE3FC9">
        <w:rPr>
          <w:rFonts w:cs="Arial"/>
          <w:color w:val="000000"/>
          <w:shd w:val="clear" w:color="auto" w:fill="FFFFFF"/>
        </w:rPr>
        <w:t xml:space="preserve"> leuk, inspirerend, ánder onderwijsconcept. </w:t>
      </w:r>
      <w:r w:rsidR="00DC3358" w:rsidRPr="00AE3FC9">
        <w:rPr>
          <w:rFonts w:cs="Arial"/>
          <w:color w:val="000000"/>
          <w:shd w:val="clear" w:color="auto" w:fill="FFFFFF"/>
        </w:rPr>
        <w:t xml:space="preserve">Op IKC Stella Nova mag elk </w:t>
      </w:r>
      <w:r w:rsidR="004054A7">
        <w:rPr>
          <w:rFonts w:cs="Arial"/>
          <w:color w:val="000000"/>
          <w:shd w:val="clear" w:color="auto" w:fill="FFFFFF"/>
        </w:rPr>
        <w:t>leerling</w:t>
      </w:r>
      <w:r w:rsidR="00DC3358" w:rsidRPr="00AE3FC9">
        <w:rPr>
          <w:rFonts w:cs="Arial"/>
          <w:color w:val="000000"/>
          <w:shd w:val="clear" w:color="auto" w:fill="FFFFFF"/>
        </w:rPr>
        <w:t xml:space="preserve"> zichzelf zijn. </w:t>
      </w:r>
      <w:r w:rsidR="00DC3358" w:rsidRPr="00AE3FC9">
        <w:rPr>
          <w:rFonts w:cs="Arial"/>
          <w:color w:val="000000"/>
        </w:rPr>
        <w:br/>
      </w:r>
      <w:r w:rsidR="00DC3358" w:rsidRPr="00AE3FC9">
        <w:rPr>
          <w:rFonts w:cs="Arial"/>
          <w:color w:val="000000"/>
          <w:shd w:val="clear" w:color="auto" w:fill="FFFFFF"/>
        </w:rPr>
        <w:t>Het basisonderwijs van IKC Stella Nova bes</w:t>
      </w:r>
      <w:r w:rsidR="004054A7">
        <w:rPr>
          <w:rFonts w:cs="Arial"/>
          <w:color w:val="000000"/>
          <w:shd w:val="clear" w:color="auto" w:fill="FFFFFF"/>
        </w:rPr>
        <w:t>taat uit drie Units. De leerlingen</w:t>
      </w:r>
      <w:r w:rsidR="00DC3358" w:rsidRPr="00AE3FC9">
        <w:rPr>
          <w:rFonts w:cs="Arial"/>
          <w:color w:val="000000"/>
          <w:shd w:val="clear" w:color="auto" w:fill="FFFFFF"/>
        </w:rPr>
        <w:t xml:space="preserve"> van de groepen 1 tot en met 3 vormen samen Unit 1, de </w:t>
      </w:r>
      <w:r w:rsidR="004054A7">
        <w:rPr>
          <w:rFonts w:cs="Arial"/>
          <w:color w:val="000000"/>
          <w:shd w:val="clear" w:color="auto" w:fill="FFFFFF"/>
        </w:rPr>
        <w:t>leerlingen</w:t>
      </w:r>
      <w:r w:rsidR="00DC3358" w:rsidRPr="00AE3FC9">
        <w:rPr>
          <w:rFonts w:cs="Arial"/>
          <w:color w:val="000000"/>
          <w:shd w:val="clear" w:color="auto" w:fill="FFFFFF"/>
        </w:rPr>
        <w:t xml:space="preserve"> van groep 4 en 5 vo</w:t>
      </w:r>
      <w:r w:rsidR="004054A7">
        <w:rPr>
          <w:rFonts w:cs="Arial"/>
          <w:color w:val="000000"/>
          <w:shd w:val="clear" w:color="auto" w:fill="FFFFFF"/>
        </w:rPr>
        <w:t>rmen samen Unit 2 en de leerlingen</w:t>
      </w:r>
      <w:r w:rsidR="00DC3358" w:rsidRPr="00AE3FC9">
        <w:rPr>
          <w:rFonts w:cs="Arial"/>
          <w:color w:val="000000"/>
          <w:shd w:val="clear" w:color="auto" w:fill="FFFFFF"/>
        </w:rPr>
        <w:t xml:space="preserve"> van groep 6 tot en met 8 vormen samen Unit 3. In de Units zijn de basis</w:t>
      </w:r>
      <w:r w:rsidR="004054A7">
        <w:rPr>
          <w:rFonts w:cs="Arial"/>
          <w:color w:val="000000"/>
          <w:shd w:val="clear" w:color="auto" w:fill="FFFFFF"/>
        </w:rPr>
        <w:t>groepen met daarin leerlingen</w:t>
      </w:r>
      <w:r w:rsidR="00DC3358">
        <w:rPr>
          <w:rFonts w:cs="Arial"/>
          <w:color w:val="000000"/>
          <w:shd w:val="clear" w:color="auto" w:fill="FFFFFF"/>
        </w:rPr>
        <w:t xml:space="preserve"> van</w:t>
      </w:r>
      <w:r w:rsidR="004054A7">
        <w:rPr>
          <w:rFonts w:cs="Arial"/>
          <w:color w:val="000000"/>
          <w:shd w:val="clear" w:color="auto" w:fill="FFFFFF"/>
        </w:rPr>
        <w:t xml:space="preserve"> </w:t>
      </w:r>
      <w:r w:rsidR="00DC3358">
        <w:rPr>
          <w:rFonts w:cs="Arial"/>
          <w:color w:val="000000"/>
          <w:shd w:val="clear" w:color="auto" w:fill="FFFFFF"/>
        </w:rPr>
        <w:t>verschillende leeftijden. Elke basisgroep heeft een vaste leerkracht.</w:t>
      </w:r>
    </w:p>
    <w:p w14:paraId="557F7319" w14:textId="76B5BD38" w:rsidR="005C2D08" w:rsidRDefault="00AE3FC9" w:rsidP="00DC3358">
      <w:pPr>
        <w:spacing w:after="0" w:line="276" w:lineRule="auto"/>
        <w:rPr>
          <w:rFonts w:cs="Arial"/>
          <w:color w:val="000000"/>
          <w:shd w:val="clear" w:color="auto" w:fill="FFFFFF"/>
        </w:rPr>
      </w:pPr>
      <w:r w:rsidRPr="00AE3FC9">
        <w:rPr>
          <w:rFonts w:cs="Arial"/>
          <w:color w:val="000000"/>
          <w:shd w:val="clear" w:color="auto" w:fill="FFFFFF"/>
        </w:rPr>
        <w:t>Wij werken niet me</w:t>
      </w:r>
      <w:r w:rsidR="00DC3358">
        <w:rPr>
          <w:rFonts w:cs="Arial"/>
          <w:color w:val="000000"/>
          <w:shd w:val="clear" w:color="auto" w:fill="FFFFFF"/>
        </w:rPr>
        <w:t xml:space="preserve"> </w:t>
      </w:r>
      <w:r w:rsidR="00DC3358" w:rsidRPr="00AE3FC9">
        <w:rPr>
          <w:rFonts w:cs="Arial"/>
          <w:color w:val="000000"/>
          <w:shd w:val="clear" w:color="auto" w:fill="FFFFFF"/>
        </w:rPr>
        <w:t>t</w:t>
      </w:r>
      <w:r w:rsidR="00DC3358">
        <w:rPr>
          <w:rFonts w:cs="Arial"/>
          <w:color w:val="000000"/>
          <w:shd w:val="clear" w:color="auto" w:fill="FFFFFF"/>
        </w:rPr>
        <w:t>raditionele</w:t>
      </w:r>
      <w:r w:rsidRPr="00AE3FC9">
        <w:rPr>
          <w:rFonts w:cs="Arial"/>
          <w:color w:val="000000"/>
          <w:shd w:val="clear" w:color="auto" w:fill="FFFFFF"/>
        </w:rPr>
        <w:t xml:space="preserve"> lokalen, maar met U</w:t>
      </w:r>
      <w:r w:rsidR="004054A7">
        <w:rPr>
          <w:rFonts w:cs="Arial"/>
          <w:color w:val="000000"/>
          <w:shd w:val="clear" w:color="auto" w:fill="FFFFFF"/>
        </w:rPr>
        <w:t>nits. Units bestaan uit leerlingen</w:t>
      </w:r>
      <w:r w:rsidRPr="00AE3FC9">
        <w:rPr>
          <w:rFonts w:cs="Arial"/>
          <w:color w:val="000000"/>
          <w:shd w:val="clear" w:color="auto" w:fill="FFFFFF"/>
        </w:rPr>
        <w:t xml:space="preserve"> van verschillende leeftijdsgroepen. Hierdoor wordt het natuurlijk leren van </w:t>
      </w:r>
      <w:r w:rsidR="004054A7">
        <w:rPr>
          <w:rFonts w:cs="Arial"/>
          <w:color w:val="000000"/>
          <w:shd w:val="clear" w:color="auto" w:fill="FFFFFF"/>
        </w:rPr>
        <w:t>leerlingen</w:t>
      </w:r>
      <w:r w:rsidR="004054A7" w:rsidRPr="00AE3FC9">
        <w:rPr>
          <w:rFonts w:cs="Arial"/>
          <w:color w:val="000000"/>
          <w:shd w:val="clear" w:color="auto" w:fill="FFFFFF"/>
        </w:rPr>
        <w:t xml:space="preserve"> </w:t>
      </w:r>
      <w:r w:rsidRPr="00AE3FC9">
        <w:rPr>
          <w:rFonts w:cs="Arial"/>
          <w:color w:val="000000"/>
          <w:shd w:val="clear" w:color="auto" w:fill="FFFFFF"/>
        </w:rPr>
        <w:t xml:space="preserve">gestimuleerd. De </w:t>
      </w:r>
      <w:r w:rsidR="004054A7">
        <w:rPr>
          <w:rFonts w:cs="Arial"/>
          <w:color w:val="000000"/>
          <w:shd w:val="clear" w:color="auto" w:fill="FFFFFF"/>
        </w:rPr>
        <w:t>leerlingen</w:t>
      </w:r>
      <w:r w:rsidRPr="00AE3FC9">
        <w:rPr>
          <w:rFonts w:cs="Arial"/>
          <w:color w:val="000000"/>
          <w:shd w:val="clear" w:color="auto" w:fill="FFFFFF"/>
        </w:rPr>
        <w:t xml:space="preserve"> krijgen instructies in niveaugroepen. Op deze manier kunnen </w:t>
      </w:r>
      <w:r w:rsidR="004054A7">
        <w:rPr>
          <w:rFonts w:cs="Arial"/>
          <w:color w:val="000000"/>
          <w:shd w:val="clear" w:color="auto" w:fill="FFFFFF"/>
        </w:rPr>
        <w:t>leerlingen</w:t>
      </w:r>
      <w:r w:rsidRPr="00AE3FC9">
        <w:rPr>
          <w:rFonts w:cs="Arial"/>
          <w:color w:val="000000"/>
          <w:shd w:val="clear" w:color="auto" w:fill="FFFFFF"/>
        </w:rPr>
        <w:t xml:space="preserve"> op hun eigen niveau meedoen aan het onderwijs. Het leren wordt voor de </w:t>
      </w:r>
      <w:r w:rsidR="004054A7">
        <w:rPr>
          <w:rFonts w:cs="Arial"/>
          <w:color w:val="000000"/>
          <w:shd w:val="clear" w:color="auto" w:fill="FFFFFF"/>
        </w:rPr>
        <w:t>leerlingen</w:t>
      </w:r>
      <w:r w:rsidRPr="00AE3FC9">
        <w:rPr>
          <w:rFonts w:cs="Arial"/>
          <w:color w:val="000000"/>
          <w:shd w:val="clear" w:color="auto" w:fill="FFFFFF"/>
        </w:rPr>
        <w:t xml:space="preserve"> daardoor interessanter en biedt meer uitdaging.</w:t>
      </w:r>
      <w:r>
        <w:rPr>
          <w:rFonts w:cs="Arial"/>
          <w:color w:val="000000"/>
          <w:shd w:val="clear" w:color="auto" w:fill="FFFFFF"/>
        </w:rPr>
        <w:br/>
      </w:r>
      <w:r w:rsidRPr="00AE3FC9">
        <w:rPr>
          <w:rFonts w:cs="Arial"/>
          <w:color w:val="000000"/>
          <w:shd w:val="clear" w:color="auto" w:fill="FFFFFF"/>
        </w:rPr>
        <w:t xml:space="preserve">Ons onderwijsconcept is flexibel en geeft ruimte aan onderwijs op maat. Zowel voor </w:t>
      </w:r>
      <w:r w:rsidR="005C2D08">
        <w:rPr>
          <w:rFonts w:cs="Arial"/>
          <w:color w:val="000000"/>
          <w:shd w:val="clear" w:color="auto" w:fill="FFFFFF"/>
        </w:rPr>
        <w:t>(</w:t>
      </w:r>
      <w:r w:rsidRPr="00AE3FC9">
        <w:rPr>
          <w:rFonts w:cs="Arial"/>
          <w:color w:val="000000"/>
          <w:shd w:val="clear" w:color="auto" w:fill="FFFFFF"/>
        </w:rPr>
        <w:t>meer</w:t>
      </w:r>
      <w:r w:rsidR="005C2D08">
        <w:rPr>
          <w:rFonts w:cs="Arial"/>
          <w:color w:val="000000"/>
          <w:shd w:val="clear" w:color="auto" w:fill="FFFFFF"/>
        </w:rPr>
        <w:t>-)</w:t>
      </w:r>
      <w:r w:rsidRPr="00AE3FC9">
        <w:rPr>
          <w:rFonts w:cs="Arial"/>
          <w:color w:val="000000"/>
          <w:shd w:val="clear" w:color="auto" w:fill="FFFFFF"/>
        </w:rPr>
        <w:t xml:space="preserve">begaafde </w:t>
      </w:r>
      <w:r w:rsidR="004054A7">
        <w:rPr>
          <w:rFonts w:cs="Arial"/>
          <w:color w:val="000000"/>
          <w:shd w:val="clear" w:color="auto" w:fill="FFFFFF"/>
        </w:rPr>
        <w:t>leerlingen</w:t>
      </w:r>
      <w:r w:rsidRPr="00AE3FC9">
        <w:rPr>
          <w:rFonts w:cs="Arial"/>
          <w:color w:val="000000"/>
          <w:shd w:val="clear" w:color="auto" w:fill="FFFFFF"/>
        </w:rPr>
        <w:t xml:space="preserve"> als voor </w:t>
      </w:r>
      <w:r w:rsidR="004054A7">
        <w:rPr>
          <w:rFonts w:cs="Arial"/>
          <w:color w:val="000000"/>
          <w:shd w:val="clear" w:color="auto" w:fill="FFFFFF"/>
        </w:rPr>
        <w:t>leerlingen</w:t>
      </w:r>
      <w:r w:rsidRPr="00AE3FC9">
        <w:rPr>
          <w:rFonts w:cs="Arial"/>
          <w:color w:val="000000"/>
          <w:shd w:val="clear" w:color="auto" w:fill="FFFFFF"/>
        </w:rPr>
        <w:t xml:space="preserve"> die meer ondersteuning nodig hebben. Het sluit aan bij de ontwikkeling van de 21ste </w:t>
      </w:r>
      <w:r w:rsidR="00965C08" w:rsidRPr="00AE3FC9">
        <w:rPr>
          <w:rFonts w:cs="Arial"/>
          <w:color w:val="000000"/>
          <w:shd w:val="clear" w:color="auto" w:fill="FFFFFF"/>
        </w:rPr>
        <w:t>-eeuwse</w:t>
      </w:r>
      <w:r w:rsidRPr="00AE3FC9">
        <w:rPr>
          <w:rFonts w:cs="Arial"/>
          <w:color w:val="000000"/>
          <w:shd w:val="clear" w:color="auto" w:fill="FFFFFF"/>
        </w:rPr>
        <w:t xml:space="preserve"> vaardigheden. </w:t>
      </w:r>
      <w:r w:rsidR="004054A7">
        <w:rPr>
          <w:rFonts w:cs="Arial"/>
          <w:color w:val="000000"/>
          <w:shd w:val="clear" w:color="auto" w:fill="FFFFFF"/>
        </w:rPr>
        <w:t>leerlingen</w:t>
      </w:r>
      <w:r w:rsidRPr="00AE3FC9">
        <w:rPr>
          <w:rFonts w:cs="Arial"/>
          <w:color w:val="000000"/>
          <w:shd w:val="clear" w:color="auto" w:fill="FFFFFF"/>
        </w:rPr>
        <w:t xml:space="preserve"> leren zelfstandig werken én samenwerken. De leerkrachten sturen bij en geven ondersteuning. </w:t>
      </w:r>
    </w:p>
    <w:p w14:paraId="787C892F" w14:textId="77777777" w:rsidR="004427A9" w:rsidRDefault="004427A9" w:rsidP="004427A9">
      <w:pPr>
        <w:spacing w:after="0" w:line="276" w:lineRule="auto"/>
        <w:rPr>
          <w:rFonts w:cs="Arial"/>
        </w:rPr>
      </w:pPr>
    </w:p>
    <w:p w14:paraId="0B0A6E33" w14:textId="0A66A599" w:rsidR="001A3919" w:rsidRPr="004427A9" w:rsidRDefault="006E3981" w:rsidP="004427A9">
      <w:pPr>
        <w:pStyle w:val="Lijstalinea"/>
        <w:numPr>
          <w:ilvl w:val="0"/>
          <w:numId w:val="6"/>
        </w:numPr>
        <w:spacing w:after="0" w:line="276" w:lineRule="auto"/>
        <w:rPr>
          <w:rFonts w:cs="Arial"/>
        </w:rPr>
      </w:pPr>
      <w:r>
        <w:rPr>
          <w:rFonts w:cstheme="minorHAnsi"/>
          <w:b/>
          <w:bCs/>
          <w:iCs/>
        </w:rPr>
        <w:t>Onze leerlingen</w:t>
      </w:r>
    </w:p>
    <w:p w14:paraId="5AA0415E" w14:textId="77777777" w:rsidR="004427A9" w:rsidRPr="004427A9" w:rsidRDefault="004427A9" w:rsidP="004427A9">
      <w:pPr>
        <w:spacing w:after="0" w:line="276" w:lineRule="auto"/>
        <w:ind w:left="360"/>
        <w:rPr>
          <w:rFonts w:cs="Arial"/>
        </w:rPr>
      </w:pPr>
    </w:p>
    <w:p w14:paraId="5982BE4E" w14:textId="03752020" w:rsidR="006D7D14" w:rsidRDefault="001A3919" w:rsidP="004427A9">
      <w:pPr>
        <w:autoSpaceDE w:val="0"/>
        <w:autoSpaceDN w:val="0"/>
        <w:adjustRightInd w:val="0"/>
        <w:spacing w:after="0" w:line="276" w:lineRule="auto"/>
        <w:rPr>
          <w:rFonts w:cstheme="minorHAnsi"/>
          <w:bCs/>
          <w:iCs/>
        </w:rPr>
      </w:pPr>
      <w:r w:rsidRPr="005C2D08">
        <w:rPr>
          <w:rFonts w:cstheme="minorHAnsi"/>
          <w:bCs/>
          <w:iCs/>
        </w:rPr>
        <w:t xml:space="preserve">We </w:t>
      </w:r>
      <w:r w:rsidR="00646F0F" w:rsidRPr="005C2D08">
        <w:rPr>
          <w:rFonts w:cstheme="minorHAnsi"/>
          <w:bCs/>
          <w:iCs/>
        </w:rPr>
        <w:t>ontvangen</w:t>
      </w:r>
      <w:r w:rsidRPr="005C2D08">
        <w:rPr>
          <w:rFonts w:cstheme="minorHAnsi"/>
          <w:bCs/>
          <w:iCs/>
        </w:rPr>
        <w:t xml:space="preserve"> in onze school </w:t>
      </w:r>
      <w:r w:rsidR="00646F0F" w:rsidRPr="005C2D08">
        <w:rPr>
          <w:rFonts w:cstheme="minorHAnsi"/>
          <w:bCs/>
          <w:iCs/>
        </w:rPr>
        <w:t xml:space="preserve">met name </w:t>
      </w:r>
      <w:r w:rsidR="004054A7">
        <w:rPr>
          <w:rFonts w:cs="Arial"/>
          <w:color w:val="000000"/>
          <w:shd w:val="clear" w:color="auto" w:fill="FFFFFF"/>
        </w:rPr>
        <w:t>leerlingen</w:t>
      </w:r>
      <w:r w:rsidRPr="005C2D08">
        <w:rPr>
          <w:rFonts w:cstheme="minorHAnsi"/>
          <w:bCs/>
          <w:iCs/>
        </w:rPr>
        <w:t xml:space="preserve"> </w:t>
      </w:r>
      <w:r w:rsidR="006D7D14" w:rsidRPr="005C2D08">
        <w:rPr>
          <w:rFonts w:cstheme="minorHAnsi"/>
          <w:bCs/>
          <w:iCs/>
        </w:rPr>
        <w:t>uit de</w:t>
      </w:r>
      <w:r w:rsidR="00646F0F" w:rsidRPr="005C2D08">
        <w:rPr>
          <w:rFonts w:cstheme="minorHAnsi"/>
          <w:bCs/>
          <w:iCs/>
        </w:rPr>
        <w:t xml:space="preserve"> directe</w:t>
      </w:r>
      <w:r w:rsidR="005C2D08" w:rsidRPr="005C2D08">
        <w:rPr>
          <w:rFonts w:cstheme="minorHAnsi"/>
          <w:bCs/>
          <w:iCs/>
        </w:rPr>
        <w:t xml:space="preserve"> omgeving van de school. Ruim 47</w:t>
      </w:r>
      <w:r w:rsidR="00646F0F" w:rsidRPr="005C2D08">
        <w:rPr>
          <w:rFonts w:cstheme="minorHAnsi"/>
          <w:bCs/>
          <w:iCs/>
        </w:rPr>
        <w:t xml:space="preserve">% van onze </w:t>
      </w:r>
      <w:r w:rsidR="00965C08" w:rsidRPr="005C2D08">
        <w:rPr>
          <w:rFonts w:cstheme="minorHAnsi"/>
          <w:bCs/>
          <w:iCs/>
        </w:rPr>
        <w:t>leerling populatie</w:t>
      </w:r>
      <w:r w:rsidR="00646F0F" w:rsidRPr="005C2D08">
        <w:rPr>
          <w:rFonts w:cstheme="minorHAnsi"/>
          <w:bCs/>
          <w:iCs/>
        </w:rPr>
        <w:t xml:space="preserve"> woont in de wijk </w:t>
      </w:r>
      <w:proofErr w:type="spellStart"/>
      <w:r w:rsidR="005C2D08" w:rsidRPr="005C2D08">
        <w:rPr>
          <w:rFonts w:cstheme="minorHAnsi"/>
          <w:bCs/>
          <w:iCs/>
        </w:rPr>
        <w:t>Driemanspolder</w:t>
      </w:r>
      <w:proofErr w:type="spellEnd"/>
      <w:r w:rsidR="005C2D08" w:rsidRPr="005C2D08">
        <w:rPr>
          <w:rFonts w:cstheme="minorHAnsi"/>
          <w:bCs/>
          <w:iCs/>
        </w:rPr>
        <w:t>, daarnaast komt bijna 16% uit de wijk Dorp</w:t>
      </w:r>
      <w:r w:rsidR="00646F0F" w:rsidRPr="005C2D08">
        <w:rPr>
          <w:rFonts w:cstheme="minorHAnsi"/>
          <w:bCs/>
          <w:iCs/>
        </w:rPr>
        <w:t>.</w:t>
      </w:r>
      <w:r w:rsidR="005C2D08" w:rsidRPr="005C2D08">
        <w:rPr>
          <w:rFonts w:cstheme="minorHAnsi"/>
          <w:bCs/>
          <w:iCs/>
        </w:rPr>
        <w:t xml:space="preserve"> De overige 37% van de </w:t>
      </w:r>
      <w:r w:rsidR="004054A7">
        <w:rPr>
          <w:rFonts w:cstheme="minorHAnsi"/>
          <w:bCs/>
          <w:iCs/>
        </w:rPr>
        <w:t>leerlingen</w:t>
      </w:r>
      <w:r w:rsidR="005C2D08" w:rsidRPr="005C2D08">
        <w:rPr>
          <w:rFonts w:cstheme="minorHAnsi"/>
          <w:bCs/>
          <w:iCs/>
        </w:rPr>
        <w:t xml:space="preserve"> komt uit andere wijken binnen Zoetermeer.</w:t>
      </w:r>
      <w:r w:rsidR="00646F0F" w:rsidRPr="005C2D08">
        <w:rPr>
          <w:rFonts w:cstheme="minorHAnsi"/>
          <w:bCs/>
          <w:iCs/>
        </w:rPr>
        <w:t xml:space="preserve"> </w:t>
      </w:r>
      <w:r w:rsidR="004054A7">
        <w:rPr>
          <w:rFonts w:cs="Arial"/>
          <w:color w:val="000000"/>
          <w:shd w:val="clear" w:color="auto" w:fill="FFFFFF"/>
        </w:rPr>
        <w:t>Leerlingen</w:t>
      </w:r>
      <w:r w:rsidR="005C2D08" w:rsidRPr="005C2D08">
        <w:rPr>
          <w:rFonts w:cstheme="minorHAnsi"/>
          <w:bCs/>
          <w:iCs/>
        </w:rPr>
        <w:t xml:space="preserve"> komen relatief zowel </w:t>
      </w:r>
      <w:r w:rsidR="00CC636C">
        <w:rPr>
          <w:rFonts w:cstheme="minorHAnsi"/>
          <w:bCs/>
          <w:iCs/>
        </w:rPr>
        <w:t xml:space="preserve">uit </w:t>
      </w:r>
      <w:r w:rsidR="00646F0F" w:rsidRPr="005C2D08">
        <w:rPr>
          <w:rFonts w:cstheme="minorHAnsi"/>
          <w:bCs/>
          <w:iCs/>
        </w:rPr>
        <w:t xml:space="preserve"> gezin</w:t>
      </w:r>
      <w:r w:rsidR="005C2D08" w:rsidRPr="005C2D08">
        <w:rPr>
          <w:rFonts w:cstheme="minorHAnsi"/>
          <w:bCs/>
          <w:iCs/>
        </w:rPr>
        <w:t xml:space="preserve">nen van </w:t>
      </w:r>
      <w:r w:rsidR="00646F0F" w:rsidRPr="005C2D08">
        <w:rPr>
          <w:rFonts w:cstheme="minorHAnsi"/>
          <w:bCs/>
          <w:iCs/>
        </w:rPr>
        <w:t>een boven</w:t>
      </w:r>
      <w:r w:rsidR="005C2D08">
        <w:rPr>
          <w:rFonts w:cstheme="minorHAnsi"/>
          <w:bCs/>
          <w:iCs/>
        </w:rPr>
        <w:t xml:space="preserve"> </w:t>
      </w:r>
      <w:r w:rsidR="00646F0F" w:rsidRPr="005C2D08">
        <w:rPr>
          <w:rFonts w:cstheme="minorHAnsi"/>
          <w:bCs/>
          <w:iCs/>
        </w:rPr>
        <w:t>gemiddeld sociaal economisch milieu</w:t>
      </w:r>
      <w:r w:rsidR="005C2D08" w:rsidRPr="005C2D08">
        <w:rPr>
          <w:rFonts w:cstheme="minorHAnsi"/>
          <w:bCs/>
          <w:iCs/>
        </w:rPr>
        <w:t xml:space="preserve"> als uit gezinnen van een beneden gemiddeld sociaal economisch milieu.</w:t>
      </w:r>
      <w:r w:rsidR="00646F0F">
        <w:rPr>
          <w:rFonts w:cstheme="minorHAnsi"/>
          <w:bCs/>
          <w:iCs/>
        </w:rPr>
        <w:t xml:space="preserve"> </w:t>
      </w:r>
    </w:p>
    <w:p w14:paraId="2F293579" w14:textId="15D6A028" w:rsidR="001A3919" w:rsidRPr="00C12816" w:rsidRDefault="00243D48" w:rsidP="004427A9">
      <w:pPr>
        <w:autoSpaceDE w:val="0"/>
        <w:autoSpaceDN w:val="0"/>
        <w:adjustRightInd w:val="0"/>
        <w:spacing w:after="0" w:line="276" w:lineRule="auto"/>
        <w:rPr>
          <w:rFonts w:cstheme="minorHAnsi"/>
          <w:b/>
          <w:bCs/>
          <w:iCs/>
        </w:rPr>
      </w:pP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r w:rsidRPr="00C12816">
        <w:rPr>
          <w:rFonts w:cstheme="minorHAnsi"/>
          <w:bCs/>
          <w:i/>
          <w:iCs/>
          <w:color w:val="FF0000"/>
        </w:rPr>
        <w:tab/>
      </w:r>
    </w:p>
    <w:p w14:paraId="340A9129" w14:textId="77777777" w:rsidR="00D66937" w:rsidRDefault="00D66937" w:rsidP="00D66937">
      <w:pPr>
        <w:pStyle w:val="Lijstalinea"/>
        <w:autoSpaceDE w:val="0"/>
        <w:autoSpaceDN w:val="0"/>
        <w:adjustRightInd w:val="0"/>
        <w:spacing w:after="0" w:line="276" w:lineRule="auto"/>
        <w:rPr>
          <w:rFonts w:cstheme="minorHAnsi"/>
          <w:b/>
          <w:bCs/>
          <w:iCs/>
        </w:rPr>
      </w:pPr>
    </w:p>
    <w:p w14:paraId="146FA5E4" w14:textId="77777777" w:rsidR="00D66937" w:rsidRDefault="00D66937" w:rsidP="00D66937">
      <w:pPr>
        <w:pStyle w:val="Lijstalinea"/>
        <w:autoSpaceDE w:val="0"/>
        <w:autoSpaceDN w:val="0"/>
        <w:adjustRightInd w:val="0"/>
        <w:spacing w:after="0" w:line="276" w:lineRule="auto"/>
        <w:rPr>
          <w:rFonts w:cstheme="minorHAnsi"/>
          <w:b/>
          <w:bCs/>
          <w:iCs/>
        </w:rPr>
      </w:pPr>
    </w:p>
    <w:p w14:paraId="0D80E4A8" w14:textId="77777777" w:rsidR="00136AEC" w:rsidRPr="006043AA" w:rsidRDefault="00136AEC" w:rsidP="004427A9">
      <w:pPr>
        <w:pStyle w:val="Lijstalinea"/>
        <w:numPr>
          <w:ilvl w:val="0"/>
          <w:numId w:val="6"/>
        </w:numPr>
        <w:autoSpaceDE w:val="0"/>
        <w:autoSpaceDN w:val="0"/>
        <w:adjustRightInd w:val="0"/>
        <w:spacing w:after="0" w:line="276" w:lineRule="auto"/>
        <w:rPr>
          <w:rFonts w:cstheme="minorHAnsi"/>
          <w:b/>
          <w:bCs/>
          <w:iCs/>
        </w:rPr>
      </w:pPr>
      <w:r w:rsidRPr="006043AA">
        <w:rPr>
          <w:rFonts w:cstheme="minorHAnsi"/>
          <w:b/>
          <w:bCs/>
          <w:iCs/>
        </w:rPr>
        <w:t>Basisondersteuning en extra ondersteuning</w:t>
      </w:r>
    </w:p>
    <w:p w14:paraId="24D0A8BF" w14:textId="77777777" w:rsidR="00136AEC" w:rsidRPr="00C12816" w:rsidRDefault="00136AEC" w:rsidP="004427A9">
      <w:pPr>
        <w:autoSpaceDE w:val="0"/>
        <w:autoSpaceDN w:val="0"/>
        <w:adjustRightInd w:val="0"/>
        <w:spacing w:after="0" w:line="276" w:lineRule="auto"/>
        <w:rPr>
          <w:rFonts w:cstheme="minorHAnsi"/>
          <w:b/>
          <w:bCs/>
          <w:iCs/>
        </w:rPr>
      </w:pPr>
    </w:p>
    <w:p w14:paraId="2DB2E0EE" w14:textId="543573AC" w:rsidR="00EB316C" w:rsidRDefault="002E7870" w:rsidP="004427A9">
      <w:pPr>
        <w:autoSpaceDE w:val="0"/>
        <w:autoSpaceDN w:val="0"/>
        <w:adjustRightInd w:val="0"/>
        <w:spacing w:after="0" w:line="276" w:lineRule="auto"/>
        <w:rPr>
          <w:rFonts w:cstheme="minorHAnsi"/>
          <w:bCs/>
          <w:iCs/>
        </w:rPr>
      </w:pPr>
      <w:r w:rsidRPr="00C12816">
        <w:rPr>
          <w:rFonts w:cstheme="minorHAnsi"/>
          <w:bCs/>
          <w:iCs/>
        </w:rPr>
        <w:t xml:space="preserve">Binnen de school bieden wij </w:t>
      </w:r>
      <w:r w:rsidR="005C2D08">
        <w:rPr>
          <w:rFonts w:cstheme="minorHAnsi"/>
          <w:bCs/>
          <w:iCs/>
        </w:rPr>
        <w:t xml:space="preserve">alle </w:t>
      </w:r>
      <w:r w:rsidR="004054A7">
        <w:rPr>
          <w:rFonts w:cstheme="minorHAnsi"/>
          <w:bCs/>
          <w:iCs/>
        </w:rPr>
        <w:t>leerlingen</w:t>
      </w:r>
      <w:r w:rsidR="005C2D08">
        <w:rPr>
          <w:rFonts w:cstheme="minorHAnsi"/>
          <w:bCs/>
          <w:iCs/>
        </w:rPr>
        <w:t xml:space="preserve"> een standaard</w:t>
      </w:r>
      <w:r w:rsidR="00EB316C" w:rsidRPr="00C12816">
        <w:rPr>
          <w:rFonts w:cstheme="minorHAnsi"/>
          <w:bCs/>
          <w:iCs/>
        </w:rPr>
        <w:t xml:space="preserve"> basis</w:t>
      </w:r>
      <w:r w:rsidRPr="00C12816">
        <w:rPr>
          <w:rFonts w:cstheme="minorHAnsi"/>
          <w:bCs/>
          <w:iCs/>
        </w:rPr>
        <w:t>ondersteuning</w:t>
      </w:r>
      <w:r w:rsidR="000B6F02" w:rsidRPr="00C12816">
        <w:rPr>
          <w:rFonts w:cstheme="minorHAnsi"/>
          <w:bCs/>
          <w:iCs/>
        </w:rPr>
        <w:t xml:space="preserve">. </w:t>
      </w:r>
      <w:r w:rsidR="00EB316C" w:rsidRPr="00C12816">
        <w:rPr>
          <w:rFonts w:cstheme="minorHAnsi"/>
          <w:bCs/>
          <w:iCs/>
        </w:rPr>
        <w:t xml:space="preserve">Daarnaast bieden wij extra ondersteuning aan </w:t>
      </w:r>
      <w:r w:rsidR="004054A7">
        <w:rPr>
          <w:rFonts w:cs="Arial"/>
          <w:color w:val="000000"/>
          <w:shd w:val="clear" w:color="auto" w:fill="FFFFFF"/>
        </w:rPr>
        <w:t>leerlingen</w:t>
      </w:r>
      <w:r w:rsidR="00EB316C" w:rsidRPr="00C12816">
        <w:rPr>
          <w:rFonts w:cstheme="minorHAnsi"/>
          <w:bCs/>
          <w:iCs/>
        </w:rPr>
        <w:t xml:space="preserve"> die dat nodig hebben</w:t>
      </w:r>
      <w:r w:rsidR="001A3919" w:rsidRPr="00C12816">
        <w:rPr>
          <w:rFonts w:cstheme="minorHAnsi"/>
          <w:bCs/>
          <w:iCs/>
        </w:rPr>
        <w:t>, binnen de mogelijkheden die we hebben</w:t>
      </w:r>
      <w:r w:rsidR="00EB316C" w:rsidRPr="00C12816">
        <w:rPr>
          <w:rFonts w:cstheme="minorHAnsi"/>
          <w:bCs/>
          <w:iCs/>
        </w:rPr>
        <w:t xml:space="preserve">. </w:t>
      </w:r>
      <w:r w:rsidR="00821757">
        <w:rPr>
          <w:rFonts w:cstheme="minorHAnsi"/>
          <w:bCs/>
          <w:iCs/>
        </w:rPr>
        <w:t>Het aanbod wordt hierop (indien nodig en mogelijk) aangepast.</w:t>
      </w:r>
    </w:p>
    <w:p w14:paraId="2B633754" w14:textId="77777777" w:rsidR="002C4819" w:rsidRPr="00C12816" w:rsidRDefault="002C4819" w:rsidP="00646F0F">
      <w:pPr>
        <w:autoSpaceDE w:val="0"/>
        <w:autoSpaceDN w:val="0"/>
        <w:adjustRightInd w:val="0"/>
        <w:spacing w:after="0" w:line="276" w:lineRule="auto"/>
        <w:rPr>
          <w:rFonts w:cstheme="minorHAnsi"/>
          <w:bCs/>
          <w:iCs/>
        </w:rPr>
      </w:pPr>
    </w:p>
    <w:p w14:paraId="3B31688C" w14:textId="715DB875" w:rsidR="00EB316C" w:rsidRPr="006043AA" w:rsidRDefault="00EB316C" w:rsidP="00646F0F">
      <w:pPr>
        <w:pStyle w:val="Lijstalinea"/>
        <w:numPr>
          <w:ilvl w:val="0"/>
          <w:numId w:val="3"/>
        </w:numPr>
        <w:autoSpaceDE w:val="0"/>
        <w:autoSpaceDN w:val="0"/>
        <w:adjustRightInd w:val="0"/>
        <w:spacing w:after="0" w:line="276" w:lineRule="auto"/>
        <w:rPr>
          <w:rFonts w:cstheme="minorHAnsi"/>
          <w:b/>
          <w:bCs/>
          <w:i/>
          <w:iCs/>
        </w:rPr>
      </w:pPr>
      <w:r w:rsidRPr="006043AA">
        <w:rPr>
          <w:rFonts w:cstheme="minorHAnsi"/>
          <w:b/>
          <w:bCs/>
          <w:i/>
          <w:iCs/>
        </w:rPr>
        <w:t>Basisondersteuning</w:t>
      </w:r>
    </w:p>
    <w:p w14:paraId="5A76151C" w14:textId="77777777" w:rsidR="00947157" w:rsidRPr="002C4819" w:rsidRDefault="00947157" w:rsidP="00947157">
      <w:pPr>
        <w:pStyle w:val="Lijstalinea"/>
        <w:autoSpaceDE w:val="0"/>
        <w:autoSpaceDN w:val="0"/>
        <w:adjustRightInd w:val="0"/>
        <w:spacing w:after="0" w:line="276" w:lineRule="auto"/>
        <w:rPr>
          <w:rFonts w:cstheme="minorHAnsi"/>
          <w:b/>
          <w:bCs/>
          <w:iCs/>
        </w:rPr>
      </w:pPr>
    </w:p>
    <w:p w14:paraId="7393EBC4" w14:textId="31E73B55" w:rsidR="002C4819" w:rsidRDefault="00EB316C" w:rsidP="00646F0F">
      <w:pPr>
        <w:autoSpaceDE w:val="0"/>
        <w:autoSpaceDN w:val="0"/>
        <w:adjustRightInd w:val="0"/>
        <w:spacing w:after="0" w:line="276" w:lineRule="auto"/>
        <w:rPr>
          <w:rFonts w:cstheme="minorHAnsi"/>
        </w:rPr>
      </w:pPr>
      <w:r w:rsidRPr="00C12816">
        <w:rPr>
          <w:rFonts w:cstheme="minorHAnsi"/>
        </w:rPr>
        <w:t xml:space="preserve">Alle scholen </w:t>
      </w:r>
      <w:r w:rsidR="00DF3B2A" w:rsidRPr="00C12816">
        <w:rPr>
          <w:rFonts w:cstheme="minorHAnsi"/>
        </w:rPr>
        <w:t xml:space="preserve">van </w:t>
      </w:r>
      <w:proofErr w:type="spellStart"/>
      <w:r w:rsidR="00646F0F">
        <w:rPr>
          <w:rFonts w:cstheme="minorHAnsi"/>
        </w:rPr>
        <w:t>Unicoz</w:t>
      </w:r>
      <w:proofErr w:type="spellEnd"/>
      <w:r w:rsidR="00646F0F">
        <w:rPr>
          <w:rFonts w:cstheme="minorHAnsi"/>
        </w:rPr>
        <w:t xml:space="preserve"> (en alle andere scholen in het S</w:t>
      </w:r>
      <w:r w:rsidR="002C704A" w:rsidRPr="00C12816">
        <w:rPr>
          <w:rFonts w:cstheme="minorHAnsi"/>
        </w:rPr>
        <w:t>amenwerkingsverband</w:t>
      </w:r>
      <w:r w:rsidR="00646F0F">
        <w:rPr>
          <w:rFonts w:cstheme="minorHAnsi"/>
        </w:rPr>
        <w:t xml:space="preserve"> Passend Onderwijs Zoetermeer</w:t>
      </w:r>
      <w:r w:rsidR="002C704A" w:rsidRPr="00C12816">
        <w:rPr>
          <w:rFonts w:cstheme="minorHAnsi"/>
        </w:rPr>
        <w:t xml:space="preserve">) </w:t>
      </w:r>
      <w:r w:rsidRPr="00C12816">
        <w:rPr>
          <w:rFonts w:cstheme="minorHAnsi"/>
        </w:rPr>
        <w:t xml:space="preserve">hebben afgesproken een </w:t>
      </w:r>
      <w:r w:rsidR="00136AEC" w:rsidRPr="00C12816">
        <w:rPr>
          <w:rFonts w:cstheme="minorHAnsi"/>
        </w:rPr>
        <w:t>standaard te hanteren waaraan de ondersteuning in de basis voor alle</w:t>
      </w:r>
      <w:r w:rsidR="004054A7" w:rsidRPr="004054A7">
        <w:rPr>
          <w:rFonts w:cs="Arial"/>
          <w:color w:val="000000"/>
          <w:shd w:val="clear" w:color="auto" w:fill="FFFFFF"/>
        </w:rPr>
        <w:t xml:space="preserve"> </w:t>
      </w:r>
      <w:r w:rsidR="004054A7">
        <w:rPr>
          <w:rFonts w:cs="Arial"/>
          <w:color w:val="000000"/>
          <w:shd w:val="clear" w:color="auto" w:fill="FFFFFF"/>
        </w:rPr>
        <w:t>leerlingen</w:t>
      </w:r>
      <w:r w:rsidR="004054A7" w:rsidRPr="00C12816">
        <w:rPr>
          <w:rFonts w:cstheme="minorHAnsi"/>
        </w:rPr>
        <w:t xml:space="preserve"> </w:t>
      </w:r>
      <w:r w:rsidR="00136AEC" w:rsidRPr="00C12816">
        <w:rPr>
          <w:rFonts w:cstheme="minorHAnsi"/>
        </w:rPr>
        <w:t>moet voldoen. Dit houdt in</w:t>
      </w:r>
      <w:r w:rsidR="009B29A3" w:rsidRPr="00C12816">
        <w:rPr>
          <w:rFonts w:cstheme="minorHAnsi"/>
        </w:rPr>
        <w:t xml:space="preserve"> dat wij in onze school om weten te gaan met </w:t>
      </w:r>
      <w:r w:rsidR="001A3919" w:rsidRPr="00C12816">
        <w:rPr>
          <w:rFonts w:cstheme="minorHAnsi"/>
        </w:rPr>
        <w:t xml:space="preserve">de ‘gewone’ </w:t>
      </w:r>
      <w:r w:rsidR="009B29A3" w:rsidRPr="00C12816">
        <w:rPr>
          <w:rFonts w:cstheme="minorHAnsi"/>
        </w:rPr>
        <w:t xml:space="preserve">verschillen tussen </w:t>
      </w:r>
      <w:r w:rsidR="004054A7">
        <w:rPr>
          <w:rFonts w:cstheme="minorHAnsi"/>
        </w:rPr>
        <w:t>leerlingen</w:t>
      </w:r>
      <w:r w:rsidR="009B29A3" w:rsidRPr="00C12816">
        <w:rPr>
          <w:rFonts w:cstheme="minorHAnsi"/>
        </w:rPr>
        <w:t>, die passen binnen he</w:t>
      </w:r>
      <w:r w:rsidR="001E6AB9" w:rsidRPr="00C12816">
        <w:rPr>
          <w:rFonts w:cstheme="minorHAnsi"/>
        </w:rPr>
        <w:t xml:space="preserve">t werken in </w:t>
      </w:r>
      <w:r w:rsidR="009B29A3" w:rsidRPr="00C12816">
        <w:rPr>
          <w:rFonts w:cstheme="minorHAnsi"/>
        </w:rPr>
        <w:t>groep</w:t>
      </w:r>
      <w:r w:rsidR="001E6AB9" w:rsidRPr="00C12816">
        <w:rPr>
          <w:rFonts w:cstheme="minorHAnsi"/>
        </w:rPr>
        <w:t>en</w:t>
      </w:r>
      <w:r w:rsidR="009B29A3" w:rsidRPr="00C12816">
        <w:rPr>
          <w:rFonts w:cstheme="minorHAnsi"/>
        </w:rPr>
        <w:t xml:space="preserve">. </w:t>
      </w:r>
    </w:p>
    <w:p w14:paraId="67AA2031" w14:textId="77777777" w:rsidR="003E2542" w:rsidRDefault="003E2542" w:rsidP="00646F0F">
      <w:pPr>
        <w:autoSpaceDE w:val="0"/>
        <w:autoSpaceDN w:val="0"/>
        <w:adjustRightInd w:val="0"/>
        <w:spacing w:after="0" w:line="276" w:lineRule="auto"/>
        <w:rPr>
          <w:rFonts w:cstheme="minorHAnsi"/>
        </w:rPr>
      </w:pPr>
    </w:p>
    <w:p w14:paraId="6C2147CF" w14:textId="32C26BB0" w:rsidR="002C4819" w:rsidRPr="00274693" w:rsidRDefault="002C4819" w:rsidP="00646F0F">
      <w:pPr>
        <w:autoSpaceDE w:val="0"/>
        <w:autoSpaceDN w:val="0"/>
        <w:adjustRightInd w:val="0"/>
        <w:spacing w:after="0" w:line="276" w:lineRule="auto"/>
        <w:rPr>
          <w:rFonts w:cstheme="minorHAnsi"/>
          <w:b/>
        </w:rPr>
      </w:pPr>
      <w:r w:rsidRPr="00274693">
        <w:rPr>
          <w:rFonts w:cstheme="minorHAnsi"/>
          <w:b/>
        </w:rPr>
        <w:t>Basis</w:t>
      </w:r>
      <w:r w:rsidR="001E6AB9" w:rsidRPr="00274693">
        <w:rPr>
          <w:rFonts w:cstheme="minorHAnsi"/>
          <w:b/>
        </w:rPr>
        <w:t>ondersteuning die wij bie</w:t>
      </w:r>
      <w:r w:rsidR="005F6A34" w:rsidRPr="00274693">
        <w:rPr>
          <w:rFonts w:cstheme="minorHAnsi"/>
          <w:b/>
        </w:rPr>
        <w:t xml:space="preserve">den: </w:t>
      </w:r>
    </w:p>
    <w:tbl>
      <w:tblPr>
        <w:tblW w:w="5000" w:type="pct"/>
        <w:tblCellMar>
          <w:top w:w="15" w:type="dxa"/>
          <w:left w:w="15" w:type="dxa"/>
          <w:bottom w:w="15" w:type="dxa"/>
          <w:right w:w="15" w:type="dxa"/>
        </w:tblCellMar>
        <w:tblLook w:val="00A0" w:firstRow="1" w:lastRow="0" w:firstColumn="1" w:lastColumn="0" w:noHBand="0" w:noVBand="0"/>
      </w:tblPr>
      <w:tblGrid>
        <w:gridCol w:w="9072"/>
      </w:tblGrid>
      <w:tr w:rsidR="003E2542" w:rsidRPr="005F6A34" w14:paraId="653F51C7" w14:textId="77777777" w:rsidTr="00D4121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63EBB9AF" w14:textId="254809E5"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VEILIGHEID (</w:t>
            </w:r>
            <w:r w:rsidR="004054A7">
              <w:rPr>
                <w:rFonts w:eastAsia="Times New Roman" w:cstheme="minorHAnsi"/>
                <w:b/>
                <w:bCs/>
                <w:lang w:eastAsia="nl-NL"/>
              </w:rPr>
              <w:t>Leerlingen</w:t>
            </w:r>
            <w:r w:rsidRPr="003E2542">
              <w:rPr>
                <w:rFonts w:eastAsia="Times New Roman" w:cstheme="minorHAnsi"/>
                <w:b/>
                <w:bCs/>
                <w:lang w:eastAsia="nl-NL"/>
              </w:rPr>
              <w:t xml:space="preserve"> ontwikkelen zich in een veilige omgeving)</w:t>
            </w:r>
          </w:p>
        </w:tc>
      </w:tr>
      <w:tr w:rsidR="003E2542" w:rsidRPr="005F6A34" w14:paraId="185177CC" w14:textId="77777777" w:rsidTr="00D41217">
        <w:tc>
          <w:tcPr>
            <w:tcW w:w="0" w:type="auto"/>
            <w:tcBorders>
              <w:bottom w:val="single" w:sz="6" w:space="0" w:color="B3B3B3"/>
            </w:tcBorders>
            <w:tcMar>
              <w:top w:w="30" w:type="dxa"/>
              <w:left w:w="180" w:type="dxa"/>
              <w:bottom w:w="30" w:type="dxa"/>
              <w:right w:w="30" w:type="dxa"/>
            </w:tcMar>
            <w:vAlign w:val="center"/>
          </w:tcPr>
          <w:p w14:paraId="239A35BC" w14:textId="5664D037"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Onze </w:t>
            </w:r>
            <w:r w:rsidR="004054A7">
              <w:rPr>
                <w:rFonts w:cs="Arial"/>
                <w:color w:val="000000"/>
                <w:shd w:val="clear" w:color="auto" w:fill="FFFFFF"/>
              </w:rPr>
              <w:t>leerlingen</w:t>
            </w:r>
            <w:r w:rsidRPr="003E2542">
              <w:rPr>
                <w:rFonts w:eastAsia="Times New Roman" w:cstheme="minorHAnsi"/>
                <w:lang w:eastAsia="nl-NL"/>
              </w:rPr>
              <w:t xml:space="preserve"> voelen zich aantoonbaar veilig op school. </w:t>
            </w:r>
            <w:r w:rsidRPr="005C2D08">
              <w:rPr>
                <w:rFonts w:eastAsia="Times New Roman" w:cstheme="minorHAnsi"/>
                <w:lang w:eastAsia="nl-NL"/>
              </w:rPr>
              <w:t xml:space="preserve">Wij meten dit jaarlijks bij </w:t>
            </w:r>
            <w:r w:rsidR="004054A7">
              <w:rPr>
                <w:rFonts w:cs="Arial"/>
                <w:color w:val="000000"/>
                <w:shd w:val="clear" w:color="auto" w:fill="FFFFFF"/>
              </w:rPr>
              <w:t>leerlingen</w:t>
            </w:r>
            <w:r w:rsidRPr="005C2D08">
              <w:rPr>
                <w:rFonts w:eastAsia="Times New Roman" w:cstheme="minorHAnsi"/>
                <w:lang w:eastAsia="nl-NL"/>
              </w:rPr>
              <w:t xml:space="preserve"> en tweejaarlijks bij hun ouders/verzorgers.</w:t>
            </w:r>
            <w:r w:rsidRPr="003E2542">
              <w:rPr>
                <w:rFonts w:eastAsia="Times New Roman" w:cstheme="minorHAnsi"/>
                <w:lang w:eastAsia="nl-NL"/>
              </w:rPr>
              <w:t xml:space="preserve"> Op basis van de resultaten stellen wij ontwikkelpunten in ons veiligheidsbeleid vast. </w:t>
            </w:r>
          </w:p>
          <w:p w14:paraId="0E1D6251" w14:textId="03B35538" w:rsidR="003E2542" w:rsidRPr="003E2542" w:rsidRDefault="003E2542" w:rsidP="00AE3FC9">
            <w:pPr>
              <w:spacing w:after="0" w:line="276" w:lineRule="auto"/>
              <w:rPr>
                <w:rFonts w:eastAsia="Times New Roman" w:cstheme="minorHAnsi"/>
                <w:lang w:eastAsia="nl-NL"/>
              </w:rPr>
            </w:pPr>
            <w:r w:rsidRPr="003E2542">
              <w:rPr>
                <w:rFonts w:eastAsia="Times New Roman" w:cstheme="minorHAnsi"/>
                <w:lang w:eastAsia="nl-NL"/>
              </w:rPr>
              <w:t>De</w:t>
            </w:r>
            <w:r w:rsidR="00AE3FC9">
              <w:rPr>
                <w:rFonts w:eastAsia="Times New Roman" w:cstheme="minorHAnsi"/>
                <w:lang w:eastAsia="nl-NL"/>
              </w:rPr>
              <w:t xml:space="preserve"> </w:t>
            </w:r>
            <w:proofErr w:type="spellStart"/>
            <w:r w:rsidR="00AE3FC9">
              <w:rPr>
                <w:rFonts w:eastAsia="Times New Roman" w:cstheme="minorHAnsi"/>
                <w:lang w:eastAsia="nl-NL"/>
              </w:rPr>
              <w:t>KiVa</w:t>
            </w:r>
            <w:proofErr w:type="spellEnd"/>
            <w:r w:rsidR="00AE3FC9">
              <w:rPr>
                <w:rFonts w:eastAsia="Times New Roman" w:cstheme="minorHAnsi"/>
                <w:lang w:eastAsia="nl-NL"/>
              </w:rPr>
              <w:t xml:space="preserve"> methode </w:t>
            </w:r>
            <w:r w:rsidR="005C2D08">
              <w:rPr>
                <w:rFonts w:eastAsia="Times New Roman" w:cstheme="minorHAnsi"/>
                <w:lang w:eastAsia="nl-NL"/>
              </w:rPr>
              <w:t xml:space="preserve">en de 7 eigenschappen van </w:t>
            </w:r>
            <w:proofErr w:type="spellStart"/>
            <w:r w:rsidR="005C2D08">
              <w:rPr>
                <w:rFonts w:eastAsia="Times New Roman" w:cstheme="minorHAnsi"/>
                <w:lang w:eastAsia="nl-NL"/>
              </w:rPr>
              <w:t>Covey</w:t>
            </w:r>
            <w:proofErr w:type="spellEnd"/>
            <w:r w:rsidR="005C2D08">
              <w:rPr>
                <w:rFonts w:eastAsia="Times New Roman" w:cstheme="minorHAnsi"/>
                <w:lang w:eastAsia="nl-NL"/>
              </w:rPr>
              <w:t xml:space="preserve"> zijn</w:t>
            </w:r>
            <w:r w:rsidRPr="003E2542">
              <w:rPr>
                <w:rFonts w:eastAsia="Times New Roman" w:cstheme="minorHAnsi"/>
                <w:lang w:eastAsia="nl-NL"/>
              </w:rPr>
              <w:t xml:space="preserve"> onze basis voor omgangsvormen, anti-pestbeleid en het afhandelen van ruzies en conflicten.</w:t>
            </w:r>
            <w:r>
              <w:rPr>
                <w:rFonts w:eastAsia="Times New Roman" w:cstheme="minorHAnsi"/>
                <w:lang w:eastAsia="nl-NL"/>
              </w:rPr>
              <w:t xml:space="preserve"> </w:t>
            </w:r>
            <w:r w:rsidR="005C2D08">
              <w:rPr>
                <w:rFonts w:eastAsia="Times New Roman" w:cstheme="minorHAnsi"/>
                <w:lang w:eastAsia="nl-NL"/>
              </w:rPr>
              <w:t xml:space="preserve">We proberen de leerlingen op een preventieve manier hierin te scholen. </w:t>
            </w:r>
            <w:r w:rsidRPr="00ED0BB2">
              <w:rPr>
                <w:rFonts w:eastAsia="Times New Roman" w:cstheme="minorHAnsi"/>
                <w:lang w:eastAsia="nl-NL"/>
              </w:rPr>
              <w:t xml:space="preserve">De school volgt het </w:t>
            </w:r>
            <w:proofErr w:type="spellStart"/>
            <w:r w:rsidRPr="00ED0BB2">
              <w:rPr>
                <w:rFonts w:eastAsia="Times New Roman" w:cstheme="minorHAnsi"/>
                <w:lang w:eastAsia="nl-NL"/>
              </w:rPr>
              <w:t>Unicoz</w:t>
            </w:r>
            <w:proofErr w:type="spellEnd"/>
            <w:r w:rsidRPr="00ED0BB2">
              <w:rPr>
                <w:rFonts w:eastAsia="Times New Roman" w:cstheme="minorHAnsi"/>
                <w:lang w:eastAsia="nl-NL"/>
              </w:rPr>
              <w:t xml:space="preserve">-protocol voor medisch handelen. </w:t>
            </w:r>
          </w:p>
        </w:tc>
      </w:tr>
      <w:tr w:rsidR="003E2542" w:rsidRPr="005F6A34" w14:paraId="5CA6BE1B" w14:textId="77777777" w:rsidTr="00D4121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5FFEE7DA" w14:textId="4488873D"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 xml:space="preserve">ONTWIKKELING </w:t>
            </w:r>
            <w:r w:rsidR="004054A7">
              <w:rPr>
                <w:rFonts w:eastAsia="Times New Roman" w:cstheme="minorHAnsi"/>
                <w:b/>
                <w:bCs/>
                <w:lang w:eastAsia="nl-NL"/>
              </w:rPr>
              <w:t>LEERLINGEN</w:t>
            </w:r>
            <w:r w:rsidRPr="003E2542">
              <w:rPr>
                <w:rFonts w:eastAsia="Times New Roman" w:cstheme="minorHAnsi"/>
                <w:b/>
                <w:bCs/>
                <w:lang w:eastAsia="nl-NL"/>
              </w:rPr>
              <w:t xml:space="preserve"> (De school heeft continu zicht op de ontwikkeling van </w:t>
            </w:r>
            <w:r w:rsidR="004054A7">
              <w:rPr>
                <w:rFonts w:eastAsia="Times New Roman" w:cstheme="minorHAnsi"/>
                <w:b/>
                <w:bCs/>
                <w:lang w:eastAsia="nl-NL"/>
              </w:rPr>
              <w:t>leerlingen</w:t>
            </w:r>
            <w:r w:rsidRPr="003E2542">
              <w:rPr>
                <w:rFonts w:eastAsia="Times New Roman" w:cstheme="minorHAnsi"/>
                <w:b/>
                <w:bCs/>
                <w:lang w:eastAsia="nl-NL"/>
              </w:rPr>
              <w:t xml:space="preserve">) </w:t>
            </w:r>
          </w:p>
          <w:p w14:paraId="560D70A1" w14:textId="511174E7"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OPBRENGST- EN HANDELINGSGERICHT WERKEN (Het personeel werkt opbrengst- en handelingsgericht)</w:t>
            </w:r>
            <w:r w:rsidRPr="003E2542">
              <w:rPr>
                <w:rFonts w:eastAsia="Times New Roman" w:cstheme="minorHAnsi"/>
                <w:b/>
                <w:lang w:eastAsia="nl-NL"/>
              </w:rPr>
              <w:t xml:space="preserve"> </w:t>
            </w:r>
          </w:p>
        </w:tc>
      </w:tr>
      <w:tr w:rsidR="003E2542" w:rsidRPr="005F6A34" w14:paraId="7D88135F" w14:textId="77777777" w:rsidTr="00D41217">
        <w:tc>
          <w:tcPr>
            <w:tcW w:w="0" w:type="auto"/>
            <w:tcBorders>
              <w:bottom w:val="single" w:sz="6" w:space="0" w:color="B3B3B3"/>
            </w:tcBorders>
            <w:tcMar>
              <w:top w:w="30" w:type="dxa"/>
              <w:left w:w="180" w:type="dxa"/>
              <w:bottom w:w="30" w:type="dxa"/>
              <w:right w:w="30" w:type="dxa"/>
            </w:tcMar>
            <w:vAlign w:val="center"/>
          </w:tcPr>
          <w:p w14:paraId="32FD2A5F" w14:textId="21A37A35"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De sc</w:t>
            </w:r>
            <w:r w:rsidR="00D66937">
              <w:rPr>
                <w:rFonts w:eastAsia="Times New Roman" w:cstheme="minorHAnsi"/>
                <w:lang w:eastAsia="nl-NL"/>
              </w:rPr>
              <w:t>hool volgt</w:t>
            </w:r>
            <w:r w:rsidRPr="003E2542">
              <w:rPr>
                <w:rFonts w:eastAsia="Times New Roman" w:cstheme="minorHAnsi"/>
                <w:lang w:eastAsia="nl-NL"/>
              </w:rPr>
              <w:t xml:space="preserve"> de prestaties en de ontwikkeling van </w:t>
            </w:r>
            <w:r w:rsidR="004054A7">
              <w:rPr>
                <w:rFonts w:cs="Arial"/>
                <w:color w:val="000000"/>
                <w:shd w:val="clear" w:color="auto" w:fill="FFFFFF"/>
              </w:rPr>
              <w:t>leerlingen</w:t>
            </w:r>
            <w:r w:rsidRPr="003E2542">
              <w:rPr>
                <w:rFonts w:eastAsia="Times New Roman" w:cstheme="minorHAnsi"/>
                <w:lang w:eastAsia="nl-NL"/>
              </w:rPr>
              <w:t xml:space="preserve"> systematisch </w:t>
            </w:r>
            <w:r w:rsidR="00173D21">
              <w:rPr>
                <w:rFonts w:eastAsia="Times New Roman" w:cstheme="minorHAnsi"/>
                <w:lang w:eastAsia="nl-NL"/>
              </w:rPr>
              <w:t>geduren</w:t>
            </w:r>
            <w:r w:rsidRPr="003E2542">
              <w:rPr>
                <w:rFonts w:eastAsia="Times New Roman" w:cstheme="minorHAnsi"/>
                <w:lang w:eastAsia="nl-NL"/>
              </w:rPr>
              <w:t>de het gehele schooljaar. De onderwijsbehoeften worden</w:t>
            </w:r>
            <w:r w:rsidR="00173D21">
              <w:rPr>
                <w:rFonts w:eastAsia="Times New Roman" w:cstheme="minorHAnsi"/>
                <w:lang w:eastAsia="nl-NL"/>
              </w:rPr>
              <w:t xml:space="preserve"> tijdens leerling besprekingen tussen leerkrachten en IB-er</w:t>
            </w:r>
            <w:r w:rsidRPr="003E2542">
              <w:rPr>
                <w:rFonts w:eastAsia="Times New Roman" w:cstheme="minorHAnsi"/>
                <w:lang w:eastAsia="nl-NL"/>
              </w:rPr>
              <w:t xml:space="preserve"> in kaart gebracht aan de hand van stimulerende en belemmerende factoren per leerling. </w:t>
            </w:r>
          </w:p>
          <w:p w14:paraId="4B4A5412" w14:textId="25A6307E"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Op basis van persoonlijke ontwikkeling per vakgebie</w:t>
            </w:r>
            <w:r w:rsidR="00D66937">
              <w:rPr>
                <w:rFonts w:eastAsia="Times New Roman" w:cstheme="minorHAnsi"/>
                <w:lang w:eastAsia="nl-NL"/>
              </w:rPr>
              <w:t xml:space="preserve">d analyseren leerkrachten en Intern Begeleider twee keer per jaar de leerling- en groepsontwikkeling en passen hier hun aanbod </w:t>
            </w:r>
            <w:r w:rsidR="00745433">
              <w:rPr>
                <w:rFonts w:eastAsia="Times New Roman" w:cstheme="minorHAnsi"/>
                <w:lang w:eastAsia="nl-NL"/>
              </w:rPr>
              <w:t xml:space="preserve">en ondersteuning </w:t>
            </w:r>
            <w:r w:rsidR="00D66937">
              <w:rPr>
                <w:rFonts w:eastAsia="Times New Roman" w:cstheme="minorHAnsi"/>
                <w:lang w:eastAsia="nl-NL"/>
              </w:rPr>
              <w:t xml:space="preserve">op aan. De </w:t>
            </w:r>
            <w:r w:rsidR="004054A7">
              <w:rPr>
                <w:rFonts w:cs="Arial"/>
                <w:color w:val="000000"/>
                <w:shd w:val="clear" w:color="auto" w:fill="FFFFFF"/>
              </w:rPr>
              <w:t>leerlingen</w:t>
            </w:r>
            <w:r w:rsidR="00D66937">
              <w:rPr>
                <w:rFonts w:eastAsia="Times New Roman" w:cstheme="minorHAnsi"/>
                <w:lang w:eastAsia="nl-NL"/>
              </w:rPr>
              <w:t xml:space="preserve"> </w:t>
            </w:r>
            <w:r w:rsidR="005C2D08">
              <w:rPr>
                <w:rFonts w:eastAsia="Times New Roman" w:cstheme="minorHAnsi"/>
                <w:lang w:eastAsia="nl-NL"/>
              </w:rPr>
              <w:t>worden dan</w:t>
            </w:r>
            <w:r w:rsidRPr="003E2542">
              <w:rPr>
                <w:rFonts w:eastAsia="Times New Roman" w:cstheme="minorHAnsi"/>
                <w:lang w:eastAsia="nl-NL"/>
              </w:rPr>
              <w:t xml:space="preserve"> op maat ingedeeld in drie niveaugroepen. Per niveaugroep wordt een passende keus gemaakt in instructie, aanbod, verwerking en/of werkvorm. In sommige gevallen worden daarnaast individuele aanpassingen in h</w:t>
            </w:r>
            <w:r w:rsidR="00D66937">
              <w:rPr>
                <w:rFonts w:eastAsia="Times New Roman" w:cstheme="minorHAnsi"/>
                <w:lang w:eastAsia="nl-NL"/>
              </w:rPr>
              <w:t>et leren mogelijk gemaakt . Denk hierbi</w:t>
            </w:r>
            <w:r w:rsidR="005C2D08">
              <w:rPr>
                <w:rFonts w:eastAsia="Times New Roman" w:cstheme="minorHAnsi"/>
                <w:lang w:eastAsia="nl-NL"/>
              </w:rPr>
              <w:t>j aan bijvoorbeeld dyslexie en/</w:t>
            </w:r>
            <w:r w:rsidR="00D66937">
              <w:rPr>
                <w:rFonts w:eastAsia="Times New Roman" w:cstheme="minorHAnsi"/>
                <w:lang w:eastAsia="nl-NL"/>
              </w:rPr>
              <w:t xml:space="preserve">of fysieke aanpassingen of aanpassingen op het gebied van gedrag. </w:t>
            </w:r>
            <w:r w:rsidR="004054A7">
              <w:rPr>
                <w:rFonts w:cs="Arial"/>
                <w:color w:val="000000"/>
                <w:shd w:val="clear" w:color="auto" w:fill="FFFFFF"/>
              </w:rPr>
              <w:t>leerlingen</w:t>
            </w:r>
            <w:r w:rsidR="00D66937">
              <w:rPr>
                <w:rFonts w:eastAsia="Times New Roman" w:cstheme="minorHAnsi"/>
                <w:lang w:eastAsia="nl-NL"/>
              </w:rPr>
              <w:t xml:space="preserve"> vanaf groep 6 krijgen in specifieke gevallen een ontwikkelperspectief en krijgen dan een aanbod op maat</w:t>
            </w:r>
            <w:r w:rsidR="00745433">
              <w:rPr>
                <w:rFonts w:eastAsia="Times New Roman" w:cstheme="minorHAnsi"/>
                <w:lang w:eastAsia="nl-NL"/>
              </w:rPr>
              <w:t xml:space="preserve"> (zie pagina 6)</w:t>
            </w:r>
            <w:r w:rsidR="00D66937">
              <w:rPr>
                <w:rFonts w:eastAsia="Times New Roman" w:cstheme="minorHAnsi"/>
                <w:lang w:eastAsia="nl-NL"/>
              </w:rPr>
              <w:t>.</w:t>
            </w:r>
          </w:p>
        </w:tc>
      </w:tr>
      <w:tr w:rsidR="003E2542" w:rsidRPr="005F6A34" w14:paraId="273F12F5" w14:textId="77777777" w:rsidTr="00D4121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3B117194" w14:textId="591FE2FA"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 xml:space="preserve">OVERDRACHT </w:t>
            </w:r>
            <w:r w:rsidR="004054A7">
              <w:rPr>
                <w:rFonts w:eastAsia="Times New Roman" w:cstheme="minorHAnsi"/>
                <w:b/>
                <w:bCs/>
                <w:lang w:eastAsia="nl-NL"/>
              </w:rPr>
              <w:t>LEERLINGEN</w:t>
            </w:r>
            <w:r w:rsidRPr="003E2542">
              <w:rPr>
                <w:rFonts w:eastAsia="Times New Roman" w:cstheme="minorHAnsi"/>
                <w:b/>
                <w:bCs/>
                <w:lang w:eastAsia="nl-NL"/>
              </w:rPr>
              <w:t xml:space="preserve"> (De school draagt </w:t>
            </w:r>
            <w:r w:rsidR="004054A7">
              <w:rPr>
                <w:rFonts w:eastAsia="Times New Roman" w:cstheme="minorHAnsi"/>
                <w:b/>
                <w:bCs/>
                <w:lang w:eastAsia="nl-NL"/>
              </w:rPr>
              <w:t>leerlingen</w:t>
            </w:r>
            <w:r w:rsidRPr="003E2542">
              <w:rPr>
                <w:rFonts w:eastAsia="Times New Roman" w:cstheme="minorHAnsi"/>
                <w:b/>
                <w:bCs/>
                <w:lang w:eastAsia="nl-NL"/>
              </w:rPr>
              <w:t xml:space="preserve"> zorgvuldig over)</w:t>
            </w:r>
          </w:p>
        </w:tc>
      </w:tr>
      <w:tr w:rsidR="003E2542" w:rsidRPr="005F6A34" w14:paraId="667877FB" w14:textId="77777777" w:rsidTr="00D41217">
        <w:tc>
          <w:tcPr>
            <w:tcW w:w="0" w:type="auto"/>
            <w:tcBorders>
              <w:bottom w:val="single" w:sz="6" w:space="0" w:color="B3B3B3"/>
            </w:tcBorders>
            <w:tcMar>
              <w:top w:w="30" w:type="dxa"/>
              <w:left w:w="180" w:type="dxa"/>
              <w:bottom w:w="30" w:type="dxa"/>
              <w:right w:w="30" w:type="dxa"/>
            </w:tcMar>
            <w:vAlign w:val="center"/>
          </w:tcPr>
          <w:p w14:paraId="018EAC9B" w14:textId="77777777"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hanteert een principe van warme overdracht in de overgang vanuit: </w:t>
            </w:r>
          </w:p>
          <w:p w14:paraId="5980588D" w14:textId="739F0B51" w:rsidR="003E2542" w:rsidRPr="003E2542" w:rsidRDefault="005C2D08" w:rsidP="003E2542">
            <w:pPr>
              <w:pStyle w:val="Lijstalinea"/>
              <w:numPr>
                <w:ilvl w:val="0"/>
                <w:numId w:val="4"/>
              </w:numPr>
              <w:spacing w:after="0" w:line="276" w:lineRule="auto"/>
              <w:rPr>
                <w:rFonts w:eastAsia="Times New Roman" w:cstheme="minorHAnsi"/>
                <w:lang w:eastAsia="nl-NL"/>
              </w:rPr>
            </w:pPr>
            <w:r>
              <w:rPr>
                <w:rFonts w:eastAsia="Times New Roman" w:cstheme="minorHAnsi"/>
                <w:lang w:eastAsia="nl-NL"/>
              </w:rPr>
              <w:t xml:space="preserve">onze eigen </w:t>
            </w:r>
            <w:r w:rsidR="004054A7">
              <w:rPr>
                <w:rFonts w:eastAsia="Times New Roman" w:cstheme="minorHAnsi"/>
                <w:lang w:eastAsia="nl-NL"/>
              </w:rPr>
              <w:t>leerling</w:t>
            </w:r>
            <w:r>
              <w:rPr>
                <w:rFonts w:eastAsia="Times New Roman" w:cstheme="minorHAnsi"/>
                <w:lang w:eastAsia="nl-NL"/>
              </w:rPr>
              <w:t>e</w:t>
            </w:r>
            <w:r w:rsidR="000568FB">
              <w:rPr>
                <w:rFonts w:eastAsia="Times New Roman" w:cstheme="minorHAnsi"/>
                <w:lang w:eastAsia="nl-NL"/>
              </w:rPr>
              <w:t>n</w:t>
            </w:r>
            <w:r>
              <w:rPr>
                <w:rFonts w:eastAsia="Times New Roman" w:cstheme="minorHAnsi"/>
                <w:lang w:eastAsia="nl-NL"/>
              </w:rPr>
              <w:t>opvang en externe voorschoolse voorzieningen</w:t>
            </w:r>
          </w:p>
          <w:p w14:paraId="2BD1F370"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de vorige basisschool van de leerling (bij PO-schoolwissel/verhuizing)  </w:t>
            </w:r>
          </w:p>
          <w:p w14:paraId="3074E94E"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de leerjaren binnen de eigen school</w:t>
            </w:r>
          </w:p>
          <w:p w14:paraId="1027121B" w14:textId="77777777" w:rsidR="003E2542" w:rsidRPr="003E2542" w:rsidRDefault="003E2542" w:rsidP="003E2542">
            <w:pPr>
              <w:pStyle w:val="Lijstalinea"/>
              <w:numPr>
                <w:ilvl w:val="0"/>
                <w:numId w:val="4"/>
              </w:numPr>
              <w:spacing w:after="0" w:line="276" w:lineRule="auto"/>
              <w:rPr>
                <w:rFonts w:eastAsia="Times New Roman" w:cstheme="minorHAnsi"/>
                <w:lang w:eastAsia="nl-NL"/>
              </w:rPr>
            </w:pPr>
            <w:r w:rsidRPr="003E2542">
              <w:rPr>
                <w:rFonts w:eastAsia="Times New Roman" w:cstheme="minorHAnsi"/>
                <w:lang w:eastAsia="nl-NL"/>
              </w:rPr>
              <w:t xml:space="preserve">het voortgezet onderwijs (PO-VO overdracht). </w:t>
            </w:r>
          </w:p>
          <w:p w14:paraId="29741C90" w14:textId="37820F73" w:rsidR="007B6604"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Dit met als doel om een doorlopende leerlijn te behouden/creëren. </w:t>
            </w:r>
          </w:p>
        </w:tc>
      </w:tr>
      <w:tr w:rsidR="003E2542" w:rsidRPr="005F6A34" w14:paraId="3C0FAF4B" w14:textId="77777777" w:rsidTr="00D4121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50648A05" w14:textId="5EB11755"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lastRenderedPageBreak/>
              <w:t xml:space="preserve">OUDERBETROKKENHEID (Ouders en </w:t>
            </w:r>
            <w:r w:rsidR="004054A7">
              <w:rPr>
                <w:rFonts w:eastAsia="Times New Roman" w:cstheme="minorHAnsi"/>
                <w:b/>
                <w:bCs/>
                <w:lang w:eastAsia="nl-NL"/>
              </w:rPr>
              <w:t>leerlingen</w:t>
            </w:r>
            <w:r w:rsidRPr="003E2542">
              <w:rPr>
                <w:rFonts w:eastAsia="Times New Roman" w:cstheme="minorHAnsi"/>
                <w:b/>
                <w:bCs/>
                <w:lang w:eastAsia="nl-NL"/>
              </w:rPr>
              <w:t xml:space="preserve"> zijn nauw betrokken bij de school en de </w:t>
            </w:r>
            <w:r w:rsidR="004054A7">
              <w:rPr>
                <w:rFonts w:eastAsia="Times New Roman" w:cstheme="minorHAnsi"/>
                <w:b/>
                <w:bCs/>
                <w:lang w:eastAsia="nl-NL"/>
              </w:rPr>
              <w:t>leerlingen</w:t>
            </w:r>
            <w:r w:rsidRPr="003E2542">
              <w:rPr>
                <w:rFonts w:eastAsia="Times New Roman" w:cstheme="minorHAnsi"/>
                <w:b/>
                <w:bCs/>
                <w:lang w:eastAsia="nl-NL"/>
              </w:rPr>
              <w:t>ondersteuning)</w:t>
            </w:r>
          </w:p>
        </w:tc>
      </w:tr>
      <w:tr w:rsidR="003E2542" w:rsidRPr="005F6A34" w14:paraId="5BBD022A" w14:textId="77777777" w:rsidTr="00D41217">
        <w:tc>
          <w:tcPr>
            <w:tcW w:w="0" w:type="auto"/>
            <w:tcBorders>
              <w:bottom w:val="single" w:sz="6" w:space="0" w:color="B3B3B3"/>
            </w:tcBorders>
            <w:tcMar>
              <w:top w:w="30" w:type="dxa"/>
              <w:left w:w="180" w:type="dxa"/>
              <w:bottom w:w="30" w:type="dxa"/>
              <w:right w:w="30" w:type="dxa"/>
            </w:tcMar>
            <w:vAlign w:val="center"/>
          </w:tcPr>
          <w:p w14:paraId="38914D0D" w14:textId="5D102F60"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hecht aan regelmatig en laagdrempelig contact met ouders/verzorgers van haar </w:t>
            </w:r>
            <w:r w:rsidR="004054A7">
              <w:rPr>
                <w:rFonts w:cs="Arial"/>
                <w:color w:val="000000"/>
                <w:shd w:val="clear" w:color="auto" w:fill="FFFFFF"/>
              </w:rPr>
              <w:t>leerlingen</w:t>
            </w:r>
            <w:r w:rsidRPr="003E2542">
              <w:rPr>
                <w:rFonts w:eastAsia="Times New Roman" w:cstheme="minorHAnsi"/>
                <w:lang w:eastAsia="nl-NL"/>
              </w:rPr>
              <w:t>. Ouders worden d</w:t>
            </w:r>
            <w:r w:rsidR="00745433">
              <w:rPr>
                <w:rFonts w:eastAsia="Times New Roman" w:cstheme="minorHAnsi"/>
                <w:lang w:eastAsia="nl-NL"/>
              </w:rPr>
              <w:t>oor middel van</w:t>
            </w:r>
            <w:r w:rsidRPr="003E2542">
              <w:rPr>
                <w:rFonts w:eastAsia="Times New Roman" w:cstheme="minorHAnsi"/>
                <w:lang w:eastAsia="nl-NL"/>
              </w:rPr>
              <w:t xml:space="preserve"> </w:t>
            </w:r>
            <w:r w:rsidR="00520076">
              <w:rPr>
                <w:rFonts w:eastAsia="Times New Roman" w:cstheme="minorHAnsi"/>
                <w:lang w:eastAsia="nl-NL"/>
              </w:rPr>
              <w:t>portfolio’s</w:t>
            </w:r>
            <w:r w:rsidRPr="003E2542">
              <w:rPr>
                <w:rFonts w:eastAsia="Times New Roman" w:cstheme="minorHAnsi"/>
                <w:lang w:eastAsia="nl-NL"/>
              </w:rPr>
              <w:t xml:space="preserve"> en voortgangsgesprek(ken) op de hoogte gehouden van de ontwikkeling van hun </w:t>
            </w:r>
            <w:r w:rsidR="004054A7">
              <w:rPr>
                <w:rFonts w:eastAsia="Times New Roman" w:cstheme="minorHAnsi"/>
                <w:lang w:eastAsia="nl-NL"/>
              </w:rPr>
              <w:t>leerling</w:t>
            </w:r>
            <w:r w:rsidRPr="003E2542">
              <w:rPr>
                <w:rFonts w:eastAsia="Times New Roman" w:cstheme="minorHAnsi"/>
                <w:lang w:eastAsia="nl-NL"/>
              </w:rPr>
              <w:t>.</w:t>
            </w:r>
            <w:r w:rsidR="00520076">
              <w:rPr>
                <w:rFonts w:eastAsia="Times New Roman" w:cstheme="minorHAnsi"/>
                <w:lang w:eastAsia="nl-NL"/>
              </w:rPr>
              <w:t xml:space="preserve"> De </w:t>
            </w:r>
            <w:r w:rsidR="004054A7">
              <w:rPr>
                <w:rFonts w:cs="Arial"/>
                <w:color w:val="000000"/>
                <w:shd w:val="clear" w:color="auto" w:fill="FFFFFF"/>
              </w:rPr>
              <w:t>leerlingen</w:t>
            </w:r>
            <w:r w:rsidR="00520076">
              <w:rPr>
                <w:rFonts w:eastAsia="Times New Roman" w:cstheme="minorHAnsi"/>
                <w:lang w:eastAsia="nl-NL"/>
              </w:rPr>
              <w:t xml:space="preserve"> zijn altijd aanwezig bij deze gesprekken. De s</w:t>
            </w:r>
            <w:r w:rsidR="005C2D08">
              <w:rPr>
                <w:rFonts w:eastAsia="Times New Roman" w:cstheme="minorHAnsi"/>
                <w:lang w:eastAsia="nl-NL"/>
              </w:rPr>
              <w:t>chool hecht ook veel waarde aan</w:t>
            </w:r>
            <w:r w:rsidRPr="003E2542">
              <w:rPr>
                <w:rFonts w:eastAsia="Times New Roman" w:cstheme="minorHAnsi"/>
                <w:lang w:eastAsia="nl-NL"/>
              </w:rPr>
              <w:t xml:space="preserve"> </w:t>
            </w:r>
            <w:r w:rsidR="005C2D08">
              <w:rPr>
                <w:rFonts w:eastAsia="Times New Roman" w:cstheme="minorHAnsi"/>
                <w:lang w:eastAsia="nl-NL"/>
              </w:rPr>
              <w:t>de ervaringen van</w:t>
            </w:r>
            <w:r w:rsidRPr="003E2542">
              <w:rPr>
                <w:rFonts w:eastAsia="Times New Roman" w:cstheme="minorHAnsi"/>
                <w:lang w:eastAsia="nl-NL"/>
              </w:rPr>
              <w:t xml:space="preserve"> ouders met hun </w:t>
            </w:r>
            <w:r w:rsidR="004054A7">
              <w:rPr>
                <w:rFonts w:eastAsia="Times New Roman" w:cstheme="minorHAnsi"/>
                <w:lang w:eastAsia="nl-NL"/>
              </w:rPr>
              <w:t>leerling</w:t>
            </w:r>
            <w:r w:rsidRPr="003E2542">
              <w:rPr>
                <w:rFonts w:eastAsia="Times New Roman" w:cstheme="minorHAnsi"/>
                <w:lang w:eastAsia="nl-NL"/>
              </w:rPr>
              <w:t xml:space="preserve">. </w:t>
            </w:r>
            <w:r w:rsidR="00520076">
              <w:rPr>
                <w:rFonts w:eastAsia="Times New Roman" w:cstheme="minorHAnsi"/>
                <w:lang w:eastAsia="nl-NL"/>
              </w:rPr>
              <w:t xml:space="preserve">Gedurende het schooljaar vinden er ook </w:t>
            </w:r>
            <w:r w:rsidR="00745433">
              <w:rPr>
                <w:rFonts w:eastAsia="Times New Roman" w:cstheme="minorHAnsi"/>
                <w:lang w:eastAsia="nl-NL"/>
              </w:rPr>
              <w:t xml:space="preserve">regelmatig </w:t>
            </w:r>
            <w:r w:rsidR="004054A7">
              <w:rPr>
                <w:rFonts w:eastAsia="Times New Roman" w:cstheme="minorHAnsi"/>
                <w:lang w:eastAsia="nl-NL"/>
              </w:rPr>
              <w:t>leerling gesprekken</w:t>
            </w:r>
            <w:r w:rsidR="00520076">
              <w:rPr>
                <w:rFonts w:eastAsia="Times New Roman" w:cstheme="minorHAnsi"/>
                <w:lang w:eastAsia="nl-NL"/>
              </w:rPr>
              <w:t xml:space="preserve"> </w:t>
            </w:r>
            <w:r w:rsidR="004054A7">
              <w:rPr>
                <w:rFonts w:eastAsia="Times New Roman" w:cstheme="minorHAnsi"/>
                <w:lang w:eastAsia="nl-NL"/>
              </w:rPr>
              <w:t>plaats tussen leerkracht en leerling</w:t>
            </w:r>
            <w:r w:rsidRPr="003E2542">
              <w:rPr>
                <w:rFonts w:eastAsia="Times New Roman" w:cstheme="minorHAnsi"/>
                <w:lang w:eastAsia="nl-NL"/>
              </w:rPr>
              <w:t xml:space="preserve">. Dit om eigenaarschap van leerling te vergroten t.a.v. het eigen leerproces. </w:t>
            </w:r>
            <w:r w:rsidR="005C2D08">
              <w:rPr>
                <w:rFonts w:eastAsia="Times New Roman" w:cstheme="minorHAnsi"/>
                <w:lang w:eastAsia="nl-NL"/>
              </w:rPr>
              <w:t>In specifieke gevallen zijn ook ouders hierbij aanwezig.</w:t>
            </w:r>
          </w:p>
          <w:p w14:paraId="1002EFFA" w14:textId="79AB7042"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In overleg met ouders en het </w:t>
            </w:r>
            <w:r w:rsidR="004054A7">
              <w:rPr>
                <w:rFonts w:eastAsia="Times New Roman" w:cstheme="minorHAnsi"/>
                <w:lang w:eastAsia="nl-NL"/>
              </w:rPr>
              <w:t>leerling</w:t>
            </w:r>
            <w:r w:rsidRPr="003E2542">
              <w:rPr>
                <w:rFonts w:eastAsia="Times New Roman" w:cstheme="minorHAnsi"/>
                <w:lang w:eastAsia="nl-NL"/>
              </w:rPr>
              <w:t xml:space="preserve"> worden afspraken gemaakt over begeleidi</w:t>
            </w:r>
            <w:r w:rsidR="004054A7">
              <w:rPr>
                <w:rFonts w:eastAsia="Times New Roman" w:cstheme="minorHAnsi"/>
                <w:lang w:eastAsia="nl-NL"/>
              </w:rPr>
              <w:t>ng en ondersteuning van de leerling</w:t>
            </w:r>
            <w:r w:rsidRPr="003E2542">
              <w:rPr>
                <w:rFonts w:eastAsia="Times New Roman" w:cstheme="minorHAnsi"/>
                <w:lang w:eastAsia="nl-NL"/>
              </w:rPr>
              <w:t xml:space="preserve"> binnen de groep. Bij overdracht naar een andere basisschool en naar het voortgezet onderwijs wordt een o</w:t>
            </w:r>
            <w:r w:rsidR="005C2D08">
              <w:rPr>
                <w:rFonts w:eastAsia="Times New Roman" w:cstheme="minorHAnsi"/>
                <w:lang w:eastAsia="nl-NL"/>
              </w:rPr>
              <w:t>nderwijskundig rapport opgesteld</w:t>
            </w:r>
            <w:r w:rsidRPr="003E2542">
              <w:rPr>
                <w:rFonts w:eastAsia="Times New Roman" w:cstheme="minorHAnsi"/>
                <w:lang w:eastAsia="nl-NL"/>
              </w:rPr>
              <w:t xml:space="preserve">. </w:t>
            </w:r>
          </w:p>
        </w:tc>
      </w:tr>
      <w:tr w:rsidR="003E2542" w:rsidRPr="005F6A34" w14:paraId="00B29E31" w14:textId="77777777" w:rsidTr="00D41217">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61728058" w14:textId="42137E41" w:rsidR="003E2542" w:rsidRPr="004B2690" w:rsidRDefault="00520076" w:rsidP="004B2690">
            <w:pPr>
              <w:pStyle w:val="Lijstalinea"/>
              <w:numPr>
                <w:ilvl w:val="0"/>
                <w:numId w:val="21"/>
              </w:numPr>
              <w:spacing w:after="0" w:line="276" w:lineRule="auto"/>
              <w:rPr>
                <w:rFonts w:eastAsia="Times New Roman" w:cstheme="minorHAnsi"/>
                <w:b/>
                <w:bCs/>
                <w:lang w:eastAsia="nl-NL"/>
              </w:rPr>
            </w:pPr>
            <w:r w:rsidRPr="004B2690">
              <w:rPr>
                <w:rFonts w:eastAsia="Times New Roman" w:cstheme="minorHAnsi"/>
                <w:b/>
                <w:bCs/>
                <w:lang w:eastAsia="nl-NL"/>
              </w:rPr>
              <w:t>SPECIFIEKE ZORG</w:t>
            </w:r>
            <w:r w:rsidR="004B2690">
              <w:rPr>
                <w:rFonts w:eastAsia="Times New Roman" w:cstheme="minorHAnsi"/>
                <w:b/>
                <w:bCs/>
                <w:lang w:eastAsia="nl-NL"/>
              </w:rPr>
              <w:t>:</w:t>
            </w:r>
          </w:p>
        </w:tc>
      </w:tr>
      <w:tr w:rsidR="003E2542" w:rsidRPr="005F6A34" w14:paraId="186DC680" w14:textId="77777777" w:rsidTr="00105D91">
        <w:trPr>
          <w:trHeight w:val="9249"/>
        </w:trPr>
        <w:tc>
          <w:tcPr>
            <w:tcW w:w="0" w:type="auto"/>
            <w:tcBorders>
              <w:bottom w:val="single" w:sz="6" w:space="0" w:color="B3B3B3"/>
            </w:tcBorders>
            <w:tcMar>
              <w:top w:w="30" w:type="dxa"/>
              <w:left w:w="180" w:type="dxa"/>
              <w:bottom w:w="30" w:type="dxa"/>
              <w:right w:w="30" w:type="dxa"/>
            </w:tcMar>
            <w:vAlign w:val="center"/>
          </w:tcPr>
          <w:p w14:paraId="714C27CB" w14:textId="50F65568" w:rsidR="003E2542" w:rsidRPr="003E2542" w:rsidRDefault="00520076" w:rsidP="003E2542">
            <w:pPr>
              <w:spacing w:after="0" w:line="276" w:lineRule="auto"/>
              <w:rPr>
                <w:rFonts w:eastAsia="Times New Roman" w:cstheme="minorHAnsi"/>
                <w:lang w:eastAsia="nl-NL"/>
              </w:rPr>
            </w:pPr>
            <w:r>
              <w:rPr>
                <w:rFonts w:eastAsia="Times New Roman" w:cstheme="minorHAnsi"/>
                <w:lang w:eastAsia="nl-NL"/>
              </w:rPr>
              <w:t>Voor de specifie</w:t>
            </w:r>
            <w:r w:rsidR="00074011">
              <w:rPr>
                <w:rFonts w:eastAsia="Times New Roman" w:cstheme="minorHAnsi"/>
                <w:lang w:eastAsia="nl-NL"/>
              </w:rPr>
              <w:t>ke zorg is de Intern Begeleider</w:t>
            </w:r>
            <w:r w:rsidR="003E2542" w:rsidRPr="003E2542">
              <w:rPr>
                <w:rFonts w:eastAsia="Times New Roman" w:cstheme="minorHAnsi"/>
                <w:lang w:eastAsia="nl-NL"/>
              </w:rPr>
              <w:t xml:space="preserve"> </w:t>
            </w:r>
            <w:r w:rsidR="00467AAC">
              <w:rPr>
                <w:rFonts w:eastAsia="Times New Roman" w:cstheme="minorHAnsi"/>
                <w:lang w:eastAsia="nl-NL"/>
              </w:rPr>
              <w:t>(IB-er)</w:t>
            </w:r>
            <w:r w:rsidR="003E2542" w:rsidRPr="003E2542">
              <w:rPr>
                <w:rFonts w:eastAsia="Times New Roman" w:cstheme="minorHAnsi"/>
                <w:lang w:eastAsia="nl-NL"/>
              </w:rPr>
              <w:t xml:space="preserve">coördinerend. De IB-er is betrokken bij ontwikkelingsvragen van individuele </w:t>
            </w:r>
            <w:r w:rsidR="004054A7">
              <w:rPr>
                <w:rFonts w:eastAsia="Times New Roman" w:cstheme="minorHAnsi"/>
                <w:lang w:eastAsia="nl-NL"/>
              </w:rPr>
              <w:t>leerlingen</w:t>
            </w:r>
            <w:r w:rsidR="003E2542" w:rsidRPr="003E2542">
              <w:rPr>
                <w:rFonts w:eastAsia="Times New Roman" w:cstheme="minorHAnsi"/>
                <w:lang w:eastAsia="nl-NL"/>
              </w:rPr>
              <w:t xml:space="preserve"> of van groepen </w:t>
            </w:r>
            <w:r w:rsidR="004054A7">
              <w:rPr>
                <w:rFonts w:cs="Arial"/>
                <w:color w:val="000000"/>
                <w:shd w:val="clear" w:color="auto" w:fill="FFFFFF"/>
              </w:rPr>
              <w:t>leerlingen</w:t>
            </w:r>
            <w:r w:rsidR="003E2542" w:rsidRPr="003E2542">
              <w:rPr>
                <w:rFonts w:eastAsia="Times New Roman" w:cstheme="minorHAnsi"/>
                <w:lang w:eastAsia="nl-NL"/>
              </w:rPr>
              <w:t xml:space="preserve"> die “iets anders” van de leerkracht vragen dan gebruikelijk</w:t>
            </w:r>
            <w:r w:rsidR="00745433">
              <w:rPr>
                <w:rFonts w:eastAsia="Times New Roman" w:cstheme="minorHAnsi"/>
                <w:lang w:eastAsia="nl-NL"/>
              </w:rPr>
              <w:t xml:space="preserve"> is</w:t>
            </w:r>
            <w:r w:rsidR="003E2542" w:rsidRPr="003E2542">
              <w:rPr>
                <w:rFonts w:eastAsia="Times New Roman" w:cstheme="minorHAnsi"/>
                <w:lang w:eastAsia="nl-NL"/>
              </w:rPr>
              <w:t>. De IB-er adviseert, denkt mee in passende keuzes en monitort het naleven van gemaakte afspraken.</w:t>
            </w:r>
            <w:r>
              <w:rPr>
                <w:rFonts w:eastAsia="Times New Roman" w:cstheme="minorHAnsi"/>
                <w:lang w:eastAsia="nl-NL"/>
              </w:rPr>
              <w:t xml:space="preserve"> Voor specifieke zorg</w:t>
            </w:r>
            <w:r w:rsidR="00875638">
              <w:rPr>
                <w:rFonts w:eastAsia="Times New Roman" w:cstheme="minorHAnsi"/>
                <w:lang w:eastAsia="nl-NL"/>
              </w:rPr>
              <w:t>leerlingen</w:t>
            </w:r>
            <w:r>
              <w:rPr>
                <w:rFonts w:eastAsia="Times New Roman" w:cstheme="minorHAnsi"/>
                <w:lang w:eastAsia="nl-NL"/>
              </w:rPr>
              <w:t xml:space="preserve"> wordt een groeidocument aangemaakt.</w:t>
            </w:r>
          </w:p>
          <w:p w14:paraId="119F917B" w14:textId="283DFE3C" w:rsidR="003E2542" w:rsidRP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Binnen de school is een </w:t>
            </w:r>
            <w:r w:rsidR="00520076" w:rsidRPr="003E2542">
              <w:rPr>
                <w:rFonts w:eastAsia="Times New Roman" w:cstheme="minorHAnsi"/>
                <w:lang w:eastAsia="nl-NL"/>
              </w:rPr>
              <w:t>schoolmaatschappeli</w:t>
            </w:r>
            <w:r w:rsidR="00520076">
              <w:rPr>
                <w:rFonts w:eastAsia="Times New Roman" w:cstheme="minorHAnsi"/>
                <w:lang w:eastAsia="nl-NL"/>
              </w:rPr>
              <w:t xml:space="preserve">jk werker aanwezig gedurende 3 </w:t>
            </w:r>
            <w:r w:rsidRPr="003E2542">
              <w:rPr>
                <w:rFonts w:eastAsia="Times New Roman" w:cstheme="minorHAnsi"/>
                <w:lang w:eastAsia="nl-NL"/>
              </w:rPr>
              <w:t>u</w:t>
            </w:r>
            <w:r w:rsidR="00520076">
              <w:rPr>
                <w:rFonts w:eastAsia="Times New Roman" w:cstheme="minorHAnsi"/>
                <w:lang w:eastAsia="nl-NL"/>
              </w:rPr>
              <w:t>ur</w:t>
            </w:r>
            <w:r w:rsidRPr="003E2542">
              <w:rPr>
                <w:rFonts w:eastAsia="Times New Roman" w:cstheme="minorHAnsi"/>
                <w:lang w:eastAsia="nl-NL"/>
              </w:rPr>
              <w:t xml:space="preserve"> per week. Hij/zij staat in nauw contact met de intern beg</w:t>
            </w:r>
            <w:r w:rsidR="004F4C74">
              <w:rPr>
                <w:rFonts w:eastAsia="Times New Roman" w:cstheme="minorHAnsi"/>
                <w:lang w:eastAsia="nl-NL"/>
              </w:rPr>
              <w:t>e</w:t>
            </w:r>
            <w:r w:rsidRPr="003E2542">
              <w:rPr>
                <w:rFonts w:eastAsia="Times New Roman" w:cstheme="minorHAnsi"/>
                <w:lang w:eastAsia="nl-NL"/>
              </w:rPr>
              <w:t xml:space="preserve">leider en is de schakel naar </w:t>
            </w:r>
            <w:r w:rsidR="00E23EA4">
              <w:rPr>
                <w:rFonts w:eastAsia="Times New Roman" w:cstheme="minorHAnsi"/>
                <w:lang w:eastAsia="nl-NL"/>
              </w:rPr>
              <w:t>J</w:t>
            </w:r>
            <w:r w:rsidR="00E23EA4" w:rsidRPr="003E2542">
              <w:rPr>
                <w:rFonts w:eastAsia="Times New Roman" w:cstheme="minorHAnsi"/>
                <w:lang w:eastAsia="nl-NL"/>
              </w:rPr>
              <w:t>eugdhulpverl</w:t>
            </w:r>
            <w:r w:rsidR="00E23EA4">
              <w:rPr>
                <w:rFonts w:eastAsia="Times New Roman" w:cstheme="minorHAnsi"/>
                <w:lang w:eastAsia="nl-NL"/>
              </w:rPr>
              <w:t>en</w:t>
            </w:r>
            <w:r w:rsidR="00E23EA4" w:rsidRPr="003E2542">
              <w:rPr>
                <w:rFonts w:eastAsia="Times New Roman" w:cstheme="minorHAnsi"/>
                <w:lang w:eastAsia="nl-NL"/>
              </w:rPr>
              <w:t>ings</w:t>
            </w:r>
            <w:r w:rsidR="00E23EA4">
              <w:rPr>
                <w:rFonts w:eastAsia="Times New Roman" w:cstheme="minorHAnsi"/>
                <w:lang w:eastAsia="nl-NL"/>
              </w:rPr>
              <w:t>i</w:t>
            </w:r>
            <w:r w:rsidR="00E23EA4" w:rsidRPr="003E2542">
              <w:rPr>
                <w:rFonts w:eastAsia="Times New Roman" w:cstheme="minorHAnsi"/>
                <w:lang w:eastAsia="nl-NL"/>
              </w:rPr>
              <w:t>nstanties</w:t>
            </w:r>
            <w:r w:rsidRPr="003E2542">
              <w:rPr>
                <w:rFonts w:eastAsia="Times New Roman" w:cstheme="minorHAnsi"/>
                <w:lang w:eastAsia="nl-NL"/>
              </w:rPr>
              <w:t>.</w:t>
            </w:r>
            <w:r w:rsidR="0028540A">
              <w:rPr>
                <w:rFonts w:eastAsia="Times New Roman" w:cstheme="minorHAnsi"/>
                <w:lang w:eastAsia="nl-NL"/>
              </w:rPr>
              <w:t xml:space="preserve"> </w:t>
            </w:r>
            <w:r w:rsidR="0028540A" w:rsidRPr="00AE6BB1">
              <w:rPr>
                <w:rFonts w:eastAsia="Times New Roman" w:cstheme="minorHAnsi"/>
                <w:lang w:eastAsia="nl-NL"/>
              </w:rPr>
              <w:t>Bij gedragsmatige en/of sociaal emotionele problematiek zal de SMW</w:t>
            </w:r>
            <w:r w:rsidR="004054A7">
              <w:rPr>
                <w:rFonts w:eastAsia="Times New Roman" w:cstheme="minorHAnsi"/>
                <w:lang w:eastAsia="nl-NL"/>
              </w:rPr>
              <w:t>-</w:t>
            </w:r>
            <w:r w:rsidR="0028540A" w:rsidRPr="00AE6BB1">
              <w:rPr>
                <w:rFonts w:eastAsia="Times New Roman" w:cstheme="minorHAnsi"/>
                <w:lang w:eastAsia="nl-NL"/>
              </w:rPr>
              <w:t>er een domeincheck doen met behulp van de GIZ (Gezamenlijk Inschatten Zorgbehoefte)</w:t>
            </w:r>
            <w:r w:rsidR="009C7EAD">
              <w:rPr>
                <w:rFonts w:eastAsia="Times New Roman" w:cstheme="minorHAnsi"/>
                <w:lang w:eastAsia="nl-NL"/>
              </w:rPr>
              <w:t xml:space="preserve">, </w:t>
            </w:r>
            <w:r w:rsidR="00745433">
              <w:t>m</w:t>
            </w:r>
            <w:r w:rsidR="009C7EAD">
              <w:t>et als doel om samen met de ouders in kaart te brengen hoe het gaat en de ondersteuningsvraag t</w:t>
            </w:r>
            <w:r w:rsidR="00745433">
              <w:t>e</w:t>
            </w:r>
            <w:r w:rsidR="009C7EAD">
              <w:t xml:space="preserve"> concretiseren zodat passende ondersteuning of hulp voor de leerling ingezet kan worde</w:t>
            </w:r>
            <w:r w:rsidR="00745433">
              <w:t>n</w:t>
            </w:r>
            <w:r w:rsidR="009C7EAD">
              <w:t>.</w:t>
            </w:r>
          </w:p>
          <w:p w14:paraId="669CA827" w14:textId="77777777" w:rsidR="003E2542" w:rsidRDefault="003E2542" w:rsidP="003E2542">
            <w:pPr>
              <w:spacing w:after="0" w:line="276" w:lineRule="auto"/>
              <w:rPr>
                <w:rFonts w:eastAsia="Times New Roman" w:cstheme="minorHAnsi"/>
                <w:lang w:eastAsia="nl-NL"/>
              </w:rPr>
            </w:pPr>
            <w:r w:rsidRPr="003E2542">
              <w:rPr>
                <w:rFonts w:eastAsia="Times New Roman" w:cstheme="minorHAnsi"/>
                <w:lang w:eastAsia="nl-NL"/>
              </w:rPr>
              <w:t xml:space="preserve">De school kan te allen tijde een beroep doen op de expertise van een ambulant begeleider </w:t>
            </w:r>
            <w:r w:rsidR="00520076">
              <w:rPr>
                <w:rFonts w:eastAsia="Times New Roman" w:cstheme="minorHAnsi"/>
                <w:lang w:eastAsia="nl-NL"/>
              </w:rPr>
              <w:t xml:space="preserve">via het samenwerkingsverband </w:t>
            </w:r>
            <w:r w:rsidRPr="003E2542">
              <w:rPr>
                <w:rFonts w:eastAsia="Times New Roman" w:cstheme="minorHAnsi"/>
                <w:lang w:eastAsia="nl-NL"/>
              </w:rPr>
              <w:t xml:space="preserve">om advies te vragen op diverse ondersteuningsgebieden. </w:t>
            </w:r>
          </w:p>
          <w:p w14:paraId="486E2ED9" w14:textId="77777777" w:rsidR="00401A23" w:rsidRDefault="00401A23" w:rsidP="003E2542">
            <w:pPr>
              <w:spacing w:after="0" w:line="276" w:lineRule="auto"/>
              <w:rPr>
                <w:rFonts w:eastAsia="Times New Roman" w:cstheme="minorHAnsi"/>
                <w:lang w:eastAsia="nl-NL"/>
              </w:rPr>
            </w:pPr>
          </w:p>
          <w:p w14:paraId="3B6810C2" w14:textId="77777777" w:rsidR="00401A23" w:rsidRPr="00401A23" w:rsidRDefault="00401A23" w:rsidP="00401A23">
            <w:pPr>
              <w:autoSpaceDE w:val="0"/>
              <w:autoSpaceDN w:val="0"/>
              <w:adjustRightInd w:val="0"/>
              <w:spacing w:after="0" w:line="276" w:lineRule="auto"/>
              <w:rPr>
                <w:rFonts w:cstheme="minorHAnsi"/>
                <w:b/>
                <w:bCs/>
                <w:i/>
                <w:iCs/>
                <w:u w:val="single"/>
              </w:rPr>
            </w:pPr>
            <w:r w:rsidRPr="00401A23">
              <w:rPr>
                <w:rFonts w:cstheme="minorHAnsi"/>
                <w:b/>
                <w:bCs/>
                <w:i/>
                <w:iCs/>
                <w:u w:val="single"/>
              </w:rPr>
              <w:t xml:space="preserve">Expertise (intern en extern) bij extra ondersteuning: </w:t>
            </w:r>
          </w:p>
          <w:p w14:paraId="2257C3BC" w14:textId="73979918" w:rsidR="00401A23" w:rsidRPr="00074011" w:rsidRDefault="00401A23" w:rsidP="00401A23">
            <w:pPr>
              <w:pStyle w:val="Lijstalinea"/>
              <w:numPr>
                <w:ilvl w:val="0"/>
                <w:numId w:val="27"/>
              </w:numPr>
              <w:autoSpaceDE w:val="0"/>
              <w:autoSpaceDN w:val="0"/>
              <w:adjustRightInd w:val="0"/>
              <w:spacing w:after="0" w:line="276" w:lineRule="auto"/>
              <w:rPr>
                <w:rFonts w:cstheme="minorHAnsi"/>
                <w:bCs/>
                <w:iCs/>
              </w:rPr>
            </w:pPr>
            <w:r w:rsidRPr="00074011">
              <w:rPr>
                <w:rFonts w:cstheme="minorHAnsi"/>
                <w:bCs/>
                <w:iCs/>
              </w:rPr>
              <w:t xml:space="preserve">Ons schoolconcept gaat uit van een aanpak waarin werken in rust en met regelmaat dagelijks gehanteerd wordt. Deze aanpak (en de voorspelbaarheid daarvan) blijkt over het algemeen positief te werken, ook voor </w:t>
            </w:r>
            <w:r w:rsidR="004054A7">
              <w:rPr>
                <w:rFonts w:cstheme="minorHAnsi"/>
                <w:bCs/>
                <w:iCs/>
              </w:rPr>
              <w:t>leerlingen</w:t>
            </w:r>
            <w:r w:rsidRPr="00074011">
              <w:rPr>
                <w:rFonts w:cstheme="minorHAnsi"/>
                <w:bCs/>
                <w:iCs/>
              </w:rPr>
              <w:t xml:space="preserve"> met kenmerken van ADHD en van autisme. </w:t>
            </w:r>
          </w:p>
          <w:p w14:paraId="1BFCD44C" w14:textId="6D4F0BCD" w:rsidR="00401A23" w:rsidRPr="00074011" w:rsidRDefault="00401A23" w:rsidP="00401A23">
            <w:pPr>
              <w:pStyle w:val="Lijstalinea"/>
              <w:numPr>
                <w:ilvl w:val="0"/>
                <w:numId w:val="27"/>
              </w:numPr>
              <w:autoSpaceDE w:val="0"/>
              <w:autoSpaceDN w:val="0"/>
              <w:adjustRightInd w:val="0"/>
              <w:spacing w:after="0" w:line="276" w:lineRule="auto"/>
              <w:rPr>
                <w:rFonts w:cstheme="minorHAnsi"/>
                <w:bCs/>
                <w:iCs/>
              </w:rPr>
            </w:pPr>
            <w:r w:rsidRPr="00074011">
              <w:rPr>
                <w:rFonts w:cstheme="minorHAnsi"/>
                <w:bCs/>
                <w:iCs/>
              </w:rPr>
              <w:t xml:space="preserve">Ons pedagogisch klimaat is gericht op het in gesprek gaan met onze </w:t>
            </w:r>
            <w:r w:rsidR="004054A7">
              <w:rPr>
                <w:rFonts w:cstheme="minorHAnsi"/>
                <w:bCs/>
                <w:iCs/>
              </w:rPr>
              <w:t>leerlingen</w:t>
            </w:r>
            <w:r w:rsidRPr="00074011">
              <w:rPr>
                <w:rFonts w:cstheme="minorHAnsi"/>
                <w:bCs/>
                <w:iCs/>
              </w:rPr>
              <w:t xml:space="preserve">. Er heerst een veilig schoolklimaat waarin </w:t>
            </w:r>
            <w:r w:rsidR="004054A7">
              <w:rPr>
                <w:rFonts w:cstheme="minorHAnsi"/>
                <w:bCs/>
                <w:iCs/>
              </w:rPr>
              <w:t>leerlingen</w:t>
            </w:r>
            <w:r w:rsidRPr="00074011">
              <w:rPr>
                <w:rFonts w:cstheme="minorHAnsi"/>
                <w:bCs/>
                <w:iCs/>
              </w:rPr>
              <w:t xml:space="preserve"> zich gehoord en begrepen voelen. </w:t>
            </w:r>
            <w:r w:rsidR="009C7EAD">
              <w:rPr>
                <w:rFonts w:cstheme="minorHAnsi"/>
                <w:bCs/>
                <w:iCs/>
              </w:rPr>
              <w:t>Het gevoel va</w:t>
            </w:r>
            <w:r w:rsidR="00745433">
              <w:rPr>
                <w:rFonts w:cstheme="minorHAnsi"/>
                <w:bCs/>
                <w:iCs/>
              </w:rPr>
              <w:t>n</w:t>
            </w:r>
            <w:r>
              <w:rPr>
                <w:rFonts w:cstheme="minorHAnsi"/>
                <w:bCs/>
                <w:iCs/>
              </w:rPr>
              <w:t xml:space="preserve"> veiligheid van onze </w:t>
            </w:r>
            <w:r w:rsidR="004054A7">
              <w:rPr>
                <w:rFonts w:cstheme="minorHAnsi"/>
                <w:bCs/>
                <w:iCs/>
              </w:rPr>
              <w:t>leerlingen</w:t>
            </w:r>
            <w:r>
              <w:rPr>
                <w:rFonts w:cstheme="minorHAnsi"/>
                <w:bCs/>
                <w:iCs/>
              </w:rPr>
              <w:t xml:space="preserve"> en leerkrachten moet te allen tijde gewaarborgd kunnen worden.</w:t>
            </w:r>
          </w:p>
          <w:p w14:paraId="4D6928A6" w14:textId="77777777" w:rsidR="00401A23" w:rsidRPr="00074011" w:rsidRDefault="00401A23" w:rsidP="00401A23">
            <w:pPr>
              <w:pStyle w:val="Lijstalinea"/>
              <w:numPr>
                <w:ilvl w:val="0"/>
                <w:numId w:val="27"/>
              </w:numPr>
              <w:autoSpaceDE w:val="0"/>
              <w:autoSpaceDN w:val="0"/>
              <w:adjustRightInd w:val="0"/>
              <w:spacing w:after="0" w:line="276" w:lineRule="auto"/>
              <w:rPr>
                <w:rFonts w:cstheme="minorHAnsi"/>
                <w:bCs/>
                <w:iCs/>
              </w:rPr>
            </w:pPr>
            <w:r w:rsidRPr="00074011">
              <w:rPr>
                <w:rFonts w:cstheme="minorHAnsi"/>
                <w:bCs/>
                <w:iCs/>
              </w:rPr>
              <w:t>Binnen ons onderwijsconcept is er de mogelijkheid voor jaargroep doorbrekende instructie en verwerking.</w:t>
            </w:r>
          </w:p>
          <w:p w14:paraId="56493541" w14:textId="77777777" w:rsidR="00401A23" w:rsidRPr="00074011" w:rsidRDefault="00401A23" w:rsidP="00401A23">
            <w:pPr>
              <w:pStyle w:val="Lijstalinea"/>
              <w:numPr>
                <w:ilvl w:val="0"/>
                <w:numId w:val="27"/>
              </w:numPr>
              <w:autoSpaceDE w:val="0"/>
              <w:autoSpaceDN w:val="0"/>
              <w:adjustRightInd w:val="0"/>
              <w:spacing w:after="0" w:line="276" w:lineRule="auto"/>
              <w:rPr>
                <w:rFonts w:cstheme="minorHAnsi"/>
                <w:bCs/>
                <w:iCs/>
              </w:rPr>
            </w:pPr>
            <w:r w:rsidRPr="00074011">
              <w:rPr>
                <w:rFonts w:cstheme="minorHAnsi"/>
                <w:bCs/>
                <w:iCs/>
              </w:rPr>
              <w:t>Er is drie</w:t>
            </w:r>
            <w:r>
              <w:rPr>
                <w:rFonts w:cstheme="minorHAnsi"/>
                <w:bCs/>
                <w:iCs/>
              </w:rPr>
              <w:t xml:space="preserve"> dagen per week een Intern B</w:t>
            </w:r>
            <w:r w:rsidRPr="00074011">
              <w:rPr>
                <w:rFonts w:cstheme="minorHAnsi"/>
                <w:bCs/>
                <w:iCs/>
              </w:rPr>
              <w:t>egeleider aanwezig.</w:t>
            </w:r>
          </w:p>
          <w:p w14:paraId="518CED5B" w14:textId="77777777" w:rsidR="00401A23" w:rsidRPr="00DA1E8A" w:rsidRDefault="00401A23" w:rsidP="00401A23">
            <w:pPr>
              <w:pStyle w:val="Lijstalinea"/>
              <w:numPr>
                <w:ilvl w:val="0"/>
                <w:numId w:val="27"/>
              </w:numPr>
              <w:autoSpaceDE w:val="0"/>
              <w:autoSpaceDN w:val="0"/>
              <w:adjustRightInd w:val="0"/>
              <w:spacing w:after="0" w:line="276" w:lineRule="auto"/>
              <w:rPr>
                <w:rFonts w:cstheme="minorHAnsi"/>
                <w:bCs/>
                <w:iCs/>
              </w:rPr>
            </w:pPr>
            <w:r w:rsidRPr="00DA1E8A">
              <w:rPr>
                <w:rFonts w:cstheme="minorHAnsi"/>
                <w:bCs/>
                <w:iCs/>
              </w:rPr>
              <w:t xml:space="preserve">Onze leerkrachten hebben kennis t.a.v. het omgaan met gedragsproblematiek en zijn gericht op preventief handelen. Er is binnen onze school een gedragsspecialist in opleiding.  </w:t>
            </w:r>
          </w:p>
          <w:p w14:paraId="267AA7BC" w14:textId="4935D727" w:rsidR="00401A23" w:rsidRPr="00DA1E8A" w:rsidRDefault="00401A23" w:rsidP="00401A23">
            <w:pPr>
              <w:pStyle w:val="Lijstalinea"/>
              <w:numPr>
                <w:ilvl w:val="0"/>
                <w:numId w:val="27"/>
              </w:numPr>
              <w:autoSpaceDE w:val="0"/>
              <w:autoSpaceDN w:val="0"/>
              <w:adjustRightInd w:val="0"/>
              <w:spacing w:after="0" w:line="276" w:lineRule="auto"/>
              <w:rPr>
                <w:rFonts w:cstheme="minorHAnsi"/>
                <w:bCs/>
                <w:iCs/>
              </w:rPr>
            </w:pPr>
            <w:r w:rsidRPr="00DA1E8A">
              <w:rPr>
                <w:rFonts w:cstheme="minorHAnsi"/>
                <w:bCs/>
                <w:iCs/>
              </w:rPr>
              <w:lastRenderedPageBreak/>
              <w:t xml:space="preserve">Vanuit de </w:t>
            </w:r>
            <w:proofErr w:type="spellStart"/>
            <w:r w:rsidRPr="00DA1E8A">
              <w:rPr>
                <w:rFonts w:cstheme="minorHAnsi"/>
                <w:bCs/>
                <w:iCs/>
              </w:rPr>
              <w:t>Unicoz</w:t>
            </w:r>
            <w:proofErr w:type="spellEnd"/>
            <w:r w:rsidRPr="00DA1E8A">
              <w:rPr>
                <w:rFonts w:cstheme="minorHAnsi"/>
                <w:bCs/>
                <w:iCs/>
              </w:rPr>
              <w:t xml:space="preserve"> is er de mogelijkheid voor hoog- en meer begaafde </w:t>
            </w:r>
            <w:r w:rsidR="004054A7">
              <w:rPr>
                <w:rFonts w:cstheme="minorHAnsi"/>
                <w:bCs/>
                <w:iCs/>
              </w:rPr>
              <w:t>leerlingen</w:t>
            </w:r>
            <w:r w:rsidRPr="00DA1E8A">
              <w:rPr>
                <w:rFonts w:cstheme="minorHAnsi"/>
                <w:bCs/>
                <w:iCs/>
              </w:rPr>
              <w:t xml:space="preserve"> om 1 dagdeel per week gedurende 1 jaar (Denkwijs) met gelijk gestemde in projectvorm te werken.</w:t>
            </w:r>
          </w:p>
          <w:p w14:paraId="4A818B72" w14:textId="0C84A6AB" w:rsidR="00401A23" w:rsidRPr="00DA1E8A" w:rsidRDefault="00401A23" w:rsidP="00401A23">
            <w:pPr>
              <w:pStyle w:val="Lijstalinea"/>
              <w:numPr>
                <w:ilvl w:val="0"/>
                <w:numId w:val="27"/>
              </w:numPr>
              <w:autoSpaceDE w:val="0"/>
              <w:autoSpaceDN w:val="0"/>
              <w:adjustRightInd w:val="0"/>
              <w:spacing w:after="0" w:line="276" w:lineRule="auto"/>
              <w:rPr>
                <w:rFonts w:cstheme="minorHAnsi"/>
                <w:bCs/>
                <w:i/>
                <w:sz w:val="20"/>
                <w:szCs w:val="20"/>
              </w:rPr>
            </w:pPr>
            <w:r w:rsidRPr="00DA1E8A">
              <w:rPr>
                <w:rFonts w:cstheme="minorHAnsi"/>
                <w:bCs/>
              </w:rPr>
              <w:t>Elk schooljaar wordt bekeken of de m</w:t>
            </w:r>
            <w:r>
              <w:rPr>
                <w:rFonts w:cstheme="minorHAnsi"/>
                <w:bCs/>
              </w:rPr>
              <w:t>ogelijkheid bestaat om een Remedial Teacher</w:t>
            </w:r>
            <w:r w:rsidRPr="00DA1E8A">
              <w:rPr>
                <w:rFonts w:cstheme="minorHAnsi"/>
                <w:bCs/>
              </w:rPr>
              <w:t xml:space="preserve"> in te huren. Als dit mogelijk is, dan ondersteunt deze de leerkracht. De </w:t>
            </w:r>
            <w:proofErr w:type="spellStart"/>
            <w:r w:rsidRPr="00DA1E8A">
              <w:rPr>
                <w:rFonts w:cstheme="minorHAnsi"/>
                <w:bCs/>
              </w:rPr>
              <w:t>Rt</w:t>
            </w:r>
            <w:proofErr w:type="spellEnd"/>
            <w:r w:rsidRPr="00DA1E8A">
              <w:rPr>
                <w:rFonts w:cstheme="minorHAnsi"/>
                <w:bCs/>
              </w:rPr>
              <w:t xml:space="preserve">-er voert gerichte activiteiten uit met een </w:t>
            </w:r>
            <w:r w:rsidR="004054A7">
              <w:rPr>
                <w:rFonts w:cstheme="minorHAnsi"/>
                <w:bCs/>
              </w:rPr>
              <w:t>leerling</w:t>
            </w:r>
            <w:r w:rsidRPr="00DA1E8A">
              <w:rPr>
                <w:rFonts w:cstheme="minorHAnsi"/>
                <w:bCs/>
              </w:rPr>
              <w:t xml:space="preserve"> / </w:t>
            </w:r>
            <w:r w:rsidR="004054A7">
              <w:rPr>
                <w:rFonts w:cstheme="minorHAnsi"/>
                <w:bCs/>
              </w:rPr>
              <w:t>leerlingen</w:t>
            </w:r>
            <w:r w:rsidRPr="00DA1E8A">
              <w:rPr>
                <w:rFonts w:cstheme="minorHAnsi"/>
                <w:bCs/>
              </w:rPr>
              <w:t xml:space="preserve"> met een programma op maat. Uitgangspunt is overigens dat de R</w:t>
            </w:r>
            <w:r w:rsidR="00E23EA4">
              <w:rPr>
                <w:rFonts w:cstheme="minorHAnsi"/>
                <w:bCs/>
              </w:rPr>
              <w:t>T</w:t>
            </w:r>
            <w:r w:rsidRPr="00DA1E8A">
              <w:rPr>
                <w:rFonts w:cstheme="minorHAnsi"/>
                <w:bCs/>
              </w:rPr>
              <w:t xml:space="preserve"> gegeven wordt in de Unit waarin het </w:t>
            </w:r>
            <w:r w:rsidR="004054A7">
              <w:rPr>
                <w:rFonts w:cstheme="minorHAnsi"/>
                <w:bCs/>
              </w:rPr>
              <w:t>leerling</w:t>
            </w:r>
            <w:r w:rsidRPr="00DA1E8A">
              <w:rPr>
                <w:rFonts w:cstheme="minorHAnsi"/>
                <w:bCs/>
              </w:rPr>
              <w:t xml:space="preserve"> zit / de </w:t>
            </w:r>
            <w:r w:rsidR="004054A7">
              <w:rPr>
                <w:rFonts w:cstheme="minorHAnsi"/>
                <w:bCs/>
              </w:rPr>
              <w:t>leerlingen</w:t>
            </w:r>
            <w:r w:rsidRPr="00DA1E8A">
              <w:rPr>
                <w:rFonts w:cstheme="minorHAnsi"/>
                <w:bCs/>
              </w:rPr>
              <w:t xml:space="preserve"> zitten.</w:t>
            </w:r>
          </w:p>
          <w:p w14:paraId="66CF7E70" w14:textId="57FAB6E0" w:rsidR="00401A23" w:rsidRPr="00DA1E8A" w:rsidRDefault="00401A23" w:rsidP="00401A23">
            <w:pPr>
              <w:pStyle w:val="Lijstalinea"/>
              <w:numPr>
                <w:ilvl w:val="0"/>
                <w:numId w:val="27"/>
              </w:numPr>
              <w:autoSpaceDE w:val="0"/>
              <w:autoSpaceDN w:val="0"/>
              <w:adjustRightInd w:val="0"/>
              <w:spacing w:after="0" w:line="276" w:lineRule="auto"/>
              <w:rPr>
                <w:rFonts w:cstheme="minorHAnsi"/>
                <w:bCs/>
                <w:i/>
                <w:sz w:val="20"/>
                <w:szCs w:val="20"/>
              </w:rPr>
            </w:pPr>
            <w:r w:rsidRPr="00DA1E8A">
              <w:rPr>
                <w:rFonts w:cstheme="minorHAnsi"/>
                <w:bCs/>
              </w:rPr>
              <w:t>Binnen de school is een schoolmaatschappelijk werker (SMW</w:t>
            </w:r>
            <w:r w:rsidR="009C7EAD">
              <w:rPr>
                <w:rFonts w:cstheme="minorHAnsi"/>
                <w:bCs/>
              </w:rPr>
              <w:t>-er</w:t>
            </w:r>
            <w:r w:rsidRPr="00DA1E8A">
              <w:rPr>
                <w:rFonts w:cstheme="minorHAnsi"/>
                <w:bCs/>
              </w:rPr>
              <w:t xml:space="preserve">) aanwezig op vaste uren in de week. De SMW-er is de directe </w:t>
            </w:r>
            <w:r w:rsidR="009C7EAD">
              <w:rPr>
                <w:rFonts w:cstheme="minorHAnsi"/>
                <w:bCs/>
              </w:rPr>
              <w:t>toegang tot</w:t>
            </w:r>
            <w:r w:rsidRPr="00DA1E8A">
              <w:rPr>
                <w:rFonts w:cstheme="minorHAnsi"/>
                <w:bCs/>
              </w:rPr>
              <w:t xml:space="preserve"> de jeugdhulpverlening. </w:t>
            </w:r>
          </w:p>
          <w:p w14:paraId="4132695A" w14:textId="37B33CA4" w:rsidR="00401A23" w:rsidRPr="00DA1E8A" w:rsidRDefault="00401A23" w:rsidP="00401A23">
            <w:pPr>
              <w:pStyle w:val="Lijstalinea"/>
              <w:numPr>
                <w:ilvl w:val="0"/>
                <w:numId w:val="27"/>
              </w:numPr>
              <w:autoSpaceDE w:val="0"/>
              <w:autoSpaceDN w:val="0"/>
              <w:adjustRightInd w:val="0"/>
              <w:spacing w:after="0" w:line="276" w:lineRule="auto"/>
              <w:rPr>
                <w:rFonts w:cstheme="minorHAnsi"/>
                <w:bCs/>
              </w:rPr>
            </w:pPr>
            <w:r w:rsidRPr="00DA1E8A">
              <w:rPr>
                <w:rFonts w:cstheme="minorHAnsi"/>
                <w:bCs/>
              </w:rPr>
              <w:t xml:space="preserve">De school kan op aanvraag een beroep doen op de expertise van ambulant begeleiders </w:t>
            </w:r>
            <w:r w:rsidR="00467AAC">
              <w:rPr>
                <w:rFonts w:cstheme="minorHAnsi"/>
                <w:bCs/>
              </w:rPr>
              <w:t>(AB-</w:t>
            </w:r>
            <w:proofErr w:type="spellStart"/>
            <w:r w:rsidR="00467AAC">
              <w:rPr>
                <w:rFonts w:cstheme="minorHAnsi"/>
                <w:bCs/>
              </w:rPr>
              <w:t>ers</w:t>
            </w:r>
            <w:proofErr w:type="spellEnd"/>
            <w:r w:rsidR="00467AAC">
              <w:rPr>
                <w:rFonts w:cstheme="minorHAnsi"/>
                <w:bCs/>
              </w:rPr>
              <w:t>)</w:t>
            </w:r>
            <w:r w:rsidRPr="00DA1E8A">
              <w:rPr>
                <w:rFonts w:cstheme="minorHAnsi"/>
                <w:bCs/>
              </w:rPr>
              <w:t>vanuit diverse disciplines. In overleg met de AB-</w:t>
            </w:r>
            <w:proofErr w:type="spellStart"/>
            <w:r w:rsidRPr="00DA1E8A">
              <w:rPr>
                <w:rFonts w:cstheme="minorHAnsi"/>
                <w:bCs/>
              </w:rPr>
              <w:t>ers</w:t>
            </w:r>
            <w:proofErr w:type="spellEnd"/>
            <w:r w:rsidRPr="00DA1E8A">
              <w:rPr>
                <w:rFonts w:cstheme="minorHAnsi"/>
                <w:bCs/>
              </w:rPr>
              <w:t xml:space="preserve"> kunnen ook specifieke materialen en methodieken worden uitgeprobeerd (en eventueel aangeschaft).</w:t>
            </w:r>
          </w:p>
          <w:p w14:paraId="4600734B" w14:textId="48469786" w:rsidR="00401A23" w:rsidRDefault="00401A23" w:rsidP="00401A23">
            <w:pPr>
              <w:pStyle w:val="Lijstalinea"/>
              <w:numPr>
                <w:ilvl w:val="0"/>
                <w:numId w:val="27"/>
              </w:numPr>
              <w:autoSpaceDE w:val="0"/>
              <w:autoSpaceDN w:val="0"/>
              <w:adjustRightInd w:val="0"/>
              <w:spacing w:after="0" w:line="276" w:lineRule="auto"/>
              <w:rPr>
                <w:rFonts w:cstheme="minorHAnsi"/>
                <w:bCs/>
              </w:rPr>
            </w:pPr>
            <w:r>
              <w:rPr>
                <w:rFonts w:cstheme="minorHAnsi"/>
                <w:bCs/>
              </w:rPr>
              <w:t>Op school hebben wij rekenspecialisten en taalspecialist</w:t>
            </w:r>
            <w:r w:rsidR="009C7EAD">
              <w:rPr>
                <w:rFonts w:cstheme="minorHAnsi"/>
                <w:bCs/>
              </w:rPr>
              <w:t>en</w:t>
            </w:r>
            <w:r>
              <w:rPr>
                <w:rFonts w:cstheme="minorHAnsi"/>
                <w:bCs/>
              </w:rPr>
              <w:t>.</w:t>
            </w:r>
          </w:p>
          <w:p w14:paraId="34BCE54E" w14:textId="77777777" w:rsidR="00821757" w:rsidRDefault="00821757" w:rsidP="00401A23">
            <w:pPr>
              <w:autoSpaceDE w:val="0"/>
              <w:autoSpaceDN w:val="0"/>
              <w:adjustRightInd w:val="0"/>
              <w:spacing w:after="0" w:line="276" w:lineRule="auto"/>
              <w:rPr>
                <w:rFonts w:cstheme="minorHAnsi"/>
                <w:bCs/>
              </w:rPr>
            </w:pPr>
          </w:p>
          <w:p w14:paraId="69B8CBF8" w14:textId="77777777" w:rsidR="00401A23" w:rsidRDefault="00401A23" w:rsidP="00401A23">
            <w:pPr>
              <w:autoSpaceDE w:val="0"/>
              <w:autoSpaceDN w:val="0"/>
              <w:adjustRightInd w:val="0"/>
              <w:spacing w:after="0" w:line="276" w:lineRule="auto"/>
              <w:rPr>
                <w:rFonts w:cstheme="minorHAnsi"/>
                <w:bCs/>
              </w:rPr>
            </w:pPr>
          </w:p>
          <w:p w14:paraId="7175E998" w14:textId="04716B2E" w:rsidR="00401A23" w:rsidRPr="00401A23" w:rsidRDefault="00401A23" w:rsidP="00401A23">
            <w:pPr>
              <w:autoSpaceDE w:val="0"/>
              <w:autoSpaceDN w:val="0"/>
              <w:adjustRightInd w:val="0"/>
              <w:spacing w:after="0" w:line="276" w:lineRule="auto"/>
              <w:rPr>
                <w:rFonts w:cstheme="minorHAnsi"/>
                <w:b/>
                <w:bCs/>
                <w:u w:val="single"/>
              </w:rPr>
            </w:pPr>
            <w:r w:rsidRPr="00401A23">
              <w:rPr>
                <w:rFonts w:cstheme="minorHAnsi"/>
                <w:b/>
                <w:bCs/>
                <w:u w:val="single"/>
              </w:rPr>
              <w:t>Beleid bij aanmelding van zij-instromers:</w:t>
            </w:r>
          </w:p>
          <w:p w14:paraId="538F59C3" w14:textId="77777777" w:rsidR="00401A23" w:rsidRDefault="00401A23" w:rsidP="00401A23">
            <w:pPr>
              <w:autoSpaceDE w:val="0"/>
              <w:autoSpaceDN w:val="0"/>
              <w:adjustRightInd w:val="0"/>
              <w:spacing w:after="0" w:line="276" w:lineRule="auto"/>
              <w:rPr>
                <w:rFonts w:cstheme="minorHAnsi"/>
                <w:bCs/>
              </w:rPr>
            </w:pPr>
            <w:r>
              <w:rPr>
                <w:rFonts w:cstheme="minorHAnsi"/>
                <w:bCs/>
              </w:rPr>
              <w:t>Als ouders contact opnemen met school omdat zij overwegen om de overstap naar IKC Stella Nova te maken, volgen wij de volgende procedure:</w:t>
            </w:r>
          </w:p>
          <w:p w14:paraId="3D737D42" w14:textId="77777777" w:rsidR="00401A23" w:rsidRDefault="00401A23" w:rsidP="00401A23">
            <w:pPr>
              <w:pStyle w:val="Lijstalinea"/>
              <w:numPr>
                <w:ilvl w:val="0"/>
                <w:numId w:val="28"/>
              </w:numPr>
              <w:autoSpaceDE w:val="0"/>
              <w:autoSpaceDN w:val="0"/>
              <w:adjustRightInd w:val="0"/>
              <w:spacing w:after="0" w:line="276" w:lineRule="auto"/>
              <w:rPr>
                <w:rFonts w:cstheme="minorHAnsi"/>
                <w:bCs/>
              </w:rPr>
            </w:pPr>
            <w:r>
              <w:rPr>
                <w:rFonts w:cstheme="minorHAnsi"/>
                <w:bCs/>
              </w:rPr>
              <w:t>Kennismakingsgesprek</w:t>
            </w:r>
          </w:p>
          <w:p w14:paraId="12992AA4" w14:textId="77777777" w:rsidR="00401A23" w:rsidRDefault="00401A23" w:rsidP="00401A23">
            <w:pPr>
              <w:pStyle w:val="Lijstalinea"/>
              <w:numPr>
                <w:ilvl w:val="0"/>
                <w:numId w:val="28"/>
              </w:numPr>
              <w:autoSpaceDE w:val="0"/>
              <w:autoSpaceDN w:val="0"/>
              <w:adjustRightInd w:val="0"/>
              <w:spacing w:after="0" w:line="276" w:lineRule="auto"/>
              <w:rPr>
                <w:rFonts w:cstheme="minorHAnsi"/>
                <w:bCs/>
              </w:rPr>
            </w:pPr>
            <w:r>
              <w:rPr>
                <w:rFonts w:cstheme="minorHAnsi"/>
                <w:bCs/>
              </w:rPr>
              <w:t xml:space="preserve">In kaart brengen van de specifieke onderwijsbehoefte </w:t>
            </w:r>
          </w:p>
          <w:p w14:paraId="19058B01" w14:textId="572FDBF3" w:rsidR="00401A23" w:rsidRDefault="00401A23" w:rsidP="00401A23">
            <w:pPr>
              <w:pStyle w:val="Lijstalinea"/>
              <w:numPr>
                <w:ilvl w:val="0"/>
                <w:numId w:val="28"/>
              </w:numPr>
              <w:autoSpaceDE w:val="0"/>
              <w:autoSpaceDN w:val="0"/>
              <w:adjustRightInd w:val="0"/>
              <w:spacing w:after="0" w:line="276" w:lineRule="auto"/>
              <w:rPr>
                <w:rFonts w:cstheme="minorHAnsi"/>
                <w:bCs/>
              </w:rPr>
            </w:pPr>
            <w:r>
              <w:rPr>
                <w:rFonts w:cstheme="minorHAnsi"/>
                <w:bCs/>
              </w:rPr>
              <w:t>Contact met de v</w:t>
            </w:r>
            <w:r w:rsidR="009C7EAD">
              <w:rPr>
                <w:rFonts w:cstheme="minorHAnsi"/>
                <w:bCs/>
              </w:rPr>
              <w:t xml:space="preserve">orige </w:t>
            </w:r>
            <w:r>
              <w:rPr>
                <w:rFonts w:cstheme="minorHAnsi"/>
                <w:bCs/>
              </w:rPr>
              <w:t>school</w:t>
            </w:r>
          </w:p>
          <w:p w14:paraId="04B26C66" w14:textId="6215E52C" w:rsidR="00401A23" w:rsidRDefault="00401A23" w:rsidP="00401A23">
            <w:pPr>
              <w:pStyle w:val="Lijstalinea"/>
              <w:numPr>
                <w:ilvl w:val="0"/>
                <w:numId w:val="28"/>
              </w:numPr>
              <w:autoSpaceDE w:val="0"/>
              <w:autoSpaceDN w:val="0"/>
              <w:adjustRightInd w:val="0"/>
              <w:spacing w:after="0" w:line="276" w:lineRule="auto"/>
              <w:rPr>
                <w:rFonts w:cstheme="minorHAnsi"/>
                <w:bCs/>
              </w:rPr>
            </w:pPr>
            <w:r>
              <w:rPr>
                <w:rFonts w:cstheme="minorHAnsi"/>
                <w:bCs/>
              </w:rPr>
              <w:t>Indien nodig IHI overleg met ouders en v</w:t>
            </w:r>
            <w:r w:rsidR="009C7EAD">
              <w:rPr>
                <w:rFonts w:cstheme="minorHAnsi"/>
                <w:bCs/>
              </w:rPr>
              <w:t xml:space="preserve">orige </w:t>
            </w:r>
            <w:r>
              <w:rPr>
                <w:rFonts w:cstheme="minorHAnsi"/>
                <w:bCs/>
              </w:rPr>
              <w:t>school (eventuele hulpverleners)</w:t>
            </w:r>
          </w:p>
          <w:p w14:paraId="4BF54006" w14:textId="77777777" w:rsidR="00401A23" w:rsidRDefault="00401A23" w:rsidP="00401A23">
            <w:pPr>
              <w:pStyle w:val="Lijstalinea"/>
              <w:numPr>
                <w:ilvl w:val="0"/>
                <w:numId w:val="28"/>
              </w:numPr>
              <w:autoSpaceDE w:val="0"/>
              <w:autoSpaceDN w:val="0"/>
              <w:adjustRightInd w:val="0"/>
              <w:spacing w:after="0" w:line="276" w:lineRule="auto"/>
              <w:rPr>
                <w:rFonts w:cstheme="minorHAnsi"/>
                <w:bCs/>
              </w:rPr>
            </w:pPr>
            <w:r>
              <w:rPr>
                <w:rFonts w:cstheme="minorHAnsi"/>
                <w:bCs/>
              </w:rPr>
              <w:t>Wenperiode (variërend van 1 – 5 dagen)</w:t>
            </w:r>
          </w:p>
          <w:p w14:paraId="1AA5FE26" w14:textId="77777777" w:rsidR="00401A23" w:rsidRDefault="00401A23" w:rsidP="00401A23">
            <w:pPr>
              <w:pStyle w:val="Lijstalinea"/>
              <w:numPr>
                <w:ilvl w:val="0"/>
                <w:numId w:val="28"/>
              </w:numPr>
              <w:autoSpaceDE w:val="0"/>
              <w:autoSpaceDN w:val="0"/>
              <w:adjustRightInd w:val="0"/>
              <w:spacing w:after="0" w:line="276" w:lineRule="auto"/>
              <w:rPr>
                <w:rFonts w:cstheme="minorHAnsi"/>
                <w:bCs/>
              </w:rPr>
            </w:pPr>
            <w:r>
              <w:rPr>
                <w:rFonts w:cstheme="minorHAnsi"/>
                <w:bCs/>
              </w:rPr>
              <w:t>Terugkoppeling aan ouders met definitief advies wat betreft inschrijving</w:t>
            </w:r>
          </w:p>
          <w:p w14:paraId="6D13B4B8" w14:textId="77777777" w:rsidR="00401A23" w:rsidRDefault="00401A23" w:rsidP="00401A23">
            <w:pPr>
              <w:autoSpaceDE w:val="0"/>
              <w:autoSpaceDN w:val="0"/>
              <w:adjustRightInd w:val="0"/>
              <w:spacing w:after="0" w:line="276" w:lineRule="auto"/>
              <w:rPr>
                <w:rFonts w:cstheme="minorHAnsi"/>
                <w:bCs/>
              </w:rPr>
            </w:pPr>
          </w:p>
          <w:p w14:paraId="2808EA89" w14:textId="77777777" w:rsidR="00401A23" w:rsidRPr="00B47E75" w:rsidRDefault="00401A23" w:rsidP="00401A23">
            <w:pPr>
              <w:autoSpaceDE w:val="0"/>
              <w:autoSpaceDN w:val="0"/>
              <w:adjustRightInd w:val="0"/>
              <w:spacing w:after="0" w:line="276" w:lineRule="auto"/>
              <w:rPr>
                <w:rFonts w:cstheme="minorHAnsi"/>
                <w:bCs/>
              </w:rPr>
            </w:pPr>
            <w:r>
              <w:rPr>
                <w:rFonts w:cstheme="minorHAnsi"/>
                <w:bCs/>
              </w:rPr>
              <w:t xml:space="preserve">Bij deze procedure worden de uitgangspunten die benoemd staan bij het onderdeel ‘Expertise </w:t>
            </w:r>
            <w:r w:rsidRPr="00B47E75">
              <w:rPr>
                <w:rFonts w:cstheme="minorHAnsi"/>
                <w:bCs/>
                <w:iCs/>
              </w:rPr>
              <w:t>(intern en extern) bij extra ondersteuning</w:t>
            </w:r>
            <w:r>
              <w:rPr>
                <w:rFonts w:cstheme="minorHAnsi"/>
                <w:bCs/>
                <w:iCs/>
              </w:rPr>
              <w:t xml:space="preserve"> gebruikt.</w:t>
            </w:r>
          </w:p>
          <w:p w14:paraId="791A4EA0" w14:textId="77777777" w:rsidR="00401A23" w:rsidRDefault="00401A23" w:rsidP="00401A23">
            <w:pPr>
              <w:autoSpaceDE w:val="0"/>
              <w:autoSpaceDN w:val="0"/>
              <w:adjustRightInd w:val="0"/>
              <w:spacing w:after="0" w:line="276" w:lineRule="auto"/>
              <w:rPr>
                <w:rFonts w:cstheme="minorHAnsi"/>
                <w:bCs/>
                <w:i/>
                <w:u w:val="single"/>
              </w:rPr>
            </w:pPr>
          </w:p>
          <w:p w14:paraId="01474D8F" w14:textId="77777777" w:rsidR="00401A23" w:rsidRPr="00401A23" w:rsidRDefault="00401A23" w:rsidP="00401A23">
            <w:pPr>
              <w:autoSpaceDE w:val="0"/>
              <w:autoSpaceDN w:val="0"/>
              <w:adjustRightInd w:val="0"/>
              <w:spacing w:after="0" w:line="276" w:lineRule="auto"/>
              <w:rPr>
                <w:rFonts w:cstheme="minorHAnsi"/>
                <w:b/>
                <w:bCs/>
                <w:i/>
                <w:u w:val="single"/>
              </w:rPr>
            </w:pPr>
            <w:r w:rsidRPr="00401A23">
              <w:rPr>
                <w:rFonts w:cstheme="minorHAnsi"/>
                <w:b/>
                <w:bCs/>
                <w:i/>
                <w:u w:val="single"/>
              </w:rPr>
              <w:t>Gebouw, materialen en middelen:</w:t>
            </w:r>
          </w:p>
          <w:p w14:paraId="27771D20" w14:textId="77777777" w:rsidR="00401A23" w:rsidRPr="00F16339" w:rsidRDefault="00401A23" w:rsidP="00401A23">
            <w:pPr>
              <w:pStyle w:val="Lijstalinea"/>
              <w:numPr>
                <w:ilvl w:val="0"/>
                <w:numId w:val="29"/>
              </w:numPr>
              <w:autoSpaceDE w:val="0"/>
              <w:autoSpaceDN w:val="0"/>
              <w:adjustRightInd w:val="0"/>
              <w:spacing w:after="0" w:line="276" w:lineRule="auto"/>
              <w:rPr>
                <w:rFonts w:cstheme="minorHAnsi"/>
                <w:b/>
                <w:bCs/>
              </w:rPr>
            </w:pPr>
            <w:r w:rsidRPr="005959A1">
              <w:rPr>
                <w:rFonts w:cstheme="minorHAnsi"/>
                <w:bCs/>
              </w:rPr>
              <w:t xml:space="preserve">De </w:t>
            </w:r>
            <w:r>
              <w:rPr>
                <w:rFonts w:cstheme="minorHAnsi"/>
                <w:bCs/>
              </w:rPr>
              <w:t xml:space="preserve">gehele </w:t>
            </w:r>
            <w:r w:rsidRPr="005959A1">
              <w:rPr>
                <w:rFonts w:cstheme="minorHAnsi"/>
                <w:bCs/>
              </w:rPr>
              <w:t xml:space="preserve">school is </w:t>
            </w:r>
            <w:r>
              <w:rPr>
                <w:rFonts w:cstheme="minorHAnsi"/>
                <w:bCs/>
              </w:rPr>
              <w:t>rolstoeltoegankelijk. Er is een lift voor toegang tot de bovenverdieping.</w:t>
            </w:r>
          </w:p>
          <w:p w14:paraId="1FA5149E" w14:textId="77777777" w:rsidR="00401A23" w:rsidRPr="005959A1" w:rsidRDefault="00401A23" w:rsidP="00401A23">
            <w:pPr>
              <w:pStyle w:val="Lijstalinea"/>
              <w:numPr>
                <w:ilvl w:val="0"/>
                <w:numId w:val="29"/>
              </w:numPr>
              <w:autoSpaceDE w:val="0"/>
              <w:autoSpaceDN w:val="0"/>
              <w:adjustRightInd w:val="0"/>
              <w:spacing w:after="0" w:line="276" w:lineRule="auto"/>
              <w:rPr>
                <w:rFonts w:cstheme="minorHAnsi"/>
                <w:b/>
                <w:bCs/>
              </w:rPr>
            </w:pPr>
            <w:r>
              <w:rPr>
                <w:rFonts w:cstheme="minorHAnsi"/>
                <w:bCs/>
              </w:rPr>
              <w:t>Er is een invalidetoilet aanwezig.</w:t>
            </w:r>
          </w:p>
          <w:p w14:paraId="1B14B506" w14:textId="77777777" w:rsidR="00401A23" w:rsidRPr="00B47E75" w:rsidRDefault="00401A23" w:rsidP="00401A23">
            <w:pPr>
              <w:pStyle w:val="Lijstalinea"/>
              <w:numPr>
                <w:ilvl w:val="0"/>
                <w:numId w:val="29"/>
              </w:numPr>
              <w:autoSpaceDE w:val="0"/>
              <w:autoSpaceDN w:val="0"/>
              <w:adjustRightInd w:val="0"/>
              <w:spacing w:after="0" w:line="276" w:lineRule="auto"/>
              <w:rPr>
                <w:rFonts w:cstheme="minorHAnsi"/>
                <w:bCs/>
              </w:rPr>
            </w:pPr>
            <w:r w:rsidRPr="00B47E75">
              <w:rPr>
                <w:rFonts w:cstheme="minorHAnsi"/>
                <w:bCs/>
              </w:rPr>
              <w:t xml:space="preserve">In overleg met artsen, therapeuten en ambulant begeleiders kunnen specifieke materialen en methodieken worden uitgeprobeerd en aangeschaft. De school is bereid tot het aanschaffen van speciale materialen en meubilair, eventueel vanuit extra te ontvangen budgettaire middelen. </w:t>
            </w:r>
          </w:p>
          <w:p w14:paraId="1D5F3078" w14:textId="77777777" w:rsidR="00401A23" w:rsidRDefault="00401A23" w:rsidP="003E2542">
            <w:pPr>
              <w:spacing w:after="0" w:line="276" w:lineRule="auto"/>
              <w:rPr>
                <w:rFonts w:eastAsia="Times New Roman" w:cstheme="minorHAnsi"/>
                <w:lang w:eastAsia="nl-NL"/>
              </w:rPr>
            </w:pPr>
          </w:p>
          <w:p w14:paraId="2E47ED77" w14:textId="1A53D6AB" w:rsidR="00401A23" w:rsidRPr="003E2542" w:rsidRDefault="00401A23" w:rsidP="003E2542">
            <w:pPr>
              <w:spacing w:after="0" w:line="276" w:lineRule="auto"/>
              <w:rPr>
                <w:rFonts w:eastAsia="Times New Roman" w:cstheme="minorHAnsi"/>
                <w:lang w:eastAsia="nl-NL"/>
              </w:rPr>
            </w:pPr>
          </w:p>
        </w:tc>
      </w:tr>
    </w:tbl>
    <w:p w14:paraId="634EF501" w14:textId="5027F06E" w:rsidR="00C74560" w:rsidRDefault="00C74560" w:rsidP="006043AA">
      <w:pPr>
        <w:autoSpaceDE w:val="0"/>
        <w:autoSpaceDN w:val="0"/>
        <w:adjustRightInd w:val="0"/>
        <w:spacing w:after="0" w:line="276" w:lineRule="auto"/>
        <w:rPr>
          <w:rFonts w:cstheme="minorHAnsi"/>
        </w:rPr>
      </w:pPr>
    </w:p>
    <w:p w14:paraId="6CA9EE2E" w14:textId="722A3465" w:rsidR="00C74560" w:rsidRDefault="00C74560" w:rsidP="006043AA">
      <w:pPr>
        <w:autoSpaceDE w:val="0"/>
        <w:autoSpaceDN w:val="0"/>
        <w:adjustRightInd w:val="0"/>
        <w:spacing w:after="0" w:line="276" w:lineRule="auto"/>
        <w:rPr>
          <w:rFonts w:cstheme="minorHAnsi"/>
        </w:rPr>
      </w:pPr>
    </w:p>
    <w:p w14:paraId="5828F835" w14:textId="36C6EA49" w:rsidR="00467AAC" w:rsidRDefault="00467AAC" w:rsidP="006043AA">
      <w:pPr>
        <w:autoSpaceDE w:val="0"/>
        <w:autoSpaceDN w:val="0"/>
        <w:adjustRightInd w:val="0"/>
        <w:spacing w:after="0" w:line="276" w:lineRule="auto"/>
        <w:rPr>
          <w:rFonts w:cstheme="minorHAnsi"/>
        </w:rPr>
      </w:pPr>
    </w:p>
    <w:p w14:paraId="0816D4FB" w14:textId="6EF54838" w:rsidR="00467AAC" w:rsidRDefault="00467AAC" w:rsidP="006043AA">
      <w:pPr>
        <w:autoSpaceDE w:val="0"/>
        <w:autoSpaceDN w:val="0"/>
        <w:adjustRightInd w:val="0"/>
        <w:spacing w:after="0" w:line="276" w:lineRule="auto"/>
        <w:rPr>
          <w:rFonts w:cstheme="minorHAnsi"/>
        </w:rPr>
      </w:pPr>
    </w:p>
    <w:p w14:paraId="3AEAE93E" w14:textId="77777777" w:rsidR="00467AAC" w:rsidRPr="00C12816" w:rsidRDefault="00467AAC" w:rsidP="006043AA">
      <w:pPr>
        <w:autoSpaceDE w:val="0"/>
        <w:autoSpaceDN w:val="0"/>
        <w:adjustRightInd w:val="0"/>
        <w:spacing w:after="0" w:line="276" w:lineRule="auto"/>
        <w:rPr>
          <w:rFonts w:cstheme="minorHAnsi"/>
        </w:rPr>
      </w:pPr>
    </w:p>
    <w:tbl>
      <w:tblPr>
        <w:tblStyle w:val="Tabelras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6719C8" w14:paraId="0F43A90E" w14:textId="77777777" w:rsidTr="00C74560">
        <w:tc>
          <w:tcPr>
            <w:tcW w:w="9212" w:type="dxa"/>
            <w:shd w:val="clear" w:color="auto" w:fill="FFF3BA"/>
          </w:tcPr>
          <w:p w14:paraId="28599206" w14:textId="68280861" w:rsidR="00C74560" w:rsidRPr="00C61AA3" w:rsidRDefault="006719C8" w:rsidP="00C61AA3">
            <w:pPr>
              <w:pStyle w:val="Lijstalinea"/>
              <w:numPr>
                <w:ilvl w:val="0"/>
                <w:numId w:val="22"/>
              </w:numPr>
              <w:autoSpaceDE w:val="0"/>
              <w:autoSpaceDN w:val="0"/>
              <w:adjustRightInd w:val="0"/>
              <w:spacing w:before="240"/>
              <w:rPr>
                <w:rFonts w:cstheme="minorHAnsi"/>
                <w:b/>
                <w:bCs/>
                <w:i/>
                <w:iCs/>
              </w:rPr>
            </w:pPr>
            <w:r w:rsidRPr="004B2690">
              <w:rPr>
                <w:rFonts w:cstheme="minorHAnsi"/>
                <w:b/>
                <w:bCs/>
                <w:i/>
                <w:iCs/>
              </w:rPr>
              <w:t xml:space="preserve">Extra </w:t>
            </w:r>
            <w:r w:rsidR="00875638">
              <w:rPr>
                <w:rFonts w:cstheme="minorHAnsi"/>
                <w:b/>
                <w:bCs/>
                <w:i/>
                <w:iCs/>
              </w:rPr>
              <w:t>ondersteuning voor leerlingen</w:t>
            </w:r>
            <w:r w:rsidRPr="004B2690">
              <w:rPr>
                <w:rFonts w:cstheme="minorHAnsi"/>
                <w:b/>
                <w:bCs/>
                <w:i/>
                <w:iCs/>
              </w:rPr>
              <w:t xml:space="preserve"> met</w:t>
            </w:r>
            <w:r w:rsidRPr="00AE6BB1">
              <w:rPr>
                <w:rFonts w:cstheme="minorHAnsi"/>
                <w:b/>
                <w:bCs/>
                <w:i/>
                <w:iCs/>
              </w:rPr>
              <w:t xml:space="preserve"> specifieke </w:t>
            </w:r>
            <w:r w:rsidRPr="004B2690">
              <w:rPr>
                <w:rFonts w:cstheme="minorHAnsi"/>
                <w:b/>
                <w:bCs/>
                <w:i/>
                <w:iCs/>
              </w:rPr>
              <w:t>onderwijsbehoeften</w:t>
            </w:r>
          </w:p>
        </w:tc>
      </w:tr>
    </w:tbl>
    <w:p w14:paraId="6057942E" w14:textId="77777777" w:rsidR="009B29A3" w:rsidRPr="00C12816" w:rsidRDefault="009B29A3" w:rsidP="002C4819">
      <w:pPr>
        <w:autoSpaceDE w:val="0"/>
        <w:autoSpaceDN w:val="0"/>
        <w:adjustRightInd w:val="0"/>
        <w:spacing w:after="0" w:line="276" w:lineRule="auto"/>
        <w:rPr>
          <w:rFonts w:cstheme="minorHAnsi"/>
          <w:sz w:val="20"/>
          <w:szCs w:val="20"/>
        </w:rPr>
      </w:pPr>
    </w:p>
    <w:p w14:paraId="1FC6EE16" w14:textId="7D05B866" w:rsidR="00875638" w:rsidRDefault="009B29A3" w:rsidP="002C4819">
      <w:pPr>
        <w:autoSpaceDE w:val="0"/>
        <w:autoSpaceDN w:val="0"/>
        <w:adjustRightInd w:val="0"/>
        <w:spacing w:after="0" w:line="276" w:lineRule="auto"/>
        <w:rPr>
          <w:rFonts w:cstheme="minorHAnsi"/>
        </w:rPr>
      </w:pPr>
      <w:r w:rsidRPr="00C12816">
        <w:rPr>
          <w:rFonts w:cstheme="minorHAnsi"/>
        </w:rPr>
        <w:t xml:space="preserve">Voor </w:t>
      </w:r>
      <w:r w:rsidR="00875638">
        <w:rPr>
          <w:rFonts w:cstheme="minorHAnsi"/>
        </w:rPr>
        <w:t>leerlingen</w:t>
      </w:r>
      <w:r w:rsidR="00354829">
        <w:rPr>
          <w:rFonts w:cstheme="minorHAnsi"/>
        </w:rPr>
        <w:t xml:space="preserve"> met</w:t>
      </w:r>
      <w:r w:rsidR="00354829" w:rsidRPr="00AE6BB1">
        <w:rPr>
          <w:rFonts w:cstheme="minorHAnsi"/>
        </w:rPr>
        <w:t xml:space="preserve"> specifieke</w:t>
      </w:r>
      <w:r w:rsidRPr="00AE6BB1">
        <w:rPr>
          <w:rFonts w:cstheme="minorHAnsi"/>
        </w:rPr>
        <w:t xml:space="preserve"> </w:t>
      </w:r>
      <w:r w:rsidRPr="00C12816">
        <w:rPr>
          <w:rFonts w:cstheme="minorHAnsi"/>
        </w:rPr>
        <w:t xml:space="preserve">onderwijsbehoeften bieden wij </w:t>
      </w:r>
      <w:r w:rsidR="001E6AB9" w:rsidRPr="00C12816">
        <w:rPr>
          <w:rFonts w:cstheme="minorHAnsi"/>
        </w:rPr>
        <w:t>waar n</w:t>
      </w:r>
      <w:r w:rsidR="00E4330B" w:rsidRPr="00C12816">
        <w:rPr>
          <w:rFonts w:cstheme="minorHAnsi"/>
        </w:rPr>
        <w:t xml:space="preserve">odig </w:t>
      </w:r>
      <w:r w:rsidR="002C4819">
        <w:rPr>
          <w:rFonts w:cstheme="minorHAnsi"/>
        </w:rPr>
        <w:t>extra begeleiding</w:t>
      </w:r>
      <w:r w:rsidR="001E6AB9" w:rsidRPr="00C12816">
        <w:rPr>
          <w:rFonts w:cstheme="minorHAnsi"/>
        </w:rPr>
        <w:t xml:space="preserve"> op maat</w:t>
      </w:r>
      <w:r w:rsidR="00875638">
        <w:rPr>
          <w:rFonts w:cstheme="minorHAnsi"/>
        </w:rPr>
        <w:t>:</w:t>
      </w:r>
    </w:p>
    <w:p w14:paraId="193BD6FE" w14:textId="521B4C34" w:rsidR="00875638" w:rsidRPr="00AE6BB1" w:rsidRDefault="006043AA" w:rsidP="00875638">
      <w:pPr>
        <w:pStyle w:val="Lijstalinea"/>
        <w:numPr>
          <w:ilvl w:val="0"/>
          <w:numId w:val="23"/>
        </w:numPr>
        <w:autoSpaceDE w:val="0"/>
        <w:autoSpaceDN w:val="0"/>
        <w:adjustRightInd w:val="0"/>
        <w:spacing w:after="0" w:line="276" w:lineRule="auto"/>
        <w:rPr>
          <w:rFonts w:cstheme="minorHAnsi"/>
        </w:rPr>
      </w:pPr>
      <w:r w:rsidRPr="00AE6BB1">
        <w:rPr>
          <w:rFonts w:cstheme="minorHAnsi"/>
        </w:rPr>
        <w:t xml:space="preserve">In </w:t>
      </w:r>
      <w:r w:rsidR="00805D42" w:rsidRPr="00AE6BB1">
        <w:rPr>
          <w:rFonts w:cstheme="minorHAnsi"/>
        </w:rPr>
        <w:t>een Integraal Handelingsgericht indiceren</w:t>
      </w:r>
      <w:r w:rsidR="009C7EAD">
        <w:rPr>
          <w:rFonts w:cstheme="minorHAnsi"/>
        </w:rPr>
        <w:t>-</w:t>
      </w:r>
      <w:r w:rsidR="00805D42" w:rsidRPr="00AE6BB1">
        <w:rPr>
          <w:rFonts w:cstheme="minorHAnsi"/>
        </w:rPr>
        <w:t xml:space="preserve"> </w:t>
      </w:r>
      <w:r w:rsidR="00074011" w:rsidRPr="00AE6BB1">
        <w:rPr>
          <w:rFonts w:cstheme="minorHAnsi"/>
        </w:rPr>
        <w:t>overleg</w:t>
      </w:r>
      <w:r w:rsidR="009C7EAD">
        <w:rPr>
          <w:rFonts w:cstheme="minorHAnsi"/>
        </w:rPr>
        <w:t xml:space="preserve"> </w:t>
      </w:r>
      <w:r w:rsidR="009C7EAD" w:rsidRPr="00AE6BB1">
        <w:rPr>
          <w:rFonts w:cstheme="minorHAnsi"/>
        </w:rPr>
        <w:t>(IHI)</w:t>
      </w:r>
      <w:r w:rsidR="00841B49" w:rsidRPr="00AE6BB1">
        <w:rPr>
          <w:rFonts w:cstheme="minorHAnsi"/>
        </w:rPr>
        <w:t xml:space="preserve"> </w:t>
      </w:r>
      <w:r w:rsidR="00805D42" w:rsidRPr="00AE6BB1">
        <w:rPr>
          <w:rFonts w:cstheme="minorHAnsi"/>
        </w:rPr>
        <w:t>met ouders, leerkracht, IB, SMW en/of andere deskundigen wordt een besluit genomen over de nodige passende ondersteuning op school (en eventueel thuis)</w:t>
      </w:r>
      <w:r w:rsidR="00354829" w:rsidRPr="00AE6BB1">
        <w:rPr>
          <w:rFonts w:cstheme="minorHAnsi"/>
        </w:rPr>
        <w:t xml:space="preserve">. Wanneer een Onderwijs Ondersteuning Arrangement </w:t>
      </w:r>
      <w:r w:rsidR="00841B49" w:rsidRPr="00AE6BB1">
        <w:rPr>
          <w:rFonts w:cstheme="minorHAnsi"/>
        </w:rPr>
        <w:t xml:space="preserve"> </w:t>
      </w:r>
      <w:r w:rsidR="00354829" w:rsidRPr="00AE6BB1">
        <w:rPr>
          <w:rFonts w:cstheme="minorHAnsi"/>
        </w:rPr>
        <w:t>(</w:t>
      </w:r>
      <w:r w:rsidR="00841B49" w:rsidRPr="00AE6BB1">
        <w:rPr>
          <w:rFonts w:cstheme="minorHAnsi"/>
        </w:rPr>
        <w:t>OOA</w:t>
      </w:r>
      <w:r w:rsidR="00354829" w:rsidRPr="00AE6BB1">
        <w:rPr>
          <w:rFonts w:cstheme="minorHAnsi"/>
        </w:rPr>
        <w:t>)</w:t>
      </w:r>
      <w:r w:rsidR="00841B49" w:rsidRPr="00AE6BB1">
        <w:rPr>
          <w:rFonts w:cstheme="minorHAnsi"/>
        </w:rPr>
        <w:t xml:space="preserve"> wenselijk is en doel</w:t>
      </w:r>
      <w:r w:rsidR="00354829" w:rsidRPr="00AE6BB1">
        <w:rPr>
          <w:rFonts w:cstheme="minorHAnsi"/>
        </w:rPr>
        <w:t>matig ingezet zou kunnen worden met behulp van “ingekochte hulp”</w:t>
      </w:r>
      <w:r w:rsidR="00841B49" w:rsidRPr="00AE6BB1">
        <w:rPr>
          <w:rFonts w:cstheme="minorHAnsi"/>
        </w:rPr>
        <w:t xml:space="preserve"> </w:t>
      </w:r>
      <w:r w:rsidR="00354829" w:rsidRPr="00AE6BB1">
        <w:rPr>
          <w:rFonts w:cstheme="minorHAnsi"/>
        </w:rPr>
        <w:t xml:space="preserve">kan de school gebruik maken van het budget passend onderwijs. Wanneer er gebruik gemaakt moet worden van een </w:t>
      </w:r>
      <w:proofErr w:type="spellStart"/>
      <w:r w:rsidR="00354829" w:rsidRPr="00AE6BB1">
        <w:rPr>
          <w:rFonts w:cstheme="minorHAnsi"/>
        </w:rPr>
        <w:t>bovenschools</w:t>
      </w:r>
      <w:proofErr w:type="spellEnd"/>
      <w:r w:rsidR="00354829" w:rsidRPr="00AE6BB1">
        <w:rPr>
          <w:rFonts w:cstheme="minorHAnsi"/>
        </w:rPr>
        <w:t xml:space="preserve"> budget, wordt de coördinator Passend Onderwijs betrokken. In deze samenstelling  kan er worden besloten over de inzet van het bu</w:t>
      </w:r>
      <w:r w:rsidR="00875638" w:rsidRPr="00AE6BB1">
        <w:rPr>
          <w:rFonts w:cstheme="minorHAnsi"/>
        </w:rPr>
        <w:t xml:space="preserve">dget. </w:t>
      </w:r>
    </w:p>
    <w:p w14:paraId="3E319FCE" w14:textId="3C2CA97D" w:rsidR="00EB316C" w:rsidRPr="00AE6BB1" w:rsidRDefault="00354829" w:rsidP="00875638">
      <w:pPr>
        <w:pStyle w:val="Lijstalinea"/>
        <w:numPr>
          <w:ilvl w:val="0"/>
          <w:numId w:val="23"/>
        </w:numPr>
        <w:autoSpaceDE w:val="0"/>
        <w:autoSpaceDN w:val="0"/>
        <w:adjustRightInd w:val="0"/>
        <w:spacing w:after="0" w:line="276" w:lineRule="auto"/>
        <w:rPr>
          <w:rFonts w:cstheme="minorHAnsi"/>
        </w:rPr>
      </w:pPr>
      <w:r w:rsidRPr="00AE6BB1">
        <w:rPr>
          <w:rFonts w:cstheme="minorHAnsi"/>
        </w:rPr>
        <w:t xml:space="preserve"> Er wordt een Ontwikkel Perspectief Plan (OPP) opgesteld</w:t>
      </w:r>
      <w:r w:rsidR="009C7EAD">
        <w:rPr>
          <w:rFonts w:cstheme="minorHAnsi"/>
        </w:rPr>
        <w:t xml:space="preserve"> door leerkracht en IB-er</w:t>
      </w:r>
      <w:r w:rsidRPr="00AE6BB1">
        <w:rPr>
          <w:rFonts w:cstheme="minorHAnsi"/>
        </w:rPr>
        <w:t>: in het OPP</w:t>
      </w:r>
      <w:r w:rsidR="00C5262E" w:rsidRPr="00AE6BB1">
        <w:rPr>
          <w:rFonts w:cstheme="minorHAnsi"/>
        </w:rPr>
        <w:t xml:space="preserve"> staat beschreven wat de leerling nodig heeft van de leerkracht en ouders om te kunnen profiteren van het onderwijs. </w:t>
      </w:r>
    </w:p>
    <w:p w14:paraId="5E65FBD3" w14:textId="7C473BDB" w:rsidR="00BD348A" w:rsidRPr="00C74560" w:rsidRDefault="00875638" w:rsidP="002C4819">
      <w:pPr>
        <w:autoSpaceDE w:val="0"/>
        <w:autoSpaceDN w:val="0"/>
        <w:adjustRightInd w:val="0"/>
        <w:spacing w:after="0" w:line="276" w:lineRule="auto"/>
        <w:rPr>
          <w:rFonts w:cstheme="minorHAnsi"/>
        </w:rPr>
      </w:pPr>
      <w:r w:rsidRPr="00AE6BB1">
        <w:rPr>
          <w:rFonts w:cstheme="minorHAnsi"/>
        </w:rPr>
        <w:t>NB.</w:t>
      </w:r>
      <w:r w:rsidR="00AF0C91">
        <w:rPr>
          <w:rFonts w:cstheme="minorHAnsi"/>
        </w:rPr>
        <w:t xml:space="preserve"> </w:t>
      </w:r>
      <w:r w:rsidR="00C5262E" w:rsidRPr="00AE6BB1">
        <w:rPr>
          <w:rFonts w:cstheme="minorHAnsi"/>
        </w:rPr>
        <w:t xml:space="preserve">Wanneer er zorgen zijn met betrekking tot (dreigend) schoolverzuim van een leerling, zal de </w:t>
      </w:r>
      <w:r w:rsidR="009C7EAD">
        <w:rPr>
          <w:rFonts w:cstheme="minorHAnsi"/>
        </w:rPr>
        <w:t>Leerplicht Ambtenaar</w:t>
      </w:r>
      <w:r w:rsidR="00C5262E" w:rsidRPr="00AE6BB1">
        <w:rPr>
          <w:rFonts w:cstheme="minorHAnsi"/>
        </w:rPr>
        <w:t xml:space="preserve"> betrokken worden en eventueel uitgenodigd worden voor een IHI.</w:t>
      </w:r>
    </w:p>
    <w:p w14:paraId="67A64BED" w14:textId="77777777" w:rsidR="00E4330B" w:rsidRPr="00C12816" w:rsidRDefault="00E4330B" w:rsidP="002C4819">
      <w:pPr>
        <w:autoSpaceDE w:val="0"/>
        <w:autoSpaceDN w:val="0"/>
        <w:adjustRightInd w:val="0"/>
        <w:spacing w:after="0" w:line="276" w:lineRule="auto"/>
        <w:rPr>
          <w:rFonts w:cstheme="minorHAnsi"/>
          <w:sz w:val="20"/>
          <w:szCs w:val="20"/>
        </w:rPr>
      </w:pPr>
    </w:p>
    <w:tbl>
      <w:tblPr>
        <w:tblStyle w:val="Tabelraster"/>
        <w:tblW w:w="0" w:type="auto"/>
        <w:tblInd w:w="360" w:type="dxa"/>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8712"/>
      </w:tblGrid>
      <w:tr w:rsidR="006719C8" w14:paraId="5D4F5643" w14:textId="77777777" w:rsidTr="00C74560">
        <w:tc>
          <w:tcPr>
            <w:tcW w:w="9212" w:type="dxa"/>
            <w:shd w:val="clear" w:color="auto" w:fill="FFF3BA"/>
          </w:tcPr>
          <w:p w14:paraId="22A50E08" w14:textId="77777777" w:rsidR="00C74560" w:rsidRPr="00C74560" w:rsidRDefault="00C74560" w:rsidP="00C74560">
            <w:pPr>
              <w:pStyle w:val="Lijstalinea"/>
              <w:autoSpaceDE w:val="0"/>
              <w:autoSpaceDN w:val="0"/>
              <w:adjustRightInd w:val="0"/>
              <w:spacing w:line="276" w:lineRule="auto"/>
              <w:rPr>
                <w:rFonts w:cstheme="minorHAnsi"/>
                <w:b/>
                <w:bCs/>
                <w:i/>
                <w:iCs/>
              </w:rPr>
            </w:pPr>
          </w:p>
          <w:p w14:paraId="3FDB5B6E" w14:textId="6B38104C" w:rsidR="00C74560" w:rsidRPr="00C61AA3" w:rsidRDefault="006719C8" w:rsidP="00C61AA3">
            <w:pPr>
              <w:pStyle w:val="Lijstalinea"/>
              <w:numPr>
                <w:ilvl w:val="0"/>
                <w:numId w:val="22"/>
              </w:numPr>
              <w:autoSpaceDE w:val="0"/>
              <w:autoSpaceDN w:val="0"/>
              <w:adjustRightInd w:val="0"/>
              <w:spacing w:line="276" w:lineRule="auto"/>
              <w:rPr>
                <w:rFonts w:cstheme="minorHAnsi"/>
                <w:b/>
                <w:bCs/>
                <w:i/>
                <w:iCs/>
              </w:rPr>
            </w:pPr>
            <w:r w:rsidRPr="00C74560">
              <w:rPr>
                <w:rFonts w:cstheme="minorHAnsi"/>
                <w:b/>
                <w:bCs/>
                <w:i/>
                <w:iCs/>
              </w:rPr>
              <w:t>Extra ondersteuning bij sprake van problematiek bij de leerling en/of het gezin</w:t>
            </w:r>
          </w:p>
        </w:tc>
      </w:tr>
    </w:tbl>
    <w:p w14:paraId="26EA9B0C" w14:textId="01F2CB1F" w:rsidR="00BD348A" w:rsidRDefault="00BD348A" w:rsidP="00BD348A">
      <w:pPr>
        <w:autoSpaceDE w:val="0"/>
        <w:autoSpaceDN w:val="0"/>
        <w:adjustRightInd w:val="0"/>
        <w:spacing w:after="0" w:line="276" w:lineRule="auto"/>
        <w:ind w:left="360"/>
        <w:rPr>
          <w:rFonts w:cstheme="minorHAnsi"/>
          <w:bCs/>
          <w:i/>
          <w:iCs/>
        </w:rPr>
      </w:pPr>
    </w:p>
    <w:p w14:paraId="785A0FA0" w14:textId="7DDB1F45" w:rsidR="00BD348A" w:rsidRPr="00A31CD5" w:rsidRDefault="00BD348A" w:rsidP="00875638">
      <w:pPr>
        <w:pStyle w:val="Lijstalinea"/>
        <w:numPr>
          <w:ilvl w:val="0"/>
          <w:numId w:val="24"/>
        </w:numPr>
        <w:autoSpaceDE w:val="0"/>
        <w:autoSpaceDN w:val="0"/>
        <w:adjustRightInd w:val="0"/>
        <w:spacing w:after="0" w:line="276" w:lineRule="auto"/>
        <w:rPr>
          <w:rFonts w:cstheme="minorHAnsi"/>
          <w:bCs/>
          <w:iCs/>
        </w:rPr>
      </w:pPr>
      <w:r w:rsidRPr="00A31CD5">
        <w:rPr>
          <w:rFonts w:cstheme="minorHAnsi"/>
          <w:bCs/>
          <w:iCs/>
        </w:rPr>
        <w:t xml:space="preserve">Wanneer de ondersteuningsbehoeften van de leerling </w:t>
      </w:r>
      <w:r w:rsidR="00AB7CEF">
        <w:rPr>
          <w:rFonts w:cstheme="minorHAnsi"/>
          <w:bCs/>
          <w:iCs/>
        </w:rPr>
        <w:t xml:space="preserve">het didactisch/ cognitieve perspectief overstijgen, </w:t>
      </w:r>
      <w:r w:rsidRPr="00A31CD5">
        <w:rPr>
          <w:rFonts w:cstheme="minorHAnsi"/>
          <w:bCs/>
          <w:iCs/>
        </w:rPr>
        <w:t>zal school gebruik maken van de mogelijkheid om aanvullende jeugdhulp in te zetten. SMW is hierbij de leidende factor in het besluit over welke jeugdhulpverlening er nodig is voor de leerling en/of het gezin. Bij complexe problematiek of zorgen om de veiligheid, wordt Jeug</w:t>
      </w:r>
      <w:r w:rsidR="00A31CD5">
        <w:rPr>
          <w:rFonts w:cstheme="minorHAnsi"/>
          <w:bCs/>
          <w:iCs/>
        </w:rPr>
        <w:t>d</w:t>
      </w:r>
      <w:r w:rsidRPr="00A31CD5">
        <w:rPr>
          <w:rFonts w:cstheme="minorHAnsi"/>
          <w:bCs/>
          <w:iCs/>
        </w:rPr>
        <w:t>- en Gezinshulp ( JGH) betrokken.</w:t>
      </w:r>
    </w:p>
    <w:p w14:paraId="59B9CD90" w14:textId="6A5FD19D" w:rsidR="0023017A" w:rsidRPr="00A31CD5" w:rsidRDefault="005A2873" w:rsidP="00875638">
      <w:pPr>
        <w:pStyle w:val="Lijstalinea"/>
        <w:numPr>
          <w:ilvl w:val="0"/>
          <w:numId w:val="24"/>
        </w:numPr>
        <w:autoSpaceDE w:val="0"/>
        <w:autoSpaceDN w:val="0"/>
        <w:adjustRightInd w:val="0"/>
        <w:spacing w:after="0" w:line="276" w:lineRule="auto"/>
        <w:rPr>
          <w:rFonts w:cstheme="minorHAnsi"/>
          <w:bCs/>
          <w:iCs/>
        </w:rPr>
      </w:pPr>
      <w:r>
        <w:rPr>
          <w:rFonts w:cstheme="minorHAnsi"/>
          <w:bCs/>
          <w:iCs/>
        </w:rPr>
        <w:t>Op</w:t>
      </w:r>
      <w:r w:rsidR="0023017A" w:rsidRPr="00A31CD5">
        <w:rPr>
          <w:rFonts w:cstheme="minorHAnsi"/>
          <w:bCs/>
          <w:iCs/>
        </w:rPr>
        <w:t xml:space="preserve"> het moment dat JGH betrokken is bij een leerling, bepaalt JGH de toeleiding naar </w:t>
      </w:r>
      <w:r w:rsidR="009105AE" w:rsidRPr="00A31CD5">
        <w:rPr>
          <w:rFonts w:cstheme="minorHAnsi"/>
          <w:bCs/>
          <w:iCs/>
        </w:rPr>
        <w:t xml:space="preserve"> Jeugdhulp.</w:t>
      </w:r>
      <w:r w:rsidR="00AB7CEF">
        <w:rPr>
          <w:rFonts w:cstheme="minorHAnsi"/>
          <w:bCs/>
          <w:iCs/>
        </w:rPr>
        <w:t xml:space="preserve"> Indien JGH dit nodig acht wordt er contact gelegd met school.</w:t>
      </w:r>
    </w:p>
    <w:p w14:paraId="0D16E6F0" w14:textId="77777777" w:rsidR="009105AE" w:rsidRDefault="009105AE" w:rsidP="009105AE">
      <w:pPr>
        <w:autoSpaceDE w:val="0"/>
        <w:autoSpaceDN w:val="0"/>
        <w:adjustRightInd w:val="0"/>
        <w:spacing w:after="0" w:line="276" w:lineRule="auto"/>
        <w:rPr>
          <w:rFonts w:cstheme="minorHAnsi"/>
          <w:bCs/>
          <w:i/>
          <w:iCs/>
          <w:color w:val="FF0000"/>
        </w:rPr>
      </w:pPr>
    </w:p>
    <w:tbl>
      <w:tblPr>
        <w:tblStyle w:val="Tabelraster"/>
        <w:tblW w:w="0" w:type="auto"/>
        <w:tblInd w:w="392" w:type="dxa"/>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8680"/>
      </w:tblGrid>
      <w:tr w:rsidR="00AE6BB1" w:rsidRPr="00AE6BB1" w14:paraId="36B6C56E" w14:textId="77777777" w:rsidTr="00C74560">
        <w:tc>
          <w:tcPr>
            <w:tcW w:w="8896" w:type="dxa"/>
            <w:shd w:val="clear" w:color="auto" w:fill="FFF3BA"/>
          </w:tcPr>
          <w:p w14:paraId="44AB4336" w14:textId="77777777" w:rsidR="00C74560" w:rsidRDefault="00C74560" w:rsidP="00C74560">
            <w:pPr>
              <w:pStyle w:val="Lijstalinea"/>
              <w:autoSpaceDE w:val="0"/>
              <w:autoSpaceDN w:val="0"/>
              <w:adjustRightInd w:val="0"/>
              <w:spacing w:line="276" w:lineRule="auto"/>
              <w:rPr>
                <w:rFonts w:cstheme="minorHAnsi"/>
                <w:bCs/>
                <w:i/>
                <w:iCs/>
              </w:rPr>
            </w:pPr>
          </w:p>
          <w:p w14:paraId="2EE5889D" w14:textId="349D4EC0" w:rsidR="00C74560" w:rsidRPr="00C61AA3" w:rsidRDefault="006719C8" w:rsidP="00C61AA3">
            <w:pPr>
              <w:pStyle w:val="Lijstalinea"/>
              <w:numPr>
                <w:ilvl w:val="0"/>
                <w:numId w:val="22"/>
              </w:numPr>
              <w:autoSpaceDE w:val="0"/>
              <w:autoSpaceDN w:val="0"/>
              <w:adjustRightInd w:val="0"/>
              <w:spacing w:line="276" w:lineRule="auto"/>
              <w:rPr>
                <w:rFonts w:cstheme="minorHAnsi"/>
                <w:b/>
                <w:bCs/>
                <w:i/>
                <w:iCs/>
              </w:rPr>
            </w:pPr>
            <w:r w:rsidRPr="00C74560">
              <w:rPr>
                <w:rFonts w:cstheme="minorHAnsi"/>
                <w:b/>
                <w:bCs/>
                <w:i/>
                <w:iCs/>
              </w:rPr>
              <w:t>Onze school kan, ondanks alle extra inzet, niet tegemoetkomen aan de onderwijs behoefte van de leerling</w:t>
            </w:r>
          </w:p>
        </w:tc>
      </w:tr>
    </w:tbl>
    <w:p w14:paraId="24DC7BFE" w14:textId="77777777" w:rsidR="00C05F95" w:rsidRPr="00AE6BB1" w:rsidRDefault="00C05F95" w:rsidP="00C05F95">
      <w:pPr>
        <w:pStyle w:val="Lijstalinea"/>
        <w:autoSpaceDE w:val="0"/>
        <w:autoSpaceDN w:val="0"/>
        <w:adjustRightInd w:val="0"/>
        <w:spacing w:after="0" w:line="276" w:lineRule="auto"/>
        <w:rPr>
          <w:rFonts w:cstheme="minorHAnsi"/>
          <w:bCs/>
          <w:i/>
          <w:iCs/>
        </w:rPr>
      </w:pPr>
    </w:p>
    <w:p w14:paraId="0B81AD32" w14:textId="6B9A1BF8" w:rsidR="009105AE" w:rsidRPr="00A31CD5" w:rsidRDefault="009105AE" w:rsidP="00875638">
      <w:pPr>
        <w:pStyle w:val="Lijstalinea"/>
        <w:numPr>
          <w:ilvl w:val="0"/>
          <w:numId w:val="25"/>
        </w:numPr>
        <w:autoSpaceDE w:val="0"/>
        <w:autoSpaceDN w:val="0"/>
        <w:adjustRightInd w:val="0"/>
        <w:spacing w:after="0" w:line="276" w:lineRule="auto"/>
        <w:rPr>
          <w:rFonts w:cstheme="minorHAnsi"/>
          <w:bCs/>
          <w:iCs/>
        </w:rPr>
      </w:pPr>
      <w:r w:rsidRPr="00A31CD5">
        <w:rPr>
          <w:rFonts w:cstheme="minorHAnsi"/>
          <w:bCs/>
          <w:iCs/>
        </w:rPr>
        <w:t>In verband met de zorgplicht zal onze school allereerst bekijken of een andere reguliere basisschool, zo dichtbij mogelijk, wel in staat is passend onderwijs te bieden aan de leerling</w:t>
      </w:r>
    </w:p>
    <w:p w14:paraId="6F6D247B" w14:textId="0B58B9AE" w:rsidR="006719C8" w:rsidRPr="00A31CD5" w:rsidRDefault="009105AE" w:rsidP="00C05F95">
      <w:pPr>
        <w:pStyle w:val="Lijstalinea"/>
        <w:numPr>
          <w:ilvl w:val="0"/>
          <w:numId w:val="25"/>
        </w:numPr>
        <w:autoSpaceDE w:val="0"/>
        <w:autoSpaceDN w:val="0"/>
        <w:adjustRightInd w:val="0"/>
        <w:spacing w:after="0" w:line="276" w:lineRule="auto"/>
        <w:rPr>
          <w:rFonts w:cstheme="minorHAnsi"/>
          <w:bCs/>
          <w:iCs/>
        </w:rPr>
      </w:pPr>
      <w:r w:rsidRPr="00A31CD5">
        <w:rPr>
          <w:rFonts w:cstheme="minorHAnsi"/>
          <w:bCs/>
          <w:iCs/>
        </w:rPr>
        <w:t>Voor de mogelijkheid van een (tijdelijke) plaatsing in het Speciale (Basis) Onderwijs is een Toelaatbaarheidsverklaring (TLV) nodig. Observaties door ambulant Begeleiders uit het SBO en/of SO zullen</w:t>
      </w:r>
      <w:r w:rsidR="00C05F95" w:rsidRPr="00A31CD5">
        <w:rPr>
          <w:rFonts w:cstheme="minorHAnsi"/>
          <w:bCs/>
          <w:iCs/>
        </w:rPr>
        <w:t>, in dit geval,</w:t>
      </w:r>
      <w:r w:rsidRPr="00A31CD5">
        <w:rPr>
          <w:rFonts w:cstheme="minorHAnsi"/>
          <w:bCs/>
          <w:iCs/>
        </w:rPr>
        <w:t xml:space="preserve"> deel uitmaken van het IHI- traject</w:t>
      </w:r>
      <w:r w:rsidR="00C05F95" w:rsidRPr="00A31CD5">
        <w:rPr>
          <w:rFonts w:cstheme="minorHAnsi"/>
          <w:bCs/>
          <w:iCs/>
        </w:rPr>
        <w:t>. Het besluit om een TLV af te geven vindt plaats in het IHI overleg.</w:t>
      </w:r>
    </w:p>
    <w:p w14:paraId="65D801FB" w14:textId="6102C46A" w:rsidR="00C74560" w:rsidRDefault="00C74560" w:rsidP="00C74560">
      <w:pPr>
        <w:pStyle w:val="Lijstalinea"/>
        <w:autoSpaceDE w:val="0"/>
        <w:autoSpaceDN w:val="0"/>
        <w:adjustRightInd w:val="0"/>
        <w:spacing w:after="0" w:line="276" w:lineRule="auto"/>
        <w:ind w:left="1440"/>
        <w:rPr>
          <w:rFonts w:cstheme="minorHAnsi"/>
          <w:bCs/>
          <w:iCs/>
        </w:rPr>
      </w:pPr>
    </w:p>
    <w:p w14:paraId="42360EFE" w14:textId="2EEA031C" w:rsidR="00467AAC" w:rsidRDefault="00467AAC" w:rsidP="00C74560">
      <w:pPr>
        <w:pStyle w:val="Lijstalinea"/>
        <w:autoSpaceDE w:val="0"/>
        <w:autoSpaceDN w:val="0"/>
        <w:adjustRightInd w:val="0"/>
        <w:spacing w:after="0" w:line="276" w:lineRule="auto"/>
        <w:ind w:left="1440"/>
        <w:rPr>
          <w:rFonts w:cstheme="minorHAnsi"/>
          <w:bCs/>
          <w:iCs/>
        </w:rPr>
      </w:pPr>
    </w:p>
    <w:p w14:paraId="62862508" w14:textId="77777777" w:rsidR="00467AAC" w:rsidRPr="00A31CD5" w:rsidRDefault="00467AAC" w:rsidP="00C74560">
      <w:pPr>
        <w:pStyle w:val="Lijstalinea"/>
        <w:autoSpaceDE w:val="0"/>
        <w:autoSpaceDN w:val="0"/>
        <w:adjustRightInd w:val="0"/>
        <w:spacing w:after="0" w:line="276" w:lineRule="auto"/>
        <w:ind w:left="1440"/>
        <w:rPr>
          <w:rFonts w:cstheme="minorHAnsi"/>
          <w:bCs/>
          <w:iCs/>
        </w:rPr>
      </w:pPr>
    </w:p>
    <w:tbl>
      <w:tblPr>
        <w:tblStyle w:val="Tabelraster"/>
        <w:tblW w:w="0" w:type="auto"/>
        <w:tblInd w:w="392" w:type="dxa"/>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680"/>
      </w:tblGrid>
      <w:tr w:rsidR="00AE6BB1" w:rsidRPr="00AE6BB1" w14:paraId="753A26C1" w14:textId="77777777" w:rsidTr="00C74560">
        <w:tc>
          <w:tcPr>
            <w:tcW w:w="8820" w:type="dxa"/>
            <w:shd w:val="clear" w:color="auto" w:fill="FFF3BA"/>
          </w:tcPr>
          <w:p w14:paraId="28A4D8E1" w14:textId="77777777" w:rsidR="00C74560" w:rsidRPr="00C74560" w:rsidRDefault="00C74560" w:rsidP="00C74560">
            <w:pPr>
              <w:pStyle w:val="Lijstalinea"/>
              <w:autoSpaceDE w:val="0"/>
              <w:autoSpaceDN w:val="0"/>
              <w:adjustRightInd w:val="0"/>
              <w:spacing w:line="276" w:lineRule="auto"/>
              <w:rPr>
                <w:rFonts w:cstheme="minorHAnsi"/>
                <w:b/>
                <w:bCs/>
                <w:i/>
                <w:iCs/>
              </w:rPr>
            </w:pPr>
          </w:p>
          <w:p w14:paraId="08D1D738" w14:textId="7FAB0943" w:rsidR="00C74560" w:rsidRPr="00C61AA3" w:rsidRDefault="006719C8" w:rsidP="00C61AA3">
            <w:pPr>
              <w:pStyle w:val="Lijstalinea"/>
              <w:numPr>
                <w:ilvl w:val="0"/>
                <w:numId w:val="22"/>
              </w:numPr>
              <w:autoSpaceDE w:val="0"/>
              <w:autoSpaceDN w:val="0"/>
              <w:adjustRightInd w:val="0"/>
              <w:spacing w:line="276" w:lineRule="auto"/>
              <w:rPr>
                <w:rFonts w:cstheme="minorHAnsi"/>
                <w:b/>
                <w:bCs/>
                <w:i/>
                <w:iCs/>
              </w:rPr>
            </w:pPr>
            <w:r w:rsidRPr="00C74560">
              <w:rPr>
                <w:rFonts w:cstheme="minorHAnsi"/>
                <w:b/>
                <w:bCs/>
                <w:i/>
                <w:iCs/>
              </w:rPr>
              <w:t>Ook het SBO of SO kan de leerling geen passend Onderwijs bieden</w:t>
            </w:r>
          </w:p>
        </w:tc>
      </w:tr>
    </w:tbl>
    <w:p w14:paraId="010CC575" w14:textId="1B282DAE" w:rsidR="00C05F95" w:rsidRPr="00AE6BB1" w:rsidRDefault="00C05F95" w:rsidP="00C05F95">
      <w:pPr>
        <w:autoSpaceDE w:val="0"/>
        <w:autoSpaceDN w:val="0"/>
        <w:adjustRightInd w:val="0"/>
        <w:spacing w:after="0" w:line="276" w:lineRule="auto"/>
        <w:rPr>
          <w:rFonts w:cstheme="minorHAnsi"/>
          <w:bCs/>
          <w:i/>
          <w:iCs/>
        </w:rPr>
      </w:pPr>
    </w:p>
    <w:p w14:paraId="53E58F62" w14:textId="5A4B8969" w:rsidR="00C05F95" w:rsidRPr="00A31CD5" w:rsidRDefault="00C05F95" w:rsidP="00875638">
      <w:pPr>
        <w:pStyle w:val="Lijstalinea"/>
        <w:numPr>
          <w:ilvl w:val="0"/>
          <w:numId w:val="26"/>
        </w:numPr>
        <w:autoSpaceDE w:val="0"/>
        <w:autoSpaceDN w:val="0"/>
        <w:adjustRightInd w:val="0"/>
        <w:spacing w:after="0" w:line="276" w:lineRule="auto"/>
        <w:rPr>
          <w:rFonts w:cstheme="minorHAnsi"/>
          <w:bCs/>
          <w:iCs/>
        </w:rPr>
      </w:pPr>
      <w:r w:rsidRPr="00A31CD5">
        <w:rPr>
          <w:rFonts w:cstheme="minorHAnsi"/>
          <w:bCs/>
          <w:iCs/>
        </w:rPr>
        <w:t>In samenspraak met de ouders, de leerling, de school, coördinator Passen</w:t>
      </w:r>
      <w:r w:rsidR="00E82731">
        <w:rPr>
          <w:rFonts w:cstheme="minorHAnsi"/>
          <w:bCs/>
          <w:iCs/>
        </w:rPr>
        <w:t>d</w:t>
      </w:r>
      <w:r w:rsidRPr="00A31CD5">
        <w:rPr>
          <w:rFonts w:cstheme="minorHAnsi"/>
          <w:bCs/>
          <w:iCs/>
        </w:rPr>
        <w:t xml:space="preserve"> Onderwijs, </w:t>
      </w:r>
      <w:r w:rsidR="00E82731">
        <w:rPr>
          <w:rFonts w:cstheme="minorHAnsi"/>
          <w:bCs/>
          <w:iCs/>
        </w:rPr>
        <w:t>Leerplicht Ambtenaar</w:t>
      </w:r>
      <w:r w:rsidRPr="00A31CD5">
        <w:rPr>
          <w:rFonts w:cstheme="minorHAnsi"/>
          <w:bCs/>
          <w:iCs/>
        </w:rPr>
        <w:t xml:space="preserve"> en de betrokken hulpverlening wordt een plan opgesteld waarin staat wat nodig is om de leerling weer tot leren te late</w:t>
      </w:r>
      <w:r w:rsidR="005A2873">
        <w:rPr>
          <w:rFonts w:cstheme="minorHAnsi"/>
          <w:bCs/>
          <w:iCs/>
        </w:rPr>
        <w:t>n</w:t>
      </w:r>
      <w:r w:rsidRPr="00A31CD5">
        <w:rPr>
          <w:rFonts w:cstheme="minorHAnsi"/>
          <w:bCs/>
          <w:iCs/>
        </w:rPr>
        <w:t xml:space="preserve"> komen.</w:t>
      </w:r>
    </w:p>
    <w:p w14:paraId="0985E280" w14:textId="76D61226" w:rsidR="00C05F95" w:rsidRPr="00A31CD5" w:rsidRDefault="00C05F95" w:rsidP="00875638">
      <w:pPr>
        <w:pStyle w:val="Lijstalinea"/>
        <w:numPr>
          <w:ilvl w:val="0"/>
          <w:numId w:val="26"/>
        </w:numPr>
        <w:autoSpaceDE w:val="0"/>
        <w:autoSpaceDN w:val="0"/>
        <w:adjustRightInd w:val="0"/>
        <w:spacing w:after="0" w:line="276" w:lineRule="auto"/>
        <w:rPr>
          <w:rFonts w:cstheme="minorHAnsi"/>
          <w:bCs/>
          <w:iCs/>
        </w:rPr>
      </w:pPr>
      <w:r w:rsidRPr="00A31CD5">
        <w:rPr>
          <w:rFonts w:cstheme="minorHAnsi"/>
          <w:bCs/>
          <w:iCs/>
        </w:rPr>
        <w:t>Dreigende thuiszitters worden door de school  aangemeld bij het dagelijks bestuur van het Samenwerkingsverband (SWV). Dit gebeurt bij voorkeur via de coördinator Passend Onderwijs. Deze leerlingen worden dan besproken bij de thuiszitterstafel. Hierin zitten een vertegenwoordiging van het dagelijks bestuur, de coördinatoren Passend Onderwijs, leerplicht en JGH</w:t>
      </w:r>
    </w:p>
    <w:p w14:paraId="1FE665DA" w14:textId="1EE357FD" w:rsidR="00C05F95" w:rsidRPr="00A31CD5" w:rsidRDefault="00C05F95" w:rsidP="00875638">
      <w:pPr>
        <w:pStyle w:val="Lijstalinea"/>
        <w:numPr>
          <w:ilvl w:val="0"/>
          <w:numId w:val="26"/>
        </w:numPr>
        <w:autoSpaceDE w:val="0"/>
        <w:autoSpaceDN w:val="0"/>
        <w:adjustRightInd w:val="0"/>
        <w:spacing w:after="0" w:line="276" w:lineRule="auto"/>
        <w:rPr>
          <w:rFonts w:cstheme="minorHAnsi"/>
          <w:bCs/>
          <w:iCs/>
        </w:rPr>
      </w:pPr>
      <w:r w:rsidRPr="00A31CD5">
        <w:rPr>
          <w:rFonts w:cstheme="minorHAnsi"/>
          <w:bCs/>
          <w:iCs/>
        </w:rPr>
        <w:t xml:space="preserve">Alleen met toestemming van de </w:t>
      </w:r>
      <w:r w:rsidR="00E82731">
        <w:rPr>
          <w:rFonts w:cstheme="minorHAnsi"/>
          <w:bCs/>
          <w:iCs/>
        </w:rPr>
        <w:t>Leerplicht Ambtenaar</w:t>
      </w:r>
      <w:r w:rsidRPr="00A31CD5">
        <w:rPr>
          <w:rFonts w:cstheme="minorHAnsi"/>
          <w:bCs/>
          <w:iCs/>
        </w:rPr>
        <w:t xml:space="preserve"> en alleen in uitzonderlijke situaties, is het mogelijk voor JGH om zorg</w:t>
      </w:r>
      <w:r w:rsidR="00E82731">
        <w:rPr>
          <w:rFonts w:cstheme="minorHAnsi"/>
          <w:bCs/>
          <w:iCs/>
        </w:rPr>
        <w:t>,</w:t>
      </w:r>
      <w:r w:rsidRPr="00A31CD5">
        <w:rPr>
          <w:rFonts w:cstheme="minorHAnsi"/>
          <w:bCs/>
          <w:iCs/>
        </w:rPr>
        <w:t xml:space="preserve"> ter vervanging van onderwijs</w:t>
      </w:r>
      <w:r w:rsidR="00E82731">
        <w:rPr>
          <w:rFonts w:cstheme="minorHAnsi"/>
          <w:bCs/>
          <w:iCs/>
        </w:rPr>
        <w:t>,</w:t>
      </w:r>
      <w:r w:rsidRPr="00A31CD5">
        <w:rPr>
          <w:rFonts w:cstheme="minorHAnsi"/>
          <w:bCs/>
          <w:iCs/>
        </w:rPr>
        <w:t xml:space="preserve"> als dagbesteding in te zetten.</w:t>
      </w:r>
    </w:p>
    <w:p w14:paraId="61FFD0B9" w14:textId="12B34C65" w:rsidR="00C05F95" w:rsidRPr="00A31CD5" w:rsidRDefault="005A2873" w:rsidP="00875638">
      <w:pPr>
        <w:pStyle w:val="Lijstalinea"/>
        <w:numPr>
          <w:ilvl w:val="0"/>
          <w:numId w:val="26"/>
        </w:numPr>
        <w:autoSpaceDE w:val="0"/>
        <w:autoSpaceDN w:val="0"/>
        <w:adjustRightInd w:val="0"/>
        <w:spacing w:after="0" w:line="276" w:lineRule="auto"/>
        <w:rPr>
          <w:rFonts w:cstheme="minorHAnsi"/>
          <w:bCs/>
          <w:iCs/>
        </w:rPr>
      </w:pPr>
      <w:r>
        <w:rPr>
          <w:rFonts w:cstheme="minorHAnsi"/>
          <w:bCs/>
          <w:iCs/>
        </w:rPr>
        <w:t>Wanneer er sprake</w:t>
      </w:r>
      <w:r w:rsidR="00C05F95" w:rsidRPr="00A31CD5">
        <w:rPr>
          <w:rFonts w:cstheme="minorHAnsi"/>
          <w:bCs/>
          <w:iCs/>
        </w:rPr>
        <w:t xml:space="preserve"> is van dusdanige problematiek waardoor de zorg voorliggend is</w:t>
      </w:r>
      <w:r w:rsidR="009A00A6" w:rsidRPr="00A31CD5">
        <w:rPr>
          <w:rFonts w:cstheme="minorHAnsi"/>
          <w:bCs/>
          <w:iCs/>
        </w:rPr>
        <w:t xml:space="preserve"> </w:t>
      </w:r>
      <w:r w:rsidR="006719C8" w:rsidRPr="00A31CD5">
        <w:rPr>
          <w:rFonts w:cstheme="minorHAnsi"/>
          <w:bCs/>
          <w:iCs/>
        </w:rPr>
        <w:t xml:space="preserve"> </w:t>
      </w:r>
      <w:r w:rsidR="009A00A6" w:rsidRPr="00A31CD5">
        <w:rPr>
          <w:rFonts w:cstheme="minorHAnsi"/>
          <w:bCs/>
          <w:iCs/>
        </w:rPr>
        <w:t>(</w:t>
      </w:r>
      <w:r w:rsidR="006719C8" w:rsidRPr="00A31CD5">
        <w:rPr>
          <w:rFonts w:cstheme="minorHAnsi"/>
          <w:bCs/>
          <w:iCs/>
        </w:rPr>
        <w:t xml:space="preserve">heeft de leerling bijvoorbeeld dagbehandeling of een klinische opname nodig) kan dit uiteraard worden ingezet. In deze situaties vindt altijd overleg plaats met JGH </w:t>
      </w:r>
      <w:r w:rsidR="00E82731">
        <w:rPr>
          <w:rFonts w:cstheme="minorHAnsi"/>
          <w:bCs/>
          <w:iCs/>
        </w:rPr>
        <w:t>en p</w:t>
      </w:r>
      <w:r w:rsidR="006719C8" w:rsidRPr="00A31CD5">
        <w:rPr>
          <w:rFonts w:cstheme="minorHAnsi"/>
          <w:bCs/>
          <w:iCs/>
        </w:rPr>
        <w:t>raktijkondersteuner Huisarts (POH).</w:t>
      </w:r>
      <w:r w:rsidR="00C05F95" w:rsidRPr="00A31CD5">
        <w:rPr>
          <w:rFonts w:cstheme="minorHAnsi"/>
          <w:bCs/>
          <w:iCs/>
        </w:rPr>
        <w:t xml:space="preserve">  </w:t>
      </w:r>
    </w:p>
    <w:p w14:paraId="42419565" w14:textId="77777777" w:rsidR="00BD348A" w:rsidRPr="00A31CD5" w:rsidRDefault="00BD348A" w:rsidP="00FB1DF5">
      <w:pPr>
        <w:autoSpaceDE w:val="0"/>
        <w:autoSpaceDN w:val="0"/>
        <w:adjustRightInd w:val="0"/>
        <w:spacing w:after="0" w:line="276" w:lineRule="auto"/>
        <w:rPr>
          <w:rFonts w:cstheme="minorHAnsi"/>
          <w:bCs/>
          <w:iCs/>
          <w:u w:val="single"/>
        </w:rPr>
      </w:pPr>
    </w:p>
    <w:p w14:paraId="4B094510" w14:textId="77777777" w:rsidR="009A00A6" w:rsidRPr="00A31CD5" w:rsidRDefault="009A00A6" w:rsidP="00FB1DF5">
      <w:pPr>
        <w:autoSpaceDE w:val="0"/>
        <w:autoSpaceDN w:val="0"/>
        <w:adjustRightInd w:val="0"/>
        <w:spacing w:after="0" w:line="276" w:lineRule="auto"/>
        <w:rPr>
          <w:rFonts w:cstheme="minorHAnsi"/>
          <w:bCs/>
          <w:iCs/>
          <w:u w:val="single"/>
        </w:rPr>
      </w:pPr>
    </w:p>
    <w:p w14:paraId="707885E1" w14:textId="77777777" w:rsidR="009A00A6" w:rsidRPr="00AE6BB1" w:rsidRDefault="009A00A6" w:rsidP="00FB1DF5">
      <w:pPr>
        <w:autoSpaceDE w:val="0"/>
        <w:autoSpaceDN w:val="0"/>
        <w:adjustRightInd w:val="0"/>
        <w:spacing w:after="0" w:line="276" w:lineRule="auto"/>
        <w:rPr>
          <w:rFonts w:cstheme="minorHAnsi"/>
          <w:bCs/>
          <w:i/>
          <w:iCs/>
          <w:u w:val="single"/>
        </w:rPr>
      </w:pPr>
    </w:p>
    <w:p w14:paraId="62D8EFEB" w14:textId="64E47EBB" w:rsidR="005959A1" w:rsidRDefault="005959A1" w:rsidP="005959A1">
      <w:pPr>
        <w:autoSpaceDE w:val="0"/>
        <w:autoSpaceDN w:val="0"/>
        <w:adjustRightInd w:val="0"/>
        <w:spacing w:after="0" w:line="276" w:lineRule="auto"/>
        <w:rPr>
          <w:rFonts w:cstheme="minorHAnsi"/>
          <w:b/>
          <w:bCs/>
        </w:rPr>
      </w:pPr>
    </w:p>
    <w:tbl>
      <w:tblPr>
        <w:tblStyle w:val="Tabelras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FFF3BA"/>
        <w:tblLook w:val="04A0" w:firstRow="1" w:lastRow="0" w:firstColumn="1" w:lastColumn="0" w:noHBand="0" w:noVBand="1"/>
      </w:tblPr>
      <w:tblGrid>
        <w:gridCol w:w="9072"/>
      </w:tblGrid>
      <w:tr w:rsidR="009A00A6" w14:paraId="4D6D9387" w14:textId="77777777" w:rsidTr="00C74560">
        <w:tc>
          <w:tcPr>
            <w:tcW w:w="9212" w:type="dxa"/>
            <w:shd w:val="clear" w:color="auto" w:fill="FFF3BA"/>
          </w:tcPr>
          <w:p w14:paraId="4B8924C8" w14:textId="77777777" w:rsidR="00C74560" w:rsidRDefault="00C74560" w:rsidP="00C74560">
            <w:pPr>
              <w:pStyle w:val="Lijstalinea"/>
              <w:spacing w:line="276" w:lineRule="auto"/>
              <w:rPr>
                <w:rFonts w:cstheme="minorHAnsi"/>
                <w:b/>
                <w:bCs/>
              </w:rPr>
            </w:pPr>
          </w:p>
          <w:p w14:paraId="50119428" w14:textId="45EE1000" w:rsidR="00C74560" w:rsidRPr="00C61AA3" w:rsidRDefault="009A00A6" w:rsidP="00C61AA3">
            <w:pPr>
              <w:pStyle w:val="Lijstalinea"/>
              <w:numPr>
                <w:ilvl w:val="0"/>
                <w:numId w:val="22"/>
              </w:numPr>
              <w:spacing w:line="276" w:lineRule="auto"/>
              <w:rPr>
                <w:rFonts w:cstheme="minorHAnsi"/>
                <w:b/>
                <w:bCs/>
              </w:rPr>
            </w:pPr>
            <w:r w:rsidRPr="006043AA">
              <w:rPr>
                <w:rFonts w:cstheme="minorHAnsi"/>
                <w:b/>
                <w:bCs/>
              </w:rPr>
              <w:t>Grenzen aan het onderwijs</w:t>
            </w:r>
            <w:r w:rsidRPr="006043AA">
              <w:rPr>
                <w:rFonts w:cstheme="minorHAnsi"/>
                <w:b/>
                <w:bCs/>
                <w:color w:val="FF0000"/>
              </w:rPr>
              <w:t xml:space="preserve"> </w:t>
            </w:r>
          </w:p>
        </w:tc>
      </w:tr>
    </w:tbl>
    <w:p w14:paraId="2CDEB5A9" w14:textId="77777777" w:rsidR="009A00A6" w:rsidRPr="005959A1" w:rsidRDefault="009A00A6" w:rsidP="005959A1">
      <w:pPr>
        <w:autoSpaceDE w:val="0"/>
        <w:autoSpaceDN w:val="0"/>
        <w:adjustRightInd w:val="0"/>
        <w:spacing w:after="0" w:line="276" w:lineRule="auto"/>
        <w:rPr>
          <w:rFonts w:cstheme="minorHAnsi"/>
          <w:b/>
          <w:bCs/>
        </w:rPr>
      </w:pPr>
    </w:p>
    <w:p w14:paraId="3B457DEC" w14:textId="5592A376" w:rsidR="00B217C3" w:rsidRPr="00B47E75" w:rsidRDefault="00B217C3" w:rsidP="00F76C4A">
      <w:pPr>
        <w:pStyle w:val="Geenafstand"/>
        <w:spacing w:line="276" w:lineRule="auto"/>
        <w:rPr>
          <w:rFonts w:cstheme="minorHAnsi"/>
        </w:rPr>
      </w:pPr>
      <w:r w:rsidRPr="00B47E75">
        <w:rPr>
          <w:rFonts w:cstheme="minorHAnsi"/>
        </w:rPr>
        <w:t xml:space="preserve">Onze school is een reguliere basisschool. Dat betekent dat wij grenzen hebben aan onze mogelijkheden. Wij kunnen niet alle </w:t>
      </w:r>
      <w:r w:rsidR="004054A7">
        <w:rPr>
          <w:rFonts w:cstheme="minorHAnsi"/>
        </w:rPr>
        <w:t>leerlingen</w:t>
      </w:r>
      <w:r w:rsidRPr="00B47E75">
        <w:rPr>
          <w:rFonts w:cstheme="minorHAnsi"/>
        </w:rPr>
        <w:t xml:space="preserve"> een passende plek bieden.</w:t>
      </w:r>
      <w:r w:rsidRPr="00B47E75">
        <w:rPr>
          <w:rFonts w:cstheme="minorHAnsi"/>
          <w:b/>
        </w:rPr>
        <w:t xml:space="preserve"> </w:t>
      </w:r>
      <w:r w:rsidR="009723E0" w:rsidRPr="00B47E75">
        <w:rPr>
          <w:rFonts w:cstheme="minorHAnsi"/>
        </w:rPr>
        <w:t xml:space="preserve">Voor ons staat het belang van het </w:t>
      </w:r>
      <w:r w:rsidR="004054A7">
        <w:rPr>
          <w:rFonts w:cstheme="minorHAnsi"/>
        </w:rPr>
        <w:t>leerling</w:t>
      </w:r>
      <w:r w:rsidR="009723E0" w:rsidRPr="00B47E75">
        <w:rPr>
          <w:rFonts w:cstheme="minorHAnsi"/>
        </w:rPr>
        <w:t xml:space="preserve"> altijd voorop: elk </w:t>
      </w:r>
      <w:r w:rsidR="004054A7">
        <w:rPr>
          <w:rFonts w:cstheme="minorHAnsi"/>
        </w:rPr>
        <w:t>leerling</w:t>
      </w:r>
      <w:r w:rsidR="009723E0" w:rsidRPr="00B47E75">
        <w:rPr>
          <w:rFonts w:cstheme="minorHAnsi"/>
        </w:rPr>
        <w:t xml:space="preserve"> heeft recht op een passende plek.</w:t>
      </w:r>
      <w:r w:rsidR="009723E0" w:rsidRPr="00B47E75">
        <w:rPr>
          <w:rFonts w:cstheme="minorHAnsi"/>
          <w:b/>
        </w:rPr>
        <w:t xml:space="preserve"> </w:t>
      </w:r>
      <w:r w:rsidR="004054A7">
        <w:rPr>
          <w:rFonts w:cstheme="minorHAnsi"/>
        </w:rPr>
        <w:t>Leerlingen</w:t>
      </w:r>
      <w:r w:rsidRPr="00B47E75">
        <w:rPr>
          <w:rFonts w:cstheme="minorHAnsi"/>
        </w:rPr>
        <w:t xml:space="preserve"> die niet op onze school terecht kunnen zijn </w:t>
      </w:r>
      <w:r w:rsidR="004054A7">
        <w:rPr>
          <w:rFonts w:cstheme="minorHAnsi"/>
        </w:rPr>
        <w:t>leerlingen</w:t>
      </w:r>
      <w:r w:rsidRPr="00B47E75">
        <w:rPr>
          <w:rFonts w:cstheme="minorHAnsi"/>
        </w:rPr>
        <w:t xml:space="preserve"> die:</w:t>
      </w:r>
    </w:p>
    <w:p w14:paraId="3F46FD74" w14:textId="624AD0F7" w:rsidR="00B217C3" w:rsidRPr="00B47E75" w:rsidRDefault="00B217C3" w:rsidP="009A00A6">
      <w:pPr>
        <w:pStyle w:val="Geenafstand"/>
        <w:numPr>
          <w:ilvl w:val="0"/>
          <w:numId w:val="30"/>
        </w:numPr>
        <w:spacing w:line="276" w:lineRule="auto"/>
        <w:rPr>
          <w:rFonts w:cstheme="minorHAnsi"/>
          <w:i/>
        </w:rPr>
      </w:pPr>
      <w:r w:rsidRPr="00B47E75">
        <w:rPr>
          <w:rFonts w:cstheme="minorHAnsi"/>
          <w:i/>
        </w:rPr>
        <w:t>wat betreft capaciteiten of gedrag niet in staat zi</w:t>
      </w:r>
      <w:r w:rsidR="00B47E75" w:rsidRPr="00B47E75">
        <w:rPr>
          <w:rFonts w:cstheme="minorHAnsi"/>
          <w:i/>
        </w:rPr>
        <w:t xml:space="preserve">jn om zelfstandig aan het </w:t>
      </w:r>
      <w:r w:rsidRPr="00B47E75">
        <w:rPr>
          <w:rFonts w:cstheme="minorHAnsi"/>
          <w:i/>
        </w:rPr>
        <w:t>onderwijs op onze school deel te nemen;</w:t>
      </w:r>
    </w:p>
    <w:p w14:paraId="31986C22" w14:textId="45EB53AC" w:rsidR="006043AA" w:rsidRPr="00B47E75" w:rsidRDefault="002C704A" w:rsidP="009A00A6">
      <w:pPr>
        <w:pStyle w:val="Geenafstand"/>
        <w:numPr>
          <w:ilvl w:val="0"/>
          <w:numId w:val="30"/>
        </w:numPr>
        <w:spacing w:line="276" w:lineRule="auto"/>
        <w:rPr>
          <w:rFonts w:cstheme="minorHAnsi"/>
          <w:i/>
        </w:rPr>
      </w:pPr>
      <w:r w:rsidRPr="00B47E75">
        <w:rPr>
          <w:rFonts w:cstheme="minorHAnsi"/>
          <w:i/>
        </w:rPr>
        <w:t xml:space="preserve">zoveel </w:t>
      </w:r>
      <w:r w:rsidR="006043AA" w:rsidRPr="00B47E75">
        <w:rPr>
          <w:rFonts w:cstheme="minorHAnsi"/>
          <w:i/>
        </w:rPr>
        <w:t xml:space="preserve">lichamelijke </w:t>
      </w:r>
      <w:r w:rsidRPr="00B47E75">
        <w:rPr>
          <w:rFonts w:cstheme="minorHAnsi"/>
          <w:i/>
        </w:rPr>
        <w:t xml:space="preserve">verzorging nodig hebben </w:t>
      </w:r>
      <w:r w:rsidR="00E82731">
        <w:rPr>
          <w:rFonts w:cstheme="minorHAnsi"/>
          <w:i/>
        </w:rPr>
        <w:t>welke</w:t>
      </w:r>
      <w:r w:rsidRPr="00B47E75">
        <w:rPr>
          <w:rFonts w:cstheme="minorHAnsi"/>
          <w:i/>
        </w:rPr>
        <w:t xml:space="preserve"> wij niet binnen onze school kunnen organiseren;</w:t>
      </w:r>
    </w:p>
    <w:p w14:paraId="3BB49767" w14:textId="6FF5CC0B" w:rsidR="009723E0" w:rsidRPr="00B47E75" w:rsidRDefault="009723E0" w:rsidP="009A00A6">
      <w:pPr>
        <w:pStyle w:val="Geenafstand"/>
        <w:numPr>
          <w:ilvl w:val="0"/>
          <w:numId w:val="30"/>
        </w:numPr>
        <w:spacing w:line="276" w:lineRule="auto"/>
        <w:rPr>
          <w:rFonts w:cstheme="minorHAnsi"/>
          <w:i/>
        </w:rPr>
      </w:pPr>
      <w:r w:rsidRPr="00B47E75">
        <w:rPr>
          <w:rFonts w:cstheme="minorHAnsi"/>
          <w:i/>
        </w:rPr>
        <w:t>onderwijsbehoeften hebben</w:t>
      </w:r>
      <w:r w:rsidR="00E82731">
        <w:rPr>
          <w:rFonts w:cstheme="minorHAnsi"/>
          <w:i/>
        </w:rPr>
        <w:t xml:space="preserve"> </w:t>
      </w:r>
      <w:r w:rsidRPr="00B47E75">
        <w:rPr>
          <w:rFonts w:cstheme="minorHAnsi"/>
          <w:i/>
        </w:rPr>
        <w:t xml:space="preserve">waaraan wij redelijkerwijze niet kunnen voldoen omdat het een onevenredige inzet of organisatie zou vragen van de school; </w:t>
      </w:r>
    </w:p>
    <w:p w14:paraId="4E192FF9" w14:textId="4BE7C55B" w:rsidR="00B217C3" w:rsidRPr="00B47E75" w:rsidRDefault="00B217C3" w:rsidP="009A00A6">
      <w:pPr>
        <w:pStyle w:val="Geenafstand"/>
        <w:numPr>
          <w:ilvl w:val="0"/>
          <w:numId w:val="30"/>
        </w:numPr>
        <w:spacing w:line="276" w:lineRule="auto"/>
        <w:rPr>
          <w:rFonts w:cstheme="minorHAnsi"/>
          <w:i/>
        </w:rPr>
      </w:pPr>
      <w:r w:rsidRPr="00B47E75">
        <w:rPr>
          <w:rFonts w:cstheme="minorHAnsi"/>
          <w:i/>
        </w:rPr>
        <w:t xml:space="preserve">een gevaar of risico vormen voor de veiligheid voor zichzelf of voor anderen; </w:t>
      </w:r>
    </w:p>
    <w:p w14:paraId="5AC7E029" w14:textId="158B226E" w:rsidR="00B217C3" w:rsidRPr="00B47E75" w:rsidRDefault="00B217C3" w:rsidP="009A00A6">
      <w:pPr>
        <w:pStyle w:val="Geenafstand"/>
        <w:numPr>
          <w:ilvl w:val="0"/>
          <w:numId w:val="30"/>
        </w:numPr>
        <w:spacing w:line="276" w:lineRule="auto"/>
        <w:rPr>
          <w:rFonts w:cstheme="minorHAnsi"/>
          <w:i/>
        </w:rPr>
      </w:pPr>
      <w:r w:rsidRPr="00B47E75">
        <w:rPr>
          <w:rFonts w:cstheme="minorHAnsi"/>
          <w:i/>
        </w:rPr>
        <w:t xml:space="preserve">vanwege hun onderwijsbehoeften of ontwikkelingsvragen aangewezen zijn op een vorm van gespecialiseerd onderwijs of aangewezen zijn op residentiele plaatsing. </w:t>
      </w:r>
    </w:p>
    <w:p w14:paraId="3CD28679" w14:textId="695CC29E" w:rsidR="00B217C3" w:rsidRDefault="00B217C3" w:rsidP="00F76C4A">
      <w:pPr>
        <w:pStyle w:val="Geenafstand"/>
        <w:spacing w:line="276" w:lineRule="auto"/>
        <w:rPr>
          <w:rFonts w:cstheme="minorHAnsi"/>
        </w:rPr>
      </w:pPr>
    </w:p>
    <w:p w14:paraId="26A311A6" w14:textId="58E8D682" w:rsidR="00AE6BB1" w:rsidRDefault="00AE6BB1" w:rsidP="00F76C4A">
      <w:pPr>
        <w:pStyle w:val="Geenafstand"/>
        <w:spacing w:line="276" w:lineRule="auto"/>
        <w:rPr>
          <w:rFonts w:cstheme="minorHAnsi"/>
        </w:rPr>
      </w:pPr>
    </w:p>
    <w:p w14:paraId="777A24D2" w14:textId="23E38633" w:rsidR="00AE6BB1" w:rsidRDefault="00AE6BB1" w:rsidP="00F76C4A">
      <w:pPr>
        <w:pStyle w:val="Geenafstand"/>
        <w:spacing w:line="276" w:lineRule="auto"/>
        <w:rPr>
          <w:rFonts w:cstheme="minorHAnsi"/>
        </w:rPr>
      </w:pPr>
    </w:p>
    <w:p w14:paraId="6AA01A62" w14:textId="1B2102DC" w:rsidR="00AE6BB1" w:rsidRDefault="00AE6BB1" w:rsidP="00F76C4A">
      <w:pPr>
        <w:pStyle w:val="Geenafstand"/>
        <w:spacing w:line="276" w:lineRule="auto"/>
        <w:rPr>
          <w:rFonts w:cstheme="minorHAnsi"/>
        </w:rPr>
      </w:pPr>
    </w:p>
    <w:p w14:paraId="7203A361" w14:textId="3E7A2F45" w:rsidR="00AE6BB1" w:rsidRDefault="00AE6BB1" w:rsidP="00F76C4A">
      <w:pPr>
        <w:pStyle w:val="Geenafstand"/>
        <w:spacing w:line="276" w:lineRule="auto"/>
        <w:rPr>
          <w:rFonts w:cstheme="minorHAnsi"/>
        </w:rPr>
      </w:pPr>
    </w:p>
    <w:p w14:paraId="58E9205A" w14:textId="4DB5B22F" w:rsidR="00AE6BB1" w:rsidRDefault="00AE6BB1" w:rsidP="00F76C4A">
      <w:pPr>
        <w:pStyle w:val="Geenafstand"/>
        <w:spacing w:line="276" w:lineRule="auto"/>
        <w:rPr>
          <w:rFonts w:cstheme="minorHAnsi"/>
        </w:rPr>
      </w:pPr>
    </w:p>
    <w:p w14:paraId="4E818E8A" w14:textId="77777777" w:rsidR="00821757" w:rsidRDefault="00821757" w:rsidP="00F76C4A">
      <w:pPr>
        <w:pStyle w:val="Geenafstand"/>
        <w:spacing w:line="276" w:lineRule="auto"/>
        <w:rPr>
          <w:rFonts w:cstheme="minorHAnsi"/>
        </w:rPr>
      </w:pPr>
    </w:p>
    <w:tbl>
      <w:tblPr>
        <w:tblStyle w:val="Tabelras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9A00A6" w14:paraId="6191993A" w14:textId="77777777" w:rsidTr="00C74560">
        <w:tc>
          <w:tcPr>
            <w:tcW w:w="9212" w:type="dxa"/>
            <w:shd w:val="clear" w:color="auto" w:fill="FFF3BA"/>
          </w:tcPr>
          <w:p w14:paraId="11872480" w14:textId="77777777" w:rsidR="00C74560" w:rsidRDefault="00C74560" w:rsidP="00C74560">
            <w:pPr>
              <w:pStyle w:val="Lijstalinea"/>
              <w:spacing w:line="276" w:lineRule="auto"/>
              <w:rPr>
                <w:rFonts w:cstheme="minorHAnsi"/>
                <w:b/>
                <w:bCs/>
              </w:rPr>
            </w:pPr>
          </w:p>
          <w:p w14:paraId="2B3D166A" w14:textId="3EDD1F9D" w:rsidR="009A00A6" w:rsidRPr="00C61AA3" w:rsidRDefault="009A00A6" w:rsidP="00C61AA3">
            <w:pPr>
              <w:pStyle w:val="Lijstalinea"/>
              <w:numPr>
                <w:ilvl w:val="0"/>
                <w:numId w:val="22"/>
              </w:numPr>
              <w:spacing w:line="276" w:lineRule="auto"/>
              <w:rPr>
                <w:rFonts w:cstheme="minorHAnsi"/>
                <w:b/>
                <w:bCs/>
              </w:rPr>
            </w:pPr>
            <w:r w:rsidRPr="00B47E75">
              <w:rPr>
                <w:rFonts w:cstheme="minorHAnsi"/>
                <w:b/>
                <w:bCs/>
              </w:rPr>
              <w:t>Ambities en ontwikkeling van onze school in deze ondersteuningsplanperiode</w:t>
            </w:r>
          </w:p>
        </w:tc>
      </w:tr>
    </w:tbl>
    <w:p w14:paraId="546E6A32" w14:textId="77777777" w:rsidR="009A00A6" w:rsidRPr="00C12816" w:rsidRDefault="009A00A6" w:rsidP="00F76C4A">
      <w:pPr>
        <w:pStyle w:val="Geenafstand"/>
        <w:spacing w:line="276" w:lineRule="auto"/>
        <w:rPr>
          <w:rFonts w:cstheme="minorHAnsi"/>
        </w:rPr>
      </w:pPr>
    </w:p>
    <w:p w14:paraId="6A8B39AB" w14:textId="11924338" w:rsidR="009723E0" w:rsidRPr="00B47E75" w:rsidRDefault="009723E0" w:rsidP="00F76C4A">
      <w:pPr>
        <w:spacing w:line="276" w:lineRule="auto"/>
        <w:rPr>
          <w:rFonts w:cstheme="minorHAnsi"/>
          <w:bCs/>
        </w:rPr>
      </w:pPr>
      <w:r w:rsidRPr="00B47E75">
        <w:rPr>
          <w:rFonts w:cstheme="minorHAnsi"/>
          <w:bCs/>
        </w:rPr>
        <w:t xml:space="preserve">Wij blijven ons ontwikkelen om </w:t>
      </w:r>
      <w:r w:rsidR="004054A7">
        <w:rPr>
          <w:rFonts w:cstheme="minorHAnsi"/>
          <w:bCs/>
        </w:rPr>
        <w:t>leerlingen</w:t>
      </w:r>
      <w:r w:rsidRPr="00B47E75">
        <w:rPr>
          <w:rFonts w:cstheme="minorHAnsi"/>
          <w:bCs/>
        </w:rPr>
        <w:t xml:space="preserve"> goed onderwijs te geven en </w:t>
      </w:r>
      <w:r w:rsidR="002C704A" w:rsidRPr="00B47E75">
        <w:rPr>
          <w:rFonts w:cstheme="minorHAnsi"/>
          <w:bCs/>
        </w:rPr>
        <w:t xml:space="preserve">goed </w:t>
      </w:r>
      <w:r w:rsidRPr="00B47E75">
        <w:rPr>
          <w:rFonts w:cstheme="minorHAnsi"/>
          <w:bCs/>
        </w:rPr>
        <w:t xml:space="preserve">te ondersteunen. </w:t>
      </w:r>
      <w:r w:rsidR="00AE3E94" w:rsidRPr="00B47E75">
        <w:rPr>
          <w:rFonts w:cstheme="minorHAnsi"/>
          <w:bCs/>
        </w:rPr>
        <w:t>Voor wat betreft de</w:t>
      </w:r>
      <w:r w:rsidRPr="00B47E75">
        <w:rPr>
          <w:rFonts w:cstheme="minorHAnsi"/>
          <w:bCs/>
        </w:rPr>
        <w:t xml:space="preserve"> </w:t>
      </w:r>
      <w:r w:rsidRPr="00B47E75">
        <w:rPr>
          <w:rFonts w:cstheme="minorHAnsi"/>
          <w:b/>
          <w:bCs/>
        </w:rPr>
        <w:t xml:space="preserve">basisondersteuning </w:t>
      </w:r>
      <w:r w:rsidR="00AE3E94" w:rsidRPr="00B47E75">
        <w:rPr>
          <w:rFonts w:cstheme="minorHAnsi"/>
          <w:bCs/>
        </w:rPr>
        <w:t xml:space="preserve">zetten wij </w:t>
      </w:r>
      <w:r w:rsidR="00F76C4A" w:rsidRPr="00B47E75">
        <w:rPr>
          <w:rFonts w:cstheme="minorHAnsi"/>
          <w:bCs/>
        </w:rPr>
        <w:t>school</w:t>
      </w:r>
      <w:r w:rsidR="00965C08">
        <w:rPr>
          <w:rFonts w:cstheme="minorHAnsi"/>
          <w:bCs/>
        </w:rPr>
        <w:t xml:space="preserve"> </w:t>
      </w:r>
      <w:r w:rsidR="00F76C4A" w:rsidRPr="00B47E75">
        <w:rPr>
          <w:rFonts w:cstheme="minorHAnsi"/>
          <w:bCs/>
        </w:rPr>
        <w:t xml:space="preserve">breed </w:t>
      </w:r>
      <w:r w:rsidR="00AE3E94" w:rsidRPr="00B47E75">
        <w:rPr>
          <w:rFonts w:cstheme="minorHAnsi"/>
          <w:bCs/>
        </w:rPr>
        <w:t xml:space="preserve">in op de </w:t>
      </w:r>
      <w:r w:rsidR="00806512" w:rsidRPr="00B47E75">
        <w:rPr>
          <w:rFonts w:cstheme="minorHAnsi"/>
          <w:bCs/>
        </w:rPr>
        <w:t>volgende punten:</w:t>
      </w:r>
    </w:p>
    <w:p w14:paraId="3AD42FF5" w14:textId="5B3655CD" w:rsidR="00AE3E94" w:rsidRPr="00B47E75" w:rsidRDefault="00AE3E94" w:rsidP="009A00A6">
      <w:pPr>
        <w:pStyle w:val="Lijstalinea"/>
        <w:numPr>
          <w:ilvl w:val="0"/>
          <w:numId w:val="31"/>
        </w:numPr>
        <w:spacing w:line="276" w:lineRule="auto"/>
        <w:rPr>
          <w:rFonts w:ascii="Calibri" w:hAnsi="Calibri" w:cstheme="majorHAnsi"/>
        </w:rPr>
      </w:pPr>
      <w:r w:rsidRPr="00B47E75">
        <w:rPr>
          <w:rFonts w:ascii="Calibri" w:hAnsi="Calibri" w:cstheme="majorHAnsi"/>
        </w:rPr>
        <w:t xml:space="preserve">Eigenaarschap bij </w:t>
      </w:r>
      <w:r w:rsidR="004054A7">
        <w:rPr>
          <w:rFonts w:ascii="Calibri" w:hAnsi="Calibri" w:cstheme="majorHAnsi"/>
        </w:rPr>
        <w:t>leerlingen</w:t>
      </w:r>
      <w:r w:rsidRPr="00B47E75">
        <w:rPr>
          <w:rFonts w:ascii="Calibri" w:hAnsi="Calibri" w:cstheme="majorHAnsi"/>
        </w:rPr>
        <w:t xml:space="preserve"> en hun betrokk</w:t>
      </w:r>
      <w:r w:rsidR="00B47E75" w:rsidRPr="00B47E75">
        <w:rPr>
          <w:rFonts w:ascii="Calibri" w:hAnsi="Calibri" w:cstheme="majorHAnsi"/>
        </w:rPr>
        <w:t xml:space="preserve">enheid bij het leren </w:t>
      </w:r>
    </w:p>
    <w:p w14:paraId="72896277" w14:textId="3902C165" w:rsidR="00AE3E94" w:rsidRDefault="00AE3E94" w:rsidP="009A00A6">
      <w:pPr>
        <w:pStyle w:val="Lijstalinea"/>
        <w:numPr>
          <w:ilvl w:val="0"/>
          <w:numId w:val="31"/>
        </w:numPr>
        <w:spacing w:line="276" w:lineRule="auto"/>
        <w:rPr>
          <w:rFonts w:ascii="Calibri" w:hAnsi="Calibri" w:cstheme="majorHAnsi"/>
        </w:rPr>
      </w:pPr>
      <w:r w:rsidRPr="00B47E75">
        <w:rPr>
          <w:rFonts w:ascii="Calibri" w:hAnsi="Calibri" w:cstheme="majorHAnsi"/>
        </w:rPr>
        <w:t>Inhoudelijk sterk reken</w:t>
      </w:r>
      <w:r w:rsidR="00B47E75" w:rsidRPr="00B47E75">
        <w:rPr>
          <w:rFonts w:ascii="Calibri" w:hAnsi="Calibri" w:cstheme="majorHAnsi"/>
        </w:rPr>
        <w:t>- en taal</w:t>
      </w:r>
      <w:r w:rsidRPr="00B47E75">
        <w:rPr>
          <w:rFonts w:ascii="Calibri" w:hAnsi="Calibri" w:cstheme="majorHAnsi"/>
        </w:rPr>
        <w:t xml:space="preserve">onderwijs </w:t>
      </w:r>
      <w:r w:rsidR="00B47E75" w:rsidRPr="00B47E75">
        <w:rPr>
          <w:rFonts w:ascii="Calibri" w:hAnsi="Calibri" w:cstheme="majorHAnsi"/>
        </w:rPr>
        <w:t xml:space="preserve">(begrijpend lezen en Engels) </w:t>
      </w:r>
      <w:r w:rsidRPr="00B47E75">
        <w:rPr>
          <w:rFonts w:ascii="Calibri" w:hAnsi="Calibri" w:cstheme="majorHAnsi"/>
        </w:rPr>
        <w:t>voor de diverse niveaugroepen per leerjaar</w:t>
      </w:r>
      <w:r w:rsidR="00B47E75" w:rsidRPr="00B47E75">
        <w:rPr>
          <w:rFonts w:ascii="Calibri" w:hAnsi="Calibri" w:cstheme="majorHAnsi"/>
        </w:rPr>
        <w:t xml:space="preserve"> of groep doorbrekend</w:t>
      </w:r>
    </w:p>
    <w:p w14:paraId="700D070E" w14:textId="77777777" w:rsidR="00AA4814" w:rsidRDefault="00AA4814" w:rsidP="009A00A6">
      <w:pPr>
        <w:pStyle w:val="Lijstalinea"/>
        <w:numPr>
          <w:ilvl w:val="0"/>
          <w:numId w:val="31"/>
        </w:numPr>
        <w:spacing w:line="276" w:lineRule="auto"/>
        <w:rPr>
          <w:rFonts w:ascii="Calibri" w:hAnsi="Calibri" w:cstheme="majorHAnsi"/>
        </w:rPr>
      </w:pPr>
      <w:r>
        <w:rPr>
          <w:rFonts w:ascii="Calibri" w:hAnsi="Calibri" w:cstheme="majorHAnsi"/>
        </w:rPr>
        <w:t>Ondersteuning van de leerkrachten voor de borging van de basisondersteuning door de Intern Begeleider</w:t>
      </w:r>
    </w:p>
    <w:p w14:paraId="523C904B" w14:textId="7BDDFD03" w:rsidR="00AA4814" w:rsidRPr="00B47E75" w:rsidRDefault="00AA4814" w:rsidP="009A00A6">
      <w:pPr>
        <w:pStyle w:val="Lijstalinea"/>
        <w:numPr>
          <w:ilvl w:val="0"/>
          <w:numId w:val="31"/>
        </w:numPr>
        <w:spacing w:line="276" w:lineRule="auto"/>
        <w:rPr>
          <w:rFonts w:ascii="Calibri" w:hAnsi="Calibri" w:cstheme="majorHAnsi"/>
        </w:rPr>
      </w:pPr>
      <w:r>
        <w:rPr>
          <w:rFonts w:ascii="Calibri" w:hAnsi="Calibri" w:cstheme="majorHAnsi"/>
        </w:rPr>
        <w:t xml:space="preserve">Coaching en ondersteuning van startende leerkrachten door basis-/vakbekwame leerkrachten binnen de Unit  </w:t>
      </w:r>
    </w:p>
    <w:p w14:paraId="275A642B" w14:textId="4311EDD6" w:rsidR="009723E0" w:rsidRPr="00AA4814" w:rsidRDefault="00F76C4A" w:rsidP="00F76C4A">
      <w:pPr>
        <w:spacing w:line="276" w:lineRule="auto"/>
        <w:rPr>
          <w:rFonts w:cstheme="minorHAnsi"/>
          <w:bCs/>
        </w:rPr>
      </w:pPr>
      <w:r w:rsidRPr="00AA4814">
        <w:rPr>
          <w:rFonts w:cstheme="minorHAnsi"/>
          <w:bCs/>
        </w:rPr>
        <w:t>Voor wat b</w:t>
      </w:r>
      <w:r w:rsidR="00AE3E94" w:rsidRPr="00AA4814">
        <w:rPr>
          <w:rFonts w:cstheme="minorHAnsi"/>
          <w:bCs/>
        </w:rPr>
        <w:t xml:space="preserve">etreft </w:t>
      </w:r>
      <w:r w:rsidR="009723E0" w:rsidRPr="00AA4814">
        <w:rPr>
          <w:rFonts w:cstheme="minorHAnsi"/>
          <w:bCs/>
        </w:rPr>
        <w:t xml:space="preserve">de </w:t>
      </w:r>
      <w:r w:rsidR="009723E0" w:rsidRPr="00AA4814">
        <w:rPr>
          <w:rFonts w:cstheme="minorHAnsi"/>
          <w:b/>
          <w:bCs/>
        </w:rPr>
        <w:t>extra ondersteuning</w:t>
      </w:r>
      <w:r w:rsidR="00806512" w:rsidRPr="00AA4814">
        <w:rPr>
          <w:rFonts w:cstheme="minorHAnsi"/>
          <w:bCs/>
        </w:rPr>
        <w:t xml:space="preserve"> </w:t>
      </w:r>
      <w:r w:rsidR="00AE3E94" w:rsidRPr="00AA4814">
        <w:rPr>
          <w:rFonts w:cstheme="minorHAnsi"/>
          <w:bCs/>
        </w:rPr>
        <w:t xml:space="preserve">zetten </w:t>
      </w:r>
      <w:r w:rsidR="00806512" w:rsidRPr="00AA4814">
        <w:rPr>
          <w:rFonts w:cstheme="minorHAnsi"/>
          <w:bCs/>
        </w:rPr>
        <w:t>wij</w:t>
      </w:r>
      <w:r w:rsidR="009723E0" w:rsidRPr="00AA4814">
        <w:rPr>
          <w:rFonts w:cstheme="minorHAnsi"/>
          <w:bCs/>
        </w:rPr>
        <w:t xml:space="preserve"> </w:t>
      </w:r>
      <w:r w:rsidR="00AE3E94" w:rsidRPr="00AA4814">
        <w:rPr>
          <w:rFonts w:cstheme="minorHAnsi"/>
          <w:bCs/>
        </w:rPr>
        <w:t>in op de volgende punten</w:t>
      </w:r>
      <w:r w:rsidR="009723E0" w:rsidRPr="00AA4814">
        <w:rPr>
          <w:rFonts w:cstheme="minorHAnsi"/>
          <w:bCs/>
        </w:rPr>
        <w:t xml:space="preserve">: </w:t>
      </w:r>
    </w:p>
    <w:p w14:paraId="44343B22" w14:textId="05780A7A" w:rsidR="009723E0" w:rsidRPr="00AA4814" w:rsidRDefault="00AE3E94" w:rsidP="009A00A6">
      <w:pPr>
        <w:pStyle w:val="Lijstalinea"/>
        <w:numPr>
          <w:ilvl w:val="0"/>
          <w:numId w:val="32"/>
        </w:numPr>
        <w:spacing w:line="276" w:lineRule="auto"/>
        <w:rPr>
          <w:rFonts w:cstheme="minorHAnsi"/>
          <w:bCs/>
        </w:rPr>
      </w:pPr>
      <w:r w:rsidRPr="00AA4814">
        <w:rPr>
          <w:rFonts w:cstheme="minorHAnsi"/>
          <w:bCs/>
        </w:rPr>
        <w:t xml:space="preserve">Opleiden </w:t>
      </w:r>
      <w:r w:rsidR="00F76C4A" w:rsidRPr="00AA4814">
        <w:rPr>
          <w:rFonts w:cstheme="minorHAnsi"/>
          <w:bCs/>
        </w:rPr>
        <w:t xml:space="preserve">van </w:t>
      </w:r>
      <w:r w:rsidR="00B47E75" w:rsidRPr="00AA4814">
        <w:rPr>
          <w:rFonts w:cstheme="minorHAnsi"/>
          <w:bCs/>
        </w:rPr>
        <w:t>een gedragsspecialist</w:t>
      </w:r>
      <w:r w:rsidRPr="00AA4814">
        <w:rPr>
          <w:rFonts w:cstheme="minorHAnsi"/>
          <w:bCs/>
        </w:rPr>
        <w:t xml:space="preserve"> binnen ons eigen </w:t>
      </w:r>
      <w:r w:rsidR="00F76C4A" w:rsidRPr="00AA4814">
        <w:rPr>
          <w:rFonts w:cstheme="minorHAnsi"/>
          <w:bCs/>
        </w:rPr>
        <w:t>leerkrachtenteam</w:t>
      </w:r>
    </w:p>
    <w:p w14:paraId="48D259F5" w14:textId="16D497CE" w:rsidR="00F76C4A" w:rsidRPr="00AA4814" w:rsidRDefault="00B47E75" w:rsidP="009A00A6">
      <w:pPr>
        <w:pStyle w:val="Lijstalinea"/>
        <w:numPr>
          <w:ilvl w:val="0"/>
          <w:numId w:val="32"/>
        </w:numPr>
        <w:spacing w:line="276" w:lineRule="auto"/>
        <w:rPr>
          <w:rFonts w:cstheme="minorHAnsi"/>
          <w:bCs/>
        </w:rPr>
      </w:pPr>
      <w:r w:rsidRPr="00AA4814">
        <w:rPr>
          <w:rFonts w:cstheme="minorHAnsi"/>
          <w:bCs/>
        </w:rPr>
        <w:t>Monitoren en indien nodig i</w:t>
      </w:r>
      <w:r w:rsidR="00F76C4A" w:rsidRPr="00AA4814">
        <w:rPr>
          <w:rFonts w:cstheme="minorHAnsi"/>
          <w:bCs/>
        </w:rPr>
        <w:t xml:space="preserve">ntensiveren van ons aanbod en onze aanpak voor meer- en hoogbegaafde </w:t>
      </w:r>
      <w:r w:rsidR="004054A7">
        <w:rPr>
          <w:rFonts w:cstheme="minorHAnsi"/>
          <w:bCs/>
        </w:rPr>
        <w:t>leerlingen</w:t>
      </w:r>
      <w:r w:rsidR="00F76C4A" w:rsidRPr="00AA4814">
        <w:rPr>
          <w:rFonts w:cstheme="minorHAnsi"/>
          <w:bCs/>
        </w:rPr>
        <w:t xml:space="preserve"> </w:t>
      </w:r>
    </w:p>
    <w:p w14:paraId="0BCDE6FD" w14:textId="2D2B58C0" w:rsidR="00B47E75" w:rsidRDefault="00F76C4A" w:rsidP="009A00A6">
      <w:pPr>
        <w:pStyle w:val="Lijstalinea"/>
        <w:numPr>
          <w:ilvl w:val="0"/>
          <w:numId w:val="32"/>
        </w:numPr>
        <w:spacing w:line="276" w:lineRule="auto"/>
        <w:rPr>
          <w:rFonts w:cstheme="minorHAnsi"/>
          <w:bCs/>
        </w:rPr>
      </w:pPr>
      <w:r w:rsidRPr="00AA4814">
        <w:rPr>
          <w:rFonts w:cstheme="minorHAnsi"/>
          <w:bCs/>
        </w:rPr>
        <w:t xml:space="preserve">Uitbouwen van de inzet van </w:t>
      </w:r>
      <w:r w:rsidR="00B47E75" w:rsidRPr="00AA4814">
        <w:rPr>
          <w:rFonts w:cstheme="minorHAnsi"/>
          <w:bCs/>
        </w:rPr>
        <w:t>de RT-er binnen onze Units</w:t>
      </w:r>
    </w:p>
    <w:p w14:paraId="72F87B43" w14:textId="0F13D1E0" w:rsidR="009112C9" w:rsidRPr="00AA4814" w:rsidRDefault="009112C9" w:rsidP="009A00A6">
      <w:pPr>
        <w:pStyle w:val="Lijstalinea"/>
        <w:numPr>
          <w:ilvl w:val="0"/>
          <w:numId w:val="32"/>
        </w:numPr>
        <w:spacing w:line="276" w:lineRule="auto"/>
        <w:rPr>
          <w:rFonts w:cstheme="minorHAnsi"/>
          <w:bCs/>
        </w:rPr>
      </w:pPr>
      <w:r>
        <w:rPr>
          <w:rFonts w:cstheme="minorHAnsi"/>
          <w:bCs/>
        </w:rPr>
        <w:t>Schoolmaatschappelijk Werk. 1 Keer per week 3 uur op school aanwezig</w:t>
      </w:r>
      <w:r w:rsidR="001E49DD">
        <w:rPr>
          <w:rFonts w:cstheme="minorHAnsi"/>
          <w:bCs/>
        </w:rPr>
        <w:t>. Aanmelding kan door ouders zelf of via de Intern Begeleider.</w:t>
      </w:r>
    </w:p>
    <w:p w14:paraId="1B8D7E6D" w14:textId="43A1A4AD" w:rsidR="00E82731" w:rsidRPr="00AA4814" w:rsidRDefault="00B47E75" w:rsidP="009A00A6">
      <w:pPr>
        <w:pStyle w:val="Lijstalinea"/>
        <w:numPr>
          <w:ilvl w:val="0"/>
          <w:numId w:val="32"/>
        </w:numPr>
        <w:spacing w:line="276" w:lineRule="auto"/>
        <w:rPr>
          <w:rFonts w:cstheme="minorHAnsi"/>
          <w:bCs/>
        </w:rPr>
      </w:pPr>
      <w:r w:rsidRPr="00AA4814">
        <w:rPr>
          <w:rFonts w:cstheme="minorHAnsi"/>
          <w:bCs/>
        </w:rPr>
        <w:t xml:space="preserve">Het inzetten van fysiotherapie binnen de Units (screening en behandeling van alle </w:t>
      </w:r>
      <w:r w:rsidR="004054A7">
        <w:rPr>
          <w:rFonts w:cstheme="minorHAnsi"/>
          <w:bCs/>
        </w:rPr>
        <w:t>leerlingen</w:t>
      </w:r>
      <w:r w:rsidRPr="00AA4814">
        <w:rPr>
          <w:rFonts w:cstheme="minorHAnsi"/>
          <w:bCs/>
        </w:rPr>
        <w:t xml:space="preserve"> in groep 2)</w:t>
      </w:r>
    </w:p>
    <w:p w14:paraId="57506F59" w14:textId="1E37E70E" w:rsidR="00B47E75" w:rsidRPr="00E1340E" w:rsidRDefault="00B47E75" w:rsidP="00105D91">
      <w:pPr>
        <w:pStyle w:val="Lijstalinea"/>
        <w:numPr>
          <w:ilvl w:val="0"/>
          <w:numId w:val="32"/>
        </w:numPr>
        <w:spacing w:line="276" w:lineRule="auto"/>
        <w:rPr>
          <w:rFonts w:cstheme="minorHAnsi"/>
          <w:bCs/>
        </w:rPr>
      </w:pPr>
      <w:r w:rsidRPr="00E1340E">
        <w:rPr>
          <w:rFonts w:cstheme="minorHAnsi"/>
          <w:bCs/>
        </w:rPr>
        <w:t xml:space="preserve">Het inzetten van logopedie binnen de Units (behandeling van alle </w:t>
      </w:r>
      <w:r w:rsidR="004054A7" w:rsidRPr="00E1340E">
        <w:rPr>
          <w:rFonts w:cstheme="minorHAnsi"/>
          <w:bCs/>
        </w:rPr>
        <w:t>leerlingen</w:t>
      </w:r>
      <w:r w:rsidRPr="00E1340E">
        <w:rPr>
          <w:rFonts w:cstheme="minorHAnsi"/>
          <w:bCs/>
        </w:rPr>
        <w:t xml:space="preserve"> in groep 2)</w:t>
      </w:r>
      <w:r w:rsidR="00E82731">
        <w:rPr>
          <w:rFonts w:cstheme="minorHAnsi"/>
          <w:bCs/>
        </w:rPr>
        <w:t>.</w:t>
      </w:r>
    </w:p>
    <w:p w14:paraId="521CA69E" w14:textId="77777777" w:rsidR="009112C9" w:rsidRPr="009112C9" w:rsidRDefault="009112C9" w:rsidP="009112C9">
      <w:pPr>
        <w:spacing w:line="276" w:lineRule="auto"/>
        <w:rPr>
          <w:rFonts w:cstheme="minorHAnsi"/>
          <w:bCs/>
        </w:rPr>
      </w:pPr>
    </w:p>
    <w:p w14:paraId="765227EB" w14:textId="77777777" w:rsidR="00F76C4A" w:rsidRPr="00F76C4A" w:rsidRDefault="00F76C4A" w:rsidP="00F76C4A">
      <w:pPr>
        <w:pStyle w:val="Lijstalinea"/>
        <w:spacing w:line="276" w:lineRule="auto"/>
        <w:rPr>
          <w:rFonts w:cstheme="minorHAnsi"/>
          <w:bCs/>
        </w:rPr>
      </w:pPr>
    </w:p>
    <w:tbl>
      <w:tblPr>
        <w:tblStyle w:val="Tabelras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9A00A6" w14:paraId="4CFFE4E3" w14:textId="77777777" w:rsidTr="00C74560">
        <w:tc>
          <w:tcPr>
            <w:tcW w:w="9212" w:type="dxa"/>
            <w:shd w:val="clear" w:color="auto" w:fill="FFF3BA"/>
          </w:tcPr>
          <w:p w14:paraId="6B8A4130" w14:textId="77777777" w:rsidR="00C74560" w:rsidRDefault="00C74560" w:rsidP="00C74560">
            <w:pPr>
              <w:pStyle w:val="Lijstalinea"/>
              <w:autoSpaceDE w:val="0"/>
              <w:autoSpaceDN w:val="0"/>
              <w:adjustRightInd w:val="0"/>
              <w:spacing w:line="276" w:lineRule="auto"/>
              <w:rPr>
                <w:rFonts w:cstheme="minorHAnsi"/>
                <w:b/>
                <w:bCs/>
                <w:iCs/>
              </w:rPr>
            </w:pPr>
          </w:p>
          <w:p w14:paraId="783965B6" w14:textId="0EE7FD69" w:rsidR="00C74560" w:rsidRPr="00C61AA3" w:rsidRDefault="009A00A6" w:rsidP="00C61AA3">
            <w:pPr>
              <w:pStyle w:val="Lijstalinea"/>
              <w:numPr>
                <w:ilvl w:val="0"/>
                <w:numId w:val="22"/>
              </w:numPr>
              <w:autoSpaceDE w:val="0"/>
              <w:autoSpaceDN w:val="0"/>
              <w:adjustRightInd w:val="0"/>
              <w:spacing w:line="276" w:lineRule="auto"/>
              <w:rPr>
                <w:rFonts w:cstheme="minorHAnsi"/>
                <w:b/>
                <w:bCs/>
                <w:iCs/>
              </w:rPr>
            </w:pPr>
            <w:r w:rsidRPr="00FD7417">
              <w:rPr>
                <w:rFonts w:cstheme="minorHAnsi"/>
                <w:b/>
                <w:bCs/>
                <w:iCs/>
              </w:rPr>
              <w:t xml:space="preserve">Contact of onze school de passende plek is voor uw </w:t>
            </w:r>
            <w:r w:rsidR="004054A7">
              <w:rPr>
                <w:rFonts w:cstheme="minorHAnsi"/>
                <w:b/>
                <w:bCs/>
                <w:iCs/>
              </w:rPr>
              <w:t>leerling</w:t>
            </w:r>
            <w:r w:rsidRPr="00FD7417">
              <w:rPr>
                <w:rFonts w:cstheme="minorHAnsi"/>
                <w:b/>
                <w:bCs/>
                <w:iCs/>
              </w:rPr>
              <w:t>?</w:t>
            </w:r>
          </w:p>
        </w:tc>
      </w:tr>
    </w:tbl>
    <w:p w14:paraId="7309B542" w14:textId="77777777" w:rsidR="002C704A" w:rsidRPr="00C12816" w:rsidRDefault="002C704A" w:rsidP="00F76C4A">
      <w:pPr>
        <w:autoSpaceDE w:val="0"/>
        <w:autoSpaceDN w:val="0"/>
        <w:adjustRightInd w:val="0"/>
        <w:spacing w:after="0" w:line="276" w:lineRule="auto"/>
        <w:rPr>
          <w:rFonts w:cstheme="minorHAnsi"/>
          <w:bCs/>
          <w:iCs/>
        </w:rPr>
      </w:pPr>
    </w:p>
    <w:p w14:paraId="34A90C98" w14:textId="691E263A" w:rsidR="00C12816" w:rsidRDefault="002C704A" w:rsidP="00806512">
      <w:pPr>
        <w:autoSpaceDE w:val="0"/>
        <w:autoSpaceDN w:val="0"/>
        <w:adjustRightInd w:val="0"/>
        <w:spacing w:after="0" w:line="276" w:lineRule="auto"/>
        <w:rPr>
          <w:rFonts w:cstheme="minorHAnsi"/>
          <w:bCs/>
          <w:iCs/>
          <w:color w:val="000000" w:themeColor="text1"/>
        </w:rPr>
      </w:pPr>
      <w:r w:rsidRPr="00FD7417">
        <w:rPr>
          <w:rFonts w:cstheme="minorHAnsi"/>
          <w:bCs/>
          <w:iCs/>
          <w:color w:val="000000" w:themeColor="text1"/>
        </w:rPr>
        <w:t xml:space="preserve">Heeft u vragen of onze school voor uw </w:t>
      </w:r>
      <w:r w:rsidR="004054A7">
        <w:rPr>
          <w:rFonts w:cstheme="minorHAnsi"/>
          <w:bCs/>
          <w:iCs/>
          <w:color w:val="000000" w:themeColor="text1"/>
        </w:rPr>
        <w:t>leerling</w:t>
      </w:r>
      <w:r w:rsidRPr="00FD7417">
        <w:rPr>
          <w:rFonts w:cstheme="minorHAnsi"/>
          <w:bCs/>
          <w:iCs/>
          <w:color w:val="000000" w:themeColor="text1"/>
        </w:rPr>
        <w:t xml:space="preserve"> de passende plek is? Neem dan contact </w:t>
      </w:r>
      <w:r w:rsidR="00FD7417" w:rsidRPr="00FD7417">
        <w:rPr>
          <w:rFonts w:cstheme="minorHAnsi"/>
          <w:bCs/>
          <w:iCs/>
          <w:color w:val="000000" w:themeColor="text1"/>
        </w:rPr>
        <w:t xml:space="preserve">met ons op via </w:t>
      </w:r>
      <w:hyperlink r:id="rId13" w:history="1">
        <w:r w:rsidR="00BF196F" w:rsidRPr="003132FC">
          <w:rPr>
            <w:rStyle w:val="Hyperlink"/>
            <w:rFonts w:cstheme="minorHAnsi"/>
            <w:bCs/>
            <w:iCs/>
          </w:rPr>
          <w:t>info@ikcstellanova.nl</w:t>
        </w:r>
      </w:hyperlink>
      <w:r w:rsidR="00FD7417">
        <w:rPr>
          <w:rFonts w:cstheme="minorHAnsi"/>
          <w:bCs/>
          <w:iCs/>
          <w:color w:val="000000" w:themeColor="text1"/>
        </w:rPr>
        <w:t xml:space="preserve"> of </w:t>
      </w:r>
      <w:r w:rsidR="00BF196F">
        <w:rPr>
          <w:rFonts w:cstheme="minorHAnsi"/>
          <w:bCs/>
          <w:iCs/>
          <w:color w:val="000000" w:themeColor="text1"/>
        </w:rPr>
        <w:t>telefonisch via 079-3169184</w:t>
      </w:r>
    </w:p>
    <w:p w14:paraId="0E405A6C" w14:textId="77777777" w:rsidR="00AA4814" w:rsidRDefault="00AA4814" w:rsidP="00806512">
      <w:pPr>
        <w:autoSpaceDE w:val="0"/>
        <w:autoSpaceDN w:val="0"/>
        <w:adjustRightInd w:val="0"/>
        <w:spacing w:after="0" w:line="276" w:lineRule="auto"/>
        <w:rPr>
          <w:rFonts w:cstheme="minorHAnsi"/>
          <w:bCs/>
          <w:iCs/>
          <w:color w:val="000000" w:themeColor="text1"/>
        </w:rPr>
      </w:pPr>
    </w:p>
    <w:p w14:paraId="189ACB3D" w14:textId="77777777" w:rsidR="00AA4814" w:rsidRDefault="00AA4814">
      <w:pPr>
        <w:rPr>
          <w:rFonts w:cstheme="minorHAnsi"/>
          <w:b/>
          <w:bCs/>
          <w:iCs/>
          <w:color w:val="000000" w:themeColor="text1"/>
        </w:rPr>
      </w:pPr>
      <w:r>
        <w:rPr>
          <w:rFonts w:cstheme="minorHAnsi"/>
          <w:b/>
          <w:bCs/>
          <w:iCs/>
          <w:color w:val="000000" w:themeColor="text1"/>
        </w:rPr>
        <w:br w:type="page"/>
      </w:r>
    </w:p>
    <w:p w14:paraId="10685251" w14:textId="55D99E4D" w:rsidR="00D679DA" w:rsidRPr="00D679DA" w:rsidRDefault="00D679DA" w:rsidP="00D679DA">
      <w:pPr>
        <w:autoSpaceDE w:val="0"/>
        <w:autoSpaceDN w:val="0"/>
        <w:adjustRightInd w:val="0"/>
        <w:spacing w:after="0" w:line="276" w:lineRule="auto"/>
        <w:rPr>
          <w:rFonts w:cstheme="minorHAnsi"/>
          <w:b/>
          <w:bCs/>
          <w:iCs/>
          <w:color w:val="000000" w:themeColor="text1"/>
        </w:rPr>
      </w:pPr>
      <w:r w:rsidRPr="00D679DA">
        <w:rPr>
          <w:rFonts w:cstheme="minorHAnsi"/>
          <w:b/>
          <w:bCs/>
          <w:iCs/>
          <w:color w:val="000000" w:themeColor="text1"/>
        </w:rPr>
        <w:t xml:space="preserve">Ondertekening </w:t>
      </w:r>
      <w:proofErr w:type="spellStart"/>
      <w:r>
        <w:rPr>
          <w:rFonts w:cstheme="minorHAnsi"/>
          <w:b/>
          <w:bCs/>
          <w:iCs/>
          <w:color w:val="000000" w:themeColor="text1"/>
        </w:rPr>
        <w:t>Schoolondersteuningsprofiel</w:t>
      </w:r>
      <w:proofErr w:type="spellEnd"/>
      <w:r>
        <w:rPr>
          <w:rFonts w:cstheme="minorHAnsi"/>
          <w:b/>
          <w:bCs/>
          <w:iCs/>
          <w:color w:val="000000" w:themeColor="text1"/>
        </w:rPr>
        <w:t xml:space="preserve"> 2018-2022</w:t>
      </w:r>
    </w:p>
    <w:p w14:paraId="35E4A12E" w14:textId="77777777" w:rsidR="00D679DA" w:rsidRDefault="00D679DA" w:rsidP="00806512">
      <w:pPr>
        <w:autoSpaceDE w:val="0"/>
        <w:autoSpaceDN w:val="0"/>
        <w:adjustRightInd w:val="0"/>
        <w:spacing w:after="0" w:line="276" w:lineRule="auto"/>
        <w:rPr>
          <w:rFonts w:cstheme="minorHAnsi"/>
          <w:bCs/>
          <w:iCs/>
          <w:color w:val="000000" w:themeColor="text1"/>
        </w:rPr>
      </w:pPr>
    </w:p>
    <w:p w14:paraId="1F082C1E" w14:textId="77777777" w:rsidR="00D679DA" w:rsidRDefault="00D679DA" w:rsidP="00806512">
      <w:pPr>
        <w:autoSpaceDE w:val="0"/>
        <w:autoSpaceDN w:val="0"/>
        <w:adjustRightInd w:val="0"/>
        <w:spacing w:after="0" w:line="276" w:lineRule="auto"/>
        <w:rPr>
          <w:rFonts w:cstheme="minorHAnsi"/>
          <w:bCs/>
          <w:iCs/>
          <w:color w:val="000000" w:themeColor="text1"/>
        </w:rPr>
      </w:pPr>
    </w:p>
    <w:tbl>
      <w:tblPr>
        <w:tblStyle w:val="Tabel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D679DA" w14:paraId="130F2A2C" w14:textId="77777777" w:rsidTr="00D679DA">
        <w:tc>
          <w:tcPr>
            <w:tcW w:w="9062" w:type="dxa"/>
          </w:tcPr>
          <w:p w14:paraId="5989BA20" w14:textId="77777777" w:rsidR="00D679DA" w:rsidRDefault="00D679DA" w:rsidP="00D679DA">
            <w:pPr>
              <w:autoSpaceDE w:val="0"/>
              <w:autoSpaceDN w:val="0"/>
              <w:adjustRightInd w:val="0"/>
              <w:spacing w:line="276" w:lineRule="auto"/>
              <w:rPr>
                <w:rFonts w:cstheme="minorHAnsi"/>
                <w:b/>
                <w:bCs/>
                <w:iCs/>
                <w:color w:val="000000" w:themeColor="text1"/>
              </w:rPr>
            </w:pPr>
          </w:p>
          <w:p w14:paraId="3A5537D2" w14:textId="57984371" w:rsidR="00D679DA" w:rsidRPr="00D679DA" w:rsidRDefault="00D679DA" w:rsidP="00D679DA">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Directeur</w:t>
            </w:r>
            <w:r w:rsidR="00BF196F">
              <w:rPr>
                <w:rFonts w:cstheme="minorHAnsi"/>
                <w:b/>
                <w:bCs/>
                <w:iCs/>
                <w:color w:val="000000" w:themeColor="text1"/>
              </w:rPr>
              <w:t xml:space="preserve"> Het </w:t>
            </w:r>
            <w:r>
              <w:rPr>
                <w:rFonts w:cstheme="minorHAnsi"/>
                <w:b/>
                <w:bCs/>
                <w:iCs/>
                <w:color w:val="000000" w:themeColor="text1"/>
              </w:rPr>
              <w:t>:</w:t>
            </w:r>
            <w:r w:rsidR="00BF196F">
              <w:rPr>
                <w:rFonts w:cstheme="minorHAnsi"/>
                <w:b/>
                <w:bCs/>
                <w:iCs/>
                <w:color w:val="000000" w:themeColor="text1"/>
              </w:rPr>
              <w:t xml:space="preserve"> IKC Stella Nova</w:t>
            </w:r>
            <w:r>
              <w:rPr>
                <w:rFonts w:cstheme="minorHAnsi"/>
                <w:b/>
                <w:bCs/>
                <w:iCs/>
                <w:color w:val="000000" w:themeColor="text1"/>
              </w:rPr>
              <w:t xml:space="preserve"> Opstellen</w:t>
            </w:r>
          </w:p>
          <w:p w14:paraId="724B549E" w14:textId="77777777" w:rsidR="00D679DA" w:rsidRDefault="00D679DA" w:rsidP="00D679DA">
            <w:pPr>
              <w:autoSpaceDE w:val="0"/>
              <w:autoSpaceDN w:val="0"/>
              <w:adjustRightInd w:val="0"/>
              <w:spacing w:line="276" w:lineRule="auto"/>
              <w:rPr>
                <w:rFonts w:cstheme="minorHAnsi"/>
                <w:bCs/>
                <w:iCs/>
                <w:color w:val="000000" w:themeColor="text1"/>
              </w:rPr>
            </w:pPr>
          </w:p>
          <w:p w14:paraId="4EFA2FBA" w14:textId="77777777" w:rsidR="00D679DA" w:rsidRDefault="00D679DA" w:rsidP="00D679DA">
            <w:pPr>
              <w:autoSpaceDE w:val="0"/>
              <w:autoSpaceDN w:val="0"/>
              <w:adjustRightInd w:val="0"/>
              <w:spacing w:line="276" w:lineRule="auto"/>
              <w:rPr>
                <w:rFonts w:cstheme="minorHAnsi"/>
                <w:bCs/>
                <w:iCs/>
                <w:color w:val="000000" w:themeColor="text1"/>
              </w:rPr>
            </w:pPr>
          </w:p>
          <w:p w14:paraId="6F05D5FF"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Pr>
                <w:rFonts w:cstheme="minorHAnsi"/>
                <w:bCs/>
                <w:iCs/>
                <w:color w:val="000000" w:themeColor="text1"/>
              </w:rPr>
              <w:t>………………………………………………………………</w:t>
            </w:r>
            <w:r>
              <w:rPr>
                <w:rFonts w:cstheme="minorHAnsi"/>
                <w:bCs/>
                <w:iCs/>
                <w:color w:val="000000" w:themeColor="text1"/>
              </w:rPr>
              <w:tab/>
              <w:t>(</w:t>
            </w:r>
            <w:r w:rsidRPr="00D679DA">
              <w:rPr>
                <w:rFonts w:cstheme="minorHAnsi"/>
                <w:bCs/>
                <w:i/>
                <w:iCs/>
                <w:color w:val="000000" w:themeColor="text1"/>
              </w:rPr>
              <w:t>Naam)</w:t>
            </w:r>
          </w:p>
          <w:p w14:paraId="4DEF9943"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7BD78277"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 xml:space="preserve">(Functie) </w:t>
            </w:r>
          </w:p>
          <w:p w14:paraId="15B51B59"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5FE6F295"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39F52262"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0C34E4CB"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(Handtekening)</w:t>
            </w:r>
          </w:p>
          <w:p w14:paraId="2416A045" w14:textId="77777777" w:rsidR="00D679DA" w:rsidRDefault="00D679DA" w:rsidP="00806512">
            <w:pPr>
              <w:autoSpaceDE w:val="0"/>
              <w:autoSpaceDN w:val="0"/>
              <w:adjustRightInd w:val="0"/>
              <w:spacing w:line="276" w:lineRule="auto"/>
              <w:rPr>
                <w:rFonts w:cstheme="minorHAnsi"/>
                <w:bCs/>
                <w:iCs/>
                <w:color w:val="000000" w:themeColor="text1"/>
              </w:rPr>
            </w:pPr>
          </w:p>
        </w:tc>
      </w:tr>
      <w:tr w:rsidR="00D679DA" w14:paraId="4C7A818F" w14:textId="77777777" w:rsidTr="00D679DA">
        <w:tc>
          <w:tcPr>
            <w:tcW w:w="9062" w:type="dxa"/>
          </w:tcPr>
          <w:p w14:paraId="2DB37B30" w14:textId="77777777" w:rsidR="00D679DA" w:rsidRDefault="00D679DA" w:rsidP="00D679DA">
            <w:pPr>
              <w:autoSpaceDE w:val="0"/>
              <w:autoSpaceDN w:val="0"/>
              <w:adjustRightInd w:val="0"/>
              <w:spacing w:line="276" w:lineRule="auto"/>
              <w:rPr>
                <w:rFonts w:cstheme="minorHAnsi"/>
                <w:bCs/>
                <w:iCs/>
                <w:color w:val="000000" w:themeColor="text1"/>
              </w:rPr>
            </w:pPr>
          </w:p>
          <w:p w14:paraId="60E0B2D2" w14:textId="74E44631" w:rsidR="00D679DA" w:rsidRPr="00D679DA" w:rsidRDefault="00D679DA" w:rsidP="00D679DA">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Medeze</w:t>
            </w:r>
            <w:r w:rsidR="004E1D3F">
              <w:rPr>
                <w:rFonts w:cstheme="minorHAnsi"/>
                <w:b/>
                <w:bCs/>
                <w:iCs/>
                <w:color w:val="000000" w:themeColor="text1"/>
              </w:rPr>
              <w:t>ggenschapsraad IKC Stella Nova</w:t>
            </w:r>
            <w:r>
              <w:rPr>
                <w:rFonts w:cstheme="minorHAnsi"/>
                <w:b/>
                <w:bCs/>
                <w:iCs/>
                <w:color w:val="000000" w:themeColor="text1"/>
              </w:rPr>
              <w:t>: Adviesrecht</w:t>
            </w:r>
          </w:p>
          <w:p w14:paraId="27390F76" w14:textId="77777777" w:rsidR="00D679DA" w:rsidRDefault="00D679DA" w:rsidP="00D679DA">
            <w:pPr>
              <w:autoSpaceDE w:val="0"/>
              <w:autoSpaceDN w:val="0"/>
              <w:adjustRightInd w:val="0"/>
              <w:spacing w:line="276" w:lineRule="auto"/>
              <w:rPr>
                <w:rFonts w:cstheme="minorHAnsi"/>
                <w:bCs/>
                <w:iCs/>
                <w:color w:val="000000" w:themeColor="text1"/>
              </w:rPr>
            </w:pPr>
          </w:p>
          <w:p w14:paraId="5312EE4B" w14:textId="77777777" w:rsidR="00D679DA" w:rsidRDefault="00D679DA" w:rsidP="00D679DA">
            <w:pPr>
              <w:autoSpaceDE w:val="0"/>
              <w:autoSpaceDN w:val="0"/>
              <w:adjustRightInd w:val="0"/>
              <w:spacing w:line="276" w:lineRule="auto"/>
              <w:rPr>
                <w:rFonts w:cstheme="minorHAnsi"/>
                <w:bCs/>
                <w:iCs/>
                <w:color w:val="000000" w:themeColor="text1"/>
              </w:rPr>
            </w:pPr>
          </w:p>
          <w:p w14:paraId="184C9794"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Pr>
                <w:rFonts w:cstheme="minorHAnsi"/>
                <w:bCs/>
                <w:iCs/>
                <w:color w:val="000000" w:themeColor="text1"/>
              </w:rPr>
              <w:t>………………………………………………………………</w:t>
            </w:r>
            <w:r>
              <w:rPr>
                <w:rFonts w:cstheme="minorHAnsi"/>
                <w:bCs/>
                <w:iCs/>
                <w:color w:val="000000" w:themeColor="text1"/>
              </w:rPr>
              <w:tab/>
              <w:t>(</w:t>
            </w:r>
            <w:r w:rsidRPr="00D679DA">
              <w:rPr>
                <w:rFonts w:cstheme="minorHAnsi"/>
                <w:bCs/>
                <w:i/>
                <w:iCs/>
                <w:color w:val="000000" w:themeColor="text1"/>
              </w:rPr>
              <w:t>Naam)</w:t>
            </w:r>
          </w:p>
          <w:p w14:paraId="4D5FC48F"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6E0479D6"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 xml:space="preserve">(Functie) </w:t>
            </w:r>
          </w:p>
          <w:p w14:paraId="3CC3096B"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214D1F52"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26B75147" w14:textId="77777777" w:rsidR="00D679DA" w:rsidRPr="00D679DA" w:rsidRDefault="00D679DA" w:rsidP="00D679DA">
            <w:pPr>
              <w:autoSpaceDE w:val="0"/>
              <w:autoSpaceDN w:val="0"/>
              <w:adjustRightInd w:val="0"/>
              <w:spacing w:line="276" w:lineRule="auto"/>
              <w:rPr>
                <w:rFonts w:cstheme="minorHAnsi"/>
                <w:bCs/>
                <w:i/>
                <w:iCs/>
                <w:color w:val="000000" w:themeColor="text1"/>
              </w:rPr>
            </w:pPr>
          </w:p>
          <w:p w14:paraId="61B5C504" w14:textId="77777777" w:rsidR="00D679DA" w:rsidRPr="00D679DA" w:rsidRDefault="00D679DA" w:rsidP="00D679DA">
            <w:pPr>
              <w:autoSpaceDE w:val="0"/>
              <w:autoSpaceDN w:val="0"/>
              <w:adjustRightInd w:val="0"/>
              <w:spacing w:line="276" w:lineRule="auto"/>
              <w:rPr>
                <w:rFonts w:cstheme="minorHAnsi"/>
                <w:bCs/>
                <w:i/>
                <w:iCs/>
                <w:color w:val="000000" w:themeColor="text1"/>
              </w:rPr>
            </w:pPr>
            <w:r w:rsidRPr="00D679DA">
              <w:rPr>
                <w:rFonts w:cstheme="minorHAnsi"/>
                <w:bCs/>
                <w:i/>
                <w:iCs/>
                <w:color w:val="000000" w:themeColor="text1"/>
              </w:rPr>
              <w:t>………………………………………………………………</w:t>
            </w:r>
            <w:r w:rsidRPr="00D679DA">
              <w:rPr>
                <w:rFonts w:cstheme="minorHAnsi"/>
                <w:bCs/>
                <w:i/>
                <w:iCs/>
                <w:color w:val="000000" w:themeColor="text1"/>
              </w:rPr>
              <w:tab/>
              <w:t>(Handtekening)</w:t>
            </w:r>
          </w:p>
          <w:p w14:paraId="47D188D0" w14:textId="77777777" w:rsidR="00D679DA" w:rsidRDefault="00D679DA" w:rsidP="00806512">
            <w:pPr>
              <w:autoSpaceDE w:val="0"/>
              <w:autoSpaceDN w:val="0"/>
              <w:adjustRightInd w:val="0"/>
              <w:spacing w:line="276" w:lineRule="auto"/>
              <w:rPr>
                <w:rFonts w:cstheme="minorHAnsi"/>
                <w:bCs/>
                <w:iCs/>
                <w:color w:val="000000" w:themeColor="text1"/>
              </w:rPr>
            </w:pPr>
          </w:p>
        </w:tc>
      </w:tr>
      <w:tr w:rsidR="00D679DA" w14:paraId="478FC255" w14:textId="77777777" w:rsidTr="00D679DA">
        <w:tc>
          <w:tcPr>
            <w:tcW w:w="9062" w:type="dxa"/>
          </w:tcPr>
          <w:p w14:paraId="2AD644ED" w14:textId="77777777" w:rsidR="00D679DA" w:rsidRDefault="00D679DA" w:rsidP="00D679DA">
            <w:pPr>
              <w:autoSpaceDE w:val="0"/>
              <w:autoSpaceDN w:val="0"/>
              <w:adjustRightInd w:val="0"/>
              <w:spacing w:line="276" w:lineRule="auto"/>
              <w:rPr>
                <w:rFonts w:cstheme="minorHAnsi"/>
                <w:bCs/>
                <w:iCs/>
                <w:color w:val="000000" w:themeColor="text1"/>
              </w:rPr>
            </w:pPr>
          </w:p>
          <w:p w14:paraId="1E782FF1" w14:textId="35F5FFC4" w:rsidR="00D679DA" w:rsidRPr="00D679DA" w:rsidRDefault="00D679DA" w:rsidP="00D679DA">
            <w:pPr>
              <w:autoSpaceDE w:val="0"/>
              <w:autoSpaceDN w:val="0"/>
              <w:adjustRightInd w:val="0"/>
              <w:spacing w:line="276" w:lineRule="auto"/>
              <w:rPr>
                <w:rFonts w:cstheme="minorHAnsi"/>
                <w:b/>
                <w:bCs/>
                <w:iCs/>
                <w:color w:val="000000" w:themeColor="text1"/>
              </w:rPr>
            </w:pPr>
            <w:r w:rsidRPr="00D679DA">
              <w:rPr>
                <w:rFonts w:cstheme="minorHAnsi"/>
                <w:b/>
                <w:bCs/>
                <w:iCs/>
                <w:color w:val="000000" w:themeColor="text1"/>
              </w:rPr>
              <w:t>Bevo</w:t>
            </w:r>
            <w:r>
              <w:rPr>
                <w:rFonts w:cstheme="minorHAnsi"/>
                <w:b/>
                <w:bCs/>
                <w:iCs/>
                <w:color w:val="000000" w:themeColor="text1"/>
              </w:rPr>
              <w:t xml:space="preserve">egd gezag </w:t>
            </w:r>
            <w:proofErr w:type="spellStart"/>
            <w:r>
              <w:rPr>
                <w:rFonts w:cstheme="minorHAnsi"/>
                <w:b/>
                <w:bCs/>
                <w:iCs/>
                <w:color w:val="000000" w:themeColor="text1"/>
              </w:rPr>
              <w:t>Unicoz</w:t>
            </w:r>
            <w:proofErr w:type="spellEnd"/>
            <w:r>
              <w:rPr>
                <w:rFonts w:cstheme="minorHAnsi"/>
                <w:b/>
                <w:bCs/>
                <w:iCs/>
                <w:color w:val="000000" w:themeColor="text1"/>
              </w:rPr>
              <w:t xml:space="preserve"> Onderwijsgroep: Vaststellen</w:t>
            </w:r>
          </w:p>
          <w:p w14:paraId="03D3EC6C" w14:textId="77777777" w:rsidR="00D679DA" w:rsidRPr="00D679DA" w:rsidRDefault="00D679DA" w:rsidP="00D679DA">
            <w:pPr>
              <w:autoSpaceDE w:val="0"/>
              <w:autoSpaceDN w:val="0"/>
              <w:adjustRightInd w:val="0"/>
              <w:spacing w:line="276" w:lineRule="auto"/>
              <w:rPr>
                <w:rFonts w:cstheme="minorHAnsi"/>
                <w:b/>
                <w:bCs/>
                <w:iCs/>
                <w:color w:val="000000" w:themeColor="text1"/>
              </w:rPr>
            </w:pPr>
          </w:p>
          <w:p w14:paraId="7421A3BA" w14:textId="77777777" w:rsidR="00D679DA" w:rsidRDefault="00D679DA" w:rsidP="00D679DA">
            <w:pPr>
              <w:autoSpaceDE w:val="0"/>
              <w:autoSpaceDN w:val="0"/>
              <w:adjustRightInd w:val="0"/>
              <w:spacing w:line="276" w:lineRule="auto"/>
              <w:rPr>
                <w:rFonts w:cstheme="minorHAnsi"/>
                <w:bCs/>
                <w:iCs/>
                <w:color w:val="000000" w:themeColor="text1"/>
              </w:rPr>
            </w:pPr>
          </w:p>
          <w:p w14:paraId="49931520" w14:textId="77777777" w:rsidR="00D679DA" w:rsidRDefault="00D679DA"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Dhr. R.A. van Leerdam</w:t>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t>(Naam)</w:t>
            </w:r>
          </w:p>
          <w:p w14:paraId="2A9E3E86" w14:textId="77777777" w:rsidR="00D679DA" w:rsidRDefault="00D679DA" w:rsidP="00D679DA">
            <w:pPr>
              <w:autoSpaceDE w:val="0"/>
              <w:autoSpaceDN w:val="0"/>
              <w:adjustRightInd w:val="0"/>
              <w:spacing w:line="276" w:lineRule="auto"/>
              <w:rPr>
                <w:rFonts w:cstheme="minorHAnsi"/>
                <w:bCs/>
                <w:iCs/>
                <w:color w:val="000000" w:themeColor="text1"/>
              </w:rPr>
            </w:pPr>
          </w:p>
          <w:p w14:paraId="13D1629D" w14:textId="77777777" w:rsidR="00D679DA" w:rsidRDefault="00D679DA"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 xml:space="preserve">Voorzitter College van Bestuur </w:t>
            </w:r>
            <w:r>
              <w:rPr>
                <w:rFonts w:cstheme="minorHAnsi"/>
                <w:bCs/>
                <w:iCs/>
                <w:color w:val="000000" w:themeColor="text1"/>
              </w:rPr>
              <w:tab/>
            </w:r>
            <w:r>
              <w:rPr>
                <w:rFonts w:cstheme="minorHAnsi"/>
                <w:bCs/>
                <w:iCs/>
                <w:color w:val="000000" w:themeColor="text1"/>
              </w:rPr>
              <w:tab/>
            </w:r>
            <w:r>
              <w:rPr>
                <w:rFonts w:cstheme="minorHAnsi"/>
                <w:bCs/>
                <w:iCs/>
                <w:color w:val="000000" w:themeColor="text1"/>
              </w:rPr>
              <w:tab/>
              <w:t xml:space="preserve">(Functie) </w:t>
            </w:r>
          </w:p>
          <w:p w14:paraId="62C0E2E5" w14:textId="77777777" w:rsidR="00D679DA" w:rsidRDefault="00D679DA" w:rsidP="00D679DA">
            <w:pPr>
              <w:autoSpaceDE w:val="0"/>
              <w:autoSpaceDN w:val="0"/>
              <w:adjustRightInd w:val="0"/>
              <w:spacing w:line="276" w:lineRule="auto"/>
              <w:rPr>
                <w:rFonts w:cstheme="minorHAnsi"/>
                <w:bCs/>
                <w:iCs/>
                <w:color w:val="000000" w:themeColor="text1"/>
              </w:rPr>
            </w:pPr>
          </w:p>
          <w:p w14:paraId="1CCD5E6F" w14:textId="77777777" w:rsidR="00D679DA" w:rsidRDefault="00D679DA" w:rsidP="00D679DA">
            <w:pPr>
              <w:autoSpaceDE w:val="0"/>
              <w:autoSpaceDN w:val="0"/>
              <w:adjustRightInd w:val="0"/>
              <w:spacing w:line="276" w:lineRule="auto"/>
              <w:rPr>
                <w:rFonts w:cstheme="minorHAnsi"/>
                <w:bCs/>
                <w:iCs/>
                <w:color w:val="000000" w:themeColor="text1"/>
              </w:rPr>
            </w:pPr>
          </w:p>
          <w:p w14:paraId="0DAC89BD" w14:textId="77777777" w:rsidR="00D679DA" w:rsidRDefault="00D679DA" w:rsidP="00D679DA">
            <w:pPr>
              <w:autoSpaceDE w:val="0"/>
              <w:autoSpaceDN w:val="0"/>
              <w:adjustRightInd w:val="0"/>
              <w:spacing w:line="276" w:lineRule="auto"/>
              <w:rPr>
                <w:rFonts w:cstheme="minorHAnsi"/>
                <w:bCs/>
                <w:iCs/>
                <w:color w:val="000000" w:themeColor="text1"/>
              </w:rPr>
            </w:pPr>
          </w:p>
          <w:p w14:paraId="2F2CE117" w14:textId="77777777" w:rsidR="00D679DA" w:rsidRDefault="00D679DA" w:rsidP="00D679DA">
            <w:pPr>
              <w:autoSpaceDE w:val="0"/>
              <w:autoSpaceDN w:val="0"/>
              <w:adjustRightInd w:val="0"/>
              <w:spacing w:line="276" w:lineRule="auto"/>
              <w:rPr>
                <w:rFonts w:cstheme="minorHAnsi"/>
                <w:bCs/>
                <w:iCs/>
                <w:color w:val="000000" w:themeColor="text1"/>
              </w:rPr>
            </w:pPr>
            <w:r>
              <w:rPr>
                <w:rFonts w:cstheme="minorHAnsi"/>
                <w:bCs/>
                <w:iCs/>
                <w:color w:val="000000" w:themeColor="text1"/>
              </w:rPr>
              <w:t>………………………………………………………………</w:t>
            </w:r>
            <w:r>
              <w:rPr>
                <w:rFonts w:cstheme="minorHAnsi"/>
                <w:bCs/>
                <w:iCs/>
                <w:color w:val="000000" w:themeColor="text1"/>
              </w:rPr>
              <w:tab/>
              <w:t>(Handtekening)</w:t>
            </w:r>
          </w:p>
          <w:p w14:paraId="67C4097E" w14:textId="77777777" w:rsidR="00D679DA" w:rsidRDefault="00D679DA" w:rsidP="00D679DA">
            <w:pPr>
              <w:autoSpaceDE w:val="0"/>
              <w:autoSpaceDN w:val="0"/>
              <w:adjustRightInd w:val="0"/>
              <w:spacing w:line="276" w:lineRule="auto"/>
              <w:rPr>
                <w:rFonts w:cstheme="minorHAnsi"/>
                <w:bCs/>
                <w:iCs/>
                <w:color w:val="000000" w:themeColor="text1"/>
              </w:rPr>
            </w:pPr>
          </w:p>
          <w:p w14:paraId="12C9174E" w14:textId="77777777" w:rsidR="00D679DA" w:rsidRDefault="00D679DA" w:rsidP="00806512">
            <w:pPr>
              <w:autoSpaceDE w:val="0"/>
              <w:autoSpaceDN w:val="0"/>
              <w:adjustRightInd w:val="0"/>
              <w:spacing w:line="276" w:lineRule="auto"/>
              <w:rPr>
                <w:rFonts w:cstheme="minorHAnsi"/>
                <w:bCs/>
                <w:iCs/>
                <w:color w:val="000000" w:themeColor="text1"/>
              </w:rPr>
            </w:pPr>
          </w:p>
        </w:tc>
      </w:tr>
    </w:tbl>
    <w:p w14:paraId="21584622" w14:textId="77777777" w:rsidR="00D679DA" w:rsidRDefault="00D679DA" w:rsidP="00806512">
      <w:pPr>
        <w:autoSpaceDE w:val="0"/>
        <w:autoSpaceDN w:val="0"/>
        <w:adjustRightInd w:val="0"/>
        <w:spacing w:after="0" w:line="276" w:lineRule="auto"/>
        <w:rPr>
          <w:rFonts w:cstheme="minorHAnsi"/>
          <w:bCs/>
          <w:iCs/>
          <w:color w:val="000000" w:themeColor="text1"/>
        </w:rPr>
      </w:pPr>
    </w:p>
    <w:p w14:paraId="52875600" w14:textId="77777777" w:rsidR="00D679DA" w:rsidRDefault="00D679DA" w:rsidP="00806512">
      <w:pPr>
        <w:autoSpaceDE w:val="0"/>
        <w:autoSpaceDN w:val="0"/>
        <w:adjustRightInd w:val="0"/>
        <w:spacing w:after="0" w:line="276" w:lineRule="auto"/>
        <w:rPr>
          <w:rFonts w:cstheme="minorHAnsi"/>
          <w:bCs/>
          <w:iCs/>
          <w:color w:val="000000" w:themeColor="text1"/>
        </w:rPr>
      </w:pPr>
    </w:p>
    <w:p w14:paraId="0FBA469E" w14:textId="77777777" w:rsidR="00D679DA" w:rsidRDefault="00D679DA" w:rsidP="00806512">
      <w:pPr>
        <w:autoSpaceDE w:val="0"/>
        <w:autoSpaceDN w:val="0"/>
        <w:adjustRightInd w:val="0"/>
        <w:spacing w:after="0" w:line="276" w:lineRule="auto"/>
        <w:rPr>
          <w:rFonts w:cstheme="minorHAnsi"/>
          <w:bCs/>
          <w:iCs/>
          <w:color w:val="000000" w:themeColor="text1"/>
        </w:rPr>
      </w:pPr>
    </w:p>
    <w:p w14:paraId="40711AD6" w14:textId="77777777" w:rsidR="00D679DA" w:rsidRDefault="00D679DA" w:rsidP="00D679DA">
      <w:pPr>
        <w:autoSpaceDE w:val="0"/>
        <w:autoSpaceDN w:val="0"/>
        <w:adjustRightInd w:val="0"/>
        <w:spacing w:after="0" w:line="276" w:lineRule="auto"/>
        <w:rPr>
          <w:rFonts w:cstheme="minorHAnsi"/>
          <w:bCs/>
          <w:iCs/>
          <w:color w:val="000000" w:themeColor="text1"/>
        </w:rPr>
      </w:pPr>
    </w:p>
    <w:p w14:paraId="7833C8F4" w14:textId="77777777" w:rsidR="00D679DA" w:rsidRPr="00806512" w:rsidRDefault="00D679DA" w:rsidP="00806512">
      <w:pPr>
        <w:autoSpaceDE w:val="0"/>
        <w:autoSpaceDN w:val="0"/>
        <w:adjustRightInd w:val="0"/>
        <w:spacing w:after="0" w:line="276" w:lineRule="auto"/>
        <w:rPr>
          <w:rFonts w:cstheme="minorHAnsi"/>
          <w:bCs/>
          <w:iCs/>
          <w:color w:val="000000" w:themeColor="text1"/>
        </w:rPr>
      </w:pPr>
    </w:p>
    <w:sectPr w:rsidR="00D679DA" w:rsidRPr="00806512" w:rsidSect="00105D91">
      <w:footerReference w:type="default" r:id="rId14"/>
      <w:footerReference w:type="first" r:id="rId15"/>
      <w:pgSz w:w="11906" w:h="16838"/>
      <w:pgMar w:top="1417" w:right="1417" w:bottom="1276"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760A9" w16cid:durableId="1FC12183"/>
  <w16cid:commentId w16cid:paraId="6861D0A2" w16cid:durableId="1FC12205"/>
  <w16cid:commentId w16cid:paraId="658C44D4" w16cid:durableId="1FC122D5"/>
  <w16cid:commentId w16cid:paraId="0DDD3757" w16cid:durableId="1FC12378"/>
  <w16cid:commentId w16cid:paraId="5032F85D" w16cid:durableId="1FC12064"/>
  <w16cid:commentId w16cid:paraId="0C97E7FE" w16cid:durableId="1FC120DB"/>
  <w16cid:commentId w16cid:paraId="35A46CBF" w16cid:durableId="1FC12533"/>
  <w16cid:commentId w16cid:paraId="0A0A95C8" w16cid:durableId="1FC12463"/>
  <w16cid:commentId w16cid:paraId="7EA4539A" w16cid:durableId="1FC124CE"/>
  <w16cid:commentId w16cid:paraId="60CED22C" w16cid:durableId="1FC12671"/>
  <w16cid:commentId w16cid:paraId="30DAA168" w16cid:durableId="1FC12742"/>
  <w16cid:commentId w16cid:paraId="4BE8FA9A" w16cid:durableId="1FC12859"/>
  <w16cid:commentId w16cid:paraId="7ED207F4" w16cid:durableId="1FC128BA"/>
  <w16cid:commentId w16cid:paraId="76098CBA" w16cid:durableId="1FC12941"/>
  <w16cid:commentId w16cid:paraId="51135812" w16cid:durableId="1FC129E8"/>
  <w16cid:commentId w16cid:paraId="3B794399" w16cid:durableId="1FC12A35"/>
  <w16cid:commentId w16cid:paraId="38469892" w16cid:durableId="1FC12E29"/>
  <w16cid:commentId w16cid:paraId="6F294BCC" w16cid:durableId="1FC12F33"/>
  <w16cid:commentId w16cid:paraId="18310D76" w16cid:durableId="1FC12F80"/>
  <w16cid:commentId w16cid:paraId="28F98F9E" w16cid:durableId="1FC13024"/>
  <w16cid:commentId w16cid:paraId="45B7FBB0" w16cid:durableId="1FC130A7"/>
  <w16cid:commentId w16cid:paraId="6E55C599" w16cid:durableId="1FC130EA"/>
  <w16cid:commentId w16cid:paraId="7793902E" w16cid:durableId="1FC13113"/>
  <w16cid:commentId w16cid:paraId="6D6388A9" w16cid:durableId="1FC13162"/>
  <w16cid:commentId w16cid:paraId="120BDA6C" w16cid:durableId="1FC131EF"/>
  <w16cid:commentId w16cid:paraId="5C95B041" w16cid:durableId="1FC13214"/>
  <w16cid:commentId w16cid:paraId="5EB7CA1D" w16cid:durableId="1FC132C9"/>
  <w16cid:commentId w16cid:paraId="782B1E80" w16cid:durableId="1FC13269"/>
  <w16cid:commentId w16cid:paraId="11E2FC7C" w16cid:durableId="1FC1348A"/>
  <w16cid:commentId w16cid:paraId="6C7C6324" w16cid:durableId="1FC1349D"/>
  <w16cid:commentId w16cid:paraId="02FC110C" w16cid:durableId="1FC134F1"/>
  <w16cid:commentId w16cid:paraId="24133CA0" w16cid:durableId="1FC13518"/>
  <w16cid:commentId w16cid:paraId="551A1CD3" w16cid:durableId="1FC13525"/>
  <w16cid:commentId w16cid:paraId="52B4AB88" w16cid:durableId="1FC13549"/>
  <w16cid:commentId w16cid:paraId="3ABE45FD" w16cid:durableId="1FC135CA"/>
  <w16cid:commentId w16cid:paraId="7A728D4B" w16cid:durableId="1FC13636"/>
  <w16cid:commentId w16cid:paraId="03572A42" w16cid:durableId="1FC136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4202" w14:textId="77777777" w:rsidR="00FF2422" w:rsidRDefault="00FF2422" w:rsidP="002C704A">
      <w:pPr>
        <w:spacing w:after="0" w:line="240" w:lineRule="auto"/>
      </w:pPr>
      <w:r>
        <w:separator/>
      </w:r>
    </w:p>
  </w:endnote>
  <w:endnote w:type="continuationSeparator" w:id="0">
    <w:p w14:paraId="654AD372" w14:textId="77777777" w:rsidR="00FF2422" w:rsidRDefault="00FF2422" w:rsidP="002C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838E" w14:textId="0BFDC06D" w:rsidR="006719C8" w:rsidRDefault="006719C8">
    <w:pPr>
      <w:pStyle w:val="Voettekst"/>
      <w:jc w:val="right"/>
    </w:pPr>
    <w:proofErr w:type="spellStart"/>
    <w:r w:rsidRPr="00AA20B8">
      <w:rPr>
        <w:i/>
        <w:sz w:val="20"/>
        <w:szCs w:val="20"/>
      </w:rPr>
      <w:t>Schoolondersteuningsprofie</w:t>
    </w:r>
    <w:r>
      <w:rPr>
        <w:i/>
        <w:sz w:val="20"/>
        <w:szCs w:val="20"/>
      </w:rPr>
      <w:t>l</w:t>
    </w:r>
    <w:proofErr w:type="spellEnd"/>
    <w:r>
      <w:rPr>
        <w:i/>
        <w:sz w:val="20"/>
        <w:szCs w:val="20"/>
      </w:rPr>
      <w:t xml:space="preserve"> IKC Stella Nova; periode</w:t>
    </w:r>
    <w:r w:rsidR="00D33BD3">
      <w:t>; 2018-2022</w:t>
    </w:r>
  </w:p>
  <w:p w14:paraId="24ED709C" w14:textId="77777777" w:rsidR="006719C8" w:rsidRDefault="006719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01AD" w14:textId="65B0938E" w:rsidR="006719C8" w:rsidRDefault="006719C8">
    <w:pPr>
      <w:pStyle w:val="Voettekst"/>
    </w:pPr>
    <w:proofErr w:type="spellStart"/>
    <w:r>
      <w:t>Schoolondersteuningsprofiel</w:t>
    </w:r>
    <w:proofErr w:type="spellEnd"/>
    <w:r>
      <w:t xml:space="preserve"> IK</w:t>
    </w:r>
    <w:r w:rsidR="00FD70DE">
      <w:t>C Stella Nova; periode 2018-2022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B90F" w14:textId="77777777" w:rsidR="00FF2422" w:rsidRDefault="00FF2422" w:rsidP="002C704A">
      <w:pPr>
        <w:spacing w:after="0" w:line="240" w:lineRule="auto"/>
      </w:pPr>
      <w:r>
        <w:separator/>
      </w:r>
    </w:p>
  </w:footnote>
  <w:footnote w:type="continuationSeparator" w:id="0">
    <w:p w14:paraId="2320C96C" w14:textId="77777777" w:rsidR="00FF2422" w:rsidRDefault="00FF2422" w:rsidP="002C7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09E"/>
    <w:multiLevelType w:val="hybridMultilevel"/>
    <w:tmpl w:val="6C1A9B5C"/>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9181E"/>
    <w:multiLevelType w:val="hybridMultilevel"/>
    <w:tmpl w:val="F65823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47459"/>
    <w:multiLevelType w:val="hybridMultilevel"/>
    <w:tmpl w:val="5B042D04"/>
    <w:lvl w:ilvl="0" w:tplc="E36EB23C">
      <w:numFmt w:val="bullet"/>
      <w:lvlText w:val="-"/>
      <w:lvlJc w:val="left"/>
      <w:pPr>
        <w:ind w:left="1080" w:hanging="360"/>
      </w:pPr>
      <w:rPr>
        <w:rFonts w:ascii="Calibri" w:eastAsiaTheme="minorHAnsi" w:hAnsi="Calibri"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E451BFF"/>
    <w:multiLevelType w:val="hybridMultilevel"/>
    <w:tmpl w:val="701C75F8"/>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C1043"/>
    <w:multiLevelType w:val="multilevel"/>
    <w:tmpl w:val="1F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31A64"/>
    <w:multiLevelType w:val="hybridMultilevel"/>
    <w:tmpl w:val="AFF4B34A"/>
    <w:lvl w:ilvl="0" w:tplc="5D24A57A">
      <w:numFmt w:val="bullet"/>
      <w:lvlText w:val="-"/>
      <w:lvlJc w:val="left"/>
      <w:pPr>
        <w:ind w:left="1080" w:hanging="360"/>
      </w:pPr>
      <w:rPr>
        <w:rFonts w:ascii="Calibri" w:eastAsiaTheme="minorHAnsi" w:hAnsi="Calibri"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C3B30B7"/>
    <w:multiLevelType w:val="hybridMultilevel"/>
    <w:tmpl w:val="18FCC0F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CC241D"/>
    <w:multiLevelType w:val="hybridMultilevel"/>
    <w:tmpl w:val="517C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164DF"/>
    <w:multiLevelType w:val="hybridMultilevel"/>
    <w:tmpl w:val="2176F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8E745B"/>
    <w:multiLevelType w:val="hybridMultilevel"/>
    <w:tmpl w:val="54E428FE"/>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80D07"/>
    <w:multiLevelType w:val="hybridMultilevel"/>
    <w:tmpl w:val="11C285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A1D4A04"/>
    <w:multiLevelType w:val="hybridMultilevel"/>
    <w:tmpl w:val="2938A29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2" w15:restartNumberingAfterBreak="0">
    <w:nsid w:val="2CF574CE"/>
    <w:multiLevelType w:val="hybridMultilevel"/>
    <w:tmpl w:val="2E6E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02638C"/>
    <w:multiLevelType w:val="hybridMultilevel"/>
    <w:tmpl w:val="55A877E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10350A"/>
    <w:multiLevelType w:val="hybridMultilevel"/>
    <w:tmpl w:val="D9D68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D86DF2"/>
    <w:multiLevelType w:val="hybridMultilevel"/>
    <w:tmpl w:val="26CA7C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BA43D50"/>
    <w:multiLevelType w:val="hybridMultilevel"/>
    <w:tmpl w:val="F1E0D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F37A30"/>
    <w:multiLevelType w:val="hybridMultilevel"/>
    <w:tmpl w:val="41A82F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E70191A"/>
    <w:multiLevelType w:val="hybridMultilevel"/>
    <w:tmpl w:val="66B6B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7979AB"/>
    <w:multiLevelType w:val="hybridMultilevel"/>
    <w:tmpl w:val="4FA28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724BD4"/>
    <w:multiLevelType w:val="hybridMultilevel"/>
    <w:tmpl w:val="3D0082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0C33181"/>
    <w:multiLevelType w:val="hybridMultilevel"/>
    <w:tmpl w:val="46F6D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59D51D1"/>
    <w:multiLevelType w:val="hybridMultilevel"/>
    <w:tmpl w:val="FEC0C7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9A75FF2"/>
    <w:multiLevelType w:val="hybridMultilevel"/>
    <w:tmpl w:val="B9685E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BEA270E"/>
    <w:multiLevelType w:val="hybridMultilevel"/>
    <w:tmpl w:val="044AE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D17B73"/>
    <w:multiLevelType w:val="hybridMultilevel"/>
    <w:tmpl w:val="8C2C2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0B0F87"/>
    <w:multiLevelType w:val="hybridMultilevel"/>
    <w:tmpl w:val="D2FC9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B33023"/>
    <w:multiLevelType w:val="hybridMultilevel"/>
    <w:tmpl w:val="73B8C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7B0BDB"/>
    <w:multiLevelType w:val="hybridMultilevel"/>
    <w:tmpl w:val="99A031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57A168C"/>
    <w:multiLevelType w:val="hybridMultilevel"/>
    <w:tmpl w:val="7D3865C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0" w15:restartNumberingAfterBreak="0">
    <w:nsid w:val="7E2B7E66"/>
    <w:multiLevelType w:val="hybridMultilevel"/>
    <w:tmpl w:val="0756B62A"/>
    <w:lvl w:ilvl="0" w:tplc="8BCEC74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8E38AD"/>
    <w:multiLevelType w:val="hybridMultilevel"/>
    <w:tmpl w:val="8952B29A"/>
    <w:lvl w:ilvl="0" w:tplc="04130001">
      <w:start w:val="1"/>
      <w:numFmt w:val="bullet"/>
      <w:lvlText w:val=""/>
      <w:lvlJc w:val="left"/>
      <w:pPr>
        <w:ind w:left="1485" w:hanging="360"/>
      </w:pPr>
      <w:rPr>
        <w:rFonts w:ascii="Symbol" w:hAnsi="Symbol" w:hint="default"/>
      </w:rPr>
    </w:lvl>
    <w:lvl w:ilvl="1" w:tplc="04130001">
      <w:start w:val="1"/>
      <w:numFmt w:val="bullet"/>
      <w:lvlText w:val=""/>
      <w:lvlJc w:val="left"/>
      <w:pPr>
        <w:ind w:left="2205" w:hanging="360"/>
      </w:pPr>
      <w:rPr>
        <w:rFonts w:ascii="Symbol" w:hAnsi="Symbol"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num w:numId="1">
    <w:abstractNumId w:val="4"/>
  </w:num>
  <w:num w:numId="2">
    <w:abstractNumId w:val="29"/>
  </w:num>
  <w:num w:numId="3">
    <w:abstractNumId w:val="27"/>
  </w:num>
  <w:num w:numId="4">
    <w:abstractNumId w:val="19"/>
  </w:num>
  <w:num w:numId="5">
    <w:abstractNumId w:val="26"/>
  </w:num>
  <w:num w:numId="6">
    <w:abstractNumId w:val="30"/>
  </w:num>
  <w:num w:numId="7">
    <w:abstractNumId w:val="18"/>
  </w:num>
  <w:num w:numId="8">
    <w:abstractNumId w:val="25"/>
  </w:num>
  <w:num w:numId="9">
    <w:abstractNumId w:val="16"/>
  </w:num>
  <w:num w:numId="10">
    <w:abstractNumId w:val="24"/>
  </w:num>
  <w:num w:numId="11">
    <w:abstractNumId w:val="7"/>
  </w:num>
  <w:num w:numId="12">
    <w:abstractNumId w:val="13"/>
  </w:num>
  <w:num w:numId="13">
    <w:abstractNumId w:val="9"/>
  </w:num>
  <w:num w:numId="14">
    <w:abstractNumId w:val="6"/>
  </w:num>
  <w:num w:numId="15">
    <w:abstractNumId w:val="3"/>
  </w:num>
  <w:num w:numId="16">
    <w:abstractNumId w:val="0"/>
  </w:num>
  <w:num w:numId="17">
    <w:abstractNumId w:val="8"/>
  </w:num>
  <w:num w:numId="18">
    <w:abstractNumId w:val="12"/>
  </w:num>
  <w:num w:numId="19">
    <w:abstractNumId w:val="2"/>
  </w:num>
  <w:num w:numId="20">
    <w:abstractNumId w:val="5"/>
  </w:num>
  <w:num w:numId="21">
    <w:abstractNumId w:val="1"/>
  </w:num>
  <w:num w:numId="22">
    <w:abstractNumId w:val="14"/>
  </w:num>
  <w:num w:numId="23">
    <w:abstractNumId w:val="11"/>
  </w:num>
  <w:num w:numId="24">
    <w:abstractNumId w:val="31"/>
  </w:num>
  <w:num w:numId="25">
    <w:abstractNumId w:val="21"/>
  </w:num>
  <w:num w:numId="26">
    <w:abstractNumId w:val="15"/>
  </w:num>
  <w:num w:numId="27">
    <w:abstractNumId w:val="23"/>
  </w:num>
  <w:num w:numId="28">
    <w:abstractNumId w:val="22"/>
  </w:num>
  <w:num w:numId="29">
    <w:abstractNumId w:val="17"/>
  </w:num>
  <w:num w:numId="30">
    <w:abstractNumId w:val="28"/>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68"/>
    <w:rsid w:val="00000037"/>
    <w:rsid w:val="0000068B"/>
    <w:rsid w:val="00002B6E"/>
    <w:rsid w:val="00006FEC"/>
    <w:rsid w:val="00012DB3"/>
    <w:rsid w:val="00013089"/>
    <w:rsid w:val="0001372D"/>
    <w:rsid w:val="0001503B"/>
    <w:rsid w:val="00016562"/>
    <w:rsid w:val="000172BB"/>
    <w:rsid w:val="0002214F"/>
    <w:rsid w:val="00023074"/>
    <w:rsid w:val="00023316"/>
    <w:rsid w:val="000253AE"/>
    <w:rsid w:val="00030A2B"/>
    <w:rsid w:val="000315F2"/>
    <w:rsid w:val="00032F8F"/>
    <w:rsid w:val="00033068"/>
    <w:rsid w:val="0003455A"/>
    <w:rsid w:val="00035153"/>
    <w:rsid w:val="0003538B"/>
    <w:rsid w:val="00037374"/>
    <w:rsid w:val="00037F47"/>
    <w:rsid w:val="000400E4"/>
    <w:rsid w:val="00041D8F"/>
    <w:rsid w:val="000430D0"/>
    <w:rsid w:val="00045A6A"/>
    <w:rsid w:val="000467E8"/>
    <w:rsid w:val="00051AAF"/>
    <w:rsid w:val="00054798"/>
    <w:rsid w:val="000568FB"/>
    <w:rsid w:val="00060946"/>
    <w:rsid w:val="000636BA"/>
    <w:rsid w:val="00063D0A"/>
    <w:rsid w:val="00063EE1"/>
    <w:rsid w:val="000660B7"/>
    <w:rsid w:val="0006612F"/>
    <w:rsid w:val="0006632C"/>
    <w:rsid w:val="00067A58"/>
    <w:rsid w:val="000703D8"/>
    <w:rsid w:val="00070A67"/>
    <w:rsid w:val="00070CDF"/>
    <w:rsid w:val="00071564"/>
    <w:rsid w:val="00071D9A"/>
    <w:rsid w:val="00074011"/>
    <w:rsid w:val="00075223"/>
    <w:rsid w:val="0007730C"/>
    <w:rsid w:val="000804FD"/>
    <w:rsid w:val="000813FB"/>
    <w:rsid w:val="0008168E"/>
    <w:rsid w:val="0008291E"/>
    <w:rsid w:val="00082AD4"/>
    <w:rsid w:val="00083FCA"/>
    <w:rsid w:val="000841CE"/>
    <w:rsid w:val="0008553D"/>
    <w:rsid w:val="000929CA"/>
    <w:rsid w:val="00093BBF"/>
    <w:rsid w:val="000968BA"/>
    <w:rsid w:val="000A1C87"/>
    <w:rsid w:val="000A485D"/>
    <w:rsid w:val="000A6D72"/>
    <w:rsid w:val="000A7C8D"/>
    <w:rsid w:val="000B072E"/>
    <w:rsid w:val="000B31F2"/>
    <w:rsid w:val="000B4469"/>
    <w:rsid w:val="000B5A37"/>
    <w:rsid w:val="000B68C1"/>
    <w:rsid w:val="000B6F02"/>
    <w:rsid w:val="000C1DCD"/>
    <w:rsid w:val="000C25FF"/>
    <w:rsid w:val="000C2693"/>
    <w:rsid w:val="000C29A1"/>
    <w:rsid w:val="000C5993"/>
    <w:rsid w:val="000C6E9E"/>
    <w:rsid w:val="000D0408"/>
    <w:rsid w:val="000D320C"/>
    <w:rsid w:val="000D511A"/>
    <w:rsid w:val="000D5A03"/>
    <w:rsid w:val="000D773F"/>
    <w:rsid w:val="000E12B4"/>
    <w:rsid w:val="000E1390"/>
    <w:rsid w:val="000E20A9"/>
    <w:rsid w:val="000E4CB7"/>
    <w:rsid w:val="000E4CEE"/>
    <w:rsid w:val="000F1B51"/>
    <w:rsid w:val="000F5C86"/>
    <w:rsid w:val="000F7638"/>
    <w:rsid w:val="001006C0"/>
    <w:rsid w:val="00101E9E"/>
    <w:rsid w:val="00102803"/>
    <w:rsid w:val="00102BA1"/>
    <w:rsid w:val="00102E68"/>
    <w:rsid w:val="00103889"/>
    <w:rsid w:val="00104C01"/>
    <w:rsid w:val="00105D91"/>
    <w:rsid w:val="001117AA"/>
    <w:rsid w:val="00112309"/>
    <w:rsid w:val="00112896"/>
    <w:rsid w:val="001132C4"/>
    <w:rsid w:val="00113E11"/>
    <w:rsid w:val="00114F9F"/>
    <w:rsid w:val="00115C34"/>
    <w:rsid w:val="0012152A"/>
    <w:rsid w:val="00122F57"/>
    <w:rsid w:val="0012310D"/>
    <w:rsid w:val="00123A78"/>
    <w:rsid w:val="00124234"/>
    <w:rsid w:val="001265B0"/>
    <w:rsid w:val="00126B34"/>
    <w:rsid w:val="0012769D"/>
    <w:rsid w:val="00133F36"/>
    <w:rsid w:val="0013472B"/>
    <w:rsid w:val="00135857"/>
    <w:rsid w:val="001360A0"/>
    <w:rsid w:val="00136549"/>
    <w:rsid w:val="00136AEC"/>
    <w:rsid w:val="00140CC5"/>
    <w:rsid w:val="00142664"/>
    <w:rsid w:val="00142952"/>
    <w:rsid w:val="001439FD"/>
    <w:rsid w:val="00144CD7"/>
    <w:rsid w:val="00145362"/>
    <w:rsid w:val="001454A8"/>
    <w:rsid w:val="00146CF8"/>
    <w:rsid w:val="00154F64"/>
    <w:rsid w:val="0016477B"/>
    <w:rsid w:val="00165291"/>
    <w:rsid w:val="00165765"/>
    <w:rsid w:val="00165E43"/>
    <w:rsid w:val="00170FB8"/>
    <w:rsid w:val="001723AA"/>
    <w:rsid w:val="00172C7B"/>
    <w:rsid w:val="00173D21"/>
    <w:rsid w:val="00173DE4"/>
    <w:rsid w:val="00174C1A"/>
    <w:rsid w:val="00174DAD"/>
    <w:rsid w:val="00176285"/>
    <w:rsid w:val="00176DE9"/>
    <w:rsid w:val="00176EAC"/>
    <w:rsid w:val="00177DAC"/>
    <w:rsid w:val="00177E0A"/>
    <w:rsid w:val="001804A7"/>
    <w:rsid w:val="0018066A"/>
    <w:rsid w:val="00180B8A"/>
    <w:rsid w:val="00181325"/>
    <w:rsid w:val="001842B9"/>
    <w:rsid w:val="00184CEA"/>
    <w:rsid w:val="0018626F"/>
    <w:rsid w:val="00187EF9"/>
    <w:rsid w:val="001923E0"/>
    <w:rsid w:val="00192C5C"/>
    <w:rsid w:val="00195546"/>
    <w:rsid w:val="001958F5"/>
    <w:rsid w:val="001A1612"/>
    <w:rsid w:val="001A3919"/>
    <w:rsid w:val="001A4DD4"/>
    <w:rsid w:val="001A67D7"/>
    <w:rsid w:val="001A680D"/>
    <w:rsid w:val="001A7C27"/>
    <w:rsid w:val="001B08D0"/>
    <w:rsid w:val="001B302F"/>
    <w:rsid w:val="001B32A9"/>
    <w:rsid w:val="001B396C"/>
    <w:rsid w:val="001B3F34"/>
    <w:rsid w:val="001B4ADF"/>
    <w:rsid w:val="001C0E42"/>
    <w:rsid w:val="001C6DA2"/>
    <w:rsid w:val="001D25C5"/>
    <w:rsid w:val="001D3325"/>
    <w:rsid w:val="001D3A2C"/>
    <w:rsid w:val="001D4AE1"/>
    <w:rsid w:val="001D4E63"/>
    <w:rsid w:val="001D6E96"/>
    <w:rsid w:val="001E097C"/>
    <w:rsid w:val="001E1761"/>
    <w:rsid w:val="001E2258"/>
    <w:rsid w:val="001E23B8"/>
    <w:rsid w:val="001E26A9"/>
    <w:rsid w:val="001E2C04"/>
    <w:rsid w:val="001E3156"/>
    <w:rsid w:val="001E49DD"/>
    <w:rsid w:val="001E52FF"/>
    <w:rsid w:val="001E600E"/>
    <w:rsid w:val="001E6AB9"/>
    <w:rsid w:val="001E6BCD"/>
    <w:rsid w:val="001F0D64"/>
    <w:rsid w:val="001F2E2E"/>
    <w:rsid w:val="001F401E"/>
    <w:rsid w:val="001F4F4E"/>
    <w:rsid w:val="001F6790"/>
    <w:rsid w:val="0020133E"/>
    <w:rsid w:val="0020334C"/>
    <w:rsid w:val="00203DEB"/>
    <w:rsid w:val="00206EFB"/>
    <w:rsid w:val="00210027"/>
    <w:rsid w:val="00210496"/>
    <w:rsid w:val="00211E24"/>
    <w:rsid w:val="00222E2C"/>
    <w:rsid w:val="002233E5"/>
    <w:rsid w:val="00225C88"/>
    <w:rsid w:val="0022778D"/>
    <w:rsid w:val="0023017A"/>
    <w:rsid w:val="00232007"/>
    <w:rsid w:val="00240541"/>
    <w:rsid w:val="0024251E"/>
    <w:rsid w:val="00243D48"/>
    <w:rsid w:val="00244E6B"/>
    <w:rsid w:val="002459CE"/>
    <w:rsid w:val="002505B4"/>
    <w:rsid w:val="002515A8"/>
    <w:rsid w:val="00252798"/>
    <w:rsid w:val="00255383"/>
    <w:rsid w:val="0025602C"/>
    <w:rsid w:val="002614DC"/>
    <w:rsid w:val="002623C7"/>
    <w:rsid w:val="00263B83"/>
    <w:rsid w:val="00272AC0"/>
    <w:rsid w:val="0027451C"/>
    <w:rsid w:val="00274693"/>
    <w:rsid w:val="002756DD"/>
    <w:rsid w:val="00275A23"/>
    <w:rsid w:val="002771DF"/>
    <w:rsid w:val="0027768C"/>
    <w:rsid w:val="0028030B"/>
    <w:rsid w:val="00281B58"/>
    <w:rsid w:val="002826FE"/>
    <w:rsid w:val="002834F4"/>
    <w:rsid w:val="002849ED"/>
    <w:rsid w:val="0028540A"/>
    <w:rsid w:val="00290B03"/>
    <w:rsid w:val="00291831"/>
    <w:rsid w:val="00294D61"/>
    <w:rsid w:val="00294EC5"/>
    <w:rsid w:val="002962F2"/>
    <w:rsid w:val="002967AC"/>
    <w:rsid w:val="002A0FB7"/>
    <w:rsid w:val="002A1340"/>
    <w:rsid w:val="002A1D5A"/>
    <w:rsid w:val="002A3C13"/>
    <w:rsid w:val="002A496C"/>
    <w:rsid w:val="002A6141"/>
    <w:rsid w:val="002B1328"/>
    <w:rsid w:val="002B27FC"/>
    <w:rsid w:val="002B3B8B"/>
    <w:rsid w:val="002B4063"/>
    <w:rsid w:val="002B52CB"/>
    <w:rsid w:val="002B63CB"/>
    <w:rsid w:val="002B669D"/>
    <w:rsid w:val="002B672A"/>
    <w:rsid w:val="002B6BE9"/>
    <w:rsid w:val="002C1919"/>
    <w:rsid w:val="002C45EE"/>
    <w:rsid w:val="002C4819"/>
    <w:rsid w:val="002C5E47"/>
    <w:rsid w:val="002C6530"/>
    <w:rsid w:val="002C6621"/>
    <w:rsid w:val="002C704A"/>
    <w:rsid w:val="002D00AA"/>
    <w:rsid w:val="002D105F"/>
    <w:rsid w:val="002D63E8"/>
    <w:rsid w:val="002D7E25"/>
    <w:rsid w:val="002E3B01"/>
    <w:rsid w:val="002E6C2D"/>
    <w:rsid w:val="002E7870"/>
    <w:rsid w:val="002F03B9"/>
    <w:rsid w:val="002F3278"/>
    <w:rsid w:val="002F4341"/>
    <w:rsid w:val="003011B1"/>
    <w:rsid w:val="00305B8F"/>
    <w:rsid w:val="0031156C"/>
    <w:rsid w:val="0031328F"/>
    <w:rsid w:val="003142E3"/>
    <w:rsid w:val="00314E24"/>
    <w:rsid w:val="00316BD9"/>
    <w:rsid w:val="00317D6A"/>
    <w:rsid w:val="003201A1"/>
    <w:rsid w:val="003217CA"/>
    <w:rsid w:val="00323EA8"/>
    <w:rsid w:val="00324033"/>
    <w:rsid w:val="00324A84"/>
    <w:rsid w:val="00326E6A"/>
    <w:rsid w:val="00326F77"/>
    <w:rsid w:val="00327958"/>
    <w:rsid w:val="00327983"/>
    <w:rsid w:val="00331F74"/>
    <w:rsid w:val="00332CC4"/>
    <w:rsid w:val="00333B7B"/>
    <w:rsid w:val="003340B5"/>
    <w:rsid w:val="003369AD"/>
    <w:rsid w:val="00337FAC"/>
    <w:rsid w:val="003409BC"/>
    <w:rsid w:val="00352014"/>
    <w:rsid w:val="00353A1E"/>
    <w:rsid w:val="00354829"/>
    <w:rsid w:val="00355B35"/>
    <w:rsid w:val="00355D84"/>
    <w:rsid w:val="00355F09"/>
    <w:rsid w:val="00357AA3"/>
    <w:rsid w:val="00357B24"/>
    <w:rsid w:val="00357F2A"/>
    <w:rsid w:val="00360DF0"/>
    <w:rsid w:val="00361A26"/>
    <w:rsid w:val="00361B16"/>
    <w:rsid w:val="00370F59"/>
    <w:rsid w:val="00374CCB"/>
    <w:rsid w:val="003752FD"/>
    <w:rsid w:val="00375DFE"/>
    <w:rsid w:val="0037675A"/>
    <w:rsid w:val="003771BB"/>
    <w:rsid w:val="00381568"/>
    <w:rsid w:val="00383F21"/>
    <w:rsid w:val="00385453"/>
    <w:rsid w:val="00386EB0"/>
    <w:rsid w:val="0038743D"/>
    <w:rsid w:val="00387C79"/>
    <w:rsid w:val="00390D9D"/>
    <w:rsid w:val="003A145F"/>
    <w:rsid w:val="003A1606"/>
    <w:rsid w:val="003A3CEB"/>
    <w:rsid w:val="003A41AF"/>
    <w:rsid w:val="003A6969"/>
    <w:rsid w:val="003A70CF"/>
    <w:rsid w:val="003B079B"/>
    <w:rsid w:val="003B07F3"/>
    <w:rsid w:val="003B14AF"/>
    <w:rsid w:val="003B246E"/>
    <w:rsid w:val="003B2CE4"/>
    <w:rsid w:val="003B316E"/>
    <w:rsid w:val="003B3F1E"/>
    <w:rsid w:val="003B7104"/>
    <w:rsid w:val="003B7429"/>
    <w:rsid w:val="003C0B68"/>
    <w:rsid w:val="003C1417"/>
    <w:rsid w:val="003C2D4E"/>
    <w:rsid w:val="003C3EB6"/>
    <w:rsid w:val="003C46E3"/>
    <w:rsid w:val="003C5AD8"/>
    <w:rsid w:val="003C663A"/>
    <w:rsid w:val="003D34CC"/>
    <w:rsid w:val="003D3AD5"/>
    <w:rsid w:val="003D52F5"/>
    <w:rsid w:val="003D552E"/>
    <w:rsid w:val="003D5F57"/>
    <w:rsid w:val="003E16DD"/>
    <w:rsid w:val="003E1851"/>
    <w:rsid w:val="003E2542"/>
    <w:rsid w:val="003E29DB"/>
    <w:rsid w:val="003E2B7C"/>
    <w:rsid w:val="003E3AFF"/>
    <w:rsid w:val="003E3E94"/>
    <w:rsid w:val="003E4BB6"/>
    <w:rsid w:val="003E709D"/>
    <w:rsid w:val="003E7999"/>
    <w:rsid w:val="003F07DB"/>
    <w:rsid w:val="003F122D"/>
    <w:rsid w:val="003F1DF5"/>
    <w:rsid w:val="003F3C5E"/>
    <w:rsid w:val="003F418E"/>
    <w:rsid w:val="003F583E"/>
    <w:rsid w:val="003F5A5C"/>
    <w:rsid w:val="003F6A6D"/>
    <w:rsid w:val="003F6BB6"/>
    <w:rsid w:val="003F6E73"/>
    <w:rsid w:val="003F6F9C"/>
    <w:rsid w:val="00400490"/>
    <w:rsid w:val="00401A23"/>
    <w:rsid w:val="00401C33"/>
    <w:rsid w:val="00402EF7"/>
    <w:rsid w:val="00403007"/>
    <w:rsid w:val="00403C2F"/>
    <w:rsid w:val="004054A7"/>
    <w:rsid w:val="004060A5"/>
    <w:rsid w:val="00410D56"/>
    <w:rsid w:val="0041134A"/>
    <w:rsid w:val="00412DAA"/>
    <w:rsid w:val="004147D6"/>
    <w:rsid w:val="00416725"/>
    <w:rsid w:val="00417868"/>
    <w:rsid w:val="004234B2"/>
    <w:rsid w:val="004243B1"/>
    <w:rsid w:val="0042681B"/>
    <w:rsid w:val="00426FFB"/>
    <w:rsid w:val="004304FE"/>
    <w:rsid w:val="00432AC4"/>
    <w:rsid w:val="00433A8E"/>
    <w:rsid w:val="00435C01"/>
    <w:rsid w:val="004374E5"/>
    <w:rsid w:val="00437830"/>
    <w:rsid w:val="004411F2"/>
    <w:rsid w:val="00441CC5"/>
    <w:rsid w:val="004427A9"/>
    <w:rsid w:val="00443B94"/>
    <w:rsid w:val="00444127"/>
    <w:rsid w:val="00444407"/>
    <w:rsid w:val="004469F1"/>
    <w:rsid w:val="00461EE5"/>
    <w:rsid w:val="00466F0D"/>
    <w:rsid w:val="00467AAC"/>
    <w:rsid w:val="00475A0A"/>
    <w:rsid w:val="00476074"/>
    <w:rsid w:val="00480B49"/>
    <w:rsid w:val="00481969"/>
    <w:rsid w:val="00482AAE"/>
    <w:rsid w:val="00483A96"/>
    <w:rsid w:val="0048538A"/>
    <w:rsid w:val="00485D24"/>
    <w:rsid w:val="004914EC"/>
    <w:rsid w:val="00492D21"/>
    <w:rsid w:val="00493B39"/>
    <w:rsid w:val="004955D5"/>
    <w:rsid w:val="004964D2"/>
    <w:rsid w:val="004969BB"/>
    <w:rsid w:val="00496ABA"/>
    <w:rsid w:val="004A3B84"/>
    <w:rsid w:val="004A429A"/>
    <w:rsid w:val="004A677E"/>
    <w:rsid w:val="004B2690"/>
    <w:rsid w:val="004B346F"/>
    <w:rsid w:val="004B5D62"/>
    <w:rsid w:val="004C0201"/>
    <w:rsid w:val="004C1A3C"/>
    <w:rsid w:val="004C21FA"/>
    <w:rsid w:val="004C591B"/>
    <w:rsid w:val="004C6A81"/>
    <w:rsid w:val="004D144C"/>
    <w:rsid w:val="004D2C49"/>
    <w:rsid w:val="004D4354"/>
    <w:rsid w:val="004D49F3"/>
    <w:rsid w:val="004E00CB"/>
    <w:rsid w:val="004E1D3F"/>
    <w:rsid w:val="004E39F1"/>
    <w:rsid w:val="004E4263"/>
    <w:rsid w:val="004E681D"/>
    <w:rsid w:val="004E7FEF"/>
    <w:rsid w:val="004F05E9"/>
    <w:rsid w:val="004F0646"/>
    <w:rsid w:val="004F3151"/>
    <w:rsid w:val="004F3EAE"/>
    <w:rsid w:val="004F4C74"/>
    <w:rsid w:val="004F5473"/>
    <w:rsid w:val="0050067C"/>
    <w:rsid w:val="00500804"/>
    <w:rsid w:val="00502C85"/>
    <w:rsid w:val="005035C9"/>
    <w:rsid w:val="005054A9"/>
    <w:rsid w:val="005065B6"/>
    <w:rsid w:val="005134B1"/>
    <w:rsid w:val="00514E6D"/>
    <w:rsid w:val="00516A58"/>
    <w:rsid w:val="00520076"/>
    <w:rsid w:val="0052091E"/>
    <w:rsid w:val="005221AF"/>
    <w:rsid w:val="00524ED2"/>
    <w:rsid w:val="00532633"/>
    <w:rsid w:val="00532D3B"/>
    <w:rsid w:val="00536748"/>
    <w:rsid w:val="005426D2"/>
    <w:rsid w:val="00543C29"/>
    <w:rsid w:val="00543F1E"/>
    <w:rsid w:val="00551480"/>
    <w:rsid w:val="00554219"/>
    <w:rsid w:val="00555223"/>
    <w:rsid w:val="00555E21"/>
    <w:rsid w:val="005608D4"/>
    <w:rsid w:val="00561E81"/>
    <w:rsid w:val="005719E6"/>
    <w:rsid w:val="005744EE"/>
    <w:rsid w:val="00575198"/>
    <w:rsid w:val="00576984"/>
    <w:rsid w:val="0058000F"/>
    <w:rsid w:val="005832D4"/>
    <w:rsid w:val="005837C9"/>
    <w:rsid w:val="0058740A"/>
    <w:rsid w:val="00590EC1"/>
    <w:rsid w:val="00591B1B"/>
    <w:rsid w:val="005923B4"/>
    <w:rsid w:val="00594B07"/>
    <w:rsid w:val="00594E72"/>
    <w:rsid w:val="0059515B"/>
    <w:rsid w:val="005959A1"/>
    <w:rsid w:val="00595A8A"/>
    <w:rsid w:val="00595C5E"/>
    <w:rsid w:val="00596303"/>
    <w:rsid w:val="005A0655"/>
    <w:rsid w:val="005A08EF"/>
    <w:rsid w:val="005A0F09"/>
    <w:rsid w:val="005A267C"/>
    <w:rsid w:val="005A2873"/>
    <w:rsid w:val="005B0888"/>
    <w:rsid w:val="005B1039"/>
    <w:rsid w:val="005B124E"/>
    <w:rsid w:val="005B194F"/>
    <w:rsid w:val="005B2CF7"/>
    <w:rsid w:val="005B4A5B"/>
    <w:rsid w:val="005B61C6"/>
    <w:rsid w:val="005B6FAF"/>
    <w:rsid w:val="005C0218"/>
    <w:rsid w:val="005C2D08"/>
    <w:rsid w:val="005C6F8C"/>
    <w:rsid w:val="005D0008"/>
    <w:rsid w:val="005D0977"/>
    <w:rsid w:val="005D39DF"/>
    <w:rsid w:val="005D5ECD"/>
    <w:rsid w:val="005E00F4"/>
    <w:rsid w:val="005E0804"/>
    <w:rsid w:val="005E569F"/>
    <w:rsid w:val="005E786E"/>
    <w:rsid w:val="005F0AC1"/>
    <w:rsid w:val="005F10AF"/>
    <w:rsid w:val="005F31F5"/>
    <w:rsid w:val="005F438D"/>
    <w:rsid w:val="005F6317"/>
    <w:rsid w:val="005F681F"/>
    <w:rsid w:val="005F6A34"/>
    <w:rsid w:val="005F7800"/>
    <w:rsid w:val="00601FA0"/>
    <w:rsid w:val="00603FD4"/>
    <w:rsid w:val="006043AA"/>
    <w:rsid w:val="00610BC2"/>
    <w:rsid w:val="0061121B"/>
    <w:rsid w:val="006126B5"/>
    <w:rsid w:val="00614634"/>
    <w:rsid w:val="006148F1"/>
    <w:rsid w:val="00615705"/>
    <w:rsid w:val="00615C22"/>
    <w:rsid w:val="00615DD8"/>
    <w:rsid w:val="00616903"/>
    <w:rsid w:val="00616C62"/>
    <w:rsid w:val="006202DE"/>
    <w:rsid w:val="0062198B"/>
    <w:rsid w:val="006242F9"/>
    <w:rsid w:val="006272EB"/>
    <w:rsid w:val="006335E3"/>
    <w:rsid w:val="00633CA7"/>
    <w:rsid w:val="00634ADA"/>
    <w:rsid w:val="0063556A"/>
    <w:rsid w:val="00636A09"/>
    <w:rsid w:val="00637149"/>
    <w:rsid w:val="006456A2"/>
    <w:rsid w:val="00645803"/>
    <w:rsid w:val="00646F0F"/>
    <w:rsid w:val="0064767C"/>
    <w:rsid w:val="00647CA4"/>
    <w:rsid w:val="00651448"/>
    <w:rsid w:val="006529C6"/>
    <w:rsid w:val="006535E5"/>
    <w:rsid w:val="00653FAD"/>
    <w:rsid w:val="00654CD3"/>
    <w:rsid w:val="00655F0E"/>
    <w:rsid w:val="00657024"/>
    <w:rsid w:val="006616B2"/>
    <w:rsid w:val="00661BF5"/>
    <w:rsid w:val="00662022"/>
    <w:rsid w:val="00664099"/>
    <w:rsid w:val="0066681F"/>
    <w:rsid w:val="006668D5"/>
    <w:rsid w:val="00666A48"/>
    <w:rsid w:val="00667234"/>
    <w:rsid w:val="00667366"/>
    <w:rsid w:val="006719C8"/>
    <w:rsid w:val="00671AD2"/>
    <w:rsid w:val="00671CA8"/>
    <w:rsid w:val="006752F9"/>
    <w:rsid w:val="006758C1"/>
    <w:rsid w:val="00676A5E"/>
    <w:rsid w:val="00683F03"/>
    <w:rsid w:val="006845E6"/>
    <w:rsid w:val="006845E8"/>
    <w:rsid w:val="006855AA"/>
    <w:rsid w:val="006917F8"/>
    <w:rsid w:val="00691DF3"/>
    <w:rsid w:val="00693668"/>
    <w:rsid w:val="00693969"/>
    <w:rsid w:val="00695333"/>
    <w:rsid w:val="006970E6"/>
    <w:rsid w:val="006A1874"/>
    <w:rsid w:val="006A367C"/>
    <w:rsid w:val="006A3A4B"/>
    <w:rsid w:val="006A4043"/>
    <w:rsid w:val="006A4124"/>
    <w:rsid w:val="006A491E"/>
    <w:rsid w:val="006A6AC4"/>
    <w:rsid w:val="006A6AD8"/>
    <w:rsid w:val="006A6D7C"/>
    <w:rsid w:val="006B2664"/>
    <w:rsid w:val="006B3CA7"/>
    <w:rsid w:val="006C6CFD"/>
    <w:rsid w:val="006D1032"/>
    <w:rsid w:val="006D13D5"/>
    <w:rsid w:val="006D321A"/>
    <w:rsid w:val="006D54B9"/>
    <w:rsid w:val="006D6447"/>
    <w:rsid w:val="006D71B9"/>
    <w:rsid w:val="006D71F6"/>
    <w:rsid w:val="006D7D14"/>
    <w:rsid w:val="006E1E08"/>
    <w:rsid w:val="006E3981"/>
    <w:rsid w:val="006E3B8B"/>
    <w:rsid w:val="006E5BDC"/>
    <w:rsid w:val="006E642C"/>
    <w:rsid w:val="006F1D16"/>
    <w:rsid w:val="0070038E"/>
    <w:rsid w:val="00700FA9"/>
    <w:rsid w:val="00702D1E"/>
    <w:rsid w:val="007045D7"/>
    <w:rsid w:val="007078CB"/>
    <w:rsid w:val="00707E32"/>
    <w:rsid w:val="0071139E"/>
    <w:rsid w:val="007125AE"/>
    <w:rsid w:val="00713158"/>
    <w:rsid w:val="007136EE"/>
    <w:rsid w:val="00714125"/>
    <w:rsid w:val="007154E0"/>
    <w:rsid w:val="00715BDD"/>
    <w:rsid w:val="00723745"/>
    <w:rsid w:val="00724EE0"/>
    <w:rsid w:val="00726065"/>
    <w:rsid w:val="00727907"/>
    <w:rsid w:val="007310A1"/>
    <w:rsid w:val="007317DB"/>
    <w:rsid w:val="0073199B"/>
    <w:rsid w:val="0073302D"/>
    <w:rsid w:val="00733FB3"/>
    <w:rsid w:val="00745433"/>
    <w:rsid w:val="00745DCF"/>
    <w:rsid w:val="00745E70"/>
    <w:rsid w:val="007466CD"/>
    <w:rsid w:val="007469C9"/>
    <w:rsid w:val="00750C0D"/>
    <w:rsid w:val="00752607"/>
    <w:rsid w:val="00752A19"/>
    <w:rsid w:val="00755071"/>
    <w:rsid w:val="0076026D"/>
    <w:rsid w:val="0076044D"/>
    <w:rsid w:val="007620BD"/>
    <w:rsid w:val="007650C1"/>
    <w:rsid w:val="0076534A"/>
    <w:rsid w:val="00774EEB"/>
    <w:rsid w:val="00774F12"/>
    <w:rsid w:val="00780493"/>
    <w:rsid w:val="00780823"/>
    <w:rsid w:val="007811B5"/>
    <w:rsid w:val="00782999"/>
    <w:rsid w:val="00786F73"/>
    <w:rsid w:val="00787011"/>
    <w:rsid w:val="007874CE"/>
    <w:rsid w:val="00787F88"/>
    <w:rsid w:val="00790A6A"/>
    <w:rsid w:val="00790F1E"/>
    <w:rsid w:val="0079297B"/>
    <w:rsid w:val="00793E97"/>
    <w:rsid w:val="00795EDF"/>
    <w:rsid w:val="0079625A"/>
    <w:rsid w:val="00797543"/>
    <w:rsid w:val="00797776"/>
    <w:rsid w:val="007978C9"/>
    <w:rsid w:val="00797D30"/>
    <w:rsid w:val="007A0AB7"/>
    <w:rsid w:val="007A1693"/>
    <w:rsid w:val="007A18E8"/>
    <w:rsid w:val="007A21FB"/>
    <w:rsid w:val="007A22AA"/>
    <w:rsid w:val="007A28C8"/>
    <w:rsid w:val="007A7D63"/>
    <w:rsid w:val="007B1033"/>
    <w:rsid w:val="007B14DE"/>
    <w:rsid w:val="007B28AB"/>
    <w:rsid w:val="007B37F0"/>
    <w:rsid w:val="007B49ED"/>
    <w:rsid w:val="007B4FDA"/>
    <w:rsid w:val="007B51E1"/>
    <w:rsid w:val="007B5EE5"/>
    <w:rsid w:val="007B6604"/>
    <w:rsid w:val="007C405A"/>
    <w:rsid w:val="007C7AEA"/>
    <w:rsid w:val="007D2091"/>
    <w:rsid w:val="007D23DA"/>
    <w:rsid w:val="007D5655"/>
    <w:rsid w:val="007D5AF1"/>
    <w:rsid w:val="007D5B38"/>
    <w:rsid w:val="007D6F8A"/>
    <w:rsid w:val="007D7004"/>
    <w:rsid w:val="007D7BBF"/>
    <w:rsid w:val="007D7BFA"/>
    <w:rsid w:val="007E1119"/>
    <w:rsid w:val="007E458D"/>
    <w:rsid w:val="007E7149"/>
    <w:rsid w:val="007E7D5C"/>
    <w:rsid w:val="007E7E4E"/>
    <w:rsid w:val="007F2767"/>
    <w:rsid w:val="007F27EE"/>
    <w:rsid w:val="007F4F5B"/>
    <w:rsid w:val="007F5B2D"/>
    <w:rsid w:val="007F7933"/>
    <w:rsid w:val="00805C81"/>
    <w:rsid w:val="00805D42"/>
    <w:rsid w:val="00805FD7"/>
    <w:rsid w:val="008063CB"/>
    <w:rsid w:val="00806512"/>
    <w:rsid w:val="00807564"/>
    <w:rsid w:val="008101E8"/>
    <w:rsid w:val="00812115"/>
    <w:rsid w:val="00817BE7"/>
    <w:rsid w:val="0082086E"/>
    <w:rsid w:val="0082148B"/>
    <w:rsid w:val="00821757"/>
    <w:rsid w:val="00822DEC"/>
    <w:rsid w:val="008270BC"/>
    <w:rsid w:val="00830F26"/>
    <w:rsid w:val="008315FE"/>
    <w:rsid w:val="0083183A"/>
    <w:rsid w:val="008318AD"/>
    <w:rsid w:val="008333B4"/>
    <w:rsid w:val="00833EA6"/>
    <w:rsid w:val="00834C93"/>
    <w:rsid w:val="00836806"/>
    <w:rsid w:val="00836C97"/>
    <w:rsid w:val="0084072D"/>
    <w:rsid w:val="008407F9"/>
    <w:rsid w:val="0084190A"/>
    <w:rsid w:val="00841B49"/>
    <w:rsid w:val="00843B2E"/>
    <w:rsid w:val="00843FC7"/>
    <w:rsid w:val="00844153"/>
    <w:rsid w:val="00844F5F"/>
    <w:rsid w:val="00861D61"/>
    <w:rsid w:val="00862012"/>
    <w:rsid w:val="00862710"/>
    <w:rsid w:val="00864F65"/>
    <w:rsid w:val="00874771"/>
    <w:rsid w:val="00875638"/>
    <w:rsid w:val="00875CEE"/>
    <w:rsid w:val="008768E6"/>
    <w:rsid w:val="008805AE"/>
    <w:rsid w:val="00881204"/>
    <w:rsid w:val="0088156B"/>
    <w:rsid w:val="008822DA"/>
    <w:rsid w:val="008823AB"/>
    <w:rsid w:val="008837DF"/>
    <w:rsid w:val="0088458E"/>
    <w:rsid w:val="0088507D"/>
    <w:rsid w:val="008910BC"/>
    <w:rsid w:val="008954AC"/>
    <w:rsid w:val="008A09C9"/>
    <w:rsid w:val="008A187D"/>
    <w:rsid w:val="008A24DB"/>
    <w:rsid w:val="008A2946"/>
    <w:rsid w:val="008A4D04"/>
    <w:rsid w:val="008B0D94"/>
    <w:rsid w:val="008B2509"/>
    <w:rsid w:val="008B3A47"/>
    <w:rsid w:val="008C204D"/>
    <w:rsid w:val="008C2FF6"/>
    <w:rsid w:val="008D0510"/>
    <w:rsid w:val="008D16C9"/>
    <w:rsid w:val="008D75CB"/>
    <w:rsid w:val="008D7627"/>
    <w:rsid w:val="008D7B05"/>
    <w:rsid w:val="008D7C86"/>
    <w:rsid w:val="008E2717"/>
    <w:rsid w:val="008E3B89"/>
    <w:rsid w:val="008F09C2"/>
    <w:rsid w:val="008F0C57"/>
    <w:rsid w:val="008F2598"/>
    <w:rsid w:val="008F52DF"/>
    <w:rsid w:val="008F5B2C"/>
    <w:rsid w:val="008F5C4C"/>
    <w:rsid w:val="008F6368"/>
    <w:rsid w:val="008F7B05"/>
    <w:rsid w:val="00900050"/>
    <w:rsid w:val="0090085E"/>
    <w:rsid w:val="0090127F"/>
    <w:rsid w:val="009028FC"/>
    <w:rsid w:val="00903B51"/>
    <w:rsid w:val="009055E3"/>
    <w:rsid w:val="009072B0"/>
    <w:rsid w:val="009105AE"/>
    <w:rsid w:val="00911177"/>
    <w:rsid w:val="009112C9"/>
    <w:rsid w:val="009143BB"/>
    <w:rsid w:val="0091569E"/>
    <w:rsid w:val="00923855"/>
    <w:rsid w:val="0092631B"/>
    <w:rsid w:val="00926C5B"/>
    <w:rsid w:val="0093006E"/>
    <w:rsid w:val="009300C7"/>
    <w:rsid w:val="00930C22"/>
    <w:rsid w:val="009313C5"/>
    <w:rsid w:val="00931AAA"/>
    <w:rsid w:val="009335AE"/>
    <w:rsid w:val="00936883"/>
    <w:rsid w:val="00942B72"/>
    <w:rsid w:val="00947157"/>
    <w:rsid w:val="00947168"/>
    <w:rsid w:val="00950BCE"/>
    <w:rsid w:val="00955CCF"/>
    <w:rsid w:val="00964C05"/>
    <w:rsid w:val="00965C08"/>
    <w:rsid w:val="009663FA"/>
    <w:rsid w:val="009710D0"/>
    <w:rsid w:val="009723E0"/>
    <w:rsid w:val="0097272C"/>
    <w:rsid w:val="00973118"/>
    <w:rsid w:val="00974013"/>
    <w:rsid w:val="009754B3"/>
    <w:rsid w:val="00984C4D"/>
    <w:rsid w:val="00987EE9"/>
    <w:rsid w:val="00990EEF"/>
    <w:rsid w:val="009924B6"/>
    <w:rsid w:val="009925FA"/>
    <w:rsid w:val="00993C41"/>
    <w:rsid w:val="00995412"/>
    <w:rsid w:val="009958C9"/>
    <w:rsid w:val="00995D14"/>
    <w:rsid w:val="009A00A6"/>
    <w:rsid w:val="009A0C73"/>
    <w:rsid w:val="009A2CF9"/>
    <w:rsid w:val="009A384C"/>
    <w:rsid w:val="009A491F"/>
    <w:rsid w:val="009A5D33"/>
    <w:rsid w:val="009A6F67"/>
    <w:rsid w:val="009A6FFF"/>
    <w:rsid w:val="009A718F"/>
    <w:rsid w:val="009A7C59"/>
    <w:rsid w:val="009B11CC"/>
    <w:rsid w:val="009B156D"/>
    <w:rsid w:val="009B168B"/>
    <w:rsid w:val="009B1F7D"/>
    <w:rsid w:val="009B275C"/>
    <w:rsid w:val="009B29A3"/>
    <w:rsid w:val="009C3E8D"/>
    <w:rsid w:val="009C4FD9"/>
    <w:rsid w:val="009C54FB"/>
    <w:rsid w:val="009C588C"/>
    <w:rsid w:val="009C6F41"/>
    <w:rsid w:val="009C7B3D"/>
    <w:rsid w:val="009C7EAD"/>
    <w:rsid w:val="009D4B29"/>
    <w:rsid w:val="009E03CD"/>
    <w:rsid w:val="009E5E76"/>
    <w:rsid w:val="009F2584"/>
    <w:rsid w:val="009F2693"/>
    <w:rsid w:val="009F3056"/>
    <w:rsid w:val="009F5108"/>
    <w:rsid w:val="009F549D"/>
    <w:rsid w:val="009F6DB6"/>
    <w:rsid w:val="009F7C6B"/>
    <w:rsid w:val="00A0062B"/>
    <w:rsid w:val="00A040D8"/>
    <w:rsid w:val="00A047B9"/>
    <w:rsid w:val="00A04A61"/>
    <w:rsid w:val="00A06E96"/>
    <w:rsid w:val="00A07215"/>
    <w:rsid w:val="00A13456"/>
    <w:rsid w:val="00A13C4D"/>
    <w:rsid w:val="00A147DC"/>
    <w:rsid w:val="00A14DD8"/>
    <w:rsid w:val="00A1638F"/>
    <w:rsid w:val="00A16403"/>
    <w:rsid w:val="00A16407"/>
    <w:rsid w:val="00A17457"/>
    <w:rsid w:val="00A2376F"/>
    <w:rsid w:val="00A2437C"/>
    <w:rsid w:val="00A25D02"/>
    <w:rsid w:val="00A2644D"/>
    <w:rsid w:val="00A26539"/>
    <w:rsid w:val="00A26DA9"/>
    <w:rsid w:val="00A30244"/>
    <w:rsid w:val="00A30EBA"/>
    <w:rsid w:val="00A31740"/>
    <w:rsid w:val="00A31C29"/>
    <w:rsid w:val="00A31CD5"/>
    <w:rsid w:val="00A3391E"/>
    <w:rsid w:val="00A33AFA"/>
    <w:rsid w:val="00A340A2"/>
    <w:rsid w:val="00A342E9"/>
    <w:rsid w:val="00A3690A"/>
    <w:rsid w:val="00A36ADA"/>
    <w:rsid w:val="00A37423"/>
    <w:rsid w:val="00A43C18"/>
    <w:rsid w:val="00A4539D"/>
    <w:rsid w:val="00A5017A"/>
    <w:rsid w:val="00A51507"/>
    <w:rsid w:val="00A5268E"/>
    <w:rsid w:val="00A53624"/>
    <w:rsid w:val="00A55446"/>
    <w:rsid w:val="00A56977"/>
    <w:rsid w:val="00A57475"/>
    <w:rsid w:val="00A613D5"/>
    <w:rsid w:val="00A61726"/>
    <w:rsid w:val="00A61EED"/>
    <w:rsid w:val="00A654F8"/>
    <w:rsid w:val="00A73078"/>
    <w:rsid w:val="00A739A2"/>
    <w:rsid w:val="00A81F8C"/>
    <w:rsid w:val="00A83604"/>
    <w:rsid w:val="00A852F3"/>
    <w:rsid w:val="00A8605F"/>
    <w:rsid w:val="00A94F49"/>
    <w:rsid w:val="00A95CCE"/>
    <w:rsid w:val="00A961F3"/>
    <w:rsid w:val="00A96D56"/>
    <w:rsid w:val="00AA1D51"/>
    <w:rsid w:val="00AA20B8"/>
    <w:rsid w:val="00AA2AF1"/>
    <w:rsid w:val="00AA4814"/>
    <w:rsid w:val="00AA7169"/>
    <w:rsid w:val="00AA77E4"/>
    <w:rsid w:val="00AB5A66"/>
    <w:rsid w:val="00AB7CEF"/>
    <w:rsid w:val="00AB7FAE"/>
    <w:rsid w:val="00AC0115"/>
    <w:rsid w:val="00AC11EC"/>
    <w:rsid w:val="00AC12CD"/>
    <w:rsid w:val="00AC3A26"/>
    <w:rsid w:val="00AC7E70"/>
    <w:rsid w:val="00AD0E85"/>
    <w:rsid w:val="00AD1914"/>
    <w:rsid w:val="00AD2561"/>
    <w:rsid w:val="00AD2756"/>
    <w:rsid w:val="00AD2CEC"/>
    <w:rsid w:val="00AD7FCA"/>
    <w:rsid w:val="00AE0AEB"/>
    <w:rsid w:val="00AE3A30"/>
    <w:rsid w:val="00AE3E94"/>
    <w:rsid w:val="00AE3FC9"/>
    <w:rsid w:val="00AE5494"/>
    <w:rsid w:val="00AE68C7"/>
    <w:rsid w:val="00AE6BB1"/>
    <w:rsid w:val="00AF0C91"/>
    <w:rsid w:val="00AF107E"/>
    <w:rsid w:val="00AF2A78"/>
    <w:rsid w:val="00AF2B38"/>
    <w:rsid w:val="00AF2C07"/>
    <w:rsid w:val="00AF2CFB"/>
    <w:rsid w:val="00B00D3D"/>
    <w:rsid w:val="00B01B4D"/>
    <w:rsid w:val="00B01BA9"/>
    <w:rsid w:val="00B03867"/>
    <w:rsid w:val="00B13367"/>
    <w:rsid w:val="00B215B4"/>
    <w:rsid w:val="00B217C3"/>
    <w:rsid w:val="00B26943"/>
    <w:rsid w:val="00B26CB6"/>
    <w:rsid w:val="00B336DA"/>
    <w:rsid w:val="00B367E9"/>
    <w:rsid w:val="00B3715A"/>
    <w:rsid w:val="00B4469A"/>
    <w:rsid w:val="00B45DF3"/>
    <w:rsid w:val="00B47E75"/>
    <w:rsid w:val="00B537FE"/>
    <w:rsid w:val="00B608F6"/>
    <w:rsid w:val="00B63B28"/>
    <w:rsid w:val="00B657EF"/>
    <w:rsid w:val="00B65FED"/>
    <w:rsid w:val="00B67101"/>
    <w:rsid w:val="00B6754F"/>
    <w:rsid w:val="00B7482A"/>
    <w:rsid w:val="00B75870"/>
    <w:rsid w:val="00B76E45"/>
    <w:rsid w:val="00B777EA"/>
    <w:rsid w:val="00B77F89"/>
    <w:rsid w:val="00B8281C"/>
    <w:rsid w:val="00B84614"/>
    <w:rsid w:val="00B9016E"/>
    <w:rsid w:val="00B957B0"/>
    <w:rsid w:val="00B9748B"/>
    <w:rsid w:val="00BA0CF1"/>
    <w:rsid w:val="00BA3B82"/>
    <w:rsid w:val="00BB19D1"/>
    <w:rsid w:val="00BB3341"/>
    <w:rsid w:val="00BB47E5"/>
    <w:rsid w:val="00BB7550"/>
    <w:rsid w:val="00BB7844"/>
    <w:rsid w:val="00BB7BEA"/>
    <w:rsid w:val="00BC0688"/>
    <w:rsid w:val="00BC7328"/>
    <w:rsid w:val="00BD17DC"/>
    <w:rsid w:val="00BD1EF4"/>
    <w:rsid w:val="00BD2B72"/>
    <w:rsid w:val="00BD32B1"/>
    <w:rsid w:val="00BD348A"/>
    <w:rsid w:val="00BD42D6"/>
    <w:rsid w:val="00BD42E4"/>
    <w:rsid w:val="00BD5064"/>
    <w:rsid w:val="00BD5E87"/>
    <w:rsid w:val="00BE1A4C"/>
    <w:rsid w:val="00BE2C73"/>
    <w:rsid w:val="00BE3F6D"/>
    <w:rsid w:val="00BE58F0"/>
    <w:rsid w:val="00BE7D91"/>
    <w:rsid w:val="00BF196F"/>
    <w:rsid w:val="00BF1F14"/>
    <w:rsid w:val="00BF4F5B"/>
    <w:rsid w:val="00BF56CB"/>
    <w:rsid w:val="00BF5AEF"/>
    <w:rsid w:val="00BF5E9A"/>
    <w:rsid w:val="00C00AAB"/>
    <w:rsid w:val="00C0524F"/>
    <w:rsid w:val="00C05F95"/>
    <w:rsid w:val="00C07341"/>
    <w:rsid w:val="00C11511"/>
    <w:rsid w:val="00C11DDE"/>
    <w:rsid w:val="00C12816"/>
    <w:rsid w:val="00C12ADC"/>
    <w:rsid w:val="00C1336B"/>
    <w:rsid w:val="00C145D8"/>
    <w:rsid w:val="00C2201E"/>
    <w:rsid w:val="00C229FC"/>
    <w:rsid w:val="00C22E3F"/>
    <w:rsid w:val="00C24173"/>
    <w:rsid w:val="00C2473D"/>
    <w:rsid w:val="00C24B66"/>
    <w:rsid w:val="00C26CEB"/>
    <w:rsid w:val="00C27D33"/>
    <w:rsid w:val="00C31A0E"/>
    <w:rsid w:val="00C32B3D"/>
    <w:rsid w:val="00C32DB4"/>
    <w:rsid w:val="00C34832"/>
    <w:rsid w:val="00C3500A"/>
    <w:rsid w:val="00C35A4C"/>
    <w:rsid w:val="00C4273F"/>
    <w:rsid w:val="00C43AF9"/>
    <w:rsid w:val="00C44C76"/>
    <w:rsid w:val="00C46B52"/>
    <w:rsid w:val="00C47106"/>
    <w:rsid w:val="00C50DC2"/>
    <w:rsid w:val="00C5262E"/>
    <w:rsid w:val="00C55C26"/>
    <w:rsid w:val="00C60E75"/>
    <w:rsid w:val="00C61AA3"/>
    <w:rsid w:val="00C61BFB"/>
    <w:rsid w:val="00C623B2"/>
    <w:rsid w:val="00C659B4"/>
    <w:rsid w:val="00C65D48"/>
    <w:rsid w:val="00C66F41"/>
    <w:rsid w:val="00C708AE"/>
    <w:rsid w:val="00C70CF8"/>
    <w:rsid w:val="00C70EAE"/>
    <w:rsid w:val="00C71802"/>
    <w:rsid w:val="00C72A24"/>
    <w:rsid w:val="00C74560"/>
    <w:rsid w:val="00C815FC"/>
    <w:rsid w:val="00C8248B"/>
    <w:rsid w:val="00C8365B"/>
    <w:rsid w:val="00C837A0"/>
    <w:rsid w:val="00C839B6"/>
    <w:rsid w:val="00C90055"/>
    <w:rsid w:val="00C91BFD"/>
    <w:rsid w:val="00C921DA"/>
    <w:rsid w:val="00C95710"/>
    <w:rsid w:val="00CA2EF1"/>
    <w:rsid w:val="00CA3777"/>
    <w:rsid w:val="00CA3EBB"/>
    <w:rsid w:val="00CA4665"/>
    <w:rsid w:val="00CA4C7D"/>
    <w:rsid w:val="00CA6822"/>
    <w:rsid w:val="00CB07DA"/>
    <w:rsid w:val="00CB1877"/>
    <w:rsid w:val="00CB2066"/>
    <w:rsid w:val="00CB4581"/>
    <w:rsid w:val="00CB6835"/>
    <w:rsid w:val="00CB7AE0"/>
    <w:rsid w:val="00CC0ABF"/>
    <w:rsid w:val="00CC1A0C"/>
    <w:rsid w:val="00CC3409"/>
    <w:rsid w:val="00CC569F"/>
    <w:rsid w:val="00CC636C"/>
    <w:rsid w:val="00CC7740"/>
    <w:rsid w:val="00CD3CAE"/>
    <w:rsid w:val="00CD428D"/>
    <w:rsid w:val="00CD69B9"/>
    <w:rsid w:val="00CD6B5D"/>
    <w:rsid w:val="00CD7B5C"/>
    <w:rsid w:val="00CE3CE0"/>
    <w:rsid w:val="00CE427D"/>
    <w:rsid w:val="00CE56FF"/>
    <w:rsid w:val="00CE65C9"/>
    <w:rsid w:val="00CE7C5E"/>
    <w:rsid w:val="00CF0071"/>
    <w:rsid w:val="00CF1D57"/>
    <w:rsid w:val="00CF25A5"/>
    <w:rsid w:val="00CF2840"/>
    <w:rsid w:val="00CF32A1"/>
    <w:rsid w:val="00CF4BA1"/>
    <w:rsid w:val="00CF4C21"/>
    <w:rsid w:val="00D036A5"/>
    <w:rsid w:val="00D046FB"/>
    <w:rsid w:val="00D05505"/>
    <w:rsid w:val="00D12F1E"/>
    <w:rsid w:val="00D14E8E"/>
    <w:rsid w:val="00D16455"/>
    <w:rsid w:val="00D1733C"/>
    <w:rsid w:val="00D225E6"/>
    <w:rsid w:val="00D27F95"/>
    <w:rsid w:val="00D33BD3"/>
    <w:rsid w:val="00D41217"/>
    <w:rsid w:val="00D41492"/>
    <w:rsid w:val="00D41737"/>
    <w:rsid w:val="00D432FA"/>
    <w:rsid w:val="00D44052"/>
    <w:rsid w:val="00D45EEE"/>
    <w:rsid w:val="00D47B5B"/>
    <w:rsid w:val="00D53722"/>
    <w:rsid w:val="00D54933"/>
    <w:rsid w:val="00D56847"/>
    <w:rsid w:val="00D57693"/>
    <w:rsid w:val="00D6057A"/>
    <w:rsid w:val="00D63A67"/>
    <w:rsid w:val="00D63A87"/>
    <w:rsid w:val="00D64088"/>
    <w:rsid w:val="00D64589"/>
    <w:rsid w:val="00D64C1E"/>
    <w:rsid w:val="00D66937"/>
    <w:rsid w:val="00D66A35"/>
    <w:rsid w:val="00D66F6B"/>
    <w:rsid w:val="00D67008"/>
    <w:rsid w:val="00D679DA"/>
    <w:rsid w:val="00D728BC"/>
    <w:rsid w:val="00D73574"/>
    <w:rsid w:val="00D74299"/>
    <w:rsid w:val="00D74BAC"/>
    <w:rsid w:val="00D75A5F"/>
    <w:rsid w:val="00D75E08"/>
    <w:rsid w:val="00D768A9"/>
    <w:rsid w:val="00D76E1A"/>
    <w:rsid w:val="00D81505"/>
    <w:rsid w:val="00D829C0"/>
    <w:rsid w:val="00D82F38"/>
    <w:rsid w:val="00D839E7"/>
    <w:rsid w:val="00D86A5C"/>
    <w:rsid w:val="00D8766E"/>
    <w:rsid w:val="00D93D83"/>
    <w:rsid w:val="00D97468"/>
    <w:rsid w:val="00DA099A"/>
    <w:rsid w:val="00DA14A6"/>
    <w:rsid w:val="00DA1A0B"/>
    <w:rsid w:val="00DA1BF8"/>
    <w:rsid w:val="00DA1C22"/>
    <w:rsid w:val="00DA1E8A"/>
    <w:rsid w:val="00DA1F02"/>
    <w:rsid w:val="00DA2544"/>
    <w:rsid w:val="00DA2C32"/>
    <w:rsid w:val="00DA523B"/>
    <w:rsid w:val="00DA73E4"/>
    <w:rsid w:val="00DB00A0"/>
    <w:rsid w:val="00DB14CA"/>
    <w:rsid w:val="00DB28C3"/>
    <w:rsid w:val="00DB3401"/>
    <w:rsid w:val="00DB48F6"/>
    <w:rsid w:val="00DB57EA"/>
    <w:rsid w:val="00DB64E7"/>
    <w:rsid w:val="00DC019A"/>
    <w:rsid w:val="00DC2878"/>
    <w:rsid w:val="00DC3348"/>
    <w:rsid w:val="00DC3358"/>
    <w:rsid w:val="00DC542F"/>
    <w:rsid w:val="00DC72DE"/>
    <w:rsid w:val="00DD04C9"/>
    <w:rsid w:val="00DD0A5A"/>
    <w:rsid w:val="00DD4714"/>
    <w:rsid w:val="00DD6A65"/>
    <w:rsid w:val="00DF04CF"/>
    <w:rsid w:val="00DF0CBC"/>
    <w:rsid w:val="00DF3406"/>
    <w:rsid w:val="00DF3B2A"/>
    <w:rsid w:val="00DF3C2A"/>
    <w:rsid w:val="00DF6843"/>
    <w:rsid w:val="00DF7F3A"/>
    <w:rsid w:val="00E00575"/>
    <w:rsid w:val="00E006D4"/>
    <w:rsid w:val="00E02748"/>
    <w:rsid w:val="00E1047D"/>
    <w:rsid w:val="00E1340E"/>
    <w:rsid w:val="00E13F89"/>
    <w:rsid w:val="00E163EF"/>
    <w:rsid w:val="00E2000A"/>
    <w:rsid w:val="00E20FDD"/>
    <w:rsid w:val="00E22917"/>
    <w:rsid w:val="00E22DA4"/>
    <w:rsid w:val="00E2364C"/>
    <w:rsid w:val="00E23EA4"/>
    <w:rsid w:val="00E261F0"/>
    <w:rsid w:val="00E26FC9"/>
    <w:rsid w:val="00E27B71"/>
    <w:rsid w:val="00E31FE5"/>
    <w:rsid w:val="00E32FF6"/>
    <w:rsid w:val="00E37A3E"/>
    <w:rsid w:val="00E37E95"/>
    <w:rsid w:val="00E418F7"/>
    <w:rsid w:val="00E4330B"/>
    <w:rsid w:val="00E44010"/>
    <w:rsid w:val="00E45E74"/>
    <w:rsid w:val="00E50C77"/>
    <w:rsid w:val="00E512B7"/>
    <w:rsid w:val="00E513EB"/>
    <w:rsid w:val="00E538B1"/>
    <w:rsid w:val="00E539B9"/>
    <w:rsid w:val="00E54E11"/>
    <w:rsid w:val="00E55B8A"/>
    <w:rsid w:val="00E605D0"/>
    <w:rsid w:val="00E60C53"/>
    <w:rsid w:val="00E65D89"/>
    <w:rsid w:val="00E72942"/>
    <w:rsid w:val="00E738EF"/>
    <w:rsid w:val="00E74355"/>
    <w:rsid w:val="00E76E3C"/>
    <w:rsid w:val="00E77366"/>
    <w:rsid w:val="00E80CC2"/>
    <w:rsid w:val="00E82731"/>
    <w:rsid w:val="00E83B56"/>
    <w:rsid w:val="00E83B9D"/>
    <w:rsid w:val="00E841A4"/>
    <w:rsid w:val="00E85B0D"/>
    <w:rsid w:val="00E928F0"/>
    <w:rsid w:val="00E93144"/>
    <w:rsid w:val="00E93494"/>
    <w:rsid w:val="00E97AE1"/>
    <w:rsid w:val="00EA0650"/>
    <w:rsid w:val="00EA0F79"/>
    <w:rsid w:val="00EA2711"/>
    <w:rsid w:val="00EA3124"/>
    <w:rsid w:val="00EA5434"/>
    <w:rsid w:val="00EA5714"/>
    <w:rsid w:val="00EB2598"/>
    <w:rsid w:val="00EB306A"/>
    <w:rsid w:val="00EB316C"/>
    <w:rsid w:val="00EB42E3"/>
    <w:rsid w:val="00EB5FD7"/>
    <w:rsid w:val="00EB65A8"/>
    <w:rsid w:val="00EC46EE"/>
    <w:rsid w:val="00EC5337"/>
    <w:rsid w:val="00EC6C42"/>
    <w:rsid w:val="00ED0BB2"/>
    <w:rsid w:val="00ED1CC4"/>
    <w:rsid w:val="00ED3D03"/>
    <w:rsid w:val="00ED6C71"/>
    <w:rsid w:val="00ED6F3B"/>
    <w:rsid w:val="00ED72A5"/>
    <w:rsid w:val="00ED736D"/>
    <w:rsid w:val="00ED7589"/>
    <w:rsid w:val="00EE1F03"/>
    <w:rsid w:val="00EE2588"/>
    <w:rsid w:val="00EE4E12"/>
    <w:rsid w:val="00EE6DF1"/>
    <w:rsid w:val="00EE7927"/>
    <w:rsid w:val="00EF047B"/>
    <w:rsid w:val="00EF1DC5"/>
    <w:rsid w:val="00EF31C6"/>
    <w:rsid w:val="00EF3AB5"/>
    <w:rsid w:val="00EF695B"/>
    <w:rsid w:val="00EF6971"/>
    <w:rsid w:val="00EF71F9"/>
    <w:rsid w:val="00EF7554"/>
    <w:rsid w:val="00F014C6"/>
    <w:rsid w:val="00F03D29"/>
    <w:rsid w:val="00F042CC"/>
    <w:rsid w:val="00F05973"/>
    <w:rsid w:val="00F114B5"/>
    <w:rsid w:val="00F13A79"/>
    <w:rsid w:val="00F13B99"/>
    <w:rsid w:val="00F14A5B"/>
    <w:rsid w:val="00F16339"/>
    <w:rsid w:val="00F2333E"/>
    <w:rsid w:val="00F237A1"/>
    <w:rsid w:val="00F24010"/>
    <w:rsid w:val="00F32DD0"/>
    <w:rsid w:val="00F3436E"/>
    <w:rsid w:val="00F41660"/>
    <w:rsid w:val="00F417DC"/>
    <w:rsid w:val="00F444B7"/>
    <w:rsid w:val="00F4699B"/>
    <w:rsid w:val="00F47238"/>
    <w:rsid w:val="00F50AEC"/>
    <w:rsid w:val="00F50ED0"/>
    <w:rsid w:val="00F51C60"/>
    <w:rsid w:val="00F52F00"/>
    <w:rsid w:val="00F537FF"/>
    <w:rsid w:val="00F55A17"/>
    <w:rsid w:val="00F567D6"/>
    <w:rsid w:val="00F62CF8"/>
    <w:rsid w:val="00F6538E"/>
    <w:rsid w:val="00F66EB0"/>
    <w:rsid w:val="00F71A22"/>
    <w:rsid w:val="00F71E5D"/>
    <w:rsid w:val="00F7320F"/>
    <w:rsid w:val="00F75585"/>
    <w:rsid w:val="00F76C4A"/>
    <w:rsid w:val="00F76F5B"/>
    <w:rsid w:val="00F7794C"/>
    <w:rsid w:val="00F77D74"/>
    <w:rsid w:val="00F77F2D"/>
    <w:rsid w:val="00F82086"/>
    <w:rsid w:val="00F82889"/>
    <w:rsid w:val="00F870F2"/>
    <w:rsid w:val="00F8722D"/>
    <w:rsid w:val="00F90CC9"/>
    <w:rsid w:val="00F918B6"/>
    <w:rsid w:val="00F9407C"/>
    <w:rsid w:val="00F944E1"/>
    <w:rsid w:val="00F947E2"/>
    <w:rsid w:val="00F94D30"/>
    <w:rsid w:val="00F95488"/>
    <w:rsid w:val="00F95C14"/>
    <w:rsid w:val="00F96738"/>
    <w:rsid w:val="00FA0705"/>
    <w:rsid w:val="00FA1F5D"/>
    <w:rsid w:val="00FA2FD4"/>
    <w:rsid w:val="00FA3147"/>
    <w:rsid w:val="00FA36D7"/>
    <w:rsid w:val="00FA5D76"/>
    <w:rsid w:val="00FA6D63"/>
    <w:rsid w:val="00FA7F3C"/>
    <w:rsid w:val="00FB1DF5"/>
    <w:rsid w:val="00FB3A1C"/>
    <w:rsid w:val="00FB4B2D"/>
    <w:rsid w:val="00FC2DDF"/>
    <w:rsid w:val="00FC4198"/>
    <w:rsid w:val="00FC5BA8"/>
    <w:rsid w:val="00FD02FF"/>
    <w:rsid w:val="00FD0EB1"/>
    <w:rsid w:val="00FD1538"/>
    <w:rsid w:val="00FD15A7"/>
    <w:rsid w:val="00FD3015"/>
    <w:rsid w:val="00FD70DE"/>
    <w:rsid w:val="00FD7417"/>
    <w:rsid w:val="00FE1BC5"/>
    <w:rsid w:val="00FE1D82"/>
    <w:rsid w:val="00FE1F0B"/>
    <w:rsid w:val="00FE4369"/>
    <w:rsid w:val="00FE4C27"/>
    <w:rsid w:val="00FE6837"/>
    <w:rsid w:val="00FE6DBA"/>
    <w:rsid w:val="00FF1EBD"/>
    <w:rsid w:val="00FF206E"/>
    <w:rsid w:val="00FF2422"/>
    <w:rsid w:val="00FF369E"/>
    <w:rsid w:val="00FF60B7"/>
    <w:rsid w:val="00FF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C627"/>
  <w15:docId w15:val="{33ADACB9-84EE-4DC8-9B9B-D727844A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04A"/>
  </w:style>
  <w:style w:type="paragraph" w:styleId="Lijstalinea">
    <w:name w:val="List Paragraph"/>
    <w:basedOn w:val="Standaard"/>
    <w:uiPriority w:val="34"/>
    <w:qFormat/>
    <w:rsid w:val="006D7D14"/>
    <w:pPr>
      <w:ind w:left="720"/>
      <w:contextualSpacing/>
    </w:pPr>
  </w:style>
  <w:style w:type="character" w:styleId="Hyperlink">
    <w:name w:val="Hyperlink"/>
    <w:basedOn w:val="Standaardalinea-lettertype"/>
    <w:uiPriority w:val="99"/>
    <w:unhideWhenUsed/>
    <w:rsid w:val="00FD7417"/>
    <w:rPr>
      <w:color w:val="0563C1" w:themeColor="hyperlink"/>
      <w:u w:val="single"/>
    </w:rPr>
  </w:style>
  <w:style w:type="character" w:customStyle="1" w:styleId="Onopgelostemelding1">
    <w:name w:val="Onopgeloste melding1"/>
    <w:basedOn w:val="Standaardalinea-lettertype"/>
    <w:uiPriority w:val="99"/>
    <w:semiHidden/>
    <w:unhideWhenUsed/>
    <w:rsid w:val="00FD7417"/>
    <w:rPr>
      <w:color w:val="605E5C"/>
      <w:shd w:val="clear" w:color="auto" w:fill="E1DFDD"/>
    </w:rPr>
  </w:style>
  <w:style w:type="character" w:styleId="GevolgdeHyperlink">
    <w:name w:val="FollowedHyperlink"/>
    <w:basedOn w:val="Standaardalinea-lettertype"/>
    <w:uiPriority w:val="99"/>
    <w:semiHidden/>
    <w:unhideWhenUsed/>
    <w:rsid w:val="00F76C4A"/>
    <w:rPr>
      <w:color w:val="954F72" w:themeColor="followedHyperlink"/>
      <w:u w:val="single"/>
    </w:rPr>
  </w:style>
  <w:style w:type="table" w:styleId="Tabelraster">
    <w:name w:val="Table Grid"/>
    <w:basedOn w:val="Standaardtabel"/>
    <w:uiPriority w:val="39"/>
    <w:rsid w:val="00D6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12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2C9"/>
    <w:rPr>
      <w:rFonts w:ascii="Segoe UI" w:hAnsi="Segoe UI" w:cs="Segoe UI"/>
      <w:sz w:val="18"/>
      <w:szCs w:val="18"/>
    </w:rPr>
  </w:style>
  <w:style w:type="character" w:styleId="Verwijzingopmerking">
    <w:name w:val="annotation reference"/>
    <w:basedOn w:val="Standaardalinea-lettertype"/>
    <w:uiPriority w:val="99"/>
    <w:semiHidden/>
    <w:unhideWhenUsed/>
    <w:rsid w:val="00FD0EB1"/>
    <w:rPr>
      <w:sz w:val="16"/>
      <w:szCs w:val="16"/>
    </w:rPr>
  </w:style>
  <w:style w:type="paragraph" w:styleId="Tekstopmerking">
    <w:name w:val="annotation text"/>
    <w:basedOn w:val="Standaard"/>
    <w:link w:val="TekstopmerkingChar"/>
    <w:uiPriority w:val="99"/>
    <w:semiHidden/>
    <w:unhideWhenUsed/>
    <w:rsid w:val="00FD0E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0EB1"/>
    <w:rPr>
      <w:sz w:val="20"/>
      <w:szCs w:val="20"/>
    </w:rPr>
  </w:style>
  <w:style w:type="paragraph" w:styleId="Onderwerpvanopmerking">
    <w:name w:val="annotation subject"/>
    <w:basedOn w:val="Tekstopmerking"/>
    <w:next w:val="Tekstopmerking"/>
    <w:link w:val="OnderwerpvanopmerkingChar"/>
    <w:uiPriority w:val="99"/>
    <w:semiHidden/>
    <w:unhideWhenUsed/>
    <w:rsid w:val="00FD0EB1"/>
    <w:rPr>
      <w:b/>
      <w:bCs/>
    </w:rPr>
  </w:style>
  <w:style w:type="character" w:customStyle="1" w:styleId="OnderwerpvanopmerkingChar">
    <w:name w:val="Onderwerp van opmerking Char"/>
    <w:basedOn w:val="TekstopmerkingChar"/>
    <w:link w:val="Onderwerpvanopmerking"/>
    <w:uiPriority w:val="99"/>
    <w:semiHidden/>
    <w:rsid w:val="00FD0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69276">
      <w:bodyDiv w:val="1"/>
      <w:marLeft w:val="0"/>
      <w:marRight w:val="0"/>
      <w:marTop w:val="0"/>
      <w:marBottom w:val="0"/>
      <w:divBdr>
        <w:top w:val="none" w:sz="0" w:space="0" w:color="auto"/>
        <w:left w:val="none" w:sz="0" w:space="0" w:color="auto"/>
        <w:bottom w:val="none" w:sz="0" w:space="0" w:color="auto"/>
        <w:right w:val="none" w:sz="0" w:space="0" w:color="auto"/>
      </w:divBdr>
    </w:div>
    <w:div w:id="1885484025">
      <w:bodyDiv w:val="1"/>
      <w:marLeft w:val="0"/>
      <w:marRight w:val="0"/>
      <w:marTop w:val="0"/>
      <w:marBottom w:val="0"/>
      <w:divBdr>
        <w:top w:val="none" w:sz="0" w:space="0" w:color="auto"/>
        <w:left w:val="none" w:sz="0" w:space="0" w:color="auto"/>
        <w:bottom w:val="none" w:sz="0" w:space="0" w:color="auto"/>
        <w:right w:val="none" w:sz="0" w:space="0" w:color="auto"/>
      </w:divBdr>
      <w:divsChild>
        <w:div w:id="2088501554">
          <w:marLeft w:val="0"/>
          <w:marRight w:val="0"/>
          <w:marTop w:val="0"/>
          <w:marBottom w:val="0"/>
          <w:divBdr>
            <w:top w:val="none" w:sz="0" w:space="0" w:color="auto"/>
            <w:left w:val="none" w:sz="0" w:space="0" w:color="auto"/>
            <w:bottom w:val="none" w:sz="0" w:space="0" w:color="auto"/>
            <w:right w:val="none" w:sz="0" w:space="0" w:color="auto"/>
          </w:divBdr>
          <w:divsChild>
            <w:div w:id="796872903">
              <w:marLeft w:val="0"/>
              <w:marRight w:val="0"/>
              <w:marTop w:val="0"/>
              <w:marBottom w:val="0"/>
              <w:divBdr>
                <w:top w:val="none" w:sz="0" w:space="0" w:color="auto"/>
                <w:left w:val="none" w:sz="0" w:space="0" w:color="auto"/>
                <w:bottom w:val="none" w:sz="0" w:space="0" w:color="auto"/>
                <w:right w:val="none" w:sz="0" w:space="0" w:color="auto"/>
              </w:divBdr>
              <w:divsChild>
                <w:div w:id="1808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kcstellanova.nl"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passendonderwijszoetermee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31A40E3403B40886CF13BAC1358B8" ma:contentTypeVersion="0" ma:contentTypeDescription="Een nieuw document maken." ma:contentTypeScope="" ma:versionID="6d7896fe6696ecbc67786d412e65eae1">
  <xsd:schema xmlns:xsd="http://www.w3.org/2001/XMLSchema" xmlns:xs="http://www.w3.org/2001/XMLSchema" xmlns:p="http://schemas.microsoft.com/office/2006/metadata/properties" targetNamespace="http://schemas.microsoft.com/office/2006/metadata/properties" ma:root="true" ma:fieldsID="f62af27ab9562670a04fe4c7851176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4788-E876-4D11-981A-AD2D85A6962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D00188-B8B0-4345-9E5C-FDE607B576FB}">
  <ds:schemaRefs>
    <ds:schemaRef ds:uri="http://schemas.microsoft.com/sharepoint/v3/contenttype/forms"/>
  </ds:schemaRefs>
</ds:datastoreItem>
</file>

<file path=customXml/itemProps3.xml><?xml version="1.0" encoding="utf-8"?>
<ds:datastoreItem xmlns:ds="http://schemas.openxmlformats.org/officeDocument/2006/customXml" ds:itemID="{53230E7E-01BF-4C15-808E-29F369E4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E27663-9B25-4FC6-8E47-BFE5D4C5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2812</Words>
  <Characters>15470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Mertens</dc:creator>
  <cp:lastModifiedBy>EelcoJanssen</cp:lastModifiedBy>
  <cp:revision>5</cp:revision>
  <cp:lastPrinted>2018-12-11T07:09:00Z</cp:lastPrinted>
  <dcterms:created xsi:type="dcterms:W3CDTF">2018-12-18T06:43:00Z</dcterms:created>
  <dcterms:modified xsi:type="dcterms:W3CDTF">2019-01-17T10:33:00Z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0x010100CE331A40E3403B40886CF13BAC1358B8</vt:lpwstr>
  </property>
  <property fmtid="{D5CDD505-2E9C-101B-9397-08002B2CF9AE}" pid="3" name="IsMyDocuments">
    <vt:bool>true</vt:bool>
  </property>
</Properties>
</file>