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8403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>Basisschool De Brink in Ottersum</w:t>
      </w:r>
      <w:bookmarkStart w:id="0" w:name="_GoBack"/>
      <w:bookmarkEnd w:id="0"/>
    </w:p>
    <w:p w14:paraId="72A414B8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</w:rPr>
      </w:pPr>
    </w:p>
    <w:p w14:paraId="1BBBC870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>De Brink staat midden in het dorp Ottersum. De gymzaal, voorschoolse- en naschoolse opvang en de peuterspeelzaal liggen naast de school. De school wordt door een kleine 200 kinderen bezocht. In schooljaar 23-24 verdeeld over acht groepen. Daarnaast huisvesten de Oekraïense basisschoolklassen zich in het gebouw van De Brink. Daar waar samenwerking mogelijk is wordt er samengewerkt.  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0E053241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>De Brink was vroeger de ontmoetingsplek van de mensen die op de boerderijen in Ottersum woonden. De straat is vernoemd naar deze plek evenals de school.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7865989D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>Het gebouw bestaat sinds eind jaren 80 en is in 2021 gerenoveerd.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6C9CB74B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>Naast de school is er een sport- en speelstraat. Deze prachtige accommodatie is door de inwoners van Ottersum tot stand gekomen. De school mag gebruik maken van de sport- en speelstraat. Waardoor we een hele fijne speelplek hebben voor alle kinderen.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5330A69D" w14:textId="77777777" w:rsidR="00C45E96" w:rsidRDefault="00C45E96" w:rsidP="00C45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336600"/>
        </w:rPr>
        <w:t> </w:t>
      </w:r>
    </w:p>
    <w:p w14:paraId="0C74C44F" w14:textId="77777777" w:rsidR="004B60F0" w:rsidRDefault="004B60F0"/>
    <w:sectPr w:rsidR="004B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96"/>
    <w:rsid w:val="00071F72"/>
    <w:rsid w:val="004B60F0"/>
    <w:rsid w:val="009A0A44"/>
    <w:rsid w:val="00C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2647"/>
  <w15:chartTrackingRefBased/>
  <w15:docId w15:val="{85938ED3-FFDF-49C6-B64C-2026D06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0A44"/>
    <w:rPr>
      <w:rFonts w:ascii="Century Gothic" w:hAnsi="Century Gothi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4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45E96"/>
  </w:style>
  <w:style w:type="character" w:customStyle="1" w:styleId="eop">
    <w:name w:val="eop"/>
    <w:basedOn w:val="Standaardalinea-lettertype"/>
    <w:rsid w:val="00C4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5F75B27EDBB47899543406C0176C3" ma:contentTypeVersion="15" ma:contentTypeDescription="Een nieuw document maken." ma:contentTypeScope="" ma:versionID="a8754f8b005175c4cac0126005a0a3d4">
  <xsd:schema xmlns:xsd="http://www.w3.org/2001/XMLSchema" xmlns:xs="http://www.w3.org/2001/XMLSchema" xmlns:p="http://schemas.microsoft.com/office/2006/metadata/properties" xmlns:ns3="c1a582c6-627c-4f6a-89cb-acd89baf8c3f" xmlns:ns4="beca0a9b-17f3-49c8-9555-1be2389dfa47" targetNamespace="http://schemas.microsoft.com/office/2006/metadata/properties" ma:root="true" ma:fieldsID="776252b868905a421b968e1518229579" ns3:_="" ns4:_="">
    <xsd:import namespace="c1a582c6-627c-4f6a-89cb-acd89baf8c3f"/>
    <xsd:import namespace="beca0a9b-17f3-49c8-9555-1be2389df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582c6-627c-4f6a-89cb-acd89baf8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0a9b-17f3-49c8-9555-1be2389df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a582c6-627c-4f6a-89cb-acd89baf8c3f" xsi:nil="true"/>
  </documentManagement>
</p:properties>
</file>

<file path=customXml/itemProps1.xml><?xml version="1.0" encoding="utf-8"?>
<ds:datastoreItem xmlns:ds="http://schemas.openxmlformats.org/officeDocument/2006/customXml" ds:itemID="{0A9FE505-D8A3-4CFA-B16A-7297B873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582c6-627c-4f6a-89cb-acd89baf8c3f"/>
    <ds:schemaRef ds:uri="beca0a9b-17f3-49c8-9555-1be2389df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96796-30AD-48E6-B59B-6E7D80C98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5059D-07A5-460D-922B-5B90941FB2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ca0a9b-17f3-49c8-9555-1be2389dfa47"/>
    <ds:schemaRef ds:uri="http://purl.org/dc/elements/1.1/"/>
    <ds:schemaRef ds:uri="http://schemas.microsoft.com/office/2006/metadata/properties"/>
    <ds:schemaRef ds:uri="c1a582c6-627c-4f6a-89cb-acd89baf8c3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Eijk</dc:creator>
  <cp:keywords/>
  <dc:description/>
  <cp:lastModifiedBy>Marjan van Eijk</cp:lastModifiedBy>
  <cp:revision>1</cp:revision>
  <dcterms:created xsi:type="dcterms:W3CDTF">2023-09-11T16:49:00Z</dcterms:created>
  <dcterms:modified xsi:type="dcterms:W3CDTF">2023-09-11T16:50:00Z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0x01010014E5F75B27EDBB47899543406C0176C3</vt:lpwstr>
  </property>
</Properties>
</file>