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BA22" w14:textId="77777777" w:rsidR="00FC038B" w:rsidRDefault="00FC038B" w:rsidP="00FC038B">
      <w:pPr>
        <w:autoSpaceDE w:val="0"/>
        <w:autoSpaceDN w:val="0"/>
        <w:adjustRightInd w:val="0"/>
        <w:jc w:val="center"/>
        <w:rPr>
          <w:rFonts w:ascii="Tahoma" w:hAnsi="Tahoma" w:cs="Tahoma"/>
          <w:sz w:val="52"/>
          <w:szCs w:val="52"/>
        </w:rPr>
      </w:pPr>
      <w:r>
        <w:rPr>
          <w:rFonts w:ascii="Tahoma" w:hAnsi="Tahoma" w:cs="Tahoma"/>
          <w:sz w:val="52"/>
          <w:szCs w:val="52"/>
        </w:rPr>
        <w:t xml:space="preserve">PCBS </w:t>
      </w:r>
      <w:r w:rsidRPr="00C306DE">
        <w:rPr>
          <w:rFonts w:ascii="Tahoma" w:hAnsi="Tahoma" w:cs="Tahoma"/>
          <w:sz w:val="52"/>
          <w:szCs w:val="52"/>
        </w:rPr>
        <w:t>De Zonnewijzer</w:t>
      </w:r>
    </w:p>
    <w:p w14:paraId="521B7DE5" w14:textId="77777777" w:rsidR="00FC038B" w:rsidRPr="00C306DE" w:rsidRDefault="00FC038B" w:rsidP="00FC038B">
      <w:pPr>
        <w:autoSpaceDE w:val="0"/>
        <w:autoSpaceDN w:val="0"/>
        <w:adjustRightInd w:val="0"/>
        <w:jc w:val="center"/>
        <w:rPr>
          <w:rFonts w:ascii="Tahoma" w:hAnsi="Tahoma" w:cs="Tahoma"/>
          <w:sz w:val="52"/>
          <w:szCs w:val="52"/>
        </w:rPr>
      </w:pPr>
      <w:r>
        <w:rPr>
          <w:rFonts w:ascii="Tahoma" w:hAnsi="Tahoma" w:cs="Tahoma"/>
          <w:sz w:val="52"/>
          <w:szCs w:val="52"/>
        </w:rPr>
        <w:t>Rijnlandstraat 159</w:t>
      </w:r>
    </w:p>
    <w:p w14:paraId="03B9A857" w14:textId="77777777" w:rsidR="00FC038B" w:rsidRDefault="00FC038B" w:rsidP="00FC038B">
      <w:pPr>
        <w:autoSpaceDE w:val="0"/>
        <w:autoSpaceDN w:val="0"/>
        <w:adjustRightInd w:val="0"/>
        <w:jc w:val="center"/>
        <w:rPr>
          <w:rFonts w:ascii="Tahoma" w:hAnsi="Tahoma" w:cs="Tahoma"/>
          <w:sz w:val="52"/>
          <w:szCs w:val="52"/>
        </w:rPr>
      </w:pPr>
      <w:r>
        <w:rPr>
          <w:rFonts w:ascii="Tahoma" w:hAnsi="Tahoma" w:cs="Tahoma"/>
          <w:sz w:val="52"/>
          <w:szCs w:val="52"/>
        </w:rPr>
        <w:t xml:space="preserve">2265 WB  </w:t>
      </w:r>
      <w:r w:rsidRPr="00C306DE">
        <w:rPr>
          <w:rFonts w:ascii="Tahoma" w:hAnsi="Tahoma" w:cs="Tahoma"/>
          <w:sz w:val="52"/>
          <w:szCs w:val="52"/>
        </w:rPr>
        <w:t>L</w:t>
      </w:r>
      <w:r>
        <w:rPr>
          <w:rFonts w:ascii="Tahoma" w:hAnsi="Tahoma" w:cs="Tahoma"/>
          <w:sz w:val="52"/>
          <w:szCs w:val="52"/>
        </w:rPr>
        <w:t>EIDSCHENDAM</w:t>
      </w:r>
    </w:p>
    <w:p w14:paraId="047BC589" w14:textId="77777777" w:rsidR="00FC038B" w:rsidRPr="00C306DE" w:rsidRDefault="00FC038B" w:rsidP="00FC038B">
      <w:pPr>
        <w:autoSpaceDE w:val="0"/>
        <w:autoSpaceDN w:val="0"/>
        <w:adjustRightInd w:val="0"/>
        <w:jc w:val="center"/>
        <w:rPr>
          <w:rFonts w:ascii="Tahoma" w:hAnsi="Tahoma" w:cs="Tahoma"/>
          <w:sz w:val="52"/>
          <w:szCs w:val="52"/>
        </w:rPr>
      </w:pPr>
    </w:p>
    <w:p w14:paraId="1B55C787" w14:textId="77777777" w:rsidR="00FC038B" w:rsidRDefault="00FC038B" w:rsidP="00FC038B">
      <w:pPr>
        <w:jc w:val="center"/>
      </w:pPr>
      <w:r>
        <w:br/>
      </w:r>
      <w:r>
        <w:rPr>
          <w:rFonts w:ascii="Tahoma" w:hAnsi="Tahoma" w:cs="Tahoma"/>
          <w:noProof/>
          <w:lang w:eastAsia="nl-NL"/>
        </w:rPr>
        <w:drawing>
          <wp:inline distT="0" distB="0" distL="0" distR="0" wp14:anchorId="43A19A6A" wp14:editId="29AD9FAA">
            <wp:extent cx="3390900" cy="2638425"/>
            <wp:effectExtent l="0" t="0" r="0"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900" cy="2638425"/>
                    </a:xfrm>
                    <a:prstGeom prst="rect">
                      <a:avLst/>
                    </a:prstGeom>
                    <a:noFill/>
                    <a:ln>
                      <a:noFill/>
                    </a:ln>
                  </pic:spPr>
                </pic:pic>
              </a:graphicData>
            </a:graphic>
          </wp:inline>
        </w:drawing>
      </w:r>
    </w:p>
    <w:p w14:paraId="44D446B5" w14:textId="77777777" w:rsidR="00FC038B" w:rsidRDefault="00FC038B" w:rsidP="00FC038B"/>
    <w:p w14:paraId="1EA95E3B" w14:textId="77777777" w:rsidR="00FC038B" w:rsidRDefault="00FC038B" w:rsidP="00FC038B">
      <w:pPr>
        <w:rPr>
          <w:color w:val="0070C0"/>
          <w:sz w:val="28"/>
          <w:szCs w:val="28"/>
        </w:rPr>
      </w:pPr>
    </w:p>
    <w:p w14:paraId="6290B40E" w14:textId="77777777" w:rsidR="00FC038B" w:rsidRDefault="00FC038B" w:rsidP="00FC038B">
      <w:pPr>
        <w:rPr>
          <w:color w:val="0070C0"/>
          <w:sz w:val="28"/>
          <w:szCs w:val="28"/>
        </w:rPr>
      </w:pPr>
    </w:p>
    <w:p w14:paraId="645866E2" w14:textId="77777777" w:rsidR="00FC038B" w:rsidRDefault="00FC038B" w:rsidP="00FC038B">
      <w:pPr>
        <w:rPr>
          <w:color w:val="0070C0"/>
          <w:sz w:val="28"/>
          <w:szCs w:val="28"/>
        </w:rPr>
      </w:pPr>
    </w:p>
    <w:p w14:paraId="2E6FD839" w14:textId="77777777" w:rsidR="00FC038B" w:rsidRDefault="00FC038B" w:rsidP="00FC038B">
      <w:pPr>
        <w:rPr>
          <w:color w:val="0070C0"/>
          <w:sz w:val="28"/>
          <w:szCs w:val="28"/>
        </w:rPr>
      </w:pPr>
    </w:p>
    <w:p w14:paraId="13C6E0AC" w14:textId="77777777" w:rsidR="00FC038B" w:rsidRDefault="00FC038B" w:rsidP="00FC038B">
      <w:pPr>
        <w:rPr>
          <w:color w:val="0070C0"/>
          <w:sz w:val="28"/>
          <w:szCs w:val="28"/>
        </w:rPr>
      </w:pPr>
    </w:p>
    <w:p w14:paraId="4FA5D16B" w14:textId="77777777" w:rsidR="00FC038B" w:rsidRDefault="00FC038B" w:rsidP="00FC038B">
      <w:pPr>
        <w:rPr>
          <w:color w:val="0070C0"/>
          <w:sz w:val="28"/>
          <w:szCs w:val="28"/>
        </w:rPr>
      </w:pPr>
    </w:p>
    <w:p w14:paraId="275FD2C9" w14:textId="2C68132F" w:rsidR="00FC038B" w:rsidRDefault="00FC038B" w:rsidP="00FC038B">
      <w:pPr>
        <w:jc w:val="center"/>
        <w:rPr>
          <w:color w:val="0070C0"/>
          <w:sz w:val="28"/>
          <w:szCs w:val="28"/>
        </w:rPr>
      </w:pPr>
      <w:r>
        <w:rPr>
          <w:color w:val="0070C0"/>
          <w:sz w:val="28"/>
          <w:szCs w:val="28"/>
        </w:rPr>
        <w:t>Veiligheidsplan</w:t>
      </w:r>
    </w:p>
    <w:p w14:paraId="2226257D" w14:textId="77777777" w:rsidR="00FC038B" w:rsidRDefault="00FC038B" w:rsidP="00FC038B">
      <w:pPr>
        <w:jc w:val="center"/>
        <w:rPr>
          <w:color w:val="0070C0"/>
          <w:sz w:val="28"/>
          <w:szCs w:val="28"/>
        </w:rPr>
      </w:pPr>
    </w:p>
    <w:p w14:paraId="2C78F64A" w14:textId="3441D5FF" w:rsidR="00FC038B" w:rsidRPr="00EF57EE" w:rsidRDefault="00FC038B" w:rsidP="00FC038B">
      <w:pPr>
        <w:jc w:val="center"/>
        <w:rPr>
          <w:color w:val="0070C0"/>
          <w:sz w:val="28"/>
          <w:szCs w:val="28"/>
        </w:rPr>
      </w:pPr>
      <w:r>
        <w:rPr>
          <w:color w:val="0070C0"/>
          <w:sz w:val="28"/>
          <w:szCs w:val="28"/>
        </w:rPr>
        <w:t>20</w:t>
      </w:r>
      <w:r w:rsidR="00861539">
        <w:rPr>
          <w:color w:val="0070C0"/>
          <w:sz w:val="28"/>
          <w:szCs w:val="28"/>
        </w:rPr>
        <w:t>21</w:t>
      </w:r>
      <w:r>
        <w:rPr>
          <w:color w:val="0070C0"/>
          <w:sz w:val="28"/>
          <w:szCs w:val="28"/>
        </w:rPr>
        <w:t>-20</w:t>
      </w:r>
      <w:r w:rsidR="00861539">
        <w:rPr>
          <w:color w:val="0070C0"/>
          <w:sz w:val="28"/>
          <w:szCs w:val="28"/>
        </w:rPr>
        <w:t>25</w:t>
      </w:r>
    </w:p>
    <w:p w14:paraId="378D5278" w14:textId="77777777" w:rsidR="00FC038B" w:rsidRDefault="00FC038B" w:rsidP="00FC038B"/>
    <w:p w14:paraId="44C09009" w14:textId="77777777" w:rsidR="00FC038B" w:rsidRDefault="00FC038B">
      <w:pPr>
        <w:rPr>
          <w:sz w:val="24"/>
          <w:szCs w:val="24"/>
        </w:rPr>
      </w:pPr>
      <w:r>
        <w:rPr>
          <w:sz w:val="24"/>
          <w:szCs w:val="24"/>
        </w:rPr>
        <w:br w:type="page"/>
      </w:r>
    </w:p>
    <w:sdt>
      <w:sdtPr>
        <w:rPr>
          <w:rFonts w:asciiTheme="minorHAnsi" w:eastAsiaTheme="minorHAnsi" w:hAnsiTheme="minorHAnsi" w:cstheme="minorBidi"/>
          <w:color w:val="auto"/>
          <w:sz w:val="22"/>
          <w:szCs w:val="22"/>
          <w:lang w:eastAsia="en-US"/>
        </w:rPr>
        <w:id w:val="838818314"/>
        <w:docPartObj>
          <w:docPartGallery w:val="Table of Contents"/>
          <w:docPartUnique/>
        </w:docPartObj>
      </w:sdtPr>
      <w:sdtEndPr>
        <w:rPr>
          <w:b/>
          <w:bCs/>
        </w:rPr>
      </w:sdtEndPr>
      <w:sdtContent>
        <w:p w14:paraId="6A502FC0" w14:textId="67ED631B" w:rsidR="00634B9C" w:rsidRDefault="00634B9C">
          <w:pPr>
            <w:pStyle w:val="Kopvaninhoudsopgave"/>
          </w:pPr>
          <w:r>
            <w:t>Inhoud</w:t>
          </w:r>
        </w:p>
        <w:p w14:paraId="69675DD0" w14:textId="77777777" w:rsidR="00634B9C" w:rsidRDefault="00634B9C">
          <w:pPr>
            <w:pStyle w:val="Inhopg1"/>
            <w:tabs>
              <w:tab w:val="right" w:leader="dot" w:pos="9062"/>
            </w:tabs>
            <w:rPr>
              <w:noProof/>
            </w:rPr>
          </w:pPr>
          <w:r>
            <w:fldChar w:fldCharType="begin"/>
          </w:r>
          <w:r>
            <w:instrText xml:space="preserve"> TOC \o "1-3" \h \z \u </w:instrText>
          </w:r>
          <w:r>
            <w:fldChar w:fldCharType="separate"/>
          </w:r>
          <w:hyperlink w:anchor="_Toc505600126" w:history="1">
            <w:r w:rsidRPr="00DA24C3">
              <w:rPr>
                <w:rStyle w:val="Hyperlink"/>
                <w:noProof/>
              </w:rPr>
              <w:t>Voorwoord</w:t>
            </w:r>
            <w:r>
              <w:rPr>
                <w:noProof/>
                <w:webHidden/>
              </w:rPr>
              <w:tab/>
            </w:r>
            <w:r>
              <w:rPr>
                <w:noProof/>
                <w:webHidden/>
              </w:rPr>
              <w:fldChar w:fldCharType="begin"/>
            </w:r>
            <w:r>
              <w:rPr>
                <w:noProof/>
                <w:webHidden/>
              </w:rPr>
              <w:instrText xml:space="preserve"> PAGEREF _Toc505600126 \h </w:instrText>
            </w:r>
            <w:r>
              <w:rPr>
                <w:noProof/>
                <w:webHidden/>
              </w:rPr>
            </w:r>
            <w:r>
              <w:rPr>
                <w:noProof/>
                <w:webHidden/>
              </w:rPr>
              <w:fldChar w:fldCharType="separate"/>
            </w:r>
            <w:r w:rsidR="005614F4">
              <w:rPr>
                <w:noProof/>
                <w:webHidden/>
              </w:rPr>
              <w:t>3</w:t>
            </w:r>
            <w:r>
              <w:rPr>
                <w:noProof/>
                <w:webHidden/>
              </w:rPr>
              <w:fldChar w:fldCharType="end"/>
            </w:r>
          </w:hyperlink>
        </w:p>
        <w:p w14:paraId="3D86ED0D" w14:textId="77777777" w:rsidR="00634B9C" w:rsidRDefault="001F5409">
          <w:pPr>
            <w:pStyle w:val="Inhopg1"/>
            <w:tabs>
              <w:tab w:val="right" w:leader="dot" w:pos="9062"/>
            </w:tabs>
            <w:rPr>
              <w:noProof/>
            </w:rPr>
          </w:pPr>
          <w:hyperlink w:anchor="_Toc505600127" w:history="1">
            <w:r w:rsidR="00634B9C" w:rsidRPr="00DA24C3">
              <w:rPr>
                <w:rStyle w:val="Hyperlink"/>
                <w:noProof/>
              </w:rPr>
              <w:t>Organisatie en veiligheid</w:t>
            </w:r>
            <w:r w:rsidR="00634B9C">
              <w:rPr>
                <w:noProof/>
                <w:webHidden/>
              </w:rPr>
              <w:tab/>
            </w:r>
            <w:r w:rsidR="00634B9C">
              <w:rPr>
                <w:noProof/>
                <w:webHidden/>
              </w:rPr>
              <w:fldChar w:fldCharType="begin"/>
            </w:r>
            <w:r w:rsidR="00634B9C">
              <w:rPr>
                <w:noProof/>
                <w:webHidden/>
              </w:rPr>
              <w:instrText xml:space="preserve"> PAGEREF _Toc505600127 \h </w:instrText>
            </w:r>
            <w:r w:rsidR="00634B9C">
              <w:rPr>
                <w:noProof/>
                <w:webHidden/>
              </w:rPr>
            </w:r>
            <w:r w:rsidR="00634B9C">
              <w:rPr>
                <w:noProof/>
                <w:webHidden/>
              </w:rPr>
              <w:fldChar w:fldCharType="separate"/>
            </w:r>
            <w:r w:rsidR="005614F4">
              <w:rPr>
                <w:noProof/>
                <w:webHidden/>
              </w:rPr>
              <w:t>4</w:t>
            </w:r>
            <w:r w:rsidR="00634B9C">
              <w:rPr>
                <w:noProof/>
                <w:webHidden/>
              </w:rPr>
              <w:fldChar w:fldCharType="end"/>
            </w:r>
          </w:hyperlink>
        </w:p>
        <w:p w14:paraId="7C40D094" w14:textId="77777777" w:rsidR="00634B9C" w:rsidRDefault="001F5409">
          <w:pPr>
            <w:pStyle w:val="Inhopg2"/>
            <w:tabs>
              <w:tab w:val="right" w:leader="dot" w:pos="9062"/>
            </w:tabs>
            <w:rPr>
              <w:rFonts w:eastAsiaTheme="minorEastAsia"/>
              <w:noProof/>
              <w:lang w:eastAsia="nl-NL"/>
            </w:rPr>
          </w:pPr>
          <w:hyperlink w:anchor="_Toc505600128" w:history="1">
            <w:r w:rsidR="00634B9C" w:rsidRPr="00DA24C3">
              <w:rPr>
                <w:rStyle w:val="Hyperlink"/>
                <w:noProof/>
              </w:rPr>
              <w:t>Organisatie</w:t>
            </w:r>
            <w:r w:rsidR="00634B9C">
              <w:rPr>
                <w:noProof/>
                <w:webHidden/>
              </w:rPr>
              <w:tab/>
            </w:r>
            <w:r w:rsidR="00634B9C">
              <w:rPr>
                <w:noProof/>
                <w:webHidden/>
              </w:rPr>
              <w:fldChar w:fldCharType="begin"/>
            </w:r>
            <w:r w:rsidR="00634B9C">
              <w:rPr>
                <w:noProof/>
                <w:webHidden/>
              </w:rPr>
              <w:instrText xml:space="preserve"> PAGEREF _Toc505600128 \h </w:instrText>
            </w:r>
            <w:r w:rsidR="00634B9C">
              <w:rPr>
                <w:noProof/>
                <w:webHidden/>
              </w:rPr>
            </w:r>
            <w:r w:rsidR="00634B9C">
              <w:rPr>
                <w:noProof/>
                <w:webHidden/>
              </w:rPr>
              <w:fldChar w:fldCharType="separate"/>
            </w:r>
            <w:r w:rsidR="005614F4">
              <w:rPr>
                <w:noProof/>
                <w:webHidden/>
              </w:rPr>
              <w:t>4</w:t>
            </w:r>
            <w:r w:rsidR="00634B9C">
              <w:rPr>
                <w:noProof/>
                <w:webHidden/>
              </w:rPr>
              <w:fldChar w:fldCharType="end"/>
            </w:r>
          </w:hyperlink>
        </w:p>
        <w:p w14:paraId="5D8EBB32" w14:textId="77777777" w:rsidR="00634B9C" w:rsidRDefault="001F5409">
          <w:pPr>
            <w:pStyle w:val="Inhopg2"/>
            <w:tabs>
              <w:tab w:val="right" w:leader="dot" w:pos="9062"/>
            </w:tabs>
            <w:rPr>
              <w:rFonts w:eastAsiaTheme="minorEastAsia"/>
              <w:noProof/>
              <w:lang w:eastAsia="nl-NL"/>
            </w:rPr>
          </w:pPr>
          <w:hyperlink w:anchor="_Toc505600129" w:history="1">
            <w:r w:rsidR="00634B9C" w:rsidRPr="00DA24C3">
              <w:rPr>
                <w:rStyle w:val="Hyperlink"/>
                <w:noProof/>
              </w:rPr>
              <w:t>Contactpersonen school</w:t>
            </w:r>
            <w:r w:rsidR="00634B9C">
              <w:rPr>
                <w:noProof/>
                <w:webHidden/>
              </w:rPr>
              <w:tab/>
            </w:r>
            <w:r w:rsidR="00634B9C">
              <w:rPr>
                <w:noProof/>
                <w:webHidden/>
              </w:rPr>
              <w:fldChar w:fldCharType="begin"/>
            </w:r>
            <w:r w:rsidR="00634B9C">
              <w:rPr>
                <w:noProof/>
                <w:webHidden/>
              </w:rPr>
              <w:instrText xml:space="preserve"> PAGEREF _Toc505600129 \h </w:instrText>
            </w:r>
            <w:r w:rsidR="00634B9C">
              <w:rPr>
                <w:noProof/>
                <w:webHidden/>
              </w:rPr>
            </w:r>
            <w:r w:rsidR="00634B9C">
              <w:rPr>
                <w:noProof/>
                <w:webHidden/>
              </w:rPr>
              <w:fldChar w:fldCharType="separate"/>
            </w:r>
            <w:r w:rsidR="005614F4">
              <w:rPr>
                <w:noProof/>
                <w:webHidden/>
              </w:rPr>
              <w:t>4</w:t>
            </w:r>
            <w:r w:rsidR="00634B9C">
              <w:rPr>
                <w:noProof/>
                <w:webHidden/>
              </w:rPr>
              <w:fldChar w:fldCharType="end"/>
            </w:r>
          </w:hyperlink>
        </w:p>
        <w:p w14:paraId="47B049B3" w14:textId="77777777" w:rsidR="00634B9C" w:rsidRDefault="001F5409">
          <w:pPr>
            <w:pStyle w:val="Inhopg2"/>
            <w:tabs>
              <w:tab w:val="right" w:leader="dot" w:pos="9062"/>
            </w:tabs>
            <w:rPr>
              <w:rFonts w:eastAsiaTheme="minorEastAsia"/>
              <w:noProof/>
              <w:lang w:eastAsia="nl-NL"/>
            </w:rPr>
          </w:pPr>
          <w:hyperlink w:anchor="_Toc505600130" w:history="1">
            <w:r w:rsidR="00634B9C" w:rsidRPr="00DA24C3">
              <w:rPr>
                <w:rStyle w:val="Hyperlink"/>
                <w:noProof/>
              </w:rPr>
              <w:t>Arbo / veiligheidscoördinator</w:t>
            </w:r>
            <w:r w:rsidR="00634B9C">
              <w:rPr>
                <w:noProof/>
                <w:webHidden/>
              </w:rPr>
              <w:tab/>
            </w:r>
            <w:r w:rsidR="00634B9C">
              <w:rPr>
                <w:noProof/>
                <w:webHidden/>
              </w:rPr>
              <w:fldChar w:fldCharType="begin"/>
            </w:r>
            <w:r w:rsidR="00634B9C">
              <w:rPr>
                <w:noProof/>
                <w:webHidden/>
              </w:rPr>
              <w:instrText xml:space="preserve"> PAGEREF _Toc505600130 \h </w:instrText>
            </w:r>
            <w:r w:rsidR="00634B9C">
              <w:rPr>
                <w:noProof/>
                <w:webHidden/>
              </w:rPr>
            </w:r>
            <w:r w:rsidR="00634B9C">
              <w:rPr>
                <w:noProof/>
                <w:webHidden/>
              </w:rPr>
              <w:fldChar w:fldCharType="separate"/>
            </w:r>
            <w:r w:rsidR="005614F4">
              <w:rPr>
                <w:noProof/>
                <w:webHidden/>
              </w:rPr>
              <w:t>4</w:t>
            </w:r>
            <w:r w:rsidR="00634B9C">
              <w:rPr>
                <w:noProof/>
                <w:webHidden/>
              </w:rPr>
              <w:fldChar w:fldCharType="end"/>
            </w:r>
          </w:hyperlink>
        </w:p>
        <w:p w14:paraId="51083E61" w14:textId="77777777" w:rsidR="00634B9C" w:rsidRDefault="001F5409">
          <w:pPr>
            <w:pStyle w:val="Inhopg2"/>
            <w:tabs>
              <w:tab w:val="right" w:leader="dot" w:pos="9062"/>
            </w:tabs>
            <w:rPr>
              <w:rFonts w:eastAsiaTheme="minorEastAsia"/>
              <w:noProof/>
              <w:lang w:eastAsia="nl-NL"/>
            </w:rPr>
          </w:pPr>
          <w:hyperlink w:anchor="_Toc505600131" w:history="1">
            <w:r w:rsidR="00634B9C" w:rsidRPr="00DA24C3">
              <w:rPr>
                <w:rStyle w:val="Hyperlink"/>
                <w:noProof/>
              </w:rPr>
              <w:t>Vertrouwenspersoon</w:t>
            </w:r>
            <w:r w:rsidR="00634B9C">
              <w:rPr>
                <w:noProof/>
                <w:webHidden/>
              </w:rPr>
              <w:tab/>
            </w:r>
            <w:r w:rsidR="00634B9C">
              <w:rPr>
                <w:noProof/>
                <w:webHidden/>
              </w:rPr>
              <w:fldChar w:fldCharType="begin"/>
            </w:r>
            <w:r w:rsidR="00634B9C">
              <w:rPr>
                <w:noProof/>
                <w:webHidden/>
              </w:rPr>
              <w:instrText xml:space="preserve"> PAGEREF _Toc505600131 \h </w:instrText>
            </w:r>
            <w:r w:rsidR="00634B9C">
              <w:rPr>
                <w:noProof/>
                <w:webHidden/>
              </w:rPr>
            </w:r>
            <w:r w:rsidR="00634B9C">
              <w:rPr>
                <w:noProof/>
                <w:webHidden/>
              </w:rPr>
              <w:fldChar w:fldCharType="separate"/>
            </w:r>
            <w:r w:rsidR="005614F4">
              <w:rPr>
                <w:noProof/>
                <w:webHidden/>
              </w:rPr>
              <w:t>5</w:t>
            </w:r>
            <w:r w:rsidR="00634B9C">
              <w:rPr>
                <w:noProof/>
                <w:webHidden/>
              </w:rPr>
              <w:fldChar w:fldCharType="end"/>
            </w:r>
          </w:hyperlink>
        </w:p>
        <w:p w14:paraId="444DEDB9" w14:textId="77777777" w:rsidR="00634B9C" w:rsidRDefault="001F5409">
          <w:pPr>
            <w:pStyle w:val="Inhopg2"/>
            <w:tabs>
              <w:tab w:val="right" w:leader="dot" w:pos="9062"/>
            </w:tabs>
            <w:rPr>
              <w:rFonts w:eastAsiaTheme="minorEastAsia"/>
              <w:noProof/>
              <w:lang w:eastAsia="nl-NL"/>
            </w:rPr>
          </w:pPr>
          <w:hyperlink w:anchor="_Toc505600132" w:history="1">
            <w:r w:rsidR="00634B9C" w:rsidRPr="00DA24C3">
              <w:rPr>
                <w:rStyle w:val="Hyperlink"/>
                <w:noProof/>
              </w:rPr>
              <w:t>Anti-pest coördinator</w:t>
            </w:r>
            <w:r w:rsidR="00634B9C">
              <w:rPr>
                <w:noProof/>
                <w:webHidden/>
              </w:rPr>
              <w:tab/>
            </w:r>
            <w:r w:rsidR="00634B9C">
              <w:rPr>
                <w:noProof/>
                <w:webHidden/>
              </w:rPr>
              <w:fldChar w:fldCharType="begin"/>
            </w:r>
            <w:r w:rsidR="00634B9C">
              <w:rPr>
                <w:noProof/>
                <w:webHidden/>
              </w:rPr>
              <w:instrText xml:space="preserve"> PAGEREF _Toc505600132 \h </w:instrText>
            </w:r>
            <w:r w:rsidR="00634B9C">
              <w:rPr>
                <w:noProof/>
                <w:webHidden/>
              </w:rPr>
            </w:r>
            <w:r w:rsidR="00634B9C">
              <w:rPr>
                <w:noProof/>
                <w:webHidden/>
              </w:rPr>
              <w:fldChar w:fldCharType="separate"/>
            </w:r>
            <w:r w:rsidR="005614F4">
              <w:rPr>
                <w:noProof/>
                <w:webHidden/>
              </w:rPr>
              <w:t>5</w:t>
            </w:r>
            <w:r w:rsidR="00634B9C">
              <w:rPr>
                <w:noProof/>
                <w:webHidden/>
              </w:rPr>
              <w:fldChar w:fldCharType="end"/>
            </w:r>
          </w:hyperlink>
        </w:p>
        <w:p w14:paraId="7CA5ADEA" w14:textId="77777777" w:rsidR="00634B9C" w:rsidRDefault="001F5409">
          <w:pPr>
            <w:pStyle w:val="Inhopg2"/>
            <w:tabs>
              <w:tab w:val="right" w:leader="dot" w:pos="9062"/>
            </w:tabs>
            <w:rPr>
              <w:rFonts w:eastAsiaTheme="minorEastAsia"/>
              <w:noProof/>
              <w:lang w:eastAsia="nl-NL"/>
            </w:rPr>
          </w:pPr>
          <w:hyperlink w:anchor="_Toc505600133" w:history="1">
            <w:r w:rsidR="00634B9C" w:rsidRPr="00DA24C3">
              <w:rPr>
                <w:rStyle w:val="Hyperlink"/>
                <w:noProof/>
              </w:rPr>
              <w:t>Bedrijfshulpverlening</w:t>
            </w:r>
            <w:r w:rsidR="00634B9C">
              <w:rPr>
                <w:noProof/>
                <w:webHidden/>
              </w:rPr>
              <w:tab/>
            </w:r>
            <w:r w:rsidR="00634B9C">
              <w:rPr>
                <w:noProof/>
                <w:webHidden/>
              </w:rPr>
              <w:fldChar w:fldCharType="begin"/>
            </w:r>
            <w:r w:rsidR="00634B9C">
              <w:rPr>
                <w:noProof/>
                <w:webHidden/>
              </w:rPr>
              <w:instrText xml:space="preserve"> PAGEREF _Toc505600133 \h </w:instrText>
            </w:r>
            <w:r w:rsidR="00634B9C">
              <w:rPr>
                <w:noProof/>
                <w:webHidden/>
              </w:rPr>
            </w:r>
            <w:r w:rsidR="00634B9C">
              <w:rPr>
                <w:noProof/>
                <w:webHidden/>
              </w:rPr>
              <w:fldChar w:fldCharType="separate"/>
            </w:r>
            <w:r w:rsidR="005614F4">
              <w:rPr>
                <w:noProof/>
                <w:webHidden/>
              </w:rPr>
              <w:t>5</w:t>
            </w:r>
            <w:r w:rsidR="00634B9C">
              <w:rPr>
                <w:noProof/>
                <w:webHidden/>
              </w:rPr>
              <w:fldChar w:fldCharType="end"/>
            </w:r>
          </w:hyperlink>
        </w:p>
        <w:p w14:paraId="7B0DF6CB" w14:textId="77777777" w:rsidR="00634B9C" w:rsidRDefault="001F5409">
          <w:pPr>
            <w:pStyle w:val="Inhopg1"/>
            <w:tabs>
              <w:tab w:val="right" w:leader="dot" w:pos="9062"/>
            </w:tabs>
            <w:rPr>
              <w:noProof/>
            </w:rPr>
          </w:pPr>
          <w:hyperlink w:anchor="_Toc505600134" w:history="1">
            <w:r w:rsidR="00634B9C" w:rsidRPr="00DA24C3">
              <w:rPr>
                <w:rStyle w:val="Hyperlink"/>
                <w:noProof/>
              </w:rPr>
              <w:t>Beleidsaspecten</w:t>
            </w:r>
            <w:r w:rsidR="00634B9C">
              <w:rPr>
                <w:noProof/>
                <w:webHidden/>
              </w:rPr>
              <w:tab/>
            </w:r>
            <w:r w:rsidR="00634B9C">
              <w:rPr>
                <w:noProof/>
                <w:webHidden/>
              </w:rPr>
              <w:fldChar w:fldCharType="begin"/>
            </w:r>
            <w:r w:rsidR="00634B9C">
              <w:rPr>
                <w:noProof/>
                <w:webHidden/>
              </w:rPr>
              <w:instrText xml:space="preserve"> PAGEREF _Toc505600134 \h </w:instrText>
            </w:r>
            <w:r w:rsidR="00634B9C">
              <w:rPr>
                <w:noProof/>
                <w:webHidden/>
              </w:rPr>
            </w:r>
            <w:r w:rsidR="00634B9C">
              <w:rPr>
                <w:noProof/>
                <w:webHidden/>
              </w:rPr>
              <w:fldChar w:fldCharType="separate"/>
            </w:r>
            <w:r w:rsidR="005614F4">
              <w:rPr>
                <w:noProof/>
                <w:webHidden/>
              </w:rPr>
              <w:t>6</w:t>
            </w:r>
            <w:r w:rsidR="00634B9C">
              <w:rPr>
                <w:noProof/>
                <w:webHidden/>
              </w:rPr>
              <w:fldChar w:fldCharType="end"/>
            </w:r>
          </w:hyperlink>
        </w:p>
        <w:p w14:paraId="61C1D5A3" w14:textId="77777777" w:rsidR="00634B9C" w:rsidRDefault="001F5409">
          <w:pPr>
            <w:pStyle w:val="Inhopg2"/>
            <w:tabs>
              <w:tab w:val="right" w:leader="dot" w:pos="9062"/>
            </w:tabs>
            <w:rPr>
              <w:rFonts w:eastAsiaTheme="minorEastAsia"/>
              <w:noProof/>
              <w:lang w:eastAsia="nl-NL"/>
            </w:rPr>
          </w:pPr>
          <w:hyperlink w:anchor="_Toc505600135" w:history="1">
            <w:r w:rsidR="00634B9C" w:rsidRPr="00DA24C3">
              <w:rPr>
                <w:rStyle w:val="Hyperlink"/>
                <w:noProof/>
              </w:rPr>
              <w:t>Visie op schoolveiligheid</w:t>
            </w:r>
            <w:r w:rsidR="00634B9C">
              <w:rPr>
                <w:noProof/>
                <w:webHidden/>
              </w:rPr>
              <w:tab/>
            </w:r>
            <w:r w:rsidR="00634B9C">
              <w:rPr>
                <w:noProof/>
                <w:webHidden/>
              </w:rPr>
              <w:fldChar w:fldCharType="begin"/>
            </w:r>
            <w:r w:rsidR="00634B9C">
              <w:rPr>
                <w:noProof/>
                <w:webHidden/>
              </w:rPr>
              <w:instrText xml:space="preserve"> PAGEREF _Toc505600135 \h </w:instrText>
            </w:r>
            <w:r w:rsidR="00634B9C">
              <w:rPr>
                <w:noProof/>
                <w:webHidden/>
              </w:rPr>
            </w:r>
            <w:r w:rsidR="00634B9C">
              <w:rPr>
                <w:noProof/>
                <w:webHidden/>
              </w:rPr>
              <w:fldChar w:fldCharType="separate"/>
            </w:r>
            <w:r w:rsidR="005614F4">
              <w:rPr>
                <w:noProof/>
                <w:webHidden/>
              </w:rPr>
              <w:t>6</w:t>
            </w:r>
            <w:r w:rsidR="00634B9C">
              <w:rPr>
                <w:noProof/>
                <w:webHidden/>
              </w:rPr>
              <w:fldChar w:fldCharType="end"/>
            </w:r>
          </w:hyperlink>
        </w:p>
        <w:p w14:paraId="642DACD9" w14:textId="77777777" w:rsidR="00634B9C" w:rsidRDefault="001F5409">
          <w:pPr>
            <w:pStyle w:val="Inhopg2"/>
            <w:tabs>
              <w:tab w:val="right" w:leader="dot" w:pos="9062"/>
            </w:tabs>
            <w:rPr>
              <w:rFonts w:eastAsiaTheme="minorEastAsia"/>
              <w:noProof/>
              <w:lang w:eastAsia="nl-NL"/>
            </w:rPr>
          </w:pPr>
          <w:hyperlink w:anchor="_Toc505600136" w:history="1">
            <w:r w:rsidR="00634B9C" w:rsidRPr="00DA24C3">
              <w:rPr>
                <w:rStyle w:val="Hyperlink"/>
                <w:noProof/>
              </w:rPr>
              <w:t>Kwaliteitszorg en borging</w:t>
            </w:r>
            <w:r w:rsidR="00634B9C">
              <w:rPr>
                <w:noProof/>
                <w:webHidden/>
              </w:rPr>
              <w:tab/>
            </w:r>
            <w:r w:rsidR="00634B9C">
              <w:rPr>
                <w:noProof/>
                <w:webHidden/>
              </w:rPr>
              <w:fldChar w:fldCharType="begin"/>
            </w:r>
            <w:r w:rsidR="00634B9C">
              <w:rPr>
                <w:noProof/>
                <w:webHidden/>
              </w:rPr>
              <w:instrText xml:space="preserve"> PAGEREF _Toc505600136 \h </w:instrText>
            </w:r>
            <w:r w:rsidR="00634B9C">
              <w:rPr>
                <w:noProof/>
                <w:webHidden/>
              </w:rPr>
            </w:r>
            <w:r w:rsidR="00634B9C">
              <w:rPr>
                <w:noProof/>
                <w:webHidden/>
              </w:rPr>
              <w:fldChar w:fldCharType="separate"/>
            </w:r>
            <w:r w:rsidR="005614F4">
              <w:rPr>
                <w:noProof/>
                <w:webHidden/>
              </w:rPr>
              <w:t>6</w:t>
            </w:r>
            <w:r w:rsidR="00634B9C">
              <w:rPr>
                <w:noProof/>
                <w:webHidden/>
              </w:rPr>
              <w:fldChar w:fldCharType="end"/>
            </w:r>
          </w:hyperlink>
        </w:p>
        <w:p w14:paraId="474CEA7B" w14:textId="77777777" w:rsidR="00634B9C" w:rsidRDefault="001F5409">
          <w:pPr>
            <w:pStyle w:val="Inhopg2"/>
            <w:tabs>
              <w:tab w:val="right" w:leader="dot" w:pos="9062"/>
            </w:tabs>
            <w:rPr>
              <w:rFonts w:eastAsiaTheme="minorEastAsia"/>
              <w:noProof/>
              <w:lang w:eastAsia="nl-NL"/>
            </w:rPr>
          </w:pPr>
          <w:hyperlink w:anchor="_Toc505600137" w:history="1">
            <w:r w:rsidR="00634B9C" w:rsidRPr="00DA24C3">
              <w:rPr>
                <w:rStyle w:val="Hyperlink"/>
                <w:noProof/>
              </w:rPr>
              <w:t>Klachten</w:t>
            </w:r>
            <w:r w:rsidR="00634B9C">
              <w:rPr>
                <w:noProof/>
                <w:webHidden/>
              </w:rPr>
              <w:tab/>
            </w:r>
            <w:r w:rsidR="00634B9C">
              <w:rPr>
                <w:noProof/>
                <w:webHidden/>
              </w:rPr>
              <w:fldChar w:fldCharType="begin"/>
            </w:r>
            <w:r w:rsidR="00634B9C">
              <w:rPr>
                <w:noProof/>
                <w:webHidden/>
              </w:rPr>
              <w:instrText xml:space="preserve"> PAGEREF _Toc505600137 \h </w:instrText>
            </w:r>
            <w:r w:rsidR="00634B9C">
              <w:rPr>
                <w:noProof/>
                <w:webHidden/>
              </w:rPr>
            </w:r>
            <w:r w:rsidR="00634B9C">
              <w:rPr>
                <w:noProof/>
                <w:webHidden/>
              </w:rPr>
              <w:fldChar w:fldCharType="separate"/>
            </w:r>
            <w:r w:rsidR="005614F4">
              <w:rPr>
                <w:noProof/>
                <w:webHidden/>
              </w:rPr>
              <w:t>7</w:t>
            </w:r>
            <w:r w:rsidR="00634B9C">
              <w:rPr>
                <w:noProof/>
                <w:webHidden/>
              </w:rPr>
              <w:fldChar w:fldCharType="end"/>
            </w:r>
          </w:hyperlink>
        </w:p>
        <w:p w14:paraId="6CCC4EDE" w14:textId="77777777" w:rsidR="00634B9C" w:rsidRDefault="001F5409">
          <w:pPr>
            <w:pStyle w:val="Inhopg2"/>
            <w:tabs>
              <w:tab w:val="right" w:leader="dot" w:pos="9062"/>
            </w:tabs>
            <w:rPr>
              <w:rFonts w:eastAsiaTheme="minorEastAsia"/>
              <w:noProof/>
              <w:lang w:eastAsia="nl-NL"/>
            </w:rPr>
          </w:pPr>
          <w:hyperlink w:anchor="_Toc505600138" w:history="1">
            <w:r w:rsidR="00634B9C" w:rsidRPr="00DA24C3">
              <w:rPr>
                <w:rStyle w:val="Hyperlink"/>
                <w:noProof/>
              </w:rPr>
              <w:t>Ongevallenregistratie en –melding</w:t>
            </w:r>
            <w:r w:rsidR="00634B9C">
              <w:rPr>
                <w:noProof/>
                <w:webHidden/>
              </w:rPr>
              <w:tab/>
            </w:r>
            <w:r w:rsidR="00634B9C">
              <w:rPr>
                <w:noProof/>
                <w:webHidden/>
              </w:rPr>
              <w:fldChar w:fldCharType="begin"/>
            </w:r>
            <w:r w:rsidR="00634B9C">
              <w:rPr>
                <w:noProof/>
                <w:webHidden/>
              </w:rPr>
              <w:instrText xml:space="preserve"> PAGEREF _Toc505600138 \h </w:instrText>
            </w:r>
            <w:r w:rsidR="00634B9C">
              <w:rPr>
                <w:noProof/>
                <w:webHidden/>
              </w:rPr>
            </w:r>
            <w:r w:rsidR="00634B9C">
              <w:rPr>
                <w:noProof/>
                <w:webHidden/>
              </w:rPr>
              <w:fldChar w:fldCharType="separate"/>
            </w:r>
            <w:r w:rsidR="005614F4">
              <w:rPr>
                <w:noProof/>
                <w:webHidden/>
              </w:rPr>
              <w:t>7</w:t>
            </w:r>
            <w:r w:rsidR="00634B9C">
              <w:rPr>
                <w:noProof/>
                <w:webHidden/>
              </w:rPr>
              <w:fldChar w:fldCharType="end"/>
            </w:r>
          </w:hyperlink>
        </w:p>
        <w:p w14:paraId="74FA80D9" w14:textId="77777777" w:rsidR="00634B9C" w:rsidRDefault="001F5409">
          <w:pPr>
            <w:pStyle w:val="Inhopg2"/>
            <w:tabs>
              <w:tab w:val="right" w:leader="dot" w:pos="9062"/>
            </w:tabs>
            <w:rPr>
              <w:rFonts w:eastAsiaTheme="minorEastAsia"/>
              <w:noProof/>
              <w:lang w:eastAsia="nl-NL"/>
            </w:rPr>
          </w:pPr>
          <w:hyperlink w:anchor="_Toc505600139" w:history="1">
            <w:r w:rsidR="00634B9C" w:rsidRPr="00DA24C3">
              <w:rPr>
                <w:rStyle w:val="Hyperlink"/>
                <w:noProof/>
              </w:rPr>
              <w:t>Melding kindermishandeling en huiselijk geweld en seksuele misdrijven.</w:t>
            </w:r>
            <w:r w:rsidR="00634B9C">
              <w:rPr>
                <w:noProof/>
                <w:webHidden/>
              </w:rPr>
              <w:tab/>
            </w:r>
            <w:r w:rsidR="00634B9C">
              <w:rPr>
                <w:noProof/>
                <w:webHidden/>
              </w:rPr>
              <w:fldChar w:fldCharType="begin"/>
            </w:r>
            <w:r w:rsidR="00634B9C">
              <w:rPr>
                <w:noProof/>
                <w:webHidden/>
              </w:rPr>
              <w:instrText xml:space="preserve"> PAGEREF _Toc505600139 \h </w:instrText>
            </w:r>
            <w:r w:rsidR="00634B9C">
              <w:rPr>
                <w:noProof/>
                <w:webHidden/>
              </w:rPr>
            </w:r>
            <w:r w:rsidR="00634B9C">
              <w:rPr>
                <w:noProof/>
                <w:webHidden/>
              </w:rPr>
              <w:fldChar w:fldCharType="separate"/>
            </w:r>
            <w:r w:rsidR="005614F4">
              <w:rPr>
                <w:noProof/>
                <w:webHidden/>
              </w:rPr>
              <w:t>8</w:t>
            </w:r>
            <w:r w:rsidR="00634B9C">
              <w:rPr>
                <w:noProof/>
                <w:webHidden/>
              </w:rPr>
              <w:fldChar w:fldCharType="end"/>
            </w:r>
          </w:hyperlink>
        </w:p>
        <w:p w14:paraId="492DFBBE" w14:textId="77777777" w:rsidR="00634B9C" w:rsidRDefault="001F5409">
          <w:pPr>
            <w:pStyle w:val="Inhopg2"/>
            <w:tabs>
              <w:tab w:val="right" w:leader="dot" w:pos="9062"/>
            </w:tabs>
            <w:rPr>
              <w:rFonts w:eastAsiaTheme="minorEastAsia"/>
              <w:noProof/>
              <w:lang w:eastAsia="nl-NL"/>
            </w:rPr>
          </w:pPr>
          <w:hyperlink w:anchor="_Toc505600140" w:history="1">
            <w:r w:rsidR="00634B9C" w:rsidRPr="00DA24C3">
              <w:rPr>
                <w:rStyle w:val="Hyperlink"/>
                <w:noProof/>
              </w:rPr>
              <w:t>Risico inventarisatie &amp; evaluatie (RI&amp;E)</w:t>
            </w:r>
            <w:r w:rsidR="00634B9C">
              <w:rPr>
                <w:noProof/>
                <w:webHidden/>
              </w:rPr>
              <w:tab/>
            </w:r>
            <w:r w:rsidR="00634B9C">
              <w:rPr>
                <w:noProof/>
                <w:webHidden/>
              </w:rPr>
              <w:fldChar w:fldCharType="begin"/>
            </w:r>
            <w:r w:rsidR="00634B9C">
              <w:rPr>
                <w:noProof/>
                <w:webHidden/>
              </w:rPr>
              <w:instrText xml:space="preserve"> PAGEREF _Toc505600140 \h </w:instrText>
            </w:r>
            <w:r w:rsidR="00634B9C">
              <w:rPr>
                <w:noProof/>
                <w:webHidden/>
              </w:rPr>
            </w:r>
            <w:r w:rsidR="00634B9C">
              <w:rPr>
                <w:noProof/>
                <w:webHidden/>
              </w:rPr>
              <w:fldChar w:fldCharType="separate"/>
            </w:r>
            <w:r w:rsidR="005614F4">
              <w:rPr>
                <w:noProof/>
                <w:webHidden/>
              </w:rPr>
              <w:t>8</w:t>
            </w:r>
            <w:r w:rsidR="00634B9C">
              <w:rPr>
                <w:noProof/>
                <w:webHidden/>
              </w:rPr>
              <w:fldChar w:fldCharType="end"/>
            </w:r>
          </w:hyperlink>
        </w:p>
        <w:p w14:paraId="041F8C0F" w14:textId="77777777" w:rsidR="00634B9C" w:rsidRDefault="001F5409">
          <w:pPr>
            <w:pStyle w:val="Inhopg2"/>
            <w:tabs>
              <w:tab w:val="right" w:leader="dot" w:pos="9062"/>
            </w:tabs>
            <w:rPr>
              <w:rFonts w:eastAsiaTheme="minorEastAsia"/>
              <w:noProof/>
              <w:lang w:eastAsia="nl-NL"/>
            </w:rPr>
          </w:pPr>
          <w:hyperlink w:anchor="_Toc505600141" w:history="1">
            <w:r w:rsidR="00634B9C" w:rsidRPr="00DA24C3">
              <w:rPr>
                <w:rStyle w:val="Hyperlink"/>
                <w:noProof/>
              </w:rPr>
              <w:t>Omgaan met de media</w:t>
            </w:r>
            <w:r w:rsidR="00634B9C">
              <w:rPr>
                <w:noProof/>
                <w:webHidden/>
              </w:rPr>
              <w:tab/>
            </w:r>
            <w:r w:rsidR="00634B9C">
              <w:rPr>
                <w:noProof/>
                <w:webHidden/>
              </w:rPr>
              <w:fldChar w:fldCharType="begin"/>
            </w:r>
            <w:r w:rsidR="00634B9C">
              <w:rPr>
                <w:noProof/>
                <w:webHidden/>
              </w:rPr>
              <w:instrText xml:space="preserve"> PAGEREF _Toc505600141 \h </w:instrText>
            </w:r>
            <w:r w:rsidR="00634B9C">
              <w:rPr>
                <w:noProof/>
                <w:webHidden/>
              </w:rPr>
            </w:r>
            <w:r w:rsidR="00634B9C">
              <w:rPr>
                <w:noProof/>
                <w:webHidden/>
              </w:rPr>
              <w:fldChar w:fldCharType="separate"/>
            </w:r>
            <w:r w:rsidR="005614F4">
              <w:rPr>
                <w:noProof/>
                <w:webHidden/>
              </w:rPr>
              <w:t>8</w:t>
            </w:r>
            <w:r w:rsidR="00634B9C">
              <w:rPr>
                <w:noProof/>
                <w:webHidden/>
              </w:rPr>
              <w:fldChar w:fldCharType="end"/>
            </w:r>
          </w:hyperlink>
        </w:p>
        <w:p w14:paraId="494CBB5E" w14:textId="77777777" w:rsidR="00634B9C" w:rsidRDefault="001F5409">
          <w:pPr>
            <w:pStyle w:val="Inhopg2"/>
            <w:tabs>
              <w:tab w:val="right" w:leader="dot" w:pos="9062"/>
            </w:tabs>
            <w:rPr>
              <w:rFonts w:eastAsiaTheme="minorEastAsia"/>
              <w:noProof/>
              <w:lang w:eastAsia="nl-NL"/>
            </w:rPr>
          </w:pPr>
          <w:hyperlink w:anchor="_Toc505600142" w:history="1">
            <w:r w:rsidR="00634B9C" w:rsidRPr="00DA24C3">
              <w:rPr>
                <w:rStyle w:val="Hyperlink"/>
                <w:noProof/>
              </w:rPr>
              <w:t>Privacy</w:t>
            </w:r>
            <w:r w:rsidR="00634B9C">
              <w:rPr>
                <w:noProof/>
                <w:webHidden/>
              </w:rPr>
              <w:tab/>
            </w:r>
            <w:r w:rsidR="00634B9C">
              <w:rPr>
                <w:noProof/>
                <w:webHidden/>
              </w:rPr>
              <w:fldChar w:fldCharType="begin"/>
            </w:r>
            <w:r w:rsidR="00634B9C">
              <w:rPr>
                <w:noProof/>
                <w:webHidden/>
              </w:rPr>
              <w:instrText xml:space="preserve"> PAGEREF _Toc505600142 \h </w:instrText>
            </w:r>
            <w:r w:rsidR="00634B9C">
              <w:rPr>
                <w:noProof/>
                <w:webHidden/>
              </w:rPr>
            </w:r>
            <w:r w:rsidR="00634B9C">
              <w:rPr>
                <w:noProof/>
                <w:webHidden/>
              </w:rPr>
              <w:fldChar w:fldCharType="separate"/>
            </w:r>
            <w:r w:rsidR="005614F4">
              <w:rPr>
                <w:noProof/>
                <w:webHidden/>
              </w:rPr>
              <w:t>8</w:t>
            </w:r>
            <w:r w:rsidR="00634B9C">
              <w:rPr>
                <w:noProof/>
                <w:webHidden/>
              </w:rPr>
              <w:fldChar w:fldCharType="end"/>
            </w:r>
          </w:hyperlink>
        </w:p>
        <w:p w14:paraId="1FBCED87" w14:textId="77777777" w:rsidR="00634B9C" w:rsidRDefault="001F5409">
          <w:pPr>
            <w:pStyle w:val="Inhopg2"/>
            <w:tabs>
              <w:tab w:val="right" w:leader="dot" w:pos="9062"/>
            </w:tabs>
            <w:rPr>
              <w:rFonts w:eastAsiaTheme="minorEastAsia"/>
              <w:noProof/>
              <w:lang w:eastAsia="nl-NL"/>
            </w:rPr>
          </w:pPr>
          <w:hyperlink w:anchor="_Toc505600143" w:history="1">
            <w:r w:rsidR="00634B9C" w:rsidRPr="00DA24C3">
              <w:rPr>
                <w:rStyle w:val="Hyperlink"/>
                <w:noProof/>
              </w:rPr>
              <w:t>Afspraken communicatie met gescheiden ouders/ondertoezichtstelling en voogdij</w:t>
            </w:r>
            <w:r w:rsidR="00634B9C">
              <w:rPr>
                <w:noProof/>
                <w:webHidden/>
              </w:rPr>
              <w:tab/>
            </w:r>
            <w:r w:rsidR="00634B9C">
              <w:rPr>
                <w:noProof/>
                <w:webHidden/>
              </w:rPr>
              <w:fldChar w:fldCharType="begin"/>
            </w:r>
            <w:r w:rsidR="00634B9C">
              <w:rPr>
                <w:noProof/>
                <w:webHidden/>
              </w:rPr>
              <w:instrText xml:space="preserve"> PAGEREF _Toc505600143 \h </w:instrText>
            </w:r>
            <w:r w:rsidR="00634B9C">
              <w:rPr>
                <w:noProof/>
                <w:webHidden/>
              </w:rPr>
            </w:r>
            <w:r w:rsidR="00634B9C">
              <w:rPr>
                <w:noProof/>
                <w:webHidden/>
              </w:rPr>
              <w:fldChar w:fldCharType="separate"/>
            </w:r>
            <w:r w:rsidR="005614F4">
              <w:rPr>
                <w:noProof/>
                <w:webHidden/>
              </w:rPr>
              <w:t>9</w:t>
            </w:r>
            <w:r w:rsidR="00634B9C">
              <w:rPr>
                <w:noProof/>
                <w:webHidden/>
              </w:rPr>
              <w:fldChar w:fldCharType="end"/>
            </w:r>
          </w:hyperlink>
        </w:p>
        <w:p w14:paraId="2DF1087F" w14:textId="77777777" w:rsidR="00634B9C" w:rsidRDefault="001F5409">
          <w:pPr>
            <w:pStyle w:val="Inhopg2"/>
            <w:tabs>
              <w:tab w:val="right" w:leader="dot" w:pos="9062"/>
            </w:tabs>
            <w:rPr>
              <w:rFonts w:eastAsiaTheme="minorEastAsia"/>
              <w:noProof/>
              <w:lang w:eastAsia="nl-NL"/>
            </w:rPr>
          </w:pPr>
          <w:hyperlink w:anchor="_Toc505600144" w:history="1">
            <w:r w:rsidR="00634B9C" w:rsidRPr="00DA24C3">
              <w:rPr>
                <w:rStyle w:val="Hyperlink"/>
                <w:noProof/>
              </w:rPr>
              <w:t>Externe samenwerking</w:t>
            </w:r>
            <w:r w:rsidR="00634B9C">
              <w:rPr>
                <w:noProof/>
                <w:webHidden/>
              </w:rPr>
              <w:tab/>
            </w:r>
            <w:r w:rsidR="00634B9C">
              <w:rPr>
                <w:noProof/>
                <w:webHidden/>
              </w:rPr>
              <w:fldChar w:fldCharType="begin"/>
            </w:r>
            <w:r w:rsidR="00634B9C">
              <w:rPr>
                <w:noProof/>
                <w:webHidden/>
              </w:rPr>
              <w:instrText xml:space="preserve"> PAGEREF _Toc505600144 \h </w:instrText>
            </w:r>
            <w:r w:rsidR="00634B9C">
              <w:rPr>
                <w:noProof/>
                <w:webHidden/>
              </w:rPr>
            </w:r>
            <w:r w:rsidR="00634B9C">
              <w:rPr>
                <w:noProof/>
                <w:webHidden/>
              </w:rPr>
              <w:fldChar w:fldCharType="separate"/>
            </w:r>
            <w:r w:rsidR="005614F4">
              <w:rPr>
                <w:noProof/>
                <w:webHidden/>
              </w:rPr>
              <w:t>9</w:t>
            </w:r>
            <w:r w:rsidR="00634B9C">
              <w:rPr>
                <w:noProof/>
                <w:webHidden/>
              </w:rPr>
              <w:fldChar w:fldCharType="end"/>
            </w:r>
          </w:hyperlink>
        </w:p>
        <w:p w14:paraId="12DFA94F" w14:textId="77777777" w:rsidR="00634B9C" w:rsidRDefault="001F5409">
          <w:pPr>
            <w:pStyle w:val="Inhopg2"/>
            <w:tabs>
              <w:tab w:val="right" w:leader="dot" w:pos="9062"/>
            </w:tabs>
            <w:rPr>
              <w:rFonts w:eastAsiaTheme="minorEastAsia"/>
              <w:noProof/>
              <w:lang w:eastAsia="nl-NL"/>
            </w:rPr>
          </w:pPr>
          <w:hyperlink w:anchor="_Toc505600145" w:history="1">
            <w:r w:rsidR="00634B9C" w:rsidRPr="00DA24C3">
              <w:rPr>
                <w:rStyle w:val="Hyperlink"/>
                <w:noProof/>
              </w:rPr>
              <w:t>Medicijnverstrekking en medische handelingen</w:t>
            </w:r>
            <w:r w:rsidR="00634B9C">
              <w:rPr>
                <w:noProof/>
                <w:webHidden/>
              </w:rPr>
              <w:tab/>
            </w:r>
            <w:r w:rsidR="00634B9C">
              <w:rPr>
                <w:noProof/>
                <w:webHidden/>
              </w:rPr>
              <w:fldChar w:fldCharType="begin"/>
            </w:r>
            <w:r w:rsidR="00634B9C">
              <w:rPr>
                <w:noProof/>
                <w:webHidden/>
              </w:rPr>
              <w:instrText xml:space="preserve"> PAGEREF _Toc505600145 \h </w:instrText>
            </w:r>
            <w:r w:rsidR="00634B9C">
              <w:rPr>
                <w:noProof/>
                <w:webHidden/>
              </w:rPr>
            </w:r>
            <w:r w:rsidR="00634B9C">
              <w:rPr>
                <w:noProof/>
                <w:webHidden/>
              </w:rPr>
              <w:fldChar w:fldCharType="separate"/>
            </w:r>
            <w:r w:rsidR="005614F4">
              <w:rPr>
                <w:noProof/>
                <w:webHidden/>
              </w:rPr>
              <w:t>9</w:t>
            </w:r>
            <w:r w:rsidR="00634B9C">
              <w:rPr>
                <w:noProof/>
                <w:webHidden/>
              </w:rPr>
              <w:fldChar w:fldCharType="end"/>
            </w:r>
          </w:hyperlink>
        </w:p>
        <w:p w14:paraId="296F05E1" w14:textId="77777777" w:rsidR="00634B9C" w:rsidRDefault="001F5409">
          <w:pPr>
            <w:pStyle w:val="Inhopg1"/>
            <w:tabs>
              <w:tab w:val="right" w:leader="dot" w:pos="9062"/>
            </w:tabs>
            <w:rPr>
              <w:noProof/>
            </w:rPr>
          </w:pPr>
          <w:hyperlink w:anchor="_Toc505600146" w:history="1">
            <w:r w:rsidR="00634B9C" w:rsidRPr="00DA24C3">
              <w:rPr>
                <w:rStyle w:val="Hyperlink"/>
                <w:noProof/>
              </w:rPr>
              <w:t>Sociale veiligheidsaspecten</w:t>
            </w:r>
            <w:r w:rsidR="00634B9C">
              <w:rPr>
                <w:noProof/>
                <w:webHidden/>
              </w:rPr>
              <w:tab/>
            </w:r>
            <w:r w:rsidR="00634B9C">
              <w:rPr>
                <w:noProof/>
                <w:webHidden/>
              </w:rPr>
              <w:fldChar w:fldCharType="begin"/>
            </w:r>
            <w:r w:rsidR="00634B9C">
              <w:rPr>
                <w:noProof/>
                <w:webHidden/>
              </w:rPr>
              <w:instrText xml:space="preserve"> PAGEREF _Toc505600146 \h </w:instrText>
            </w:r>
            <w:r w:rsidR="00634B9C">
              <w:rPr>
                <w:noProof/>
                <w:webHidden/>
              </w:rPr>
            </w:r>
            <w:r w:rsidR="00634B9C">
              <w:rPr>
                <w:noProof/>
                <w:webHidden/>
              </w:rPr>
              <w:fldChar w:fldCharType="separate"/>
            </w:r>
            <w:r w:rsidR="005614F4">
              <w:rPr>
                <w:noProof/>
                <w:webHidden/>
              </w:rPr>
              <w:t>10</w:t>
            </w:r>
            <w:r w:rsidR="00634B9C">
              <w:rPr>
                <w:noProof/>
                <w:webHidden/>
              </w:rPr>
              <w:fldChar w:fldCharType="end"/>
            </w:r>
          </w:hyperlink>
        </w:p>
        <w:p w14:paraId="23415BD6" w14:textId="77777777" w:rsidR="00634B9C" w:rsidRDefault="001F5409">
          <w:pPr>
            <w:pStyle w:val="Inhopg2"/>
            <w:tabs>
              <w:tab w:val="right" w:leader="dot" w:pos="9062"/>
            </w:tabs>
            <w:rPr>
              <w:rFonts w:eastAsiaTheme="minorEastAsia"/>
              <w:noProof/>
              <w:lang w:eastAsia="nl-NL"/>
            </w:rPr>
          </w:pPr>
          <w:hyperlink w:anchor="_Toc505600147" w:history="1">
            <w:r w:rsidR="00634B9C" w:rsidRPr="00DA24C3">
              <w:rPr>
                <w:rStyle w:val="Hyperlink"/>
                <w:noProof/>
              </w:rPr>
              <w:t>Algemeen</w:t>
            </w:r>
            <w:r w:rsidR="00634B9C">
              <w:rPr>
                <w:noProof/>
                <w:webHidden/>
              </w:rPr>
              <w:tab/>
            </w:r>
            <w:r w:rsidR="00634B9C">
              <w:rPr>
                <w:noProof/>
                <w:webHidden/>
              </w:rPr>
              <w:fldChar w:fldCharType="begin"/>
            </w:r>
            <w:r w:rsidR="00634B9C">
              <w:rPr>
                <w:noProof/>
                <w:webHidden/>
              </w:rPr>
              <w:instrText xml:space="preserve"> PAGEREF _Toc505600147 \h </w:instrText>
            </w:r>
            <w:r w:rsidR="00634B9C">
              <w:rPr>
                <w:noProof/>
                <w:webHidden/>
              </w:rPr>
            </w:r>
            <w:r w:rsidR="00634B9C">
              <w:rPr>
                <w:noProof/>
                <w:webHidden/>
              </w:rPr>
              <w:fldChar w:fldCharType="separate"/>
            </w:r>
            <w:r w:rsidR="005614F4">
              <w:rPr>
                <w:noProof/>
                <w:webHidden/>
              </w:rPr>
              <w:t>10</w:t>
            </w:r>
            <w:r w:rsidR="00634B9C">
              <w:rPr>
                <w:noProof/>
                <w:webHidden/>
              </w:rPr>
              <w:fldChar w:fldCharType="end"/>
            </w:r>
          </w:hyperlink>
        </w:p>
        <w:p w14:paraId="1D6CE514" w14:textId="77777777" w:rsidR="00634B9C" w:rsidRDefault="001F5409">
          <w:pPr>
            <w:pStyle w:val="Inhopg2"/>
            <w:tabs>
              <w:tab w:val="right" w:leader="dot" w:pos="9062"/>
            </w:tabs>
            <w:rPr>
              <w:rFonts w:eastAsiaTheme="minorEastAsia"/>
              <w:noProof/>
              <w:lang w:eastAsia="nl-NL"/>
            </w:rPr>
          </w:pPr>
          <w:hyperlink w:anchor="_Toc505600148" w:history="1">
            <w:r w:rsidR="00634B9C" w:rsidRPr="00DA24C3">
              <w:rPr>
                <w:rStyle w:val="Hyperlink"/>
                <w:noProof/>
              </w:rPr>
              <w:t>Gedragscodes en omgangregels</w:t>
            </w:r>
            <w:r w:rsidR="00634B9C">
              <w:rPr>
                <w:noProof/>
                <w:webHidden/>
              </w:rPr>
              <w:tab/>
            </w:r>
            <w:r w:rsidR="00634B9C">
              <w:rPr>
                <w:noProof/>
                <w:webHidden/>
              </w:rPr>
              <w:fldChar w:fldCharType="begin"/>
            </w:r>
            <w:r w:rsidR="00634B9C">
              <w:rPr>
                <w:noProof/>
                <w:webHidden/>
              </w:rPr>
              <w:instrText xml:space="preserve"> PAGEREF _Toc505600148 \h </w:instrText>
            </w:r>
            <w:r w:rsidR="00634B9C">
              <w:rPr>
                <w:noProof/>
                <w:webHidden/>
              </w:rPr>
            </w:r>
            <w:r w:rsidR="00634B9C">
              <w:rPr>
                <w:noProof/>
                <w:webHidden/>
              </w:rPr>
              <w:fldChar w:fldCharType="separate"/>
            </w:r>
            <w:r w:rsidR="005614F4">
              <w:rPr>
                <w:noProof/>
                <w:webHidden/>
              </w:rPr>
              <w:t>10</w:t>
            </w:r>
            <w:r w:rsidR="00634B9C">
              <w:rPr>
                <w:noProof/>
                <w:webHidden/>
              </w:rPr>
              <w:fldChar w:fldCharType="end"/>
            </w:r>
          </w:hyperlink>
        </w:p>
        <w:p w14:paraId="759CFCEA" w14:textId="77777777" w:rsidR="00634B9C" w:rsidRDefault="001F5409">
          <w:pPr>
            <w:pStyle w:val="Inhopg2"/>
            <w:tabs>
              <w:tab w:val="right" w:leader="dot" w:pos="9062"/>
            </w:tabs>
            <w:rPr>
              <w:rFonts w:eastAsiaTheme="minorEastAsia"/>
              <w:noProof/>
              <w:lang w:eastAsia="nl-NL"/>
            </w:rPr>
          </w:pPr>
          <w:hyperlink w:anchor="_Toc505600149" w:history="1">
            <w:r w:rsidR="00634B9C" w:rsidRPr="00DA24C3">
              <w:rPr>
                <w:rStyle w:val="Hyperlink"/>
                <w:noProof/>
              </w:rPr>
              <w:t>Aanpak (digitaal) pesten</w:t>
            </w:r>
            <w:r w:rsidR="00634B9C">
              <w:rPr>
                <w:noProof/>
                <w:webHidden/>
              </w:rPr>
              <w:tab/>
            </w:r>
            <w:r w:rsidR="00634B9C">
              <w:rPr>
                <w:noProof/>
                <w:webHidden/>
              </w:rPr>
              <w:fldChar w:fldCharType="begin"/>
            </w:r>
            <w:r w:rsidR="00634B9C">
              <w:rPr>
                <w:noProof/>
                <w:webHidden/>
              </w:rPr>
              <w:instrText xml:space="preserve"> PAGEREF _Toc505600149 \h </w:instrText>
            </w:r>
            <w:r w:rsidR="00634B9C">
              <w:rPr>
                <w:noProof/>
                <w:webHidden/>
              </w:rPr>
            </w:r>
            <w:r w:rsidR="00634B9C">
              <w:rPr>
                <w:noProof/>
                <w:webHidden/>
              </w:rPr>
              <w:fldChar w:fldCharType="separate"/>
            </w:r>
            <w:r w:rsidR="005614F4">
              <w:rPr>
                <w:noProof/>
                <w:webHidden/>
              </w:rPr>
              <w:t>11</w:t>
            </w:r>
            <w:r w:rsidR="00634B9C">
              <w:rPr>
                <w:noProof/>
                <w:webHidden/>
              </w:rPr>
              <w:fldChar w:fldCharType="end"/>
            </w:r>
          </w:hyperlink>
        </w:p>
        <w:p w14:paraId="229F963E" w14:textId="77777777" w:rsidR="00634B9C" w:rsidRDefault="001F5409">
          <w:pPr>
            <w:pStyle w:val="Inhopg2"/>
            <w:tabs>
              <w:tab w:val="right" w:leader="dot" w:pos="9062"/>
            </w:tabs>
            <w:rPr>
              <w:rFonts w:eastAsiaTheme="minorEastAsia"/>
              <w:noProof/>
              <w:lang w:eastAsia="nl-NL"/>
            </w:rPr>
          </w:pPr>
          <w:hyperlink w:anchor="_Toc505600150" w:history="1">
            <w:r w:rsidR="00634B9C" w:rsidRPr="00DA24C3">
              <w:rPr>
                <w:rStyle w:val="Hyperlink"/>
                <w:noProof/>
              </w:rPr>
              <w:t>Sociale media</w:t>
            </w:r>
            <w:r w:rsidR="00634B9C">
              <w:rPr>
                <w:noProof/>
                <w:webHidden/>
              </w:rPr>
              <w:tab/>
            </w:r>
            <w:r w:rsidR="00634B9C">
              <w:rPr>
                <w:noProof/>
                <w:webHidden/>
              </w:rPr>
              <w:fldChar w:fldCharType="begin"/>
            </w:r>
            <w:r w:rsidR="00634B9C">
              <w:rPr>
                <w:noProof/>
                <w:webHidden/>
              </w:rPr>
              <w:instrText xml:space="preserve"> PAGEREF _Toc505600150 \h </w:instrText>
            </w:r>
            <w:r w:rsidR="00634B9C">
              <w:rPr>
                <w:noProof/>
                <w:webHidden/>
              </w:rPr>
            </w:r>
            <w:r w:rsidR="00634B9C">
              <w:rPr>
                <w:noProof/>
                <w:webHidden/>
              </w:rPr>
              <w:fldChar w:fldCharType="separate"/>
            </w:r>
            <w:r w:rsidR="005614F4">
              <w:rPr>
                <w:noProof/>
                <w:webHidden/>
              </w:rPr>
              <w:t>11</w:t>
            </w:r>
            <w:r w:rsidR="00634B9C">
              <w:rPr>
                <w:noProof/>
                <w:webHidden/>
              </w:rPr>
              <w:fldChar w:fldCharType="end"/>
            </w:r>
          </w:hyperlink>
        </w:p>
        <w:p w14:paraId="5F539E77" w14:textId="77777777" w:rsidR="00634B9C" w:rsidRDefault="001F5409">
          <w:pPr>
            <w:pStyle w:val="Inhopg1"/>
            <w:tabs>
              <w:tab w:val="right" w:leader="dot" w:pos="9062"/>
            </w:tabs>
            <w:rPr>
              <w:noProof/>
            </w:rPr>
          </w:pPr>
          <w:hyperlink w:anchor="_Toc505600151" w:history="1">
            <w:r w:rsidR="00634B9C" w:rsidRPr="00DA24C3">
              <w:rPr>
                <w:rStyle w:val="Hyperlink"/>
                <w:noProof/>
              </w:rPr>
              <w:t>Grensoverschrijdende aspecten</w:t>
            </w:r>
            <w:r w:rsidR="00634B9C">
              <w:rPr>
                <w:noProof/>
                <w:webHidden/>
              </w:rPr>
              <w:tab/>
            </w:r>
            <w:r w:rsidR="00634B9C">
              <w:rPr>
                <w:noProof/>
                <w:webHidden/>
              </w:rPr>
              <w:fldChar w:fldCharType="begin"/>
            </w:r>
            <w:r w:rsidR="00634B9C">
              <w:rPr>
                <w:noProof/>
                <w:webHidden/>
              </w:rPr>
              <w:instrText xml:space="preserve"> PAGEREF _Toc505600151 \h </w:instrText>
            </w:r>
            <w:r w:rsidR="00634B9C">
              <w:rPr>
                <w:noProof/>
                <w:webHidden/>
              </w:rPr>
            </w:r>
            <w:r w:rsidR="00634B9C">
              <w:rPr>
                <w:noProof/>
                <w:webHidden/>
              </w:rPr>
              <w:fldChar w:fldCharType="separate"/>
            </w:r>
            <w:r w:rsidR="005614F4">
              <w:rPr>
                <w:noProof/>
                <w:webHidden/>
              </w:rPr>
              <w:t>12</w:t>
            </w:r>
            <w:r w:rsidR="00634B9C">
              <w:rPr>
                <w:noProof/>
                <w:webHidden/>
              </w:rPr>
              <w:fldChar w:fldCharType="end"/>
            </w:r>
          </w:hyperlink>
        </w:p>
        <w:p w14:paraId="25F3222F" w14:textId="77777777" w:rsidR="00634B9C" w:rsidRDefault="001F5409">
          <w:pPr>
            <w:pStyle w:val="Inhopg2"/>
            <w:tabs>
              <w:tab w:val="right" w:leader="dot" w:pos="9062"/>
            </w:tabs>
            <w:rPr>
              <w:rFonts w:eastAsiaTheme="minorEastAsia"/>
              <w:noProof/>
              <w:lang w:eastAsia="nl-NL"/>
            </w:rPr>
          </w:pPr>
          <w:hyperlink w:anchor="_Toc505600152" w:history="1">
            <w:r w:rsidR="00634B9C" w:rsidRPr="00DA24C3">
              <w:rPr>
                <w:rStyle w:val="Hyperlink"/>
                <w:noProof/>
              </w:rPr>
              <w:t>Schorsing en verwijdering</w:t>
            </w:r>
            <w:r w:rsidR="00634B9C">
              <w:rPr>
                <w:noProof/>
                <w:webHidden/>
              </w:rPr>
              <w:tab/>
            </w:r>
            <w:r w:rsidR="00634B9C">
              <w:rPr>
                <w:noProof/>
                <w:webHidden/>
              </w:rPr>
              <w:fldChar w:fldCharType="begin"/>
            </w:r>
            <w:r w:rsidR="00634B9C">
              <w:rPr>
                <w:noProof/>
                <w:webHidden/>
              </w:rPr>
              <w:instrText xml:space="preserve"> PAGEREF _Toc505600152 \h </w:instrText>
            </w:r>
            <w:r w:rsidR="00634B9C">
              <w:rPr>
                <w:noProof/>
                <w:webHidden/>
              </w:rPr>
            </w:r>
            <w:r w:rsidR="00634B9C">
              <w:rPr>
                <w:noProof/>
                <w:webHidden/>
              </w:rPr>
              <w:fldChar w:fldCharType="separate"/>
            </w:r>
            <w:r w:rsidR="005614F4">
              <w:rPr>
                <w:noProof/>
                <w:webHidden/>
              </w:rPr>
              <w:t>12</w:t>
            </w:r>
            <w:r w:rsidR="00634B9C">
              <w:rPr>
                <w:noProof/>
                <w:webHidden/>
              </w:rPr>
              <w:fldChar w:fldCharType="end"/>
            </w:r>
          </w:hyperlink>
        </w:p>
        <w:p w14:paraId="7B732E93" w14:textId="77777777" w:rsidR="00634B9C" w:rsidRDefault="001F5409">
          <w:pPr>
            <w:pStyle w:val="Inhopg2"/>
            <w:tabs>
              <w:tab w:val="right" w:leader="dot" w:pos="9062"/>
            </w:tabs>
            <w:rPr>
              <w:rFonts w:eastAsiaTheme="minorEastAsia"/>
              <w:noProof/>
              <w:lang w:eastAsia="nl-NL"/>
            </w:rPr>
          </w:pPr>
          <w:hyperlink w:anchor="_Toc505600153" w:history="1">
            <w:r w:rsidR="00634B9C" w:rsidRPr="00DA24C3">
              <w:rPr>
                <w:rStyle w:val="Hyperlink"/>
                <w:noProof/>
              </w:rPr>
              <w:t>Verzuim</w:t>
            </w:r>
            <w:r w:rsidR="00634B9C">
              <w:rPr>
                <w:noProof/>
                <w:webHidden/>
              </w:rPr>
              <w:tab/>
            </w:r>
            <w:r w:rsidR="00634B9C">
              <w:rPr>
                <w:noProof/>
                <w:webHidden/>
              </w:rPr>
              <w:fldChar w:fldCharType="begin"/>
            </w:r>
            <w:r w:rsidR="00634B9C">
              <w:rPr>
                <w:noProof/>
                <w:webHidden/>
              </w:rPr>
              <w:instrText xml:space="preserve"> PAGEREF _Toc505600153 \h </w:instrText>
            </w:r>
            <w:r w:rsidR="00634B9C">
              <w:rPr>
                <w:noProof/>
                <w:webHidden/>
              </w:rPr>
            </w:r>
            <w:r w:rsidR="00634B9C">
              <w:rPr>
                <w:noProof/>
                <w:webHidden/>
              </w:rPr>
              <w:fldChar w:fldCharType="separate"/>
            </w:r>
            <w:r w:rsidR="005614F4">
              <w:rPr>
                <w:noProof/>
                <w:webHidden/>
              </w:rPr>
              <w:t>12</w:t>
            </w:r>
            <w:r w:rsidR="00634B9C">
              <w:rPr>
                <w:noProof/>
                <w:webHidden/>
              </w:rPr>
              <w:fldChar w:fldCharType="end"/>
            </w:r>
          </w:hyperlink>
        </w:p>
        <w:p w14:paraId="0CCEC4E0" w14:textId="77777777" w:rsidR="00634B9C" w:rsidRDefault="001F5409">
          <w:pPr>
            <w:pStyle w:val="Inhopg2"/>
            <w:tabs>
              <w:tab w:val="right" w:leader="dot" w:pos="9062"/>
            </w:tabs>
            <w:rPr>
              <w:rFonts w:eastAsiaTheme="minorEastAsia"/>
              <w:noProof/>
              <w:lang w:eastAsia="nl-NL"/>
            </w:rPr>
          </w:pPr>
          <w:hyperlink w:anchor="_Toc505600154" w:history="1">
            <w:r w:rsidR="00634B9C" w:rsidRPr="00DA24C3">
              <w:rPr>
                <w:rStyle w:val="Hyperlink"/>
                <w:noProof/>
              </w:rPr>
              <w:t>Opvang van leerlingen en personeel bij ernstige incidenten</w:t>
            </w:r>
            <w:r w:rsidR="00634B9C">
              <w:rPr>
                <w:noProof/>
                <w:webHidden/>
              </w:rPr>
              <w:tab/>
            </w:r>
            <w:r w:rsidR="00634B9C">
              <w:rPr>
                <w:noProof/>
                <w:webHidden/>
              </w:rPr>
              <w:fldChar w:fldCharType="begin"/>
            </w:r>
            <w:r w:rsidR="00634B9C">
              <w:rPr>
                <w:noProof/>
                <w:webHidden/>
              </w:rPr>
              <w:instrText xml:space="preserve"> PAGEREF _Toc505600154 \h </w:instrText>
            </w:r>
            <w:r w:rsidR="00634B9C">
              <w:rPr>
                <w:noProof/>
                <w:webHidden/>
              </w:rPr>
            </w:r>
            <w:r w:rsidR="00634B9C">
              <w:rPr>
                <w:noProof/>
                <w:webHidden/>
              </w:rPr>
              <w:fldChar w:fldCharType="separate"/>
            </w:r>
            <w:r w:rsidR="005614F4">
              <w:rPr>
                <w:noProof/>
                <w:webHidden/>
              </w:rPr>
              <w:t>13</w:t>
            </w:r>
            <w:r w:rsidR="00634B9C">
              <w:rPr>
                <w:noProof/>
                <w:webHidden/>
              </w:rPr>
              <w:fldChar w:fldCharType="end"/>
            </w:r>
          </w:hyperlink>
        </w:p>
        <w:p w14:paraId="7363886F" w14:textId="77777777" w:rsidR="00634B9C" w:rsidRDefault="001F5409">
          <w:pPr>
            <w:pStyle w:val="Inhopg1"/>
            <w:tabs>
              <w:tab w:val="right" w:leader="dot" w:pos="9062"/>
            </w:tabs>
            <w:rPr>
              <w:noProof/>
            </w:rPr>
          </w:pPr>
          <w:hyperlink w:anchor="_Toc505600155" w:history="1">
            <w:r w:rsidR="00634B9C" w:rsidRPr="00DA24C3">
              <w:rPr>
                <w:rStyle w:val="Hyperlink"/>
                <w:noProof/>
              </w:rPr>
              <w:t>Fysieke omgeving</w:t>
            </w:r>
            <w:r w:rsidR="00634B9C">
              <w:rPr>
                <w:noProof/>
                <w:webHidden/>
              </w:rPr>
              <w:tab/>
            </w:r>
            <w:r w:rsidR="00634B9C">
              <w:rPr>
                <w:noProof/>
                <w:webHidden/>
              </w:rPr>
              <w:fldChar w:fldCharType="begin"/>
            </w:r>
            <w:r w:rsidR="00634B9C">
              <w:rPr>
                <w:noProof/>
                <w:webHidden/>
              </w:rPr>
              <w:instrText xml:space="preserve"> PAGEREF _Toc505600155 \h </w:instrText>
            </w:r>
            <w:r w:rsidR="00634B9C">
              <w:rPr>
                <w:noProof/>
                <w:webHidden/>
              </w:rPr>
            </w:r>
            <w:r w:rsidR="00634B9C">
              <w:rPr>
                <w:noProof/>
                <w:webHidden/>
              </w:rPr>
              <w:fldChar w:fldCharType="separate"/>
            </w:r>
            <w:r w:rsidR="005614F4">
              <w:rPr>
                <w:noProof/>
                <w:webHidden/>
              </w:rPr>
              <w:t>14</w:t>
            </w:r>
            <w:r w:rsidR="00634B9C">
              <w:rPr>
                <w:noProof/>
                <w:webHidden/>
              </w:rPr>
              <w:fldChar w:fldCharType="end"/>
            </w:r>
          </w:hyperlink>
        </w:p>
        <w:p w14:paraId="4C75F9F8" w14:textId="77777777" w:rsidR="00634B9C" w:rsidRDefault="001F5409">
          <w:pPr>
            <w:pStyle w:val="Inhopg2"/>
            <w:tabs>
              <w:tab w:val="right" w:leader="dot" w:pos="9062"/>
            </w:tabs>
            <w:rPr>
              <w:rFonts w:eastAsiaTheme="minorEastAsia"/>
              <w:noProof/>
              <w:lang w:eastAsia="nl-NL"/>
            </w:rPr>
          </w:pPr>
          <w:hyperlink w:anchor="_Toc505600156" w:history="1">
            <w:r w:rsidR="00634B9C" w:rsidRPr="00DA24C3">
              <w:rPr>
                <w:rStyle w:val="Hyperlink"/>
                <w:noProof/>
              </w:rPr>
              <w:t>Schoolgebouw</w:t>
            </w:r>
            <w:r w:rsidR="00634B9C">
              <w:rPr>
                <w:noProof/>
                <w:webHidden/>
              </w:rPr>
              <w:tab/>
            </w:r>
            <w:r w:rsidR="00634B9C">
              <w:rPr>
                <w:noProof/>
                <w:webHidden/>
              </w:rPr>
              <w:fldChar w:fldCharType="begin"/>
            </w:r>
            <w:r w:rsidR="00634B9C">
              <w:rPr>
                <w:noProof/>
                <w:webHidden/>
              </w:rPr>
              <w:instrText xml:space="preserve"> PAGEREF _Toc505600156 \h </w:instrText>
            </w:r>
            <w:r w:rsidR="00634B9C">
              <w:rPr>
                <w:noProof/>
                <w:webHidden/>
              </w:rPr>
            </w:r>
            <w:r w:rsidR="00634B9C">
              <w:rPr>
                <w:noProof/>
                <w:webHidden/>
              </w:rPr>
              <w:fldChar w:fldCharType="separate"/>
            </w:r>
            <w:r w:rsidR="005614F4">
              <w:rPr>
                <w:noProof/>
                <w:webHidden/>
              </w:rPr>
              <w:t>14</w:t>
            </w:r>
            <w:r w:rsidR="00634B9C">
              <w:rPr>
                <w:noProof/>
                <w:webHidden/>
              </w:rPr>
              <w:fldChar w:fldCharType="end"/>
            </w:r>
          </w:hyperlink>
        </w:p>
        <w:p w14:paraId="65036B72" w14:textId="77777777" w:rsidR="00634B9C" w:rsidRDefault="001F5409">
          <w:pPr>
            <w:pStyle w:val="Inhopg2"/>
            <w:tabs>
              <w:tab w:val="right" w:leader="dot" w:pos="9062"/>
            </w:tabs>
            <w:rPr>
              <w:rFonts w:eastAsiaTheme="minorEastAsia"/>
              <w:noProof/>
              <w:lang w:eastAsia="nl-NL"/>
            </w:rPr>
          </w:pPr>
          <w:hyperlink w:anchor="_Toc505600157" w:history="1">
            <w:r w:rsidR="00634B9C" w:rsidRPr="00DA24C3">
              <w:rPr>
                <w:rStyle w:val="Hyperlink"/>
                <w:noProof/>
              </w:rPr>
              <w:t>Bedrijfshulpverlening (BHV) inclusief ontruimingsplan</w:t>
            </w:r>
            <w:r w:rsidR="00634B9C">
              <w:rPr>
                <w:noProof/>
                <w:webHidden/>
              </w:rPr>
              <w:tab/>
            </w:r>
            <w:r w:rsidR="00634B9C">
              <w:rPr>
                <w:noProof/>
                <w:webHidden/>
              </w:rPr>
              <w:fldChar w:fldCharType="begin"/>
            </w:r>
            <w:r w:rsidR="00634B9C">
              <w:rPr>
                <w:noProof/>
                <w:webHidden/>
              </w:rPr>
              <w:instrText xml:space="preserve"> PAGEREF _Toc505600157 \h </w:instrText>
            </w:r>
            <w:r w:rsidR="00634B9C">
              <w:rPr>
                <w:noProof/>
                <w:webHidden/>
              </w:rPr>
            </w:r>
            <w:r w:rsidR="00634B9C">
              <w:rPr>
                <w:noProof/>
                <w:webHidden/>
              </w:rPr>
              <w:fldChar w:fldCharType="separate"/>
            </w:r>
            <w:r w:rsidR="005614F4">
              <w:rPr>
                <w:noProof/>
                <w:webHidden/>
              </w:rPr>
              <w:t>14</w:t>
            </w:r>
            <w:r w:rsidR="00634B9C">
              <w:rPr>
                <w:noProof/>
                <w:webHidden/>
              </w:rPr>
              <w:fldChar w:fldCharType="end"/>
            </w:r>
          </w:hyperlink>
        </w:p>
        <w:p w14:paraId="4F3DD1C6" w14:textId="77777777" w:rsidR="00634B9C" w:rsidRDefault="001F5409">
          <w:pPr>
            <w:pStyle w:val="Inhopg2"/>
            <w:tabs>
              <w:tab w:val="right" w:leader="dot" w:pos="9062"/>
            </w:tabs>
            <w:rPr>
              <w:rFonts w:eastAsiaTheme="minorEastAsia"/>
              <w:noProof/>
              <w:lang w:eastAsia="nl-NL"/>
            </w:rPr>
          </w:pPr>
          <w:hyperlink w:anchor="_Toc505600158" w:history="1">
            <w:r w:rsidR="00634B9C" w:rsidRPr="00DA24C3">
              <w:rPr>
                <w:rStyle w:val="Hyperlink"/>
                <w:noProof/>
              </w:rPr>
              <w:t>ARBO-wet en Risico Inventarisatie en Evaluatie (RI&amp;E)</w:t>
            </w:r>
            <w:r w:rsidR="00634B9C">
              <w:rPr>
                <w:noProof/>
                <w:webHidden/>
              </w:rPr>
              <w:tab/>
            </w:r>
            <w:r w:rsidR="00634B9C">
              <w:rPr>
                <w:noProof/>
                <w:webHidden/>
              </w:rPr>
              <w:fldChar w:fldCharType="begin"/>
            </w:r>
            <w:r w:rsidR="00634B9C">
              <w:rPr>
                <w:noProof/>
                <w:webHidden/>
              </w:rPr>
              <w:instrText xml:space="preserve"> PAGEREF _Toc505600158 \h </w:instrText>
            </w:r>
            <w:r w:rsidR="00634B9C">
              <w:rPr>
                <w:noProof/>
                <w:webHidden/>
              </w:rPr>
            </w:r>
            <w:r w:rsidR="00634B9C">
              <w:rPr>
                <w:noProof/>
                <w:webHidden/>
              </w:rPr>
              <w:fldChar w:fldCharType="separate"/>
            </w:r>
            <w:r w:rsidR="005614F4">
              <w:rPr>
                <w:noProof/>
                <w:webHidden/>
              </w:rPr>
              <w:t>14</w:t>
            </w:r>
            <w:r w:rsidR="00634B9C">
              <w:rPr>
                <w:noProof/>
                <w:webHidden/>
              </w:rPr>
              <w:fldChar w:fldCharType="end"/>
            </w:r>
          </w:hyperlink>
        </w:p>
        <w:p w14:paraId="11A57F36" w14:textId="77777777" w:rsidR="00634B9C" w:rsidRDefault="001F5409">
          <w:pPr>
            <w:pStyle w:val="Inhopg2"/>
            <w:tabs>
              <w:tab w:val="right" w:leader="dot" w:pos="9062"/>
            </w:tabs>
            <w:rPr>
              <w:rFonts w:eastAsiaTheme="minorEastAsia"/>
              <w:noProof/>
              <w:lang w:eastAsia="nl-NL"/>
            </w:rPr>
          </w:pPr>
          <w:hyperlink w:anchor="_Toc505600159" w:history="1">
            <w:r w:rsidR="00634B9C" w:rsidRPr="00DA24C3">
              <w:rPr>
                <w:rStyle w:val="Hyperlink"/>
                <w:noProof/>
              </w:rPr>
              <w:t>Toezicht en beveiliging</w:t>
            </w:r>
            <w:r w:rsidR="00634B9C">
              <w:rPr>
                <w:noProof/>
                <w:webHidden/>
              </w:rPr>
              <w:tab/>
            </w:r>
            <w:r w:rsidR="00634B9C">
              <w:rPr>
                <w:noProof/>
                <w:webHidden/>
              </w:rPr>
              <w:fldChar w:fldCharType="begin"/>
            </w:r>
            <w:r w:rsidR="00634B9C">
              <w:rPr>
                <w:noProof/>
                <w:webHidden/>
              </w:rPr>
              <w:instrText xml:space="preserve"> PAGEREF _Toc505600159 \h </w:instrText>
            </w:r>
            <w:r w:rsidR="00634B9C">
              <w:rPr>
                <w:noProof/>
                <w:webHidden/>
              </w:rPr>
            </w:r>
            <w:r w:rsidR="00634B9C">
              <w:rPr>
                <w:noProof/>
                <w:webHidden/>
              </w:rPr>
              <w:fldChar w:fldCharType="separate"/>
            </w:r>
            <w:r w:rsidR="005614F4">
              <w:rPr>
                <w:noProof/>
                <w:webHidden/>
              </w:rPr>
              <w:t>15</w:t>
            </w:r>
            <w:r w:rsidR="00634B9C">
              <w:rPr>
                <w:noProof/>
                <w:webHidden/>
              </w:rPr>
              <w:fldChar w:fldCharType="end"/>
            </w:r>
          </w:hyperlink>
        </w:p>
        <w:p w14:paraId="150DEBC6" w14:textId="77777777" w:rsidR="00634B9C" w:rsidRDefault="001F5409">
          <w:pPr>
            <w:pStyle w:val="Inhopg1"/>
            <w:tabs>
              <w:tab w:val="right" w:leader="dot" w:pos="9062"/>
            </w:tabs>
            <w:rPr>
              <w:noProof/>
            </w:rPr>
          </w:pPr>
          <w:hyperlink w:anchor="_Toc505600160" w:history="1">
            <w:r w:rsidR="00634B9C" w:rsidRPr="00DA24C3">
              <w:rPr>
                <w:rStyle w:val="Hyperlink"/>
                <w:noProof/>
              </w:rPr>
              <w:t>Bijlagen (op te vragen bij de school en bij Lucas Onderwijs):</w:t>
            </w:r>
            <w:r w:rsidR="00634B9C">
              <w:rPr>
                <w:noProof/>
                <w:webHidden/>
              </w:rPr>
              <w:tab/>
            </w:r>
            <w:r w:rsidR="00634B9C">
              <w:rPr>
                <w:noProof/>
                <w:webHidden/>
              </w:rPr>
              <w:fldChar w:fldCharType="begin"/>
            </w:r>
            <w:r w:rsidR="00634B9C">
              <w:rPr>
                <w:noProof/>
                <w:webHidden/>
              </w:rPr>
              <w:instrText xml:space="preserve"> PAGEREF _Toc505600160 \h </w:instrText>
            </w:r>
            <w:r w:rsidR="00634B9C">
              <w:rPr>
                <w:noProof/>
                <w:webHidden/>
              </w:rPr>
            </w:r>
            <w:r w:rsidR="00634B9C">
              <w:rPr>
                <w:noProof/>
                <w:webHidden/>
              </w:rPr>
              <w:fldChar w:fldCharType="separate"/>
            </w:r>
            <w:r w:rsidR="005614F4">
              <w:rPr>
                <w:noProof/>
                <w:webHidden/>
              </w:rPr>
              <w:t>16</w:t>
            </w:r>
            <w:r w:rsidR="00634B9C">
              <w:rPr>
                <w:noProof/>
                <w:webHidden/>
              </w:rPr>
              <w:fldChar w:fldCharType="end"/>
            </w:r>
          </w:hyperlink>
        </w:p>
        <w:p w14:paraId="53884B54" w14:textId="3E08E720" w:rsidR="00B84876" w:rsidRPr="00634B9C" w:rsidRDefault="00634B9C">
          <w:r>
            <w:rPr>
              <w:b/>
              <w:bCs/>
            </w:rPr>
            <w:lastRenderedPageBreak/>
            <w:fldChar w:fldCharType="end"/>
          </w:r>
        </w:p>
      </w:sdtContent>
    </w:sdt>
    <w:p w14:paraId="36202F78" w14:textId="7DC57C2C" w:rsidR="0018064A" w:rsidRPr="00B9301B" w:rsidRDefault="00E37FCA" w:rsidP="00634B9C">
      <w:pPr>
        <w:pStyle w:val="Kop1"/>
      </w:pPr>
      <w:bookmarkStart w:id="0" w:name="_Toc505600126"/>
      <w:r w:rsidRPr="00B9301B">
        <w:t>Voorwoord</w:t>
      </w:r>
      <w:bookmarkEnd w:id="0"/>
    </w:p>
    <w:p w14:paraId="2A627FBD" w14:textId="77777777" w:rsidR="00FC038B" w:rsidRDefault="00FC038B" w:rsidP="00DC46ED">
      <w:pPr>
        <w:spacing w:after="0" w:line="240" w:lineRule="auto"/>
        <w:rPr>
          <w:sz w:val="24"/>
          <w:szCs w:val="24"/>
        </w:rPr>
      </w:pPr>
    </w:p>
    <w:p w14:paraId="0BC9D28F" w14:textId="77777777" w:rsidR="004F6298" w:rsidRPr="00DC46ED" w:rsidRDefault="004F6298" w:rsidP="00DC46ED">
      <w:pPr>
        <w:spacing w:after="0" w:line="240" w:lineRule="auto"/>
        <w:rPr>
          <w:rFonts w:cs="Tahoma"/>
          <w:sz w:val="24"/>
          <w:szCs w:val="24"/>
        </w:rPr>
      </w:pPr>
      <w:r w:rsidRPr="00DC46ED">
        <w:rPr>
          <w:sz w:val="24"/>
          <w:szCs w:val="24"/>
        </w:rPr>
        <w:t>Scholen voor primair onderwijs zijn verplicht een plan op te stellen voor veiligheid, gezondheid en milieu. Dit plan wordt ook het Schoolveiligheidsplan genoemd. In het plan staan de fysieke en de sociale veiligheid beschreven.</w:t>
      </w:r>
    </w:p>
    <w:p w14:paraId="589F61C2" w14:textId="77777777" w:rsidR="004F6298" w:rsidRPr="00DC46ED" w:rsidRDefault="004F6298" w:rsidP="00DC46ED">
      <w:pPr>
        <w:spacing w:after="0" w:line="240" w:lineRule="auto"/>
        <w:rPr>
          <w:rFonts w:cs="Tahoma"/>
          <w:sz w:val="24"/>
          <w:szCs w:val="24"/>
        </w:rPr>
      </w:pPr>
      <w:r w:rsidRPr="00DC46ED">
        <w:rPr>
          <w:rFonts w:cs="Tahoma"/>
          <w:sz w:val="24"/>
          <w:szCs w:val="24"/>
        </w:rPr>
        <w:t>Om de veiligheid op een gedegen manier te organiseren is het van belang dat de verantwoordelijkheid voor veiligheid door iedereen wordt gedragen. De basis voor een veilige school wordt gedragen door een aantal voorwaarden.</w:t>
      </w:r>
    </w:p>
    <w:p w14:paraId="5327028F" w14:textId="77777777" w:rsidR="004F6298" w:rsidRPr="00DC46ED" w:rsidRDefault="004F6298" w:rsidP="00DC46ED">
      <w:pPr>
        <w:spacing w:after="0" w:line="240" w:lineRule="auto"/>
        <w:rPr>
          <w:rFonts w:cs="Tahoma"/>
          <w:sz w:val="24"/>
          <w:szCs w:val="24"/>
        </w:rPr>
      </w:pPr>
      <w:r w:rsidRPr="00DC46ED">
        <w:rPr>
          <w:rFonts w:cs="Tahoma"/>
          <w:sz w:val="24"/>
          <w:szCs w:val="24"/>
        </w:rPr>
        <w:t>Deze voorwaarden zijn :</w:t>
      </w:r>
    </w:p>
    <w:p w14:paraId="23C75716" w14:textId="77777777" w:rsidR="004F6298" w:rsidRPr="00DC46ED" w:rsidRDefault="004F6298" w:rsidP="00DC46ED">
      <w:pPr>
        <w:numPr>
          <w:ilvl w:val="0"/>
          <w:numId w:val="7"/>
        </w:numPr>
        <w:spacing w:after="0" w:line="240" w:lineRule="auto"/>
        <w:rPr>
          <w:rFonts w:cs="Tahoma"/>
          <w:sz w:val="24"/>
          <w:szCs w:val="24"/>
        </w:rPr>
      </w:pPr>
      <w:r w:rsidRPr="00DC46ED">
        <w:rPr>
          <w:rFonts w:cs="Tahoma"/>
          <w:sz w:val="24"/>
          <w:szCs w:val="24"/>
        </w:rPr>
        <w:t>Een  goede omgang met elkaar</w:t>
      </w:r>
    </w:p>
    <w:p w14:paraId="3164BDFC" w14:textId="77777777" w:rsidR="004F6298" w:rsidRPr="00DC46ED" w:rsidRDefault="004F6298" w:rsidP="00DC46ED">
      <w:pPr>
        <w:numPr>
          <w:ilvl w:val="0"/>
          <w:numId w:val="7"/>
        </w:numPr>
        <w:spacing w:after="0" w:line="240" w:lineRule="auto"/>
        <w:rPr>
          <w:rFonts w:cs="Tahoma"/>
          <w:sz w:val="24"/>
          <w:szCs w:val="24"/>
        </w:rPr>
      </w:pPr>
      <w:r w:rsidRPr="00DC46ED">
        <w:rPr>
          <w:rFonts w:cs="Tahoma"/>
          <w:sz w:val="24"/>
          <w:szCs w:val="24"/>
        </w:rPr>
        <w:t>Een goede aanpak van en opvang bij incidenten en calamiteiten</w:t>
      </w:r>
    </w:p>
    <w:p w14:paraId="00D941F8" w14:textId="77777777" w:rsidR="004F6298" w:rsidRPr="00DC46ED" w:rsidRDefault="004F6298" w:rsidP="00DC46ED">
      <w:pPr>
        <w:numPr>
          <w:ilvl w:val="0"/>
          <w:numId w:val="7"/>
        </w:numPr>
        <w:spacing w:after="0" w:line="240" w:lineRule="auto"/>
        <w:rPr>
          <w:rFonts w:cs="Tahoma"/>
          <w:sz w:val="24"/>
          <w:szCs w:val="24"/>
        </w:rPr>
      </w:pPr>
      <w:r w:rsidRPr="00DC46ED">
        <w:rPr>
          <w:rFonts w:cs="Tahoma"/>
          <w:sz w:val="24"/>
          <w:szCs w:val="24"/>
        </w:rPr>
        <w:t>Veilige inrichting en gebruik van de school en directe omgeving</w:t>
      </w:r>
    </w:p>
    <w:p w14:paraId="29C47D45" w14:textId="77777777" w:rsidR="004F6298" w:rsidRPr="00DC46ED" w:rsidRDefault="004F6298" w:rsidP="00DC46ED">
      <w:pPr>
        <w:spacing w:after="0" w:line="240" w:lineRule="auto"/>
        <w:rPr>
          <w:rFonts w:cs="Tahoma"/>
          <w:sz w:val="24"/>
          <w:szCs w:val="24"/>
        </w:rPr>
      </w:pPr>
    </w:p>
    <w:p w14:paraId="7E6B8312" w14:textId="77777777" w:rsidR="004F6298" w:rsidRPr="00DC46ED" w:rsidRDefault="004F6298" w:rsidP="00DC46ED">
      <w:pPr>
        <w:spacing w:after="0" w:line="240" w:lineRule="auto"/>
        <w:rPr>
          <w:rFonts w:cs="Tahoma"/>
          <w:sz w:val="24"/>
          <w:szCs w:val="24"/>
        </w:rPr>
      </w:pPr>
      <w:r w:rsidRPr="00DC46ED">
        <w:rPr>
          <w:rFonts w:cs="Tahoma"/>
          <w:sz w:val="24"/>
          <w:szCs w:val="24"/>
        </w:rPr>
        <w:t xml:space="preserve">Veel veiligheidsaspecten zijn vastgelegd in wetten. De wet verplicht de school aan veiligheidseisen te voldoen om ongelukken te voorkomen. </w:t>
      </w:r>
    </w:p>
    <w:p w14:paraId="7D903402" w14:textId="77777777" w:rsidR="004F6298" w:rsidRPr="00DC46ED" w:rsidRDefault="004F6298" w:rsidP="00DC46ED">
      <w:pPr>
        <w:spacing w:after="0" w:line="240" w:lineRule="auto"/>
        <w:rPr>
          <w:rFonts w:cs="Tahoma"/>
          <w:sz w:val="24"/>
          <w:szCs w:val="24"/>
        </w:rPr>
      </w:pPr>
      <w:r w:rsidRPr="00DC46ED">
        <w:rPr>
          <w:rFonts w:cs="Tahoma"/>
          <w:sz w:val="24"/>
          <w:szCs w:val="24"/>
        </w:rPr>
        <w:t xml:space="preserve">Veiligheid begint bij het regelmatig controleren van het schoolgebouw en het schoolplein. </w:t>
      </w:r>
    </w:p>
    <w:p w14:paraId="20283547" w14:textId="77777777" w:rsidR="004F6298" w:rsidRPr="00DC46ED" w:rsidRDefault="004F6298" w:rsidP="00DC46ED">
      <w:pPr>
        <w:spacing w:after="0" w:line="240" w:lineRule="auto"/>
        <w:rPr>
          <w:rFonts w:cs="Tahoma"/>
          <w:sz w:val="24"/>
          <w:szCs w:val="24"/>
        </w:rPr>
      </w:pPr>
      <w:r w:rsidRPr="00DC46ED">
        <w:rPr>
          <w:rFonts w:cs="Tahoma"/>
          <w:sz w:val="24"/>
          <w:szCs w:val="24"/>
        </w:rPr>
        <w:t xml:space="preserve">Naast controle van de materiële stand van zaken op school gaat het ook om de omgang van de aanwezigen in de school met elkaar, de samenwerking tussen betrokkenen en dat veiligheidsbeleid praktisch en oplossingsgericht zal moeten zijn. </w:t>
      </w:r>
    </w:p>
    <w:p w14:paraId="650B8B45" w14:textId="77777777" w:rsidR="004F6298" w:rsidRPr="00DC46ED" w:rsidRDefault="004F6298" w:rsidP="00DC46ED">
      <w:pPr>
        <w:spacing w:after="0" w:line="240" w:lineRule="auto"/>
        <w:rPr>
          <w:rFonts w:cs="Tahoma"/>
          <w:sz w:val="24"/>
          <w:szCs w:val="24"/>
        </w:rPr>
      </w:pPr>
      <w:r w:rsidRPr="00DC46ED">
        <w:rPr>
          <w:rFonts w:cs="Tahoma"/>
          <w:sz w:val="24"/>
          <w:szCs w:val="24"/>
        </w:rPr>
        <w:t>In dit veiligheidsplan beschrijven wij de onderstaande items zaken, die de veiligheid bij ons op school moeten waarborgen.</w:t>
      </w:r>
    </w:p>
    <w:p w14:paraId="06EAB5E7" w14:textId="77777777" w:rsidR="00923798" w:rsidRPr="00DC46ED" w:rsidRDefault="00923798" w:rsidP="00DC46ED">
      <w:pPr>
        <w:spacing w:after="0" w:line="240" w:lineRule="auto"/>
        <w:rPr>
          <w:sz w:val="24"/>
          <w:szCs w:val="24"/>
        </w:rPr>
      </w:pPr>
      <w:r w:rsidRPr="00DC46ED">
        <w:rPr>
          <w:sz w:val="24"/>
          <w:szCs w:val="24"/>
        </w:rPr>
        <w:br/>
        <w:t>Bij het ontwikkelen van onze visie en het opstellen van dit plan willen we in elk geval voldoen aan de wettelijke verplichtingen voor socia</w:t>
      </w:r>
      <w:r w:rsidR="009867F9" w:rsidRPr="00DC46ED">
        <w:rPr>
          <w:sz w:val="24"/>
          <w:szCs w:val="24"/>
        </w:rPr>
        <w:t xml:space="preserve">le veiligheid en de </w:t>
      </w:r>
      <w:r w:rsidRPr="00DC46ED">
        <w:rPr>
          <w:sz w:val="24"/>
          <w:szCs w:val="24"/>
        </w:rPr>
        <w:t>Arbeidsomstandighedenwet</w:t>
      </w:r>
      <w:r w:rsidR="009867F9" w:rsidRPr="00DC46ED">
        <w:rPr>
          <w:sz w:val="24"/>
          <w:szCs w:val="24"/>
        </w:rPr>
        <w:t>.</w:t>
      </w:r>
    </w:p>
    <w:p w14:paraId="75511E9B" w14:textId="77777777" w:rsidR="00E37FCA" w:rsidRPr="00DC46ED" w:rsidRDefault="00E37FCA" w:rsidP="00DC46ED">
      <w:pPr>
        <w:spacing w:after="0" w:line="240" w:lineRule="auto"/>
        <w:rPr>
          <w:sz w:val="24"/>
          <w:szCs w:val="24"/>
        </w:rPr>
      </w:pPr>
    </w:p>
    <w:p w14:paraId="537C8CC7" w14:textId="77777777" w:rsidR="00FC038B" w:rsidRDefault="00FC038B">
      <w:pPr>
        <w:rPr>
          <w:b/>
          <w:sz w:val="24"/>
          <w:szCs w:val="24"/>
        </w:rPr>
      </w:pPr>
      <w:r>
        <w:rPr>
          <w:b/>
          <w:sz w:val="24"/>
          <w:szCs w:val="24"/>
        </w:rPr>
        <w:br w:type="page"/>
      </w:r>
    </w:p>
    <w:p w14:paraId="5AA9C0C8" w14:textId="77777777" w:rsidR="00682C52" w:rsidRDefault="00E37FCA" w:rsidP="00634B9C">
      <w:pPr>
        <w:pStyle w:val="Kop1"/>
      </w:pPr>
      <w:bookmarkStart w:id="1" w:name="_Toc505600127"/>
      <w:r w:rsidRPr="00682C52">
        <w:lastRenderedPageBreak/>
        <w:t>Organisatie en veiligheid</w:t>
      </w:r>
      <w:bookmarkEnd w:id="1"/>
    </w:p>
    <w:p w14:paraId="1893F048" w14:textId="77777777" w:rsidR="00682C52" w:rsidRDefault="00682C52" w:rsidP="00682C52">
      <w:pPr>
        <w:pStyle w:val="Lijstalinea"/>
        <w:spacing w:after="0" w:line="240" w:lineRule="auto"/>
        <w:ind w:left="792"/>
        <w:rPr>
          <w:b/>
          <w:sz w:val="24"/>
          <w:szCs w:val="24"/>
        </w:rPr>
      </w:pPr>
    </w:p>
    <w:p w14:paraId="783C4060" w14:textId="3D559DCF" w:rsidR="00FC038B" w:rsidRPr="00682C52" w:rsidRDefault="005535BC" w:rsidP="00634B9C">
      <w:pPr>
        <w:pStyle w:val="Kop2"/>
        <w:rPr>
          <w:b/>
        </w:rPr>
      </w:pPr>
      <w:bookmarkStart w:id="2" w:name="_Toc505600128"/>
      <w:r w:rsidRPr="00682C52">
        <w:t>Organisatie</w:t>
      </w:r>
      <w:bookmarkEnd w:id="2"/>
      <w:r w:rsidRPr="00682C52">
        <w:br/>
      </w:r>
    </w:p>
    <w:p w14:paraId="49BD7403" w14:textId="3A7EA03B" w:rsidR="00FC038B" w:rsidRDefault="005535BC" w:rsidP="00FC038B">
      <w:pPr>
        <w:pStyle w:val="Lijstalinea"/>
        <w:spacing w:after="0" w:line="240" w:lineRule="auto"/>
        <w:ind w:left="792"/>
        <w:rPr>
          <w:sz w:val="24"/>
          <w:szCs w:val="24"/>
        </w:rPr>
      </w:pPr>
      <w:r w:rsidRPr="00FC038B">
        <w:rPr>
          <w:sz w:val="24"/>
          <w:szCs w:val="24"/>
        </w:rPr>
        <w:t xml:space="preserve">Op onze school is een </w:t>
      </w:r>
      <w:proofErr w:type="spellStart"/>
      <w:r w:rsidRPr="00FC038B">
        <w:rPr>
          <w:sz w:val="24"/>
          <w:szCs w:val="24"/>
        </w:rPr>
        <w:t>arbo</w:t>
      </w:r>
      <w:proofErr w:type="spellEnd"/>
      <w:r w:rsidRPr="00FC038B">
        <w:rPr>
          <w:sz w:val="24"/>
          <w:szCs w:val="24"/>
        </w:rPr>
        <w:t>/veiligheidscoördinator benoemd die verantwoordelijk is voor coördinatie</w:t>
      </w:r>
      <w:r w:rsidR="006860B6" w:rsidRPr="00FC038B">
        <w:rPr>
          <w:sz w:val="24"/>
          <w:szCs w:val="24"/>
        </w:rPr>
        <w:t xml:space="preserve">, uitvoering en bewaking van het veiligheidsbeleid. De coördinator wordt hierbij ondersteund door een werkgroep Arbo-BHV. De </w:t>
      </w:r>
      <w:proofErr w:type="spellStart"/>
      <w:r w:rsidR="006860B6" w:rsidRPr="00FC038B">
        <w:rPr>
          <w:sz w:val="24"/>
          <w:szCs w:val="24"/>
        </w:rPr>
        <w:t>arbo</w:t>
      </w:r>
      <w:proofErr w:type="spellEnd"/>
      <w:r w:rsidR="006860B6" w:rsidRPr="00FC038B">
        <w:rPr>
          <w:sz w:val="24"/>
          <w:szCs w:val="24"/>
        </w:rPr>
        <w:t>/veiligheidscoördinator wordt bij de uitvoering van de werkzaamheden ondersteund door een preventiemedewerker op bestuursniveau.</w:t>
      </w:r>
    </w:p>
    <w:p w14:paraId="6A4582A4" w14:textId="04186B03" w:rsidR="00FC038B" w:rsidRDefault="006860B6" w:rsidP="00FC038B">
      <w:pPr>
        <w:pStyle w:val="Lijstalinea"/>
        <w:spacing w:after="0" w:line="240" w:lineRule="auto"/>
        <w:ind w:left="792"/>
        <w:rPr>
          <w:sz w:val="24"/>
          <w:szCs w:val="24"/>
        </w:rPr>
      </w:pPr>
      <w:r w:rsidRPr="00FC038B">
        <w:rPr>
          <w:sz w:val="24"/>
          <w:szCs w:val="24"/>
        </w:rPr>
        <w:t xml:space="preserve"> </w:t>
      </w:r>
    </w:p>
    <w:p w14:paraId="3FE997EF" w14:textId="77777777" w:rsidR="00EF64CC" w:rsidRPr="00682C52" w:rsidRDefault="007061F8" w:rsidP="00634B9C">
      <w:pPr>
        <w:pStyle w:val="Kop2"/>
      </w:pPr>
      <w:bookmarkStart w:id="3" w:name="_Toc505600129"/>
      <w:r w:rsidRPr="00682C52">
        <w:t>Contactpersonen school</w:t>
      </w:r>
      <w:bookmarkEnd w:id="3"/>
    </w:p>
    <w:p w14:paraId="22D1FFA2" w14:textId="61FBCF40" w:rsidR="00F636A4" w:rsidRPr="001F5409" w:rsidRDefault="007061F8" w:rsidP="00F636A4">
      <w:pPr>
        <w:pStyle w:val="Lijstalinea"/>
        <w:spacing w:after="0" w:line="240" w:lineRule="auto"/>
        <w:ind w:left="792"/>
        <w:rPr>
          <w:sz w:val="24"/>
          <w:szCs w:val="24"/>
        </w:rPr>
      </w:pPr>
      <w:r w:rsidRPr="00FC038B">
        <w:rPr>
          <w:sz w:val="24"/>
          <w:szCs w:val="24"/>
        </w:rPr>
        <w:br/>
      </w:r>
      <w:r w:rsidR="00E37FCA" w:rsidRPr="00FC038B">
        <w:rPr>
          <w:sz w:val="24"/>
          <w:szCs w:val="24"/>
        </w:rPr>
        <w:t xml:space="preserve">De </w:t>
      </w:r>
      <w:r w:rsidR="005535BC" w:rsidRPr="00FC038B">
        <w:rPr>
          <w:b/>
          <w:sz w:val="24"/>
          <w:szCs w:val="24"/>
        </w:rPr>
        <w:t>directie</w:t>
      </w:r>
      <w:r w:rsidR="00C66138" w:rsidRPr="00FC038B">
        <w:rPr>
          <w:sz w:val="24"/>
          <w:szCs w:val="24"/>
        </w:rPr>
        <w:t xml:space="preserve"> wordt vertegenwoordigd door:</w:t>
      </w:r>
      <w:r w:rsidR="00C66138" w:rsidRPr="00FC038B">
        <w:rPr>
          <w:sz w:val="24"/>
          <w:szCs w:val="24"/>
        </w:rPr>
        <w:br/>
        <w:t>Naam:</w:t>
      </w:r>
      <w:r w:rsidR="00C66138" w:rsidRPr="00FC038B">
        <w:rPr>
          <w:sz w:val="24"/>
          <w:szCs w:val="24"/>
        </w:rPr>
        <w:tab/>
      </w:r>
      <w:r w:rsidR="00C66138" w:rsidRPr="00FC038B">
        <w:rPr>
          <w:sz w:val="24"/>
          <w:szCs w:val="24"/>
        </w:rPr>
        <w:tab/>
      </w:r>
      <w:r w:rsidR="004F6298" w:rsidRPr="00FC038B">
        <w:rPr>
          <w:sz w:val="24"/>
          <w:szCs w:val="24"/>
        </w:rPr>
        <w:tab/>
        <w:t>Jan Bert Zweers</w:t>
      </w:r>
      <w:r w:rsidR="00C66138" w:rsidRPr="00FC038B">
        <w:rPr>
          <w:sz w:val="24"/>
          <w:szCs w:val="24"/>
        </w:rPr>
        <w:br/>
      </w:r>
      <w:r w:rsidR="004F6298" w:rsidRPr="00FC038B">
        <w:rPr>
          <w:sz w:val="24"/>
          <w:szCs w:val="24"/>
        </w:rPr>
        <w:t>G</w:t>
      </w:r>
      <w:r w:rsidR="00C66138" w:rsidRPr="00FC038B">
        <w:rPr>
          <w:sz w:val="24"/>
          <w:szCs w:val="24"/>
        </w:rPr>
        <w:t>ebouw:</w:t>
      </w:r>
      <w:r w:rsidR="004F6298" w:rsidRPr="00FC038B">
        <w:rPr>
          <w:sz w:val="24"/>
          <w:szCs w:val="24"/>
        </w:rPr>
        <w:tab/>
      </w:r>
      <w:r w:rsidR="004F6298" w:rsidRPr="00FC038B">
        <w:rPr>
          <w:sz w:val="24"/>
          <w:szCs w:val="24"/>
        </w:rPr>
        <w:tab/>
      </w:r>
      <w:r w:rsidR="00EF64CC">
        <w:rPr>
          <w:sz w:val="24"/>
          <w:szCs w:val="24"/>
        </w:rPr>
        <w:tab/>
        <w:t>D</w:t>
      </w:r>
      <w:r w:rsidR="004F6298" w:rsidRPr="00FC038B">
        <w:rPr>
          <w:sz w:val="24"/>
          <w:szCs w:val="24"/>
        </w:rPr>
        <w:t>e Zonnewijzer schoolgebouw</w:t>
      </w:r>
      <w:r w:rsidR="00C66138" w:rsidRPr="00FC038B">
        <w:rPr>
          <w:sz w:val="24"/>
          <w:szCs w:val="24"/>
        </w:rPr>
        <w:br/>
        <w:t>Telefoonnummer:</w:t>
      </w:r>
      <w:r w:rsidR="004F6298" w:rsidRPr="00FC038B">
        <w:rPr>
          <w:sz w:val="24"/>
          <w:szCs w:val="24"/>
        </w:rPr>
        <w:tab/>
      </w:r>
      <w:r w:rsidR="00EF64CC">
        <w:rPr>
          <w:sz w:val="24"/>
          <w:szCs w:val="24"/>
        </w:rPr>
        <w:tab/>
      </w:r>
      <w:r w:rsidR="004F6298" w:rsidRPr="00FC038B">
        <w:rPr>
          <w:sz w:val="24"/>
          <w:szCs w:val="24"/>
        </w:rPr>
        <w:t>070-3274119</w:t>
      </w:r>
      <w:r w:rsidR="004F6298" w:rsidRPr="00FC038B">
        <w:rPr>
          <w:sz w:val="24"/>
          <w:szCs w:val="24"/>
        </w:rPr>
        <w:tab/>
        <w:t>06-15215651</w:t>
      </w:r>
      <w:r w:rsidR="00C66138" w:rsidRPr="00FC038B">
        <w:rPr>
          <w:sz w:val="24"/>
          <w:szCs w:val="24"/>
        </w:rPr>
        <w:br/>
      </w:r>
      <w:r w:rsidR="00C66138" w:rsidRPr="00FC038B">
        <w:rPr>
          <w:sz w:val="24"/>
          <w:szCs w:val="24"/>
        </w:rPr>
        <w:br/>
      </w:r>
      <w:r w:rsidR="00C66138" w:rsidRPr="00FC038B">
        <w:rPr>
          <w:b/>
          <w:sz w:val="24"/>
          <w:szCs w:val="24"/>
        </w:rPr>
        <w:t>Arbo / veiligheidscoördinator:</w:t>
      </w:r>
      <w:r w:rsidR="00C66138" w:rsidRPr="00FC038B">
        <w:rPr>
          <w:sz w:val="24"/>
          <w:szCs w:val="24"/>
        </w:rPr>
        <w:br/>
        <w:t>Naam:</w:t>
      </w:r>
      <w:r w:rsidR="004F6298" w:rsidRPr="00FC038B">
        <w:rPr>
          <w:sz w:val="24"/>
          <w:szCs w:val="24"/>
        </w:rPr>
        <w:tab/>
      </w:r>
      <w:r w:rsidR="004F6298" w:rsidRPr="00FC038B">
        <w:rPr>
          <w:sz w:val="24"/>
          <w:szCs w:val="24"/>
        </w:rPr>
        <w:tab/>
      </w:r>
      <w:r w:rsidR="004F6298" w:rsidRPr="00FC038B">
        <w:rPr>
          <w:sz w:val="24"/>
          <w:szCs w:val="24"/>
        </w:rPr>
        <w:tab/>
      </w:r>
      <w:r w:rsidR="00861539">
        <w:rPr>
          <w:sz w:val="24"/>
          <w:szCs w:val="24"/>
        </w:rPr>
        <w:t>Annemartine van Leusden</w:t>
      </w:r>
      <w:r w:rsidR="00861539" w:rsidRPr="00FC038B">
        <w:rPr>
          <w:sz w:val="24"/>
          <w:szCs w:val="24"/>
        </w:rPr>
        <w:t xml:space="preserve"> </w:t>
      </w:r>
      <w:r w:rsidR="00C66138" w:rsidRPr="00FC038B">
        <w:rPr>
          <w:sz w:val="24"/>
          <w:szCs w:val="24"/>
        </w:rPr>
        <w:br/>
      </w:r>
      <w:r w:rsidR="004F6298" w:rsidRPr="00FC038B">
        <w:rPr>
          <w:sz w:val="24"/>
          <w:szCs w:val="24"/>
        </w:rPr>
        <w:t>Gebouw:</w:t>
      </w:r>
      <w:r w:rsidR="004F6298" w:rsidRPr="00FC038B">
        <w:rPr>
          <w:sz w:val="24"/>
          <w:szCs w:val="24"/>
        </w:rPr>
        <w:tab/>
      </w:r>
      <w:r w:rsidR="004F6298" w:rsidRPr="00FC038B">
        <w:rPr>
          <w:sz w:val="24"/>
          <w:szCs w:val="24"/>
        </w:rPr>
        <w:tab/>
      </w:r>
      <w:r w:rsidR="00EF64CC">
        <w:rPr>
          <w:sz w:val="24"/>
          <w:szCs w:val="24"/>
        </w:rPr>
        <w:tab/>
      </w:r>
      <w:r w:rsidR="004F6298" w:rsidRPr="00FC038B">
        <w:rPr>
          <w:sz w:val="24"/>
          <w:szCs w:val="24"/>
        </w:rPr>
        <w:t>De Zonnewijzer schoolgebouw</w:t>
      </w:r>
      <w:r w:rsidR="004F6298" w:rsidRPr="00FC038B">
        <w:rPr>
          <w:sz w:val="24"/>
          <w:szCs w:val="24"/>
        </w:rPr>
        <w:br/>
        <w:t>Telefoonnummer:</w:t>
      </w:r>
      <w:r w:rsidR="004F6298" w:rsidRPr="00FC038B">
        <w:rPr>
          <w:sz w:val="24"/>
          <w:szCs w:val="24"/>
        </w:rPr>
        <w:tab/>
      </w:r>
      <w:r w:rsidR="00EF64CC">
        <w:rPr>
          <w:sz w:val="24"/>
          <w:szCs w:val="24"/>
        </w:rPr>
        <w:tab/>
      </w:r>
      <w:r w:rsidR="004F6298" w:rsidRPr="00FC038B">
        <w:rPr>
          <w:sz w:val="24"/>
          <w:szCs w:val="24"/>
        </w:rPr>
        <w:t>070-3274119</w:t>
      </w:r>
      <w:r w:rsidR="004F6298" w:rsidRPr="00FC038B">
        <w:rPr>
          <w:sz w:val="24"/>
          <w:szCs w:val="24"/>
        </w:rPr>
        <w:tab/>
        <w:t>06-</w:t>
      </w:r>
      <w:r w:rsidR="001F5409">
        <w:rPr>
          <w:sz w:val="24"/>
          <w:szCs w:val="24"/>
        </w:rPr>
        <w:t>36156047</w:t>
      </w:r>
      <w:r w:rsidR="004F6298" w:rsidRPr="00FC038B">
        <w:rPr>
          <w:sz w:val="24"/>
          <w:szCs w:val="24"/>
        </w:rPr>
        <w:br/>
      </w:r>
      <w:r w:rsidR="00C66138" w:rsidRPr="00FC038B">
        <w:rPr>
          <w:sz w:val="24"/>
          <w:szCs w:val="24"/>
        </w:rPr>
        <w:br/>
      </w:r>
      <w:r w:rsidR="00C66138" w:rsidRPr="00FC038B">
        <w:rPr>
          <w:b/>
          <w:sz w:val="24"/>
          <w:szCs w:val="24"/>
        </w:rPr>
        <w:t>Vertrouwenspersoon</w:t>
      </w:r>
      <w:r w:rsidR="00AC0539" w:rsidRPr="00FC038B">
        <w:rPr>
          <w:b/>
          <w:sz w:val="24"/>
          <w:szCs w:val="24"/>
        </w:rPr>
        <w:t xml:space="preserve"> / Antipest coördinator:</w:t>
      </w:r>
      <w:r w:rsidR="00C66138" w:rsidRPr="00FC038B">
        <w:rPr>
          <w:sz w:val="24"/>
          <w:szCs w:val="24"/>
        </w:rPr>
        <w:br/>
        <w:t>Naam:</w:t>
      </w:r>
      <w:r w:rsidR="00A261BA" w:rsidRPr="00FC038B">
        <w:rPr>
          <w:sz w:val="24"/>
          <w:szCs w:val="24"/>
        </w:rPr>
        <w:tab/>
      </w:r>
      <w:r w:rsidR="00A261BA" w:rsidRPr="00FC038B">
        <w:rPr>
          <w:sz w:val="24"/>
          <w:szCs w:val="24"/>
        </w:rPr>
        <w:tab/>
      </w:r>
      <w:r w:rsidR="00A261BA" w:rsidRPr="00FC038B">
        <w:rPr>
          <w:sz w:val="24"/>
          <w:szCs w:val="24"/>
        </w:rPr>
        <w:tab/>
      </w:r>
      <w:r w:rsidR="00A261BA" w:rsidRPr="001F5409">
        <w:rPr>
          <w:sz w:val="24"/>
          <w:szCs w:val="24"/>
        </w:rPr>
        <w:t xml:space="preserve">Annemartine van Leusden en </w:t>
      </w:r>
      <w:r w:rsidR="00F636A4" w:rsidRPr="001F5409">
        <w:rPr>
          <w:sz w:val="24"/>
          <w:szCs w:val="24"/>
        </w:rPr>
        <w:t xml:space="preserve">Astrid </w:t>
      </w:r>
    </w:p>
    <w:p w14:paraId="76D0188D" w14:textId="2286EAC4" w:rsidR="00F636A4" w:rsidRPr="001F5409" w:rsidRDefault="00F636A4" w:rsidP="00F636A4">
      <w:pPr>
        <w:pStyle w:val="Lijstalinea"/>
        <w:spacing w:after="0" w:line="240" w:lineRule="auto"/>
        <w:ind w:left="792"/>
        <w:rPr>
          <w:sz w:val="24"/>
          <w:szCs w:val="24"/>
        </w:rPr>
      </w:pPr>
      <w:r w:rsidRPr="001F5409">
        <w:rPr>
          <w:sz w:val="24"/>
          <w:szCs w:val="24"/>
        </w:rPr>
        <w:tab/>
      </w:r>
      <w:r w:rsidRPr="001F5409">
        <w:rPr>
          <w:sz w:val="24"/>
          <w:szCs w:val="24"/>
        </w:rPr>
        <w:tab/>
      </w:r>
      <w:r w:rsidRPr="001F5409">
        <w:rPr>
          <w:sz w:val="24"/>
          <w:szCs w:val="24"/>
        </w:rPr>
        <w:tab/>
      </w:r>
      <w:r w:rsidRPr="001F5409">
        <w:rPr>
          <w:sz w:val="24"/>
          <w:szCs w:val="24"/>
        </w:rPr>
        <w:tab/>
        <w:t xml:space="preserve">Rotteveel </w:t>
      </w:r>
    </w:p>
    <w:p w14:paraId="75AD4BF5" w14:textId="634BBC20" w:rsidR="00EF64CC" w:rsidRDefault="00C66138" w:rsidP="00F636A4">
      <w:pPr>
        <w:pStyle w:val="Lijstalinea"/>
        <w:spacing w:after="0" w:line="240" w:lineRule="auto"/>
        <w:ind w:left="792"/>
        <w:rPr>
          <w:sz w:val="24"/>
          <w:szCs w:val="24"/>
        </w:rPr>
      </w:pPr>
      <w:r w:rsidRPr="00FC038B">
        <w:rPr>
          <w:sz w:val="24"/>
          <w:szCs w:val="24"/>
        </w:rPr>
        <w:t xml:space="preserve">Locatie/gebouw: </w:t>
      </w:r>
      <w:r w:rsidR="00BC53A2" w:rsidRPr="00FC038B">
        <w:rPr>
          <w:sz w:val="24"/>
          <w:szCs w:val="24"/>
        </w:rPr>
        <w:tab/>
      </w:r>
      <w:r w:rsidR="00EF64CC">
        <w:rPr>
          <w:sz w:val="24"/>
          <w:szCs w:val="24"/>
        </w:rPr>
        <w:tab/>
      </w:r>
      <w:r w:rsidR="00BC53A2" w:rsidRPr="00FC038B">
        <w:rPr>
          <w:sz w:val="24"/>
          <w:szCs w:val="24"/>
        </w:rPr>
        <w:t>De Zonnewijzer schoolgebouw</w:t>
      </w:r>
      <w:r w:rsidRPr="00FC038B">
        <w:rPr>
          <w:sz w:val="24"/>
          <w:szCs w:val="24"/>
        </w:rPr>
        <w:br/>
        <w:t>Telefoonnummer:</w:t>
      </w:r>
      <w:r w:rsidR="00A261BA" w:rsidRPr="00FC038B">
        <w:rPr>
          <w:sz w:val="24"/>
          <w:szCs w:val="24"/>
        </w:rPr>
        <w:tab/>
      </w:r>
      <w:r w:rsidR="00EF64CC">
        <w:rPr>
          <w:sz w:val="24"/>
          <w:szCs w:val="24"/>
        </w:rPr>
        <w:tab/>
      </w:r>
      <w:r w:rsidR="00A261BA" w:rsidRPr="00FC038B">
        <w:rPr>
          <w:sz w:val="24"/>
          <w:szCs w:val="24"/>
        </w:rPr>
        <w:t>070-3274119</w:t>
      </w:r>
      <w:r w:rsidR="00DC2360" w:rsidRPr="00FC038B">
        <w:rPr>
          <w:sz w:val="24"/>
          <w:szCs w:val="24"/>
        </w:rPr>
        <w:br/>
      </w:r>
      <w:r w:rsidR="00DC2360" w:rsidRPr="00FC038B">
        <w:rPr>
          <w:sz w:val="24"/>
          <w:szCs w:val="24"/>
        </w:rPr>
        <w:br/>
      </w:r>
      <w:r w:rsidRPr="00FC038B">
        <w:rPr>
          <w:b/>
          <w:sz w:val="24"/>
          <w:szCs w:val="24"/>
        </w:rPr>
        <w:t>Contactpersoon BHV:</w:t>
      </w:r>
      <w:r w:rsidRPr="00FC038B">
        <w:rPr>
          <w:sz w:val="24"/>
          <w:szCs w:val="24"/>
        </w:rPr>
        <w:br/>
        <w:t>Naam:</w:t>
      </w:r>
      <w:r w:rsidR="00A261BA" w:rsidRPr="00FC038B">
        <w:rPr>
          <w:sz w:val="24"/>
          <w:szCs w:val="24"/>
        </w:rPr>
        <w:tab/>
      </w:r>
      <w:r w:rsidR="00A261BA" w:rsidRPr="00FC038B">
        <w:rPr>
          <w:sz w:val="24"/>
          <w:szCs w:val="24"/>
        </w:rPr>
        <w:tab/>
      </w:r>
      <w:r w:rsidR="00A261BA" w:rsidRPr="00FC038B">
        <w:rPr>
          <w:sz w:val="24"/>
          <w:szCs w:val="24"/>
        </w:rPr>
        <w:tab/>
      </w:r>
      <w:r w:rsidR="00AC0539" w:rsidRPr="00FC038B">
        <w:rPr>
          <w:sz w:val="24"/>
          <w:szCs w:val="24"/>
        </w:rPr>
        <w:t xml:space="preserve">Annemartine van Leusden </w:t>
      </w:r>
      <w:r w:rsidRPr="00FC038B">
        <w:rPr>
          <w:sz w:val="24"/>
          <w:szCs w:val="24"/>
        </w:rPr>
        <w:br/>
        <w:t>Locatie/gebouw:</w:t>
      </w:r>
      <w:r w:rsidR="00BC53A2" w:rsidRPr="00FC038B">
        <w:rPr>
          <w:sz w:val="24"/>
          <w:szCs w:val="24"/>
        </w:rPr>
        <w:tab/>
      </w:r>
      <w:r w:rsidR="00EF64CC">
        <w:rPr>
          <w:sz w:val="24"/>
          <w:szCs w:val="24"/>
        </w:rPr>
        <w:tab/>
      </w:r>
      <w:r w:rsidR="00BC53A2" w:rsidRPr="00FC038B">
        <w:rPr>
          <w:sz w:val="24"/>
          <w:szCs w:val="24"/>
        </w:rPr>
        <w:t>De Zonnewijzer schoolgebouw</w:t>
      </w:r>
      <w:r w:rsidRPr="00FC038B">
        <w:rPr>
          <w:sz w:val="24"/>
          <w:szCs w:val="24"/>
        </w:rPr>
        <w:br/>
        <w:t>Telefoonnummer:</w:t>
      </w:r>
      <w:r w:rsidR="00A261BA" w:rsidRPr="00FC038B">
        <w:rPr>
          <w:sz w:val="24"/>
          <w:szCs w:val="24"/>
        </w:rPr>
        <w:tab/>
      </w:r>
      <w:r w:rsidR="00EF64CC">
        <w:rPr>
          <w:sz w:val="24"/>
          <w:szCs w:val="24"/>
        </w:rPr>
        <w:tab/>
      </w:r>
      <w:r w:rsidR="00A261BA" w:rsidRPr="00FC038B">
        <w:rPr>
          <w:sz w:val="24"/>
          <w:szCs w:val="24"/>
        </w:rPr>
        <w:t>070-3274119</w:t>
      </w:r>
      <w:r w:rsidRPr="00FC038B">
        <w:rPr>
          <w:sz w:val="24"/>
          <w:szCs w:val="24"/>
        </w:rPr>
        <w:br/>
      </w:r>
      <w:r w:rsidRPr="00FC038B">
        <w:rPr>
          <w:sz w:val="24"/>
          <w:szCs w:val="24"/>
        </w:rPr>
        <w:br/>
      </w:r>
      <w:r w:rsidRPr="00FC038B">
        <w:rPr>
          <w:b/>
          <w:sz w:val="24"/>
          <w:szCs w:val="24"/>
        </w:rPr>
        <w:t>Medezeggenschapsraad:</w:t>
      </w:r>
      <w:r w:rsidRPr="00FC038B">
        <w:rPr>
          <w:sz w:val="24"/>
          <w:szCs w:val="24"/>
        </w:rPr>
        <w:br/>
        <w:t>Voorzitter MR:</w:t>
      </w:r>
      <w:r w:rsidR="00A261BA" w:rsidRPr="00FC038B">
        <w:rPr>
          <w:sz w:val="24"/>
          <w:szCs w:val="24"/>
        </w:rPr>
        <w:tab/>
      </w:r>
      <w:r w:rsidR="00A261BA" w:rsidRPr="00FC038B">
        <w:rPr>
          <w:sz w:val="24"/>
          <w:szCs w:val="24"/>
        </w:rPr>
        <w:tab/>
      </w:r>
      <w:r w:rsidR="001F5409">
        <w:rPr>
          <w:sz w:val="24"/>
          <w:szCs w:val="24"/>
        </w:rPr>
        <w:t>Marieke Wester</w:t>
      </w:r>
      <w:r w:rsidR="001F5409" w:rsidRPr="00FC038B">
        <w:rPr>
          <w:sz w:val="24"/>
          <w:szCs w:val="24"/>
        </w:rPr>
        <w:t xml:space="preserve"> </w:t>
      </w:r>
      <w:r w:rsidRPr="00FC038B">
        <w:rPr>
          <w:sz w:val="24"/>
          <w:szCs w:val="24"/>
        </w:rPr>
        <w:br/>
        <w:t>Telefoonnummer:</w:t>
      </w:r>
      <w:r w:rsidR="00A261BA" w:rsidRPr="00FC038B">
        <w:rPr>
          <w:sz w:val="24"/>
          <w:szCs w:val="24"/>
        </w:rPr>
        <w:tab/>
      </w:r>
      <w:r w:rsidR="00EF64CC">
        <w:rPr>
          <w:sz w:val="24"/>
          <w:szCs w:val="24"/>
        </w:rPr>
        <w:tab/>
      </w:r>
      <w:r w:rsidR="00A261BA" w:rsidRPr="00FC038B">
        <w:rPr>
          <w:sz w:val="24"/>
          <w:szCs w:val="24"/>
        </w:rPr>
        <w:t>070-3274119</w:t>
      </w:r>
    </w:p>
    <w:p w14:paraId="017CAE6B" w14:textId="77777777" w:rsidR="00EF64CC" w:rsidRDefault="00EF64CC" w:rsidP="00EF64CC">
      <w:pPr>
        <w:spacing w:after="0" w:line="240" w:lineRule="auto"/>
        <w:rPr>
          <w:sz w:val="24"/>
          <w:szCs w:val="24"/>
          <w:u w:val="single"/>
        </w:rPr>
      </w:pPr>
    </w:p>
    <w:p w14:paraId="27825320" w14:textId="389F1116" w:rsidR="00EF64CC" w:rsidRPr="00682C52" w:rsidRDefault="00DC2360" w:rsidP="00634B9C">
      <w:pPr>
        <w:pStyle w:val="Kop2"/>
      </w:pPr>
      <w:bookmarkStart w:id="4" w:name="_Toc505600130"/>
      <w:r w:rsidRPr="00682C52">
        <w:t>Arbo / veiligheidscoördinator</w:t>
      </w:r>
      <w:bookmarkEnd w:id="4"/>
      <w:r w:rsidR="00A261BA" w:rsidRPr="00682C52">
        <w:br/>
      </w:r>
    </w:p>
    <w:p w14:paraId="66C5A11E" w14:textId="77777777" w:rsidR="00EF64CC" w:rsidRDefault="00A261BA" w:rsidP="00EF64CC">
      <w:pPr>
        <w:pStyle w:val="Lijstalinea"/>
        <w:spacing w:after="0" w:line="240" w:lineRule="auto"/>
        <w:ind w:left="792"/>
        <w:rPr>
          <w:sz w:val="24"/>
          <w:szCs w:val="24"/>
        </w:rPr>
      </w:pPr>
      <w:r w:rsidRPr="00EF64CC">
        <w:rPr>
          <w:rFonts w:eastAsia="Times New Roman" w:cs="Tahoma"/>
          <w:sz w:val="24"/>
          <w:szCs w:val="24"/>
          <w:lang w:eastAsia="nl-NL"/>
        </w:rPr>
        <w:t>D</w:t>
      </w:r>
      <w:r w:rsidRPr="00EF64CC">
        <w:rPr>
          <w:sz w:val="24"/>
          <w:szCs w:val="24"/>
        </w:rPr>
        <w:t xml:space="preserve">e Arbo / veiligheidscoördinator houdt toezicht op de dagelijkse veiligheid en gezondheid binnen de school. Hij treedt op als contactpersoon naar externe deskundigen en fungeert als centraal meldpunt voor ongevallen en onveilige situaties binnen de school. </w:t>
      </w:r>
    </w:p>
    <w:p w14:paraId="5F6BA1F4" w14:textId="3F099D3E" w:rsidR="00796E8C" w:rsidRDefault="00A261BA" w:rsidP="00EF64CC">
      <w:pPr>
        <w:pStyle w:val="Lijstalinea"/>
        <w:spacing w:after="0" w:line="240" w:lineRule="auto"/>
        <w:ind w:left="792"/>
        <w:rPr>
          <w:sz w:val="24"/>
          <w:szCs w:val="24"/>
        </w:rPr>
      </w:pPr>
      <w:r w:rsidRPr="00DC46ED">
        <w:rPr>
          <w:rFonts w:eastAsia="Times New Roman" w:cs="Tahoma"/>
          <w:sz w:val="24"/>
          <w:szCs w:val="24"/>
          <w:lang w:eastAsia="nl-NL"/>
        </w:rPr>
        <w:t xml:space="preserve">De veiligheidscoördinator houdt zicht op het naleven van het veiligheidsplan en is de bewaker van het proces rondom de uitvoering van het veiligheidsbeleid op school. </w:t>
      </w:r>
      <w:r w:rsidR="001503C1" w:rsidRPr="00DC46ED">
        <w:rPr>
          <w:sz w:val="24"/>
          <w:szCs w:val="24"/>
        </w:rPr>
        <w:t>Zie bijlage taakomschrijving</w:t>
      </w:r>
      <w:r w:rsidR="0095774F" w:rsidRPr="00DC46ED">
        <w:rPr>
          <w:sz w:val="24"/>
          <w:szCs w:val="24"/>
        </w:rPr>
        <w:t xml:space="preserve"> Arbo / veili</w:t>
      </w:r>
      <w:r w:rsidR="00796E8C" w:rsidRPr="00DC46ED">
        <w:rPr>
          <w:sz w:val="24"/>
          <w:szCs w:val="24"/>
        </w:rPr>
        <w:t>gheidscoördinator.</w:t>
      </w:r>
    </w:p>
    <w:p w14:paraId="539E1656" w14:textId="5A6D1773" w:rsidR="00EF64CC" w:rsidRPr="00EF64CC" w:rsidRDefault="0095774F" w:rsidP="00634B9C">
      <w:pPr>
        <w:pStyle w:val="Kop2"/>
      </w:pPr>
      <w:bookmarkStart w:id="5" w:name="_Toc505600131"/>
      <w:r w:rsidRPr="00EF64CC">
        <w:t>Vertrouwenspersoon</w:t>
      </w:r>
      <w:bookmarkEnd w:id="5"/>
    </w:p>
    <w:p w14:paraId="3F30EF6C" w14:textId="72CBD3E1" w:rsidR="00796E8C" w:rsidRDefault="0095774F" w:rsidP="00EF64CC">
      <w:pPr>
        <w:pStyle w:val="Lijstalinea"/>
        <w:spacing w:after="0" w:line="240" w:lineRule="auto"/>
        <w:ind w:left="792"/>
        <w:rPr>
          <w:sz w:val="24"/>
          <w:szCs w:val="24"/>
        </w:rPr>
      </w:pPr>
      <w:r w:rsidRPr="00EF64CC">
        <w:rPr>
          <w:sz w:val="24"/>
          <w:szCs w:val="24"/>
        </w:rPr>
        <w:br/>
        <w:t>Als school vinden wij het van belang dat iedereen om hulp kan vragen. Hulp in de breedste</w:t>
      </w:r>
      <w:r w:rsidR="00253C4D" w:rsidRPr="00EF64CC">
        <w:rPr>
          <w:sz w:val="24"/>
          <w:szCs w:val="24"/>
        </w:rPr>
        <w:t xml:space="preserve"> zin van het woord. Daarom vind</w:t>
      </w:r>
      <w:r w:rsidRPr="00EF64CC">
        <w:rPr>
          <w:sz w:val="24"/>
          <w:szCs w:val="24"/>
        </w:rPr>
        <w:t>en wij het belangrijk dat kinderen, ouders en medewerkers op de hoogte zijn van de mogelijkheden van de vertrouwenspersoon.</w:t>
      </w:r>
      <w:r w:rsidRPr="00EF64CC">
        <w:rPr>
          <w:sz w:val="24"/>
          <w:szCs w:val="24"/>
        </w:rPr>
        <w:br/>
        <w:t>De interne vertrouwenspersoon / contactpersoon is voor zowel leerlingen, ouders als medewerkers de persoon die benaderd kan worden bij hulp, advies en preventie op het gebied van  pesten, discriminatie, (seksuele) intimidatie</w:t>
      </w:r>
      <w:r w:rsidR="001567D9" w:rsidRPr="00EF64CC">
        <w:rPr>
          <w:sz w:val="24"/>
          <w:szCs w:val="24"/>
        </w:rPr>
        <w:t>,</w:t>
      </w:r>
      <w:r w:rsidRPr="00EF64CC">
        <w:rPr>
          <w:sz w:val="24"/>
          <w:szCs w:val="24"/>
        </w:rPr>
        <w:t xml:space="preserve"> geweld</w:t>
      </w:r>
      <w:r w:rsidR="001567D9" w:rsidRPr="00EF64CC">
        <w:rPr>
          <w:sz w:val="24"/>
          <w:szCs w:val="24"/>
        </w:rPr>
        <w:t xml:space="preserve"> en bij klachten over de pedagogisch-didactische aanpak</w:t>
      </w:r>
      <w:r w:rsidRPr="00EF64CC">
        <w:rPr>
          <w:sz w:val="24"/>
          <w:szCs w:val="24"/>
        </w:rPr>
        <w:t>.</w:t>
      </w:r>
      <w:r w:rsidR="00170E2F" w:rsidRPr="00EF64CC">
        <w:rPr>
          <w:sz w:val="24"/>
          <w:szCs w:val="24"/>
        </w:rPr>
        <w:t xml:space="preserve"> </w:t>
      </w:r>
      <w:r w:rsidRPr="00EF64CC">
        <w:rPr>
          <w:sz w:val="24"/>
          <w:szCs w:val="24"/>
        </w:rPr>
        <w:t>Zie bijlage taken vertrouwenspersoon en de klachtenregeling.</w:t>
      </w:r>
      <w:r w:rsidRPr="00EF64CC">
        <w:rPr>
          <w:sz w:val="24"/>
          <w:szCs w:val="24"/>
        </w:rPr>
        <w:br/>
      </w:r>
      <w:r w:rsidRPr="00EF64CC">
        <w:rPr>
          <w:sz w:val="24"/>
          <w:szCs w:val="24"/>
        </w:rPr>
        <w:br/>
        <w:t>Naast de interne vertrouwenspersoon / contactpersoon heeft Lucas Onderwijs ook een externe ve</w:t>
      </w:r>
      <w:r w:rsidR="00FD4FE3" w:rsidRPr="00EF64CC">
        <w:rPr>
          <w:sz w:val="24"/>
          <w:szCs w:val="24"/>
        </w:rPr>
        <w:t>r</w:t>
      </w:r>
      <w:r w:rsidRPr="00EF64CC">
        <w:rPr>
          <w:sz w:val="24"/>
          <w:szCs w:val="24"/>
        </w:rPr>
        <w:t>trouwenspersoon.</w:t>
      </w:r>
      <w:r w:rsidR="00FD4FE3" w:rsidRPr="00EF64CC">
        <w:rPr>
          <w:sz w:val="24"/>
          <w:szCs w:val="24"/>
        </w:rPr>
        <w:t xml:space="preserve"> Deze fungeert als aanspreekpunt bij klachten.</w:t>
      </w:r>
      <w:r w:rsidR="00FD4FE3" w:rsidRPr="00EF64CC">
        <w:rPr>
          <w:sz w:val="24"/>
          <w:szCs w:val="24"/>
        </w:rPr>
        <w:br/>
        <w:t xml:space="preserve">Zie de bijlage Klachtenregeling </w:t>
      </w:r>
      <w:r w:rsidR="001A3CB5" w:rsidRPr="00EF64CC">
        <w:rPr>
          <w:sz w:val="24"/>
          <w:szCs w:val="24"/>
        </w:rPr>
        <w:t>Lucas Onderwijs PO-VO.</w:t>
      </w:r>
    </w:p>
    <w:p w14:paraId="765D514C" w14:textId="77777777" w:rsidR="00EF64CC" w:rsidRPr="00EF64CC" w:rsidRDefault="00EF64CC" w:rsidP="00EF64CC">
      <w:pPr>
        <w:spacing w:after="0" w:line="240" w:lineRule="auto"/>
        <w:rPr>
          <w:sz w:val="24"/>
          <w:szCs w:val="24"/>
        </w:rPr>
      </w:pPr>
    </w:p>
    <w:p w14:paraId="608CD995" w14:textId="77777777" w:rsidR="00EF64CC" w:rsidRPr="00EF64CC" w:rsidRDefault="00170E2F" w:rsidP="00634B9C">
      <w:pPr>
        <w:pStyle w:val="Kop2"/>
      </w:pPr>
      <w:bookmarkStart w:id="6" w:name="_Toc505600132"/>
      <w:r w:rsidRPr="00EF64CC">
        <w:t>Anti-pest coördinator</w:t>
      </w:r>
      <w:bookmarkEnd w:id="6"/>
    </w:p>
    <w:p w14:paraId="535DDDA5" w14:textId="168403DF" w:rsidR="007061F8" w:rsidRDefault="00170E2F" w:rsidP="00EF64CC">
      <w:pPr>
        <w:pStyle w:val="Lijstalinea"/>
        <w:spacing w:after="0" w:line="240" w:lineRule="auto"/>
        <w:ind w:left="792"/>
        <w:rPr>
          <w:rFonts w:cs="Arial"/>
          <w:sz w:val="24"/>
          <w:szCs w:val="24"/>
        </w:rPr>
      </w:pPr>
      <w:r w:rsidRPr="00EF64CC">
        <w:rPr>
          <w:sz w:val="24"/>
          <w:szCs w:val="24"/>
        </w:rPr>
        <w:br/>
      </w:r>
      <w:r w:rsidRPr="00EF64CC">
        <w:rPr>
          <w:rFonts w:cs="Arial"/>
          <w:sz w:val="24"/>
          <w:szCs w:val="24"/>
        </w:rPr>
        <w:t>De school heef</w:t>
      </w:r>
      <w:r w:rsidR="00253C4D" w:rsidRPr="00EF64CC">
        <w:rPr>
          <w:rFonts w:cs="Arial"/>
          <w:sz w:val="24"/>
          <w:szCs w:val="24"/>
        </w:rPr>
        <w:t xml:space="preserve">t een vast aanspreekpunt </w:t>
      </w:r>
      <w:r w:rsidRPr="00EF64CC">
        <w:rPr>
          <w:rFonts w:cs="Arial"/>
          <w:sz w:val="24"/>
          <w:szCs w:val="24"/>
        </w:rPr>
        <w:t>voor</w:t>
      </w:r>
      <w:r w:rsidR="00AC0539" w:rsidRPr="00EF64CC">
        <w:rPr>
          <w:rFonts w:cs="Arial"/>
          <w:sz w:val="24"/>
          <w:szCs w:val="24"/>
        </w:rPr>
        <w:t xml:space="preserve"> leerlingen en ouders om het pe</w:t>
      </w:r>
      <w:r w:rsidRPr="00EF64CC">
        <w:rPr>
          <w:rFonts w:cs="Arial"/>
          <w:sz w:val="24"/>
          <w:szCs w:val="24"/>
        </w:rPr>
        <w:t xml:space="preserve">sten tegen te gaan. De coördinator heeft  twee taken: ten eerste het coördineren van het anti-pestbeleid en ten tweede moet de pestcoördinator de belangen van ouders en leerlingen in het kader van pesten behartigen, dat wil zeggen dat de anti-pestcoördinator een aanspreekpunt is voor leerlingen die worden gepest, voor hen die willen praten over een situatie waarin ze gepest worden en voor ouders die vragen hebben over pesten. In </w:t>
      </w:r>
      <w:r w:rsidR="00BC53A2" w:rsidRPr="00EF64CC">
        <w:rPr>
          <w:rFonts w:cs="Arial"/>
          <w:sz w:val="24"/>
          <w:szCs w:val="24"/>
        </w:rPr>
        <w:t>onze school</w:t>
      </w:r>
      <w:r w:rsidRPr="00EF64CC">
        <w:rPr>
          <w:rFonts w:cs="Arial"/>
          <w:sz w:val="24"/>
          <w:szCs w:val="24"/>
        </w:rPr>
        <w:t xml:space="preserve"> wordt de functie van anti-pest coördinator gecombineerd met die van vertrouwenspersoon. </w:t>
      </w:r>
    </w:p>
    <w:p w14:paraId="61954B37" w14:textId="77777777" w:rsidR="00EF64CC" w:rsidRPr="00EF64CC" w:rsidRDefault="00EF64CC" w:rsidP="00EF64CC">
      <w:pPr>
        <w:pStyle w:val="Lijstalinea"/>
        <w:spacing w:after="0" w:line="240" w:lineRule="auto"/>
        <w:ind w:left="792"/>
        <w:rPr>
          <w:sz w:val="24"/>
          <w:szCs w:val="24"/>
        </w:rPr>
      </w:pPr>
    </w:p>
    <w:p w14:paraId="203A5120" w14:textId="77777777" w:rsidR="00EF64CC" w:rsidRPr="00EF64CC" w:rsidRDefault="007061F8" w:rsidP="00634B9C">
      <w:pPr>
        <w:pStyle w:val="Kop2"/>
      </w:pPr>
      <w:bookmarkStart w:id="7" w:name="_Toc505600133"/>
      <w:r w:rsidRPr="00EF64CC">
        <w:t>Bedrijfshulpverlening</w:t>
      </w:r>
      <w:bookmarkEnd w:id="7"/>
    </w:p>
    <w:p w14:paraId="68E387F6" w14:textId="42005D3B" w:rsidR="0089081C" w:rsidRPr="00EF64CC" w:rsidRDefault="007061F8" w:rsidP="00EF64CC">
      <w:pPr>
        <w:pStyle w:val="Lijstalinea"/>
        <w:spacing w:after="0" w:line="240" w:lineRule="auto"/>
        <w:ind w:left="792"/>
        <w:rPr>
          <w:rFonts w:cs="Arial"/>
          <w:sz w:val="24"/>
          <w:szCs w:val="24"/>
        </w:rPr>
      </w:pPr>
      <w:r w:rsidRPr="00EF64CC">
        <w:rPr>
          <w:rFonts w:cs="Arial"/>
          <w:sz w:val="24"/>
          <w:szCs w:val="24"/>
        </w:rPr>
        <w:br/>
        <w:t xml:space="preserve">De bedrijfshulpverlening (BHV) is de organisatie die optreedt bij calamiteiten in de school en bestaat uit getrainde leraren en getrainde onderwijsondersteunende personeelsleden. </w:t>
      </w:r>
      <w:r w:rsidRPr="00EF64CC">
        <w:rPr>
          <w:rFonts w:cs="Arial"/>
          <w:sz w:val="24"/>
          <w:szCs w:val="24"/>
        </w:rPr>
        <w:br/>
      </w:r>
      <w:r w:rsidRPr="001F5409">
        <w:rPr>
          <w:rFonts w:cs="Arial"/>
          <w:sz w:val="24"/>
          <w:szCs w:val="24"/>
        </w:rPr>
        <w:t xml:space="preserve">De school heeft een populatie van circa </w:t>
      </w:r>
      <w:r w:rsidR="001F5409" w:rsidRPr="001F5409">
        <w:rPr>
          <w:rFonts w:cs="Arial"/>
          <w:sz w:val="24"/>
          <w:szCs w:val="24"/>
        </w:rPr>
        <w:t>20</w:t>
      </w:r>
      <w:r w:rsidRPr="001F5409">
        <w:rPr>
          <w:rFonts w:cs="Arial"/>
          <w:sz w:val="24"/>
          <w:szCs w:val="24"/>
        </w:rPr>
        <w:t xml:space="preserve"> medewerkers en </w:t>
      </w:r>
      <w:r w:rsidR="00CC6CF1" w:rsidRPr="001F5409">
        <w:rPr>
          <w:rFonts w:cs="Arial"/>
          <w:sz w:val="24"/>
          <w:szCs w:val="24"/>
        </w:rPr>
        <w:t>2</w:t>
      </w:r>
      <w:r w:rsidR="001F5409" w:rsidRPr="001F5409">
        <w:rPr>
          <w:rFonts w:cs="Arial"/>
          <w:sz w:val="24"/>
          <w:szCs w:val="24"/>
        </w:rPr>
        <w:t>25</w:t>
      </w:r>
      <w:r w:rsidR="00CC6CF1" w:rsidRPr="001F5409">
        <w:rPr>
          <w:rFonts w:cs="Arial"/>
          <w:sz w:val="24"/>
          <w:szCs w:val="24"/>
        </w:rPr>
        <w:t xml:space="preserve"> </w:t>
      </w:r>
      <w:r w:rsidRPr="001F5409">
        <w:rPr>
          <w:rFonts w:cs="Arial"/>
          <w:sz w:val="24"/>
          <w:szCs w:val="24"/>
        </w:rPr>
        <w:t>leerlingen. De school heeft</w:t>
      </w:r>
      <w:r w:rsidR="00140E3A" w:rsidRPr="001F5409">
        <w:rPr>
          <w:rFonts w:cs="Arial"/>
          <w:sz w:val="24"/>
          <w:szCs w:val="24"/>
        </w:rPr>
        <w:t xml:space="preserve"> </w:t>
      </w:r>
      <w:r w:rsidR="001F5409">
        <w:rPr>
          <w:rFonts w:cs="Arial"/>
          <w:sz w:val="24"/>
          <w:szCs w:val="24"/>
        </w:rPr>
        <w:t>3</w:t>
      </w:r>
      <w:r w:rsidR="00CC6CF1" w:rsidRPr="001F5409">
        <w:rPr>
          <w:rFonts w:cs="Arial"/>
          <w:sz w:val="24"/>
          <w:szCs w:val="24"/>
        </w:rPr>
        <w:t xml:space="preserve"> b</w:t>
      </w:r>
      <w:r w:rsidR="00140E3A" w:rsidRPr="001F5409">
        <w:rPr>
          <w:rFonts w:cs="Arial"/>
          <w:sz w:val="24"/>
          <w:szCs w:val="24"/>
        </w:rPr>
        <w:t>edrijfshulpverleners (</w:t>
      </w:r>
      <w:r w:rsidRPr="001F5409">
        <w:rPr>
          <w:rFonts w:cs="Arial"/>
          <w:sz w:val="24"/>
          <w:szCs w:val="24"/>
        </w:rPr>
        <w:t xml:space="preserve"> BHV-</w:t>
      </w:r>
      <w:proofErr w:type="spellStart"/>
      <w:r w:rsidRPr="001F5409">
        <w:rPr>
          <w:rFonts w:cs="Arial"/>
          <w:sz w:val="24"/>
          <w:szCs w:val="24"/>
        </w:rPr>
        <w:t>ers</w:t>
      </w:r>
      <w:proofErr w:type="spellEnd"/>
      <w:r w:rsidR="00140E3A" w:rsidRPr="001F5409">
        <w:rPr>
          <w:rFonts w:cs="Arial"/>
          <w:sz w:val="24"/>
          <w:szCs w:val="24"/>
        </w:rPr>
        <w:t>)</w:t>
      </w:r>
      <w:r w:rsidRPr="001F5409">
        <w:rPr>
          <w:rFonts w:cs="Arial"/>
          <w:sz w:val="24"/>
          <w:szCs w:val="24"/>
        </w:rPr>
        <w:t xml:space="preserve"> </w:t>
      </w:r>
      <w:r w:rsidR="00AC0539" w:rsidRPr="001F5409">
        <w:rPr>
          <w:rFonts w:cs="Arial"/>
          <w:sz w:val="24"/>
          <w:szCs w:val="24"/>
        </w:rPr>
        <w:t xml:space="preserve">in dienst, </w:t>
      </w:r>
      <w:r w:rsidR="001F5409">
        <w:rPr>
          <w:rFonts w:cs="Arial"/>
          <w:sz w:val="24"/>
          <w:szCs w:val="24"/>
        </w:rPr>
        <w:t>3</w:t>
      </w:r>
      <w:r w:rsidR="00AC0539" w:rsidRPr="001F5409">
        <w:rPr>
          <w:rFonts w:cs="Arial"/>
          <w:sz w:val="24"/>
          <w:szCs w:val="24"/>
        </w:rPr>
        <w:t xml:space="preserve"> volledig geschoolde BHV-</w:t>
      </w:r>
      <w:proofErr w:type="spellStart"/>
      <w:r w:rsidR="00AC0539" w:rsidRPr="001F5409">
        <w:rPr>
          <w:rFonts w:cs="Arial"/>
          <w:sz w:val="24"/>
          <w:szCs w:val="24"/>
        </w:rPr>
        <w:t>ers</w:t>
      </w:r>
      <w:proofErr w:type="spellEnd"/>
      <w:r w:rsidR="00AC0539" w:rsidRPr="001F5409">
        <w:rPr>
          <w:rFonts w:cs="Arial"/>
          <w:sz w:val="24"/>
          <w:szCs w:val="24"/>
        </w:rPr>
        <w:t xml:space="preserve"> en </w:t>
      </w:r>
      <w:r w:rsidR="001F5409">
        <w:rPr>
          <w:rFonts w:cs="Arial"/>
          <w:sz w:val="24"/>
          <w:szCs w:val="24"/>
        </w:rPr>
        <w:t>1</w:t>
      </w:r>
      <w:r w:rsidR="00AC0539" w:rsidRPr="001F5409">
        <w:rPr>
          <w:rFonts w:cs="Arial"/>
          <w:sz w:val="24"/>
          <w:szCs w:val="24"/>
        </w:rPr>
        <w:t xml:space="preserve"> EHBO-er.</w:t>
      </w:r>
      <w:r w:rsidR="00140E3A" w:rsidRPr="001F5409">
        <w:rPr>
          <w:rFonts w:cs="Arial"/>
          <w:sz w:val="24"/>
          <w:szCs w:val="24"/>
        </w:rPr>
        <w:t xml:space="preserve"> De hulpverlening in de school wordt</w:t>
      </w:r>
      <w:r w:rsidR="00CC6CF1" w:rsidRPr="001F5409">
        <w:rPr>
          <w:rFonts w:cs="Arial"/>
          <w:sz w:val="24"/>
          <w:szCs w:val="24"/>
        </w:rPr>
        <w:t xml:space="preserve"> regelmatig </w:t>
      </w:r>
      <w:r w:rsidR="00140E3A" w:rsidRPr="001F5409">
        <w:rPr>
          <w:rFonts w:cs="Arial"/>
          <w:sz w:val="24"/>
          <w:szCs w:val="24"/>
        </w:rPr>
        <w:t xml:space="preserve"> getraind tijdens </w:t>
      </w:r>
      <w:r w:rsidR="00140E3A" w:rsidRPr="00EF64CC">
        <w:rPr>
          <w:rFonts w:cs="Arial"/>
          <w:sz w:val="24"/>
          <w:szCs w:val="24"/>
        </w:rPr>
        <w:t>ontruimingsoefeningen en de BHV-</w:t>
      </w:r>
      <w:proofErr w:type="spellStart"/>
      <w:r w:rsidR="00140E3A" w:rsidRPr="00EF64CC">
        <w:rPr>
          <w:rFonts w:cs="Arial"/>
          <w:sz w:val="24"/>
          <w:szCs w:val="24"/>
        </w:rPr>
        <w:t>ers</w:t>
      </w:r>
      <w:proofErr w:type="spellEnd"/>
      <w:r w:rsidR="00140E3A" w:rsidRPr="00EF64CC">
        <w:rPr>
          <w:rFonts w:cs="Arial"/>
          <w:sz w:val="24"/>
          <w:szCs w:val="24"/>
        </w:rPr>
        <w:t xml:space="preserve"> worden </w:t>
      </w:r>
      <w:r w:rsidR="001F5409">
        <w:rPr>
          <w:rFonts w:cs="Arial"/>
          <w:sz w:val="24"/>
          <w:szCs w:val="24"/>
        </w:rPr>
        <w:t xml:space="preserve">jaarlijks </w:t>
      </w:r>
      <w:r w:rsidR="00140E3A" w:rsidRPr="00EF64CC">
        <w:rPr>
          <w:rFonts w:cs="Arial"/>
          <w:sz w:val="24"/>
          <w:szCs w:val="24"/>
        </w:rPr>
        <w:t>bijgeschoold.</w:t>
      </w:r>
      <w:r w:rsidR="00140E3A" w:rsidRPr="00EF64CC">
        <w:rPr>
          <w:rFonts w:cs="Arial"/>
          <w:sz w:val="24"/>
          <w:szCs w:val="24"/>
        </w:rPr>
        <w:br/>
      </w:r>
      <w:r w:rsidR="0089081C" w:rsidRPr="00EF64CC">
        <w:rPr>
          <w:rFonts w:cs="Arial"/>
          <w:sz w:val="24"/>
          <w:szCs w:val="24"/>
        </w:rPr>
        <w:t>Zie bijlage voor de taakomschrijving  van BHV-</w:t>
      </w:r>
      <w:proofErr w:type="spellStart"/>
      <w:r w:rsidR="0089081C" w:rsidRPr="00EF64CC">
        <w:rPr>
          <w:rFonts w:cs="Arial"/>
          <w:sz w:val="24"/>
          <w:szCs w:val="24"/>
        </w:rPr>
        <w:t>ers</w:t>
      </w:r>
      <w:proofErr w:type="spellEnd"/>
      <w:r w:rsidR="0089081C" w:rsidRPr="00EF64CC">
        <w:rPr>
          <w:rFonts w:cs="Arial"/>
          <w:sz w:val="24"/>
          <w:szCs w:val="24"/>
        </w:rPr>
        <w:t>.</w:t>
      </w:r>
    </w:p>
    <w:p w14:paraId="4F15663A" w14:textId="77777777" w:rsidR="00EF64CC" w:rsidRDefault="00EF64CC">
      <w:pPr>
        <w:rPr>
          <w:rFonts w:cs="Arial"/>
          <w:b/>
          <w:sz w:val="24"/>
          <w:szCs w:val="24"/>
        </w:rPr>
      </w:pPr>
      <w:r>
        <w:rPr>
          <w:rFonts w:cs="Arial"/>
          <w:b/>
          <w:sz w:val="24"/>
          <w:szCs w:val="24"/>
        </w:rPr>
        <w:br w:type="page"/>
      </w:r>
    </w:p>
    <w:p w14:paraId="57DCF43A" w14:textId="5905D050" w:rsidR="00140E3A" w:rsidRPr="00EF64CC" w:rsidRDefault="00140E3A" w:rsidP="00634B9C">
      <w:pPr>
        <w:pStyle w:val="Kop1"/>
      </w:pPr>
      <w:bookmarkStart w:id="8" w:name="_Toc505600134"/>
      <w:r w:rsidRPr="00EF64CC">
        <w:t>Beleidsaspecten</w:t>
      </w:r>
      <w:bookmarkEnd w:id="8"/>
    </w:p>
    <w:p w14:paraId="105412F3" w14:textId="77777777" w:rsidR="00EF64CC" w:rsidRDefault="00EF64CC" w:rsidP="00DC46ED">
      <w:pPr>
        <w:spacing w:after="0" w:line="240" w:lineRule="auto"/>
        <w:rPr>
          <w:rFonts w:cs="Arial"/>
          <w:sz w:val="24"/>
          <w:szCs w:val="24"/>
          <w:u w:val="single"/>
        </w:rPr>
      </w:pPr>
    </w:p>
    <w:p w14:paraId="024F320A" w14:textId="77777777" w:rsidR="00DC155D" w:rsidRPr="00DC155D" w:rsidRDefault="00140E3A" w:rsidP="00634B9C">
      <w:pPr>
        <w:pStyle w:val="Kop2"/>
      </w:pPr>
      <w:bookmarkStart w:id="9" w:name="_Toc505600135"/>
      <w:r w:rsidRPr="00EF64CC">
        <w:t>Visie op schoolveiligheid</w:t>
      </w:r>
      <w:bookmarkEnd w:id="9"/>
    </w:p>
    <w:p w14:paraId="74F2658F" w14:textId="333F5CE3" w:rsidR="00EF64CC" w:rsidRDefault="00140E3A" w:rsidP="00DC155D">
      <w:pPr>
        <w:pStyle w:val="Lijstalinea"/>
        <w:spacing w:after="0" w:line="240" w:lineRule="auto"/>
        <w:ind w:left="792"/>
        <w:rPr>
          <w:rFonts w:cs="Arial"/>
          <w:sz w:val="24"/>
          <w:szCs w:val="24"/>
        </w:rPr>
      </w:pPr>
      <w:r w:rsidRPr="00EF64CC">
        <w:rPr>
          <w:rFonts w:cs="Arial"/>
          <w:sz w:val="24"/>
          <w:szCs w:val="24"/>
        </w:rPr>
        <w:br/>
      </w:r>
      <w:r w:rsidR="00E51198" w:rsidRPr="00EF64CC">
        <w:rPr>
          <w:rFonts w:cs="Arial"/>
          <w:sz w:val="24"/>
          <w:szCs w:val="24"/>
        </w:rPr>
        <w:t>Het veiligheidsplan is in combinatie met het schoolplan een integraal beleidsplan voor de sociale en fysieke veiligheid waarin wij streven naar een leef- en leerklimaat waarin leerlingen, ouders en medewerkers zich veilig voelen  en zich positief verbonden voelen met de school. Ons  sociaal en fysiek veiligheidsbeleid heeft als doel alle vormen van agressie, geweld, seksuele intimidatie, discriminatie en pesten binnen of in de directe omgeving van de school te voorkomen. Daar waar zich incidenten voordoen worden adequate maatregelen getroffen om v</w:t>
      </w:r>
      <w:r w:rsidR="0018064A" w:rsidRPr="00EF64CC">
        <w:rPr>
          <w:rFonts w:cs="Arial"/>
          <w:sz w:val="24"/>
          <w:szCs w:val="24"/>
        </w:rPr>
        <w:t>erder escalatie te voorkomen. W</w:t>
      </w:r>
      <w:r w:rsidR="00E51198" w:rsidRPr="00EF64CC">
        <w:rPr>
          <w:rFonts w:cs="Arial"/>
          <w:sz w:val="24"/>
          <w:szCs w:val="24"/>
        </w:rPr>
        <w:t xml:space="preserve">ij streven ernaar om ons preventief en curatief beleid </w:t>
      </w:r>
      <w:r w:rsidR="00AE0DDC" w:rsidRPr="00EF64CC">
        <w:rPr>
          <w:rFonts w:cs="Arial"/>
          <w:sz w:val="24"/>
          <w:szCs w:val="24"/>
        </w:rPr>
        <w:t>zoveel</w:t>
      </w:r>
      <w:r w:rsidR="00E51198" w:rsidRPr="00EF64CC">
        <w:rPr>
          <w:rFonts w:cs="Arial"/>
          <w:sz w:val="24"/>
          <w:szCs w:val="24"/>
        </w:rPr>
        <w:t xml:space="preserve"> mogelijk in </w:t>
      </w:r>
      <w:r w:rsidR="00AE0DDC" w:rsidRPr="00EF64CC">
        <w:rPr>
          <w:rFonts w:cs="Arial"/>
          <w:sz w:val="24"/>
          <w:szCs w:val="24"/>
        </w:rPr>
        <w:t>samenhang uit te voeren. Deze samenhangende aanpak komt tot uiting in de wijze waarop wij ons plan met betrekking t</w:t>
      </w:r>
      <w:r w:rsidR="0018064A" w:rsidRPr="00EF64CC">
        <w:rPr>
          <w:rFonts w:cs="Arial"/>
          <w:sz w:val="24"/>
          <w:szCs w:val="24"/>
        </w:rPr>
        <w:t>ot veiligheid hebben opgesteld.</w:t>
      </w:r>
      <w:r w:rsidR="00EF64CC" w:rsidRPr="00EF64CC">
        <w:rPr>
          <w:rFonts w:cs="Arial"/>
          <w:sz w:val="24"/>
          <w:szCs w:val="24"/>
        </w:rPr>
        <w:t xml:space="preserve"> </w:t>
      </w:r>
      <w:r w:rsidR="003F3EEF" w:rsidRPr="00EF64CC">
        <w:rPr>
          <w:rFonts w:cs="Arial"/>
          <w:sz w:val="24"/>
          <w:szCs w:val="24"/>
        </w:rPr>
        <w:t xml:space="preserve">Onze </w:t>
      </w:r>
      <w:r w:rsidR="005535BC" w:rsidRPr="00EF64CC">
        <w:rPr>
          <w:rFonts w:cs="Arial"/>
          <w:sz w:val="24"/>
          <w:szCs w:val="24"/>
        </w:rPr>
        <w:t xml:space="preserve">aanpak </w:t>
      </w:r>
      <w:r w:rsidR="00A54836" w:rsidRPr="00EF64CC">
        <w:rPr>
          <w:rFonts w:cs="Arial"/>
          <w:sz w:val="24"/>
          <w:szCs w:val="24"/>
        </w:rPr>
        <w:t>is gericht op het creëren van</w:t>
      </w:r>
      <w:r w:rsidR="00AE0DDC" w:rsidRPr="00EF64CC">
        <w:rPr>
          <w:rFonts w:cs="Arial"/>
          <w:sz w:val="24"/>
          <w:szCs w:val="24"/>
        </w:rPr>
        <w:t xml:space="preserve"> een </w:t>
      </w:r>
      <w:r w:rsidR="00A54836" w:rsidRPr="00EF64CC">
        <w:rPr>
          <w:rFonts w:cs="Arial"/>
          <w:sz w:val="24"/>
          <w:szCs w:val="24"/>
        </w:rPr>
        <w:t>zodanig schoolklimaat</w:t>
      </w:r>
      <w:r w:rsidR="00AE0DDC" w:rsidRPr="00EF64CC">
        <w:rPr>
          <w:rFonts w:cs="Arial"/>
          <w:sz w:val="24"/>
          <w:szCs w:val="24"/>
        </w:rPr>
        <w:t xml:space="preserve"> dat onze leerlingen en ons personeel werken en leren in een veilige omgeving waa</w:t>
      </w:r>
      <w:r w:rsidR="00FC0D77" w:rsidRPr="00EF64CC">
        <w:rPr>
          <w:rFonts w:cs="Arial"/>
          <w:sz w:val="24"/>
          <w:szCs w:val="24"/>
        </w:rPr>
        <w:t>rdoor uitval wordt voorkomen.</w:t>
      </w:r>
    </w:p>
    <w:p w14:paraId="3097DD49" w14:textId="77777777" w:rsidR="00EF64CC" w:rsidRDefault="00EF64CC" w:rsidP="00EF64CC">
      <w:pPr>
        <w:pStyle w:val="Lijstalinea"/>
        <w:spacing w:after="0" w:line="240" w:lineRule="auto"/>
        <w:ind w:left="792"/>
        <w:rPr>
          <w:rFonts w:cs="Arial"/>
          <w:sz w:val="24"/>
          <w:szCs w:val="24"/>
        </w:rPr>
      </w:pPr>
    </w:p>
    <w:p w14:paraId="27FA5E5C" w14:textId="122F0322" w:rsidR="003D596D" w:rsidRPr="00EF64CC" w:rsidRDefault="00FC0D77" w:rsidP="00EF64CC">
      <w:pPr>
        <w:pStyle w:val="Lijstalinea"/>
        <w:spacing w:after="0" w:line="240" w:lineRule="auto"/>
        <w:ind w:left="792"/>
        <w:rPr>
          <w:rFonts w:cs="Arial"/>
          <w:sz w:val="24"/>
          <w:szCs w:val="24"/>
        </w:rPr>
      </w:pPr>
      <w:r w:rsidRPr="00EF64CC">
        <w:rPr>
          <w:rFonts w:cs="Arial"/>
          <w:sz w:val="24"/>
          <w:szCs w:val="24"/>
        </w:rPr>
        <w:t>Di</w:t>
      </w:r>
      <w:r w:rsidR="00AE0DDC" w:rsidRPr="00EF64CC">
        <w:rPr>
          <w:rFonts w:cs="Arial"/>
          <w:sz w:val="24"/>
          <w:szCs w:val="24"/>
        </w:rPr>
        <w:t>t blijkt uit</w:t>
      </w:r>
      <w:r w:rsidR="00A54836" w:rsidRPr="00EF64CC">
        <w:rPr>
          <w:rFonts w:cs="Arial"/>
          <w:sz w:val="24"/>
          <w:szCs w:val="24"/>
        </w:rPr>
        <w:t xml:space="preserve"> een samenhangende aanpak met aandacht voor:</w:t>
      </w:r>
      <w:r w:rsidR="00AE0DDC" w:rsidRPr="00EF64CC">
        <w:rPr>
          <w:rFonts w:cs="Arial"/>
          <w:sz w:val="24"/>
          <w:szCs w:val="24"/>
        </w:rPr>
        <w:br/>
      </w:r>
    </w:p>
    <w:p w14:paraId="335C0995" w14:textId="2860BCCA" w:rsidR="003D596D" w:rsidRPr="00DC46ED" w:rsidRDefault="003D596D" w:rsidP="00EF64CC">
      <w:pPr>
        <w:pStyle w:val="Lijstalinea"/>
        <w:numPr>
          <w:ilvl w:val="0"/>
          <w:numId w:val="10"/>
        </w:numPr>
        <w:spacing w:after="0" w:line="240" w:lineRule="auto"/>
        <w:ind w:left="1276" w:hanging="425"/>
        <w:rPr>
          <w:rFonts w:cs="Arial"/>
          <w:sz w:val="24"/>
          <w:szCs w:val="24"/>
        </w:rPr>
      </w:pPr>
      <w:r w:rsidRPr="00DC46ED">
        <w:rPr>
          <w:rFonts w:cs="Arial"/>
          <w:sz w:val="24"/>
          <w:szCs w:val="24"/>
        </w:rPr>
        <w:t>het pedagogische klimaat</w:t>
      </w:r>
      <w:r w:rsidR="00BA7E88" w:rsidRPr="00DC46ED">
        <w:rPr>
          <w:rFonts w:cs="Arial"/>
          <w:sz w:val="24"/>
          <w:szCs w:val="24"/>
        </w:rPr>
        <w:t>.</w:t>
      </w:r>
    </w:p>
    <w:p w14:paraId="7B28FD83" w14:textId="7A67C88C" w:rsidR="003D596D" w:rsidRPr="00DC46ED" w:rsidRDefault="001E38BE" w:rsidP="00EF64CC">
      <w:pPr>
        <w:pStyle w:val="Lijstalinea"/>
        <w:numPr>
          <w:ilvl w:val="0"/>
          <w:numId w:val="10"/>
        </w:numPr>
        <w:spacing w:after="0" w:line="240" w:lineRule="auto"/>
        <w:ind w:left="1276" w:hanging="425"/>
        <w:rPr>
          <w:rFonts w:cs="Arial"/>
          <w:sz w:val="24"/>
          <w:szCs w:val="24"/>
        </w:rPr>
      </w:pPr>
      <w:r w:rsidRPr="00DC46ED">
        <w:rPr>
          <w:rFonts w:cs="Arial"/>
          <w:sz w:val="24"/>
          <w:szCs w:val="24"/>
        </w:rPr>
        <w:t xml:space="preserve">de Kanjertraining, </w:t>
      </w:r>
      <w:r w:rsidR="00A54836" w:rsidRPr="00DC46ED">
        <w:rPr>
          <w:rFonts w:cs="Arial"/>
          <w:sz w:val="24"/>
          <w:szCs w:val="24"/>
        </w:rPr>
        <w:t xml:space="preserve">een </w:t>
      </w:r>
      <w:r w:rsidR="00AE0DDC" w:rsidRPr="00DC46ED">
        <w:rPr>
          <w:rFonts w:cs="Arial"/>
          <w:sz w:val="24"/>
          <w:szCs w:val="24"/>
        </w:rPr>
        <w:t>programma voor sociaal-emotionele ontwikkeling</w:t>
      </w:r>
      <w:r w:rsidRPr="00DC46ED">
        <w:rPr>
          <w:rFonts w:cs="Arial"/>
          <w:sz w:val="24"/>
          <w:szCs w:val="24"/>
        </w:rPr>
        <w:t>, maar ook Trefwoord</w:t>
      </w:r>
      <w:r w:rsidR="00176D99" w:rsidRPr="00DC46ED">
        <w:rPr>
          <w:rFonts w:cs="Arial"/>
          <w:sz w:val="24"/>
          <w:szCs w:val="24"/>
        </w:rPr>
        <w:t xml:space="preserve"> (een levensbeschouwelijke methode</w:t>
      </w:r>
      <w:r w:rsidR="00BA7E88" w:rsidRPr="00DC46ED">
        <w:rPr>
          <w:rFonts w:cs="Arial"/>
          <w:sz w:val="24"/>
          <w:szCs w:val="24"/>
        </w:rPr>
        <w:t xml:space="preserve"> vanuit een christelijke achtergrond,</w:t>
      </w:r>
      <w:r w:rsidR="00176D99" w:rsidRPr="00DC46ED">
        <w:rPr>
          <w:rFonts w:cs="Arial"/>
          <w:sz w:val="24"/>
          <w:szCs w:val="24"/>
        </w:rPr>
        <w:t xml:space="preserve"> met vragen zoals: wat is eerlijk, wat heeft zin, waarom heeft niet iedereen genoeg te eten, waarom pesten mensen elkaar, enzovoort).</w:t>
      </w:r>
    </w:p>
    <w:p w14:paraId="6A5892C5" w14:textId="6E9292F5" w:rsidR="003D596D" w:rsidRPr="00DC46ED" w:rsidRDefault="0018064A" w:rsidP="00EF64CC">
      <w:pPr>
        <w:pStyle w:val="Lijstalinea"/>
        <w:numPr>
          <w:ilvl w:val="0"/>
          <w:numId w:val="10"/>
        </w:numPr>
        <w:spacing w:after="0" w:line="240" w:lineRule="auto"/>
        <w:ind w:left="1276" w:hanging="425"/>
        <w:rPr>
          <w:rFonts w:cs="Arial"/>
          <w:sz w:val="24"/>
          <w:szCs w:val="24"/>
        </w:rPr>
      </w:pPr>
      <w:r w:rsidRPr="00DC46ED">
        <w:rPr>
          <w:rFonts w:cs="Arial"/>
          <w:sz w:val="24"/>
          <w:szCs w:val="24"/>
        </w:rPr>
        <w:t>monitoring van de sociale veiligheid onder leerlingen</w:t>
      </w:r>
      <w:r w:rsidR="00AA6521" w:rsidRPr="00DC46ED">
        <w:rPr>
          <w:rFonts w:cs="Arial"/>
          <w:sz w:val="24"/>
          <w:szCs w:val="24"/>
        </w:rPr>
        <w:t xml:space="preserve"> (</w:t>
      </w:r>
      <w:r w:rsidR="003D596D" w:rsidRPr="00DC46ED">
        <w:rPr>
          <w:rFonts w:cs="Arial"/>
          <w:sz w:val="24"/>
          <w:szCs w:val="24"/>
        </w:rPr>
        <w:t>Bij de groepen 1 t/m 4 wordt het welbevinden van kinderen besproken, n.a.v. rapportages van de leerkracht. Bij de groepen 5 t/m 8</w:t>
      </w:r>
      <w:r w:rsidR="00AA6521" w:rsidRPr="00DC46ED">
        <w:rPr>
          <w:rFonts w:cs="Arial"/>
          <w:sz w:val="24"/>
          <w:szCs w:val="24"/>
        </w:rPr>
        <w:t xml:space="preserve"> nemen </w:t>
      </w:r>
      <w:r w:rsidR="003D596D" w:rsidRPr="00DC46ED">
        <w:rPr>
          <w:rFonts w:cs="Arial"/>
          <w:sz w:val="24"/>
          <w:szCs w:val="24"/>
        </w:rPr>
        <w:t xml:space="preserve">we </w:t>
      </w:r>
      <w:r w:rsidR="00AA6521" w:rsidRPr="00DC46ED">
        <w:rPr>
          <w:rFonts w:cs="Arial"/>
          <w:sz w:val="24"/>
          <w:szCs w:val="24"/>
        </w:rPr>
        <w:t xml:space="preserve">2 keer </w:t>
      </w:r>
      <w:r w:rsidR="003D596D" w:rsidRPr="00DC46ED">
        <w:rPr>
          <w:rFonts w:cs="Arial"/>
          <w:sz w:val="24"/>
          <w:szCs w:val="24"/>
        </w:rPr>
        <w:t xml:space="preserve">de vragenlijsten af, </w:t>
      </w:r>
      <w:r w:rsidR="00AA6521" w:rsidRPr="00DC46ED">
        <w:rPr>
          <w:rFonts w:cs="Arial"/>
          <w:sz w:val="24"/>
          <w:szCs w:val="24"/>
        </w:rPr>
        <w:t xml:space="preserve">analyseren deze en stellen een Plan van Aanpak op. </w:t>
      </w:r>
    </w:p>
    <w:p w14:paraId="4FCB7B6B" w14:textId="37BC21DD" w:rsidR="003D596D" w:rsidRPr="00DC46ED" w:rsidRDefault="00F56E67" w:rsidP="00EF64CC">
      <w:pPr>
        <w:pStyle w:val="Lijstalinea"/>
        <w:numPr>
          <w:ilvl w:val="0"/>
          <w:numId w:val="10"/>
        </w:numPr>
        <w:spacing w:after="0" w:line="240" w:lineRule="auto"/>
        <w:ind w:left="1276" w:hanging="425"/>
        <w:contextualSpacing w:val="0"/>
        <w:rPr>
          <w:rFonts w:cs="Arial"/>
          <w:sz w:val="24"/>
          <w:szCs w:val="24"/>
        </w:rPr>
      </w:pPr>
      <w:r w:rsidRPr="00DC46ED">
        <w:rPr>
          <w:rFonts w:cs="Arial"/>
          <w:sz w:val="24"/>
          <w:szCs w:val="24"/>
        </w:rPr>
        <w:t xml:space="preserve">functionarissen voor </w:t>
      </w:r>
      <w:r w:rsidR="00B92A2E" w:rsidRPr="00DC46ED">
        <w:rPr>
          <w:rFonts w:cs="Arial"/>
          <w:sz w:val="24"/>
          <w:szCs w:val="24"/>
        </w:rPr>
        <w:t>arbobeleid</w:t>
      </w:r>
      <w:r w:rsidRPr="00DC46ED">
        <w:rPr>
          <w:rFonts w:cs="Arial"/>
          <w:sz w:val="24"/>
          <w:szCs w:val="24"/>
        </w:rPr>
        <w:t xml:space="preserve"> en sociale veiligheid</w:t>
      </w:r>
      <w:r w:rsidR="00BA7E88" w:rsidRPr="00DC46ED">
        <w:rPr>
          <w:rFonts w:cs="Arial"/>
          <w:sz w:val="24"/>
          <w:szCs w:val="24"/>
        </w:rPr>
        <w:t>.</w:t>
      </w:r>
    </w:p>
    <w:p w14:paraId="10C453F2" w14:textId="3DA71A1A" w:rsidR="003D596D" w:rsidRPr="00DC46ED" w:rsidRDefault="00AE0DDC" w:rsidP="00EF64CC">
      <w:pPr>
        <w:pStyle w:val="Lijstalinea"/>
        <w:numPr>
          <w:ilvl w:val="0"/>
          <w:numId w:val="10"/>
        </w:numPr>
        <w:spacing w:after="0" w:line="240" w:lineRule="auto"/>
        <w:ind w:left="1276" w:hanging="425"/>
        <w:contextualSpacing w:val="0"/>
        <w:rPr>
          <w:rFonts w:cs="Arial"/>
          <w:sz w:val="24"/>
          <w:szCs w:val="24"/>
        </w:rPr>
      </w:pPr>
      <w:r w:rsidRPr="00DC46ED">
        <w:rPr>
          <w:rFonts w:cs="Arial"/>
          <w:sz w:val="24"/>
          <w:szCs w:val="24"/>
        </w:rPr>
        <w:t>gedragsregels</w:t>
      </w:r>
      <w:r w:rsidR="00F56E67" w:rsidRPr="00DC46ED">
        <w:rPr>
          <w:rFonts w:cs="Arial"/>
          <w:sz w:val="24"/>
          <w:szCs w:val="24"/>
        </w:rPr>
        <w:t xml:space="preserve"> en protocollen</w:t>
      </w:r>
      <w:r w:rsidR="00BA7E88" w:rsidRPr="00DC46ED">
        <w:rPr>
          <w:rFonts w:cs="Arial"/>
          <w:sz w:val="24"/>
          <w:szCs w:val="24"/>
        </w:rPr>
        <w:t>.</w:t>
      </w:r>
    </w:p>
    <w:p w14:paraId="4D84EE36" w14:textId="4EA134A8" w:rsidR="003D596D" w:rsidRPr="00DC46ED" w:rsidRDefault="003D596D" w:rsidP="00EF64CC">
      <w:pPr>
        <w:pStyle w:val="Lijstalinea"/>
        <w:numPr>
          <w:ilvl w:val="0"/>
          <w:numId w:val="10"/>
        </w:numPr>
        <w:spacing w:after="0" w:line="240" w:lineRule="auto"/>
        <w:ind w:left="1276" w:hanging="425"/>
        <w:contextualSpacing w:val="0"/>
        <w:rPr>
          <w:rFonts w:cs="Arial"/>
          <w:sz w:val="24"/>
          <w:szCs w:val="24"/>
        </w:rPr>
      </w:pPr>
      <w:r w:rsidRPr="00DC46ED">
        <w:rPr>
          <w:rFonts w:cs="Arial"/>
          <w:sz w:val="24"/>
          <w:szCs w:val="24"/>
        </w:rPr>
        <w:t>aanpak van (digitaal) pesten</w:t>
      </w:r>
      <w:r w:rsidR="00BA7E88" w:rsidRPr="00DC46ED">
        <w:rPr>
          <w:rFonts w:cs="Arial"/>
          <w:sz w:val="24"/>
          <w:szCs w:val="24"/>
        </w:rPr>
        <w:t>, ontwikkelen van mediawijsheid.</w:t>
      </w:r>
    </w:p>
    <w:p w14:paraId="512C23A1" w14:textId="7FB35E89" w:rsidR="00AE0DDC" w:rsidRPr="00DC46ED" w:rsidRDefault="003F3EEF" w:rsidP="00EF64CC">
      <w:pPr>
        <w:pStyle w:val="Lijstalinea"/>
        <w:numPr>
          <w:ilvl w:val="0"/>
          <w:numId w:val="10"/>
        </w:numPr>
        <w:spacing w:after="0" w:line="240" w:lineRule="auto"/>
        <w:ind w:left="1276" w:hanging="425"/>
        <w:contextualSpacing w:val="0"/>
        <w:rPr>
          <w:rFonts w:cs="Arial"/>
          <w:sz w:val="24"/>
          <w:szCs w:val="24"/>
        </w:rPr>
      </w:pPr>
      <w:r w:rsidRPr="00DC46ED">
        <w:rPr>
          <w:rFonts w:cs="Arial"/>
          <w:sz w:val="24"/>
          <w:szCs w:val="24"/>
        </w:rPr>
        <w:t>maatregelen in en om het gebouw die te maken hebben met veiligheid</w:t>
      </w:r>
      <w:r w:rsidR="0018064A" w:rsidRPr="00DC46ED">
        <w:rPr>
          <w:rFonts w:cs="Arial"/>
          <w:sz w:val="24"/>
          <w:szCs w:val="24"/>
        </w:rPr>
        <w:t>.</w:t>
      </w:r>
    </w:p>
    <w:p w14:paraId="1F3EB491" w14:textId="77777777" w:rsidR="003D596D" w:rsidRPr="00DC46ED" w:rsidRDefault="003D596D" w:rsidP="00DC46ED">
      <w:pPr>
        <w:spacing w:after="0" w:line="240" w:lineRule="auto"/>
        <w:rPr>
          <w:rFonts w:cs="Arial"/>
          <w:sz w:val="24"/>
          <w:szCs w:val="24"/>
        </w:rPr>
      </w:pPr>
    </w:p>
    <w:p w14:paraId="367FDA95" w14:textId="6411945D" w:rsidR="00DC155D" w:rsidRPr="00682C52" w:rsidRDefault="00013D1B" w:rsidP="00634B9C">
      <w:pPr>
        <w:pStyle w:val="Kop2"/>
        <w:rPr>
          <w:i/>
        </w:rPr>
      </w:pPr>
      <w:bookmarkStart w:id="10" w:name="_Toc505600136"/>
      <w:r w:rsidRPr="00682C52">
        <w:t>Kwaliteitszorg en borging</w:t>
      </w:r>
      <w:bookmarkEnd w:id="10"/>
    </w:p>
    <w:p w14:paraId="4B0B21C7" w14:textId="61F154CD" w:rsidR="00DC155D" w:rsidRPr="00DC155D" w:rsidRDefault="00013D1B" w:rsidP="00DC155D">
      <w:pPr>
        <w:pStyle w:val="Lijstalinea"/>
        <w:spacing w:after="0" w:line="240" w:lineRule="auto"/>
        <w:ind w:left="851"/>
        <w:rPr>
          <w:rFonts w:cs="Arial"/>
          <w:i/>
          <w:sz w:val="24"/>
          <w:szCs w:val="24"/>
        </w:rPr>
      </w:pPr>
      <w:r w:rsidRPr="00DC155D">
        <w:rPr>
          <w:rFonts w:cs="Arial"/>
          <w:sz w:val="24"/>
          <w:szCs w:val="24"/>
        </w:rPr>
        <w:br/>
        <w:t>Binnen onze school is het thema</w:t>
      </w:r>
      <w:r w:rsidR="002354CA" w:rsidRPr="00DC155D">
        <w:rPr>
          <w:rFonts w:cs="Arial"/>
          <w:sz w:val="24"/>
          <w:szCs w:val="24"/>
        </w:rPr>
        <w:t xml:space="preserve"> </w:t>
      </w:r>
      <w:r w:rsidRPr="00DC155D">
        <w:rPr>
          <w:rFonts w:cs="Arial"/>
          <w:sz w:val="24"/>
          <w:szCs w:val="24"/>
        </w:rPr>
        <w:t xml:space="preserve">veiligheid opgenomen in onze kwaliteitscyclus rondom de zorg voor onze leerlingen. In ons </w:t>
      </w:r>
      <w:r w:rsidR="007C353F" w:rsidRPr="00DC155D">
        <w:rPr>
          <w:rFonts w:cs="Arial"/>
          <w:sz w:val="24"/>
          <w:szCs w:val="24"/>
        </w:rPr>
        <w:t xml:space="preserve">schoolplan en </w:t>
      </w:r>
      <w:proofErr w:type="spellStart"/>
      <w:r w:rsidR="002472ED" w:rsidRPr="00DC155D">
        <w:rPr>
          <w:rFonts w:cs="Arial"/>
          <w:sz w:val="24"/>
          <w:szCs w:val="24"/>
        </w:rPr>
        <w:t>SchoolOndersteuningsP</w:t>
      </w:r>
      <w:r w:rsidR="00A714EA" w:rsidRPr="00DC155D">
        <w:rPr>
          <w:rFonts w:cs="Arial"/>
          <w:sz w:val="24"/>
          <w:szCs w:val="24"/>
        </w:rPr>
        <w:t>rofiel</w:t>
      </w:r>
      <w:proofErr w:type="spellEnd"/>
      <w:r w:rsidR="00A714EA" w:rsidRPr="00DC155D">
        <w:rPr>
          <w:rFonts w:cs="Arial"/>
          <w:sz w:val="24"/>
          <w:szCs w:val="24"/>
        </w:rPr>
        <w:t xml:space="preserve"> </w:t>
      </w:r>
      <w:r w:rsidRPr="00DC155D">
        <w:rPr>
          <w:rFonts w:cs="Arial"/>
          <w:sz w:val="24"/>
          <w:szCs w:val="24"/>
        </w:rPr>
        <w:t>(zie bijlage) staat beschreven op welke wijze de zorg is georganiseerd middels ons volgsysteem en leerling</w:t>
      </w:r>
      <w:r w:rsidR="007C353F" w:rsidRPr="00DC155D">
        <w:rPr>
          <w:rFonts w:cs="Arial"/>
          <w:sz w:val="24"/>
          <w:szCs w:val="24"/>
        </w:rPr>
        <w:t>en</w:t>
      </w:r>
      <w:r w:rsidRPr="00DC155D">
        <w:rPr>
          <w:rFonts w:cs="Arial"/>
          <w:sz w:val="24"/>
          <w:szCs w:val="24"/>
        </w:rPr>
        <w:t>besprekingen.</w:t>
      </w:r>
      <w:r w:rsidR="00AB19A2" w:rsidRPr="00DC155D">
        <w:rPr>
          <w:rFonts w:cs="Arial"/>
          <w:sz w:val="24"/>
          <w:szCs w:val="24"/>
        </w:rPr>
        <w:br/>
      </w:r>
    </w:p>
    <w:p w14:paraId="49EDE75E" w14:textId="77777777" w:rsidR="00B66DA8" w:rsidRDefault="007C353F" w:rsidP="00DC155D">
      <w:pPr>
        <w:pStyle w:val="Lijstalinea"/>
        <w:spacing w:after="0" w:line="240" w:lineRule="auto"/>
        <w:ind w:left="851"/>
        <w:rPr>
          <w:rFonts w:cs="Arial"/>
          <w:sz w:val="24"/>
          <w:szCs w:val="24"/>
        </w:rPr>
      </w:pPr>
      <w:r w:rsidRPr="00DC155D">
        <w:rPr>
          <w:rFonts w:cs="Arial"/>
          <w:sz w:val="24"/>
          <w:szCs w:val="24"/>
        </w:rPr>
        <w:t xml:space="preserve">Voor het volgen van de sociaal emotionele ontwikkeling gebruiken wij de </w:t>
      </w:r>
      <w:r w:rsidR="003D596D" w:rsidRPr="00DC155D">
        <w:rPr>
          <w:rFonts w:cs="Arial"/>
          <w:sz w:val="24"/>
          <w:szCs w:val="24"/>
        </w:rPr>
        <w:t>Kanjertraining.</w:t>
      </w:r>
      <w:r w:rsidR="00F42777" w:rsidRPr="00DC155D">
        <w:rPr>
          <w:rFonts w:cs="Arial"/>
          <w:sz w:val="24"/>
          <w:szCs w:val="24"/>
        </w:rPr>
        <w:t xml:space="preserve"> Deze methode kent</w:t>
      </w:r>
      <w:r w:rsidR="004377DD" w:rsidRPr="00DC155D">
        <w:rPr>
          <w:rFonts w:cs="Arial"/>
          <w:sz w:val="24"/>
          <w:szCs w:val="24"/>
        </w:rPr>
        <w:t xml:space="preserve"> </w:t>
      </w:r>
      <w:r w:rsidR="00F42777" w:rsidRPr="00DC155D">
        <w:rPr>
          <w:rFonts w:cs="Arial"/>
          <w:sz w:val="24"/>
          <w:szCs w:val="24"/>
        </w:rPr>
        <w:t xml:space="preserve">naast een inhoudelijke lesmodule, </w:t>
      </w:r>
      <w:r w:rsidR="004377DD" w:rsidRPr="00DC155D">
        <w:rPr>
          <w:rFonts w:cs="Arial"/>
          <w:sz w:val="24"/>
          <w:szCs w:val="24"/>
        </w:rPr>
        <w:t>een sociogram, een leerlingenvragenlijst, een docentvragenlijst en een breed scala aan pedagogische adviezen.</w:t>
      </w:r>
      <w:r w:rsidRPr="00DC155D">
        <w:rPr>
          <w:rFonts w:cs="Arial"/>
          <w:sz w:val="24"/>
          <w:szCs w:val="24"/>
        </w:rPr>
        <w:br/>
      </w:r>
    </w:p>
    <w:p w14:paraId="4C1B0560" w14:textId="77777777" w:rsidR="001F5409" w:rsidRDefault="009311F4" w:rsidP="00DC155D">
      <w:pPr>
        <w:pStyle w:val="Lijstalinea"/>
        <w:spacing w:after="0" w:line="240" w:lineRule="auto"/>
        <w:ind w:left="851"/>
        <w:rPr>
          <w:rFonts w:cs="Arial"/>
          <w:sz w:val="24"/>
          <w:szCs w:val="24"/>
        </w:rPr>
      </w:pPr>
      <w:r w:rsidRPr="00DC155D">
        <w:rPr>
          <w:rFonts w:cs="Arial"/>
          <w:sz w:val="24"/>
          <w:szCs w:val="24"/>
        </w:rPr>
        <w:t xml:space="preserve">Voor monitoring van de sociale veiligheid onder leerlingen </w:t>
      </w:r>
      <w:r w:rsidR="00BA7E88" w:rsidRPr="00DC155D">
        <w:rPr>
          <w:rFonts w:cs="Arial"/>
          <w:sz w:val="24"/>
          <w:szCs w:val="24"/>
        </w:rPr>
        <w:t xml:space="preserve">gebruiken we bij de kleuters het registratiesysteem ‘Kijk’’, vullen de leerkrachten van groep 3 en 4 een vragenlijst in vanuit de Kanjertraining en vullen de kinderen van de groepen 5 t/m 8, zélf, </w:t>
      </w:r>
      <w:r w:rsidR="004377DD" w:rsidRPr="00DC155D">
        <w:rPr>
          <w:rFonts w:cs="Arial"/>
          <w:sz w:val="24"/>
          <w:szCs w:val="24"/>
        </w:rPr>
        <w:t>2 keer per jaar</w:t>
      </w:r>
      <w:r w:rsidR="00BA7E88" w:rsidRPr="00DC155D">
        <w:rPr>
          <w:rFonts w:cs="Arial"/>
          <w:sz w:val="24"/>
          <w:szCs w:val="24"/>
        </w:rPr>
        <w:t xml:space="preserve"> en digitaal,</w:t>
      </w:r>
      <w:r w:rsidR="004377DD" w:rsidRPr="00DC155D">
        <w:rPr>
          <w:rFonts w:cs="Arial"/>
          <w:sz w:val="24"/>
          <w:szCs w:val="24"/>
        </w:rPr>
        <w:t xml:space="preserve"> </w:t>
      </w:r>
      <w:r w:rsidR="007C353F" w:rsidRPr="00DC155D">
        <w:rPr>
          <w:rFonts w:cs="Arial"/>
          <w:sz w:val="24"/>
          <w:szCs w:val="24"/>
        </w:rPr>
        <w:t xml:space="preserve">de </w:t>
      </w:r>
      <w:proofErr w:type="spellStart"/>
      <w:r w:rsidR="004377DD" w:rsidRPr="00DC155D">
        <w:rPr>
          <w:rFonts w:cs="Arial"/>
          <w:sz w:val="24"/>
          <w:szCs w:val="24"/>
        </w:rPr>
        <w:t>leerling</w:t>
      </w:r>
      <w:r w:rsidR="007C353F" w:rsidRPr="00DC155D">
        <w:rPr>
          <w:rFonts w:cs="Arial"/>
          <w:sz w:val="24"/>
          <w:szCs w:val="24"/>
        </w:rPr>
        <w:t>vragenlijs</w:t>
      </w:r>
      <w:r w:rsidR="00791669" w:rsidRPr="00DC155D">
        <w:rPr>
          <w:rFonts w:cs="Arial"/>
          <w:sz w:val="24"/>
          <w:szCs w:val="24"/>
        </w:rPr>
        <w:t>ten</w:t>
      </w:r>
      <w:proofErr w:type="spellEnd"/>
      <w:r w:rsidRPr="00DC155D">
        <w:rPr>
          <w:rFonts w:cs="Arial"/>
          <w:sz w:val="24"/>
          <w:szCs w:val="24"/>
        </w:rPr>
        <w:t xml:space="preserve"> </w:t>
      </w:r>
      <w:r w:rsidR="00BA7E88" w:rsidRPr="00DC155D">
        <w:rPr>
          <w:rFonts w:cs="Arial"/>
          <w:sz w:val="24"/>
          <w:szCs w:val="24"/>
        </w:rPr>
        <w:t xml:space="preserve">in van KanVas (Kanjertraining). </w:t>
      </w:r>
      <w:r w:rsidR="001F5409">
        <w:rPr>
          <w:rFonts w:cs="Arial"/>
          <w:sz w:val="24"/>
          <w:szCs w:val="24"/>
        </w:rPr>
        <w:t xml:space="preserve">Om de twee jaar vindt een tevredenheid enquête plaats van Vensters. </w:t>
      </w:r>
    </w:p>
    <w:p w14:paraId="46128440" w14:textId="3DE94860" w:rsidR="00DC155D" w:rsidRDefault="007C353F" w:rsidP="00DC155D">
      <w:pPr>
        <w:pStyle w:val="Lijstalinea"/>
        <w:spacing w:after="0" w:line="240" w:lineRule="auto"/>
        <w:ind w:left="851"/>
        <w:rPr>
          <w:rFonts w:cs="Arial"/>
          <w:sz w:val="24"/>
          <w:szCs w:val="24"/>
        </w:rPr>
      </w:pPr>
      <w:r w:rsidRPr="00DC46ED">
        <w:rPr>
          <w:rFonts w:cs="Arial"/>
          <w:sz w:val="24"/>
          <w:szCs w:val="24"/>
        </w:rPr>
        <w:t>Voor het personeel hanteren wij</w:t>
      </w:r>
      <w:r w:rsidR="004377DD" w:rsidRPr="00DC46ED">
        <w:rPr>
          <w:rFonts w:cs="Arial"/>
          <w:sz w:val="24"/>
          <w:szCs w:val="24"/>
        </w:rPr>
        <w:t xml:space="preserve"> verschillende vragenlijsten (Scholen met Succes, Arbo-vragenlijst)</w:t>
      </w:r>
      <w:r w:rsidR="001F5409">
        <w:rPr>
          <w:rFonts w:cs="Arial"/>
          <w:sz w:val="24"/>
          <w:szCs w:val="24"/>
        </w:rPr>
        <w:t>.</w:t>
      </w:r>
    </w:p>
    <w:p w14:paraId="255FB959" w14:textId="4F686BAF" w:rsidR="000B5A04" w:rsidRDefault="009311F4" w:rsidP="00DC155D">
      <w:pPr>
        <w:pStyle w:val="Lijstalinea"/>
        <w:spacing w:after="0" w:line="240" w:lineRule="auto"/>
        <w:ind w:left="851"/>
        <w:rPr>
          <w:rFonts w:cs="Arial"/>
          <w:sz w:val="24"/>
          <w:szCs w:val="24"/>
        </w:rPr>
      </w:pPr>
      <w:r w:rsidRPr="00DC46ED">
        <w:rPr>
          <w:rFonts w:cs="Arial"/>
          <w:sz w:val="24"/>
          <w:szCs w:val="24"/>
        </w:rPr>
        <w:t>I</w:t>
      </w:r>
      <w:r w:rsidR="000B5A04" w:rsidRPr="00DC46ED">
        <w:rPr>
          <w:rFonts w:cs="Arial"/>
          <w:sz w:val="24"/>
          <w:szCs w:val="24"/>
        </w:rPr>
        <w:t xml:space="preserve">n de PDCA-tool </w:t>
      </w:r>
      <w:r w:rsidR="002354CA" w:rsidRPr="00DC46ED">
        <w:rPr>
          <w:rFonts w:cs="Arial"/>
          <w:sz w:val="24"/>
          <w:szCs w:val="24"/>
        </w:rPr>
        <w:t xml:space="preserve">zijn </w:t>
      </w:r>
      <w:r w:rsidRPr="00DC46ED">
        <w:rPr>
          <w:rFonts w:cs="Arial"/>
          <w:sz w:val="24"/>
          <w:szCs w:val="24"/>
        </w:rPr>
        <w:t xml:space="preserve">de </w:t>
      </w:r>
      <w:r w:rsidR="002354CA" w:rsidRPr="00DC46ED">
        <w:rPr>
          <w:rFonts w:cs="Arial"/>
          <w:sz w:val="24"/>
          <w:szCs w:val="24"/>
        </w:rPr>
        <w:t>wettelijke en verplichte onderdelen van het sociale en fysieke veiligheidsbeleid opgenomen en zijn stelselmatig onderwerp van gesp</w:t>
      </w:r>
      <w:r w:rsidR="004377DD" w:rsidRPr="00DC46ED">
        <w:rPr>
          <w:rFonts w:cs="Arial"/>
          <w:sz w:val="24"/>
          <w:szCs w:val="24"/>
        </w:rPr>
        <w:t>rek tussen directie en bestuur in de managementgesprekken.</w:t>
      </w:r>
      <w:r w:rsidR="002354CA" w:rsidRPr="00DC46ED">
        <w:rPr>
          <w:rFonts w:cs="Arial"/>
          <w:sz w:val="24"/>
          <w:szCs w:val="24"/>
        </w:rPr>
        <w:br/>
        <w:t>Zie bijlage onderdelen veiligheid PDCA-tool.</w:t>
      </w:r>
    </w:p>
    <w:p w14:paraId="73F7E9A5" w14:textId="77777777" w:rsidR="00DC155D" w:rsidRPr="00DC155D" w:rsidRDefault="00DC155D" w:rsidP="00DC155D">
      <w:pPr>
        <w:pStyle w:val="Lijstalinea"/>
        <w:spacing w:after="0" w:line="240" w:lineRule="auto"/>
        <w:ind w:left="851"/>
        <w:rPr>
          <w:rFonts w:cs="Arial"/>
          <w:i/>
          <w:sz w:val="24"/>
          <w:szCs w:val="24"/>
        </w:rPr>
      </w:pPr>
    </w:p>
    <w:p w14:paraId="21AE7C50" w14:textId="77777777" w:rsidR="00DC155D" w:rsidRPr="00DC155D" w:rsidRDefault="002A6B14" w:rsidP="00634B9C">
      <w:pPr>
        <w:pStyle w:val="Kop2"/>
      </w:pPr>
      <w:bookmarkStart w:id="11" w:name="_Toc505600137"/>
      <w:r w:rsidRPr="00DC155D">
        <w:t>Klachten</w:t>
      </w:r>
      <w:bookmarkEnd w:id="11"/>
      <w:r w:rsidRPr="00DC155D">
        <w:t xml:space="preserve"> </w:t>
      </w:r>
    </w:p>
    <w:p w14:paraId="7D3AA85D" w14:textId="3DE3D5A4" w:rsidR="00F42777" w:rsidRDefault="000138C7" w:rsidP="00DC155D">
      <w:pPr>
        <w:pStyle w:val="Lijstalinea"/>
        <w:spacing w:after="0" w:line="240" w:lineRule="auto"/>
        <w:ind w:left="851"/>
        <w:rPr>
          <w:rFonts w:cs="Arial"/>
          <w:sz w:val="24"/>
          <w:szCs w:val="24"/>
        </w:rPr>
      </w:pPr>
      <w:r w:rsidRPr="00DC155D">
        <w:rPr>
          <w:rFonts w:cs="Arial"/>
          <w:sz w:val="24"/>
          <w:szCs w:val="24"/>
        </w:rPr>
        <w:br/>
        <w:t>Indien zich klachten voordoen op het terrein van agressie, geweld, seksuele intimid</w:t>
      </w:r>
      <w:r w:rsidR="00C72BDD" w:rsidRPr="00DC155D">
        <w:rPr>
          <w:rFonts w:cs="Arial"/>
          <w:sz w:val="24"/>
          <w:szCs w:val="24"/>
        </w:rPr>
        <w:t xml:space="preserve">atie, discriminatie en pesten, </w:t>
      </w:r>
      <w:r w:rsidRPr="00DC155D">
        <w:rPr>
          <w:rFonts w:cs="Arial"/>
          <w:sz w:val="24"/>
          <w:szCs w:val="24"/>
        </w:rPr>
        <w:t xml:space="preserve">wordt de procedure van de algemene klachtenregeling van Lucas Onderwijs toegepast. </w:t>
      </w:r>
    </w:p>
    <w:p w14:paraId="1C10EDFC" w14:textId="77777777" w:rsidR="00DC155D" w:rsidRPr="00DC155D" w:rsidRDefault="00DC155D" w:rsidP="00DC155D">
      <w:pPr>
        <w:pStyle w:val="Lijstalinea"/>
        <w:spacing w:after="0" w:line="240" w:lineRule="auto"/>
        <w:ind w:left="851"/>
        <w:rPr>
          <w:rFonts w:cs="Arial"/>
          <w:sz w:val="24"/>
          <w:szCs w:val="24"/>
        </w:rPr>
      </w:pPr>
    </w:p>
    <w:p w14:paraId="2B1BCA4E" w14:textId="77777777" w:rsidR="00F42777" w:rsidRPr="00DC46ED" w:rsidRDefault="000138C7" w:rsidP="00DC155D">
      <w:pPr>
        <w:pStyle w:val="Lijstalinea"/>
        <w:numPr>
          <w:ilvl w:val="0"/>
          <w:numId w:val="12"/>
        </w:numPr>
        <w:spacing w:after="0" w:line="240" w:lineRule="auto"/>
        <w:ind w:left="1418" w:hanging="567"/>
        <w:rPr>
          <w:rFonts w:cs="Arial"/>
          <w:sz w:val="24"/>
          <w:szCs w:val="24"/>
        </w:rPr>
      </w:pPr>
      <w:r w:rsidRPr="00DC46ED">
        <w:rPr>
          <w:rFonts w:cs="Arial"/>
          <w:sz w:val="24"/>
          <w:szCs w:val="24"/>
        </w:rPr>
        <w:t>Zie bijlage Klachtenregeling Lucas Onderwijs PO-VO.</w:t>
      </w:r>
    </w:p>
    <w:p w14:paraId="69B48336" w14:textId="77777777" w:rsidR="00F42777" w:rsidRPr="00DC46ED" w:rsidRDefault="00083759" w:rsidP="00DC155D">
      <w:pPr>
        <w:pStyle w:val="Lijstalinea"/>
        <w:numPr>
          <w:ilvl w:val="0"/>
          <w:numId w:val="12"/>
        </w:numPr>
        <w:spacing w:after="0" w:line="240" w:lineRule="auto"/>
        <w:ind w:left="1418" w:hanging="567"/>
        <w:rPr>
          <w:rFonts w:cs="Arial"/>
          <w:sz w:val="24"/>
          <w:szCs w:val="24"/>
        </w:rPr>
      </w:pPr>
      <w:r w:rsidRPr="00DC46ED">
        <w:rPr>
          <w:rFonts w:cs="Arial"/>
          <w:sz w:val="24"/>
          <w:szCs w:val="24"/>
        </w:rPr>
        <w:t>Zie bijlage Klokkenl</w:t>
      </w:r>
      <w:r w:rsidR="00F42777" w:rsidRPr="00DC46ED">
        <w:rPr>
          <w:rFonts w:cs="Arial"/>
          <w:sz w:val="24"/>
          <w:szCs w:val="24"/>
        </w:rPr>
        <w:t>uidersregeling Lucas Onderwijs.</w:t>
      </w:r>
    </w:p>
    <w:p w14:paraId="64564759" w14:textId="4D1AAB5F" w:rsidR="00083759" w:rsidRDefault="00083759" w:rsidP="00DC155D">
      <w:pPr>
        <w:pStyle w:val="Lijstalinea"/>
        <w:numPr>
          <w:ilvl w:val="0"/>
          <w:numId w:val="12"/>
        </w:numPr>
        <w:spacing w:after="0" w:line="240" w:lineRule="auto"/>
        <w:ind w:left="1418" w:hanging="567"/>
        <w:rPr>
          <w:rFonts w:cs="Arial"/>
          <w:sz w:val="24"/>
          <w:szCs w:val="24"/>
        </w:rPr>
      </w:pPr>
      <w:r w:rsidRPr="00DC46ED">
        <w:rPr>
          <w:rFonts w:cs="Arial"/>
          <w:sz w:val="24"/>
          <w:szCs w:val="24"/>
        </w:rPr>
        <w:t>Zie bijlage Integriteitscode Lucas Onderwijs.</w:t>
      </w:r>
    </w:p>
    <w:p w14:paraId="5086AEBE" w14:textId="77777777" w:rsidR="00DC155D" w:rsidRPr="00DC155D" w:rsidRDefault="00DC155D" w:rsidP="00DC155D">
      <w:pPr>
        <w:spacing w:after="0" w:line="240" w:lineRule="auto"/>
        <w:rPr>
          <w:rFonts w:cs="Arial"/>
          <w:sz w:val="24"/>
          <w:szCs w:val="24"/>
        </w:rPr>
      </w:pPr>
    </w:p>
    <w:p w14:paraId="6887C07A" w14:textId="77777777" w:rsidR="00DC155D" w:rsidRPr="00DC155D" w:rsidRDefault="000138C7" w:rsidP="00634B9C">
      <w:pPr>
        <w:pStyle w:val="Kop2"/>
        <w:rPr>
          <w:rFonts w:cs="Tahoma"/>
          <w:color w:val="000000"/>
        </w:rPr>
      </w:pPr>
      <w:bookmarkStart w:id="12" w:name="_Toc505600138"/>
      <w:r w:rsidRPr="00DC155D">
        <w:t>Ongevallenregistratie en –melding</w:t>
      </w:r>
      <w:bookmarkEnd w:id="12"/>
    </w:p>
    <w:p w14:paraId="28628598" w14:textId="3AF00899" w:rsidR="004377DD" w:rsidRPr="00DC155D" w:rsidRDefault="000138C7" w:rsidP="00DC155D">
      <w:pPr>
        <w:pStyle w:val="Lijstalinea"/>
        <w:spacing w:after="0" w:line="240" w:lineRule="auto"/>
        <w:ind w:left="993"/>
        <w:rPr>
          <w:rFonts w:cs="Tahoma"/>
          <w:color w:val="000000"/>
          <w:sz w:val="24"/>
          <w:szCs w:val="24"/>
        </w:rPr>
      </w:pPr>
      <w:r w:rsidRPr="00DC155D">
        <w:rPr>
          <w:rFonts w:cs="Arial"/>
          <w:sz w:val="24"/>
          <w:szCs w:val="24"/>
        </w:rPr>
        <w:br/>
      </w:r>
      <w:r w:rsidR="004377DD" w:rsidRPr="00DC155D">
        <w:rPr>
          <w:rFonts w:cs="Tahoma"/>
          <w:color w:val="000000"/>
          <w:sz w:val="24"/>
          <w:szCs w:val="24"/>
        </w:rPr>
        <w:t>Het bijhouden van risico’s en ongelukken kent drie aspecten: melden, beschrijven en terugkoppelen. Hiervoor hanteren wij bij ons op school het volgende regels</w:t>
      </w:r>
    </w:p>
    <w:p w14:paraId="6D5AFC27" w14:textId="77777777" w:rsidR="004377DD" w:rsidRPr="00DC46ED" w:rsidRDefault="004377DD" w:rsidP="00DC155D">
      <w:pPr>
        <w:numPr>
          <w:ilvl w:val="0"/>
          <w:numId w:val="11"/>
        </w:numPr>
        <w:tabs>
          <w:tab w:val="num" w:pos="1418"/>
        </w:tabs>
        <w:spacing w:after="0" w:line="240" w:lineRule="auto"/>
        <w:ind w:left="1701" w:hanging="283"/>
        <w:rPr>
          <w:rFonts w:cs="Tahoma"/>
          <w:color w:val="000000"/>
          <w:sz w:val="24"/>
          <w:szCs w:val="24"/>
        </w:rPr>
      </w:pPr>
      <w:r w:rsidRPr="00DC46ED">
        <w:rPr>
          <w:rFonts w:cs="Tahoma"/>
          <w:color w:val="000000"/>
          <w:sz w:val="24"/>
          <w:szCs w:val="24"/>
        </w:rPr>
        <w:t>Allereerst bepaalt de leerkracht hoe ernstig de verwondingen van het kind zijn. Bij twijfel roep je de BHV-er erbij.</w:t>
      </w:r>
    </w:p>
    <w:p w14:paraId="56885E86" w14:textId="77777777" w:rsidR="004377DD" w:rsidRPr="00DC46ED" w:rsidRDefault="004377DD" w:rsidP="00DC155D">
      <w:pPr>
        <w:numPr>
          <w:ilvl w:val="0"/>
          <w:numId w:val="11"/>
        </w:numPr>
        <w:tabs>
          <w:tab w:val="num" w:pos="1418"/>
        </w:tabs>
        <w:spacing w:after="0" w:line="240" w:lineRule="auto"/>
        <w:ind w:left="1701" w:hanging="283"/>
        <w:rPr>
          <w:rFonts w:cs="Tahoma"/>
          <w:color w:val="000000"/>
          <w:sz w:val="24"/>
          <w:szCs w:val="24"/>
        </w:rPr>
      </w:pPr>
      <w:r w:rsidRPr="00DC46ED">
        <w:rPr>
          <w:rFonts w:cs="Tahoma"/>
          <w:color w:val="000000"/>
          <w:sz w:val="24"/>
          <w:szCs w:val="24"/>
        </w:rPr>
        <w:t>De verwondingen kunnen in drie categorieën verdeeld worden:</w:t>
      </w:r>
    </w:p>
    <w:p w14:paraId="1D751ADD" w14:textId="132D45EA" w:rsidR="004377DD" w:rsidRPr="00DC46ED" w:rsidRDefault="004377DD" w:rsidP="00D222D8">
      <w:pPr>
        <w:numPr>
          <w:ilvl w:val="3"/>
          <w:numId w:val="28"/>
        </w:numPr>
        <w:spacing w:after="0" w:line="240" w:lineRule="auto"/>
        <w:jc w:val="both"/>
        <w:rPr>
          <w:rFonts w:cs="Tahoma"/>
          <w:color w:val="000000"/>
          <w:sz w:val="24"/>
          <w:szCs w:val="24"/>
        </w:rPr>
      </w:pPr>
      <w:r w:rsidRPr="00DC46ED">
        <w:rPr>
          <w:rFonts w:cs="Tahoma"/>
          <w:color w:val="000000"/>
          <w:sz w:val="24"/>
          <w:szCs w:val="24"/>
        </w:rPr>
        <w:t>Lichte verwondingen (kleine wondjes,</w:t>
      </w:r>
      <w:r w:rsidR="00F42777" w:rsidRPr="00DC46ED">
        <w:rPr>
          <w:rFonts w:cs="Tahoma"/>
          <w:color w:val="000000"/>
          <w:sz w:val="24"/>
          <w:szCs w:val="24"/>
        </w:rPr>
        <w:t xml:space="preserve"> </w:t>
      </w:r>
      <w:r w:rsidRPr="00DC46ED">
        <w:rPr>
          <w:rFonts w:cs="Tahoma"/>
          <w:color w:val="000000"/>
          <w:sz w:val="24"/>
          <w:szCs w:val="24"/>
        </w:rPr>
        <w:t xml:space="preserve">bulten schaafplekjes </w:t>
      </w:r>
      <w:proofErr w:type="spellStart"/>
      <w:r w:rsidRPr="00DC46ED">
        <w:rPr>
          <w:rFonts w:cs="Tahoma"/>
          <w:color w:val="000000"/>
          <w:sz w:val="24"/>
          <w:szCs w:val="24"/>
        </w:rPr>
        <w:t>etc</w:t>
      </w:r>
      <w:proofErr w:type="spellEnd"/>
      <w:r w:rsidRPr="00DC46ED">
        <w:rPr>
          <w:rFonts w:cs="Tahoma"/>
          <w:color w:val="000000"/>
          <w:sz w:val="24"/>
          <w:szCs w:val="24"/>
        </w:rPr>
        <w:t>)</w:t>
      </w:r>
    </w:p>
    <w:p w14:paraId="30946388" w14:textId="77777777" w:rsidR="004377DD" w:rsidRPr="00DC46ED" w:rsidRDefault="004377DD" w:rsidP="00D222D8">
      <w:pPr>
        <w:numPr>
          <w:ilvl w:val="3"/>
          <w:numId w:val="28"/>
        </w:numPr>
        <w:spacing w:after="0" w:line="240" w:lineRule="auto"/>
        <w:jc w:val="both"/>
        <w:rPr>
          <w:rFonts w:cs="Tahoma"/>
          <w:color w:val="000000"/>
          <w:sz w:val="24"/>
          <w:szCs w:val="24"/>
        </w:rPr>
      </w:pPr>
      <w:r w:rsidRPr="00DC46ED">
        <w:rPr>
          <w:rFonts w:cs="Tahoma"/>
          <w:color w:val="000000"/>
          <w:sz w:val="24"/>
          <w:szCs w:val="24"/>
        </w:rPr>
        <w:t xml:space="preserve">Redelijk ernstige verwonding (grote schaafwonden, blessures, zwellingen </w:t>
      </w:r>
      <w:proofErr w:type="spellStart"/>
      <w:r w:rsidRPr="00DC46ED">
        <w:rPr>
          <w:rFonts w:cs="Tahoma"/>
          <w:color w:val="000000"/>
          <w:sz w:val="24"/>
          <w:szCs w:val="24"/>
        </w:rPr>
        <w:t>etc</w:t>
      </w:r>
      <w:proofErr w:type="spellEnd"/>
      <w:r w:rsidRPr="00DC46ED">
        <w:rPr>
          <w:rFonts w:cs="Tahoma"/>
          <w:color w:val="000000"/>
          <w:sz w:val="24"/>
          <w:szCs w:val="24"/>
        </w:rPr>
        <w:t>); eventuele hulp van BHV-er</w:t>
      </w:r>
    </w:p>
    <w:p w14:paraId="47BB2AAD" w14:textId="77777777" w:rsidR="004377DD" w:rsidRPr="00DC46ED" w:rsidRDefault="004377DD" w:rsidP="00D222D8">
      <w:pPr>
        <w:numPr>
          <w:ilvl w:val="3"/>
          <w:numId w:val="28"/>
        </w:numPr>
        <w:spacing w:after="0" w:line="240" w:lineRule="auto"/>
        <w:rPr>
          <w:rFonts w:cs="Tahoma"/>
          <w:color w:val="000000"/>
          <w:sz w:val="24"/>
          <w:szCs w:val="24"/>
        </w:rPr>
      </w:pPr>
      <w:r w:rsidRPr="00DC46ED">
        <w:rPr>
          <w:rFonts w:cs="Tahoma"/>
          <w:color w:val="000000"/>
          <w:sz w:val="24"/>
          <w:szCs w:val="24"/>
        </w:rPr>
        <w:t>Ernstige verwondingen; medische hulp in de vorm huisarts/ziekenhuis</w:t>
      </w:r>
    </w:p>
    <w:p w14:paraId="1220BC63" w14:textId="77777777" w:rsidR="004377DD" w:rsidRPr="00DC46ED" w:rsidRDefault="004377DD" w:rsidP="00DC155D">
      <w:pPr>
        <w:numPr>
          <w:ilvl w:val="0"/>
          <w:numId w:val="11"/>
        </w:numPr>
        <w:tabs>
          <w:tab w:val="num" w:pos="1418"/>
        </w:tabs>
        <w:spacing w:after="0" w:line="240" w:lineRule="auto"/>
        <w:ind w:left="1701" w:hanging="283"/>
        <w:rPr>
          <w:rFonts w:cs="Tahoma"/>
          <w:color w:val="000000"/>
          <w:sz w:val="24"/>
          <w:szCs w:val="24"/>
        </w:rPr>
      </w:pPr>
      <w:r w:rsidRPr="00DC46ED">
        <w:rPr>
          <w:rFonts w:cs="Tahoma"/>
          <w:color w:val="000000"/>
          <w:sz w:val="24"/>
          <w:szCs w:val="24"/>
        </w:rPr>
        <w:t>Een ongeval/ongeluk wordt geregistreerd door de leerkracht op een formulier (zie bijlage 2) in de map ongevallenregistratie. Deze ligt altijd in de personeelskamer. Bij verwondingen van de B- of C-categorie wordt er contact opgenomen met de  ouders van het desbetreffende kind.</w:t>
      </w:r>
    </w:p>
    <w:p w14:paraId="0CE7CA5B" w14:textId="77777777" w:rsidR="004377DD" w:rsidRPr="00DC46ED" w:rsidRDefault="004377DD" w:rsidP="00DC155D">
      <w:pPr>
        <w:numPr>
          <w:ilvl w:val="0"/>
          <w:numId w:val="11"/>
        </w:numPr>
        <w:tabs>
          <w:tab w:val="num" w:pos="1418"/>
        </w:tabs>
        <w:spacing w:after="0" w:line="240" w:lineRule="auto"/>
        <w:ind w:left="1701" w:hanging="283"/>
        <w:rPr>
          <w:rFonts w:cs="Tahoma"/>
          <w:color w:val="000000"/>
          <w:sz w:val="24"/>
          <w:szCs w:val="24"/>
        </w:rPr>
      </w:pPr>
      <w:r w:rsidRPr="00DC46ED">
        <w:rPr>
          <w:rFonts w:cs="Tahoma"/>
          <w:color w:val="000000"/>
          <w:sz w:val="24"/>
          <w:szCs w:val="24"/>
        </w:rPr>
        <w:t>Verwondingen waarbij medisch advies of hulp nodig is worden direct gemeld bij de directie.</w:t>
      </w:r>
    </w:p>
    <w:p w14:paraId="334AB4DD" w14:textId="398A70B4" w:rsidR="004377DD" w:rsidRPr="00DC46ED" w:rsidRDefault="004377DD" w:rsidP="00DC155D">
      <w:pPr>
        <w:spacing w:after="0" w:line="240" w:lineRule="auto"/>
        <w:ind w:left="851"/>
        <w:rPr>
          <w:rFonts w:cs="Tahoma"/>
          <w:color w:val="000000"/>
          <w:sz w:val="24"/>
          <w:szCs w:val="24"/>
        </w:rPr>
      </w:pPr>
      <w:r w:rsidRPr="00DC46ED">
        <w:rPr>
          <w:rFonts w:cs="Tahoma"/>
          <w:color w:val="000000"/>
          <w:sz w:val="24"/>
          <w:szCs w:val="24"/>
        </w:rPr>
        <w:t>Naast signaleren en registreren moet er regelmatig teruggekoppeld worden aan de leerkrachten; wat heeft zich de afgelopen tijd voorgedaan en welke maatregelen zijn of worden getroffen. Dit vindt plaats tijdens de personeelsvergaderingen. Dit is een vast onderdeel van de agenda.</w:t>
      </w:r>
      <w:r w:rsidR="001F5409">
        <w:rPr>
          <w:rFonts w:cs="Tahoma"/>
          <w:color w:val="000000"/>
          <w:sz w:val="24"/>
          <w:szCs w:val="24"/>
        </w:rPr>
        <w:t xml:space="preserve"> </w:t>
      </w:r>
    </w:p>
    <w:p w14:paraId="5CFC0E20" w14:textId="7C461A0E" w:rsidR="00E90A67" w:rsidRDefault="00E90A67" w:rsidP="00DC155D">
      <w:pPr>
        <w:spacing w:after="0" w:line="240" w:lineRule="auto"/>
        <w:ind w:left="851"/>
        <w:rPr>
          <w:rFonts w:cs="Arial"/>
          <w:sz w:val="24"/>
          <w:szCs w:val="24"/>
        </w:rPr>
      </w:pPr>
      <w:r w:rsidRPr="00DC46ED">
        <w:rPr>
          <w:rFonts w:cs="Arial"/>
          <w:sz w:val="24"/>
          <w:szCs w:val="24"/>
        </w:rPr>
        <w:t>Zie bijlage formulier ongevallen</w:t>
      </w:r>
      <w:r w:rsidR="00544ADD" w:rsidRPr="00DC46ED">
        <w:rPr>
          <w:rFonts w:cs="Arial"/>
          <w:sz w:val="24"/>
          <w:szCs w:val="24"/>
        </w:rPr>
        <w:t>- en incidenten</w:t>
      </w:r>
      <w:r w:rsidRPr="00DC46ED">
        <w:rPr>
          <w:rFonts w:cs="Arial"/>
          <w:sz w:val="24"/>
          <w:szCs w:val="24"/>
        </w:rPr>
        <w:t>registratie.</w:t>
      </w:r>
    </w:p>
    <w:p w14:paraId="4651E752" w14:textId="64FE0235" w:rsidR="00DC155D" w:rsidRPr="00DC155D" w:rsidRDefault="00064F35" w:rsidP="00634B9C">
      <w:pPr>
        <w:pStyle w:val="Kop2"/>
      </w:pPr>
      <w:bookmarkStart w:id="13" w:name="_Toc505600139"/>
      <w:r w:rsidRPr="00DC155D">
        <w:t>Melding kindermishandeling en huiselijk geweld</w:t>
      </w:r>
      <w:r w:rsidR="00F30368" w:rsidRPr="00DC155D">
        <w:t xml:space="preserve"> en seksuele misdrijven</w:t>
      </w:r>
      <w:r w:rsidRPr="00DC155D">
        <w:t>.</w:t>
      </w:r>
      <w:bookmarkEnd w:id="13"/>
    </w:p>
    <w:p w14:paraId="20DB2D3C" w14:textId="77777777" w:rsidR="00DC155D" w:rsidRPr="00DC155D" w:rsidRDefault="00DC155D" w:rsidP="009B3E4C">
      <w:pPr>
        <w:pStyle w:val="Lijstalinea"/>
        <w:spacing w:after="0" w:line="240" w:lineRule="auto"/>
        <w:ind w:left="851" w:hanging="567"/>
        <w:rPr>
          <w:rFonts w:cs="Arial"/>
          <w:sz w:val="24"/>
          <w:szCs w:val="24"/>
        </w:rPr>
      </w:pPr>
    </w:p>
    <w:p w14:paraId="4CB6D7F0" w14:textId="4F24167F" w:rsidR="00421E2E" w:rsidRDefault="00064F35" w:rsidP="009B3E4C">
      <w:pPr>
        <w:pStyle w:val="Lijstalinea"/>
        <w:spacing w:after="0" w:line="240" w:lineRule="auto"/>
        <w:ind w:left="851" w:hanging="567"/>
        <w:rPr>
          <w:rFonts w:cs="Arial"/>
          <w:sz w:val="24"/>
          <w:szCs w:val="24"/>
        </w:rPr>
      </w:pPr>
      <w:r w:rsidRPr="00DC155D">
        <w:rPr>
          <w:rFonts w:cs="Arial"/>
          <w:sz w:val="24"/>
          <w:szCs w:val="24"/>
        </w:rPr>
        <w:br/>
        <w:t>Vanaf 2012 is een meldcode kindermishandeling en huiselijk geweld verplicht op elke school.</w:t>
      </w:r>
      <w:r w:rsidR="00E90A67" w:rsidRPr="00DC155D">
        <w:rPr>
          <w:rFonts w:cs="Arial"/>
          <w:sz w:val="24"/>
          <w:szCs w:val="24"/>
        </w:rPr>
        <w:t xml:space="preserve"> Op onze school gebruiken wij de meldcode kindermishandeling  (zie bijlage). </w:t>
      </w:r>
      <w:r w:rsidR="00F30368" w:rsidRPr="00DC155D">
        <w:rPr>
          <w:rFonts w:cs="Arial"/>
          <w:sz w:val="24"/>
          <w:szCs w:val="24"/>
        </w:rPr>
        <w:br/>
        <w:t xml:space="preserve">Als er op school een redelijk vermoeden bestaat dat een medewerker zich schuldig heeft gemaakt aan seksuele intimidatie of seksueel misbruik is </w:t>
      </w:r>
      <w:r w:rsidR="00046A68" w:rsidRPr="00DC155D">
        <w:rPr>
          <w:rFonts w:cs="Arial"/>
          <w:sz w:val="24"/>
          <w:szCs w:val="24"/>
        </w:rPr>
        <w:t xml:space="preserve">school </w:t>
      </w:r>
      <w:r w:rsidR="00F30368" w:rsidRPr="00DC155D">
        <w:rPr>
          <w:rFonts w:cs="Arial"/>
          <w:sz w:val="24"/>
          <w:szCs w:val="24"/>
        </w:rPr>
        <w:t>het verplicht het bestuur hierover in te lichten. Het bestuur is verplicht aangifte te doen en dit te melden bi</w:t>
      </w:r>
      <w:r w:rsidR="00717D98" w:rsidRPr="00DC155D">
        <w:rPr>
          <w:rFonts w:cs="Arial"/>
          <w:sz w:val="24"/>
          <w:szCs w:val="24"/>
        </w:rPr>
        <w:t>j de I</w:t>
      </w:r>
      <w:r w:rsidR="00F30368" w:rsidRPr="00DC155D">
        <w:rPr>
          <w:rFonts w:cs="Arial"/>
          <w:sz w:val="24"/>
          <w:szCs w:val="24"/>
        </w:rPr>
        <w:t>nspectie van Onderwijs.</w:t>
      </w:r>
      <w:r w:rsidR="00717D98" w:rsidRPr="00DC155D">
        <w:rPr>
          <w:rFonts w:cs="Arial"/>
          <w:sz w:val="24"/>
          <w:szCs w:val="24"/>
        </w:rPr>
        <w:br/>
        <w:t>Zie bijlage Stappenplan seksuele intimidatie en misbruik.</w:t>
      </w:r>
    </w:p>
    <w:p w14:paraId="13632D31" w14:textId="77777777" w:rsidR="00DC155D" w:rsidRPr="00DC155D" w:rsidRDefault="00DC155D" w:rsidP="009B3E4C">
      <w:pPr>
        <w:spacing w:after="0" w:line="240" w:lineRule="auto"/>
        <w:ind w:left="851" w:hanging="567"/>
        <w:rPr>
          <w:rFonts w:cs="Arial"/>
          <w:sz w:val="24"/>
          <w:szCs w:val="24"/>
        </w:rPr>
      </w:pPr>
    </w:p>
    <w:p w14:paraId="66C7D939" w14:textId="77777777" w:rsidR="00DC155D" w:rsidRPr="00DC155D" w:rsidRDefault="00421E2E" w:rsidP="00634B9C">
      <w:pPr>
        <w:pStyle w:val="Kop2"/>
      </w:pPr>
      <w:bookmarkStart w:id="14" w:name="_Toc505600140"/>
      <w:r w:rsidRPr="00DC155D">
        <w:t>Risico inventarisatie &amp; evaluatie (RI&amp;E)</w:t>
      </w:r>
      <w:bookmarkEnd w:id="14"/>
    </w:p>
    <w:p w14:paraId="1D86E4C3" w14:textId="1BE550ED" w:rsidR="002A6B14" w:rsidRPr="00DC155D" w:rsidRDefault="00421E2E" w:rsidP="009B3E4C">
      <w:pPr>
        <w:pStyle w:val="Lijstalinea"/>
        <w:spacing w:after="0" w:line="240" w:lineRule="auto"/>
        <w:ind w:left="851" w:hanging="567"/>
        <w:rPr>
          <w:rFonts w:cs="Arial"/>
          <w:sz w:val="24"/>
          <w:szCs w:val="24"/>
        </w:rPr>
      </w:pPr>
      <w:r w:rsidRPr="00DC155D">
        <w:rPr>
          <w:rFonts w:cs="Arial"/>
          <w:sz w:val="24"/>
          <w:szCs w:val="24"/>
        </w:rPr>
        <w:br/>
      </w:r>
      <w:r w:rsidR="004377DD" w:rsidRPr="00DC155D">
        <w:rPr>
          <w:rFonts w:cs="Arial"/>
          <w:sz w:val="24"/>
          <w:szCs w:val="24"/>
        </w:rPr>
        <w:t xml:space="preserve">De Zonnewijzer </w:t>
      </w:r>
      <w:r w:rsidRPr="00DC155D">
        <w:rPr>
          <w:rFonts w:cs="Arial"/>
          <w:sz w:val="24"/>
          <w:szCs w:val="24"/>
        </w:rPr>
        <w:t>voert minimaal 1 x per 4 jaar een Risico Inventarisatie &amp; Evaluatie en bespreekt de uitkomsten daarvan met de MR.  De uitkomsten en de aandachtspunt</w:t>
      </w:r>
      <w:r w:rsidR="002A6B14" w:rsidRPr="00DC155D">
        <w:rPr>
          <w:rFonts w:cs="Arial"/>
          <w:sz w:val="24"/>
          <w:szCs w:val="24"/>
        </w:rPr>
        <w:t xml:space="preserve">en zijn op school beschikbaar.  </w:t>
      </w:r>
      <w:r w:rsidRPr="00DC155D">
        <w:rPr>
          <w:rFonts w:cs="Arial"/>
          <w:sz w:val="24"/>
          <w:szCs w:val="24"/>
        </w:rPr>
        <w:t>Het plan van aanpak zal worden opgenomen als bijlage in dit document.</w:t>
      </w:r>
      <w:r w:rsidR="002A6B14" w:rsidRPr="00DC155D">
        <w:rPr>
          <w:rFonts w:cs="Arial"/>
          <w:sz w:val="24"/>
          <w:szCs w:val="24"/>
        </w:rPr>
        <w:br/>
        <w:t>Zie ook hoofdstuk 5 van het veiligheidsplan.</w:t>
      </w:r>
    </w:p>
    <w:p w14:paraId="0F8884D8" w14:textId="77777777" w:rsidR="00DC155D" w:rsidRPr="00DC46ED" w:rsidRDefault="00DC155D" w:rsidP="009B3E4C">
      <w:pPr>
        <w:spacing w:after="0" w:line="240" w:lineRule="auto"/>
        <w:ind w:left="851" w:hanging="567"/>
        <w:rPr>
          <w:rFonts w:cs="Arial"/>
          <w:sz w:val="24"/>
          <w:szCs w:val="24"/>
        </w:rPr>
      </w:pPr>
    </w:p>
    <w:p w14:paraId="4D675CCB" w14:textId="77777777" w:rsidR="009A6284" w:rsidRPr="009A6284" w:rsidRDefault="00421E2E" w:rsidP="00634B9C">
      <w:pPr>
        <w:pStyle w:val="Kop2"/>
      </w:pPr>
      <w:bookmarkStart w:id="15" w:name="_Toc505600141"/>
      <w:r w:rsidRPr="00DC155D">
        <w:t>Omgaan met de media</w:t>
      </w:r>
      <w:bookmarkEnd w:id="15"/>
    </w:p>
    <w:p w14:paraId="68BFDFC9" w14:textId="115FB124" w:rsidR="006E7D37" w:rsidRDefault="00493456" w:rsidP="009A6284">
      <w:pPr>
        <w:pStyle w:val="Lijstalinea"/>
        <w:spacing w:after="0" w:line="240" w:lineRule="auto"/>
        <w:ind w:left="851"/>
        <w:rPr>
          <w:rFonts w:cs="Arial"/>
          <w:sz w:val="24"/>
          <w:szCs w:val="24"/>
        </w:rPr>
      </w:pPr>
      <w:r w:rsidRPr="00DC155D">
        <w:rPr>
          <w:rFonts w:cs="Arial"/>
          <w:sz w:val="24"/>
          <w:szCs w:val="24"/>
        </w:rPr>
        <w:br/>
        <w:t xml:space="preserve">Het is lastig om te gaan met negatieve aandacht van de media. Lucas Onderwijs heeft een Calamiteitenplan opgesteld als handreiking bij incidenten. </w:t>
      </w:r>
    </w:p>
    <w:p w14:paraId="4060770C" w14:textId="77777777" w:rsidR="009A6284" w:rsidRPr="00DC155D" w:rsidRDefault="009A6284" w:rsidP="009A6284">
      <w:pPr>
        <w:pStyle w:val="Lijstalinea"/>
        <w:spacing w:after="0" w:line="240" w:lineRule="auto"/>
        <w:ind w:left="851"/>
        <w:rPr>
          <w:rFonts w:cs="Arial"/>
          <w:sz w:val="24"/>
          <w:szCs w:val="24"/>
        </w:rPr>
      </w:pPr>
    </w:p>
    <w:p w14:paraId="23B2A5FD" w14:textId="77777777" w:rsidR="006E7D37" w:rsidRPr="00DC46ED" w:rsidRDefault="00493456" w:rsidP="00DC155D">
      <w:pPr>
        <w:pStyle w:val="Lijstalinea"/>
        <w:numPr>
          <w:ilvl w:val="0"/>
          <w:numId w:val="13"/>
        </w:numPr>
        <w:spacing w:after="0" w:line="240" w:lineRule="auto"/>
        <w:ind w:firstLine="131"/>
        <w:rPr>
          <w:rFonts w:cs="Arial"/>
          <w:sz w:val="24"/>
          <w:szCs w:val="24"/>
        </w:rPr>
      </w:pPr>
      <w:r w:rsidRPr="00DC46ED">
        <w:rPr>
          <w:rFonts w:cs="Arial"/>
          <w:sz w:val="24"/>
          <w:szCs w:val="24"/>
        </w:rPr>
        <w:t>Zie bijlage Ca</w:t>
      </w:r>
      <w:r w:rsidR="006E7D37" w:rsidRPr="00DC46ED">
        <w:rPr>
          <w:rFonts w:cs="Arial"/>
          <w:sz w:val="24"/>
          <w:szCs w:val="24"/>
        </w:rPr>
        <w:t>lamiteitenplan Lucas Onderwijs.</w:t>
      </w:r>
    </w:p>
    <w:p w14:paraId="4FC3ECA9" w14:textId="77777777" w:rsidR="009A6284" w:rsidRDefault="009A6284" w:rsidP="009A6284">
      <w:pPr>
        <w:spacing w:after="0" w:line="240" w:lineRule="auto"/>
        <w:ind w:left="851"/>
        <w:rPr>
          <w:rFonts w:cs="Arial"/>
          <w:sz w:val="24"/>
          <w:szCs w:val="24"/>
        </w:rPr>
      </w:pPr>
    </w:p>
    <w:p w14:paraId="5B02C6C2" w14:textId="1796A398" w:rsidR="00C63F4D" w:rsidRDefault="00493456" w:rsidP="009A6284">
      <w:pPr>
        <w:spacing w:after="0" w:line="240" w:lineRule="auto"/>
        <w:ind w:left="851"/>
        <w:rPr>
          <w:rFonts w:cs="Arial"/>
          <w:sz w:val="24"/>
          <w:szCs w:val="24"/>
        </w:rPr>
      </w:pPr>
      <w:r w:rsidRPr="00DC46ED">
        <w:rPr>
          <w:rFonts w:cs="Arial"/>
          <w:sz w:val="24"/>
          <w:szCs w:val="24"/>
        </w:rPr>
        <w:t>Als het incident alleen de school betreft (agressie, ongeval, overlijden leerling of personeelslid) is de directeur degene die leiding geeft aan een kernteam, daarbij ondersteund door de clusterdirecteur. Daar waar het de gebruikelijke gang van dagelijkse zaken extreem ontstijgt, is het College van Bestuur diegene die de leiding heeft.</w:t>
      </w:r>
    </w:p>
    <w:p w14:paraId="2A5AFF6A" w14:textId="77777777" w:rsidR="009A6284" w:rsidRPr="00DC46ED" w:rsidRDefault="009A6284" w:rsidP="009A6284">
      <w:pPr>
        <w:spacing w:after="0" w:line="240" w:lineRule="auto"/>
        <w:ind w:left="851"/>
        <w:rPr>
          <w:rFonts w:cs="Arial"/>
          <w:sz w:val="24"/>
          <w:szCs w:val="24"/>
        </w:rPr>
      </w:pPr>
    </w:p>
    <w:p w14:paraId="1F1B59F1" w14:textId="77777777" w:rsidR="009A6284" w:rsidRPr="009A6284" w:rsidRDefault="00AB19A2" w:rsidP="00634B9C">
      <w:pPr>
        <w:pStyle w:val="Kop2"/>
      </w:pPr>
      <w:bookmarkStart w:id="16" w:name="_Toc505600142"/>
      <w:r w:rsidRPr="009A6284">
        <w:t>Privacy</w:t>
      </w:r>
      <w:bookmarkEnd w:id="16"/>
    </w:p>
    <w:p w14:paraId="148FE9FB" w14:textId="77563E4D" w:rsidR="00AB19A2" w:rsidRDefault="00AB19A2" w:rsidP="009A6284">
      <w:pPr>
        <w:pStyle w:val="Lijstalinea"/>
        <w:spacing w:after="0" w:line="240" w:lineRule="auto"/>
        <w:ind w:left="851"/>
        <w:rPr>
          <w:rFonts w:cs="Arial"/>
          <w:sz w:val="24"/>
          <w:szCs w:val="24"/>
        </w:rPr>
      </w:pPr>
      <w:r w:rsidRPr="009A6284">
        <w:rPr>
          <w:rFonts w:cs="Arial"/>
          <w:sz w:val="24"/>
          <w:szCs w:val="24"/>
        </w:rPr>
        <w:br/>
        <w:t>Personeel van de school heeft te maken met meer of minder persoonlijke gegevens van kinderen, ouders/verzorgers</w:t>
      </w:r>
      <w:r w:rsidR="00042D8D" w:rsidRPr="009A6284">
        <w:rPr>
          <w:rFonts w:cs="Arial"/>
          <w:sz w:val="24"/>
          <w:szCs w:val="24"/>
        </w:rPr>
        <w:t xml:space="preserve"> en overige medewerkers van de school. Gegevens over de thuissituatie, medische informatie, gegevens over hulpverlenende instanties e.a. worden als privacygegevens beschouwd. Dit gel</w:t>
      </w:r>
      <w:r w:rsidR="00E866DA" w:rsidRPr="009A6284">
        <w:rPr>
          <w:rFonts w:cs="Arial"/>
          <w:sz w:val="24"/>
          <w:szCs w:val="24"/>
        </w:rPr>
        <w:t xml:space="preserve">dt ook uitslagen voor toetsen. </w:t>
      </w:r>
      <w:r w:rsidR="00042D8D" w:rsidRPr="009A6284">
        <w:rPr>
          <w:rFonts w:cs="Arial"/>
          <w:sz w:val="24"/>
          <w:szCs w:val="24"/>
        </w:rPr>
        <w:t>De school heeft richtlijnen voor het omgaan met vertrouwelijke informatie.</w:t>
      </w:r>
      <w:r w:rsidRPr="009A6284">
        <w:rPr>
          <w:rFonts w:cs="Arial"/>
          <w:sz w:val="24"/>
          <w:szCs w:val="24"/>
        </w:rPr>
        <w:t xml:space="preserve"> </w:t>
      </w:r>
      <w:r w:rsidR="00042D8D" w:rsidRPr="009A6284">
        <w:rPr>
          <w:rFonts w:cs="Arial"/>
          <w:sz w:val="24"/>
          <w:szCs w:val="24"/>
        </w:rPr>
        <w:t>Zie hiervoor de bijlagen over privacyrichtlijnen.</w:t>
      </w:r>
    </w:p>
    <w:p w14:paraId="2326290E" w14:textId="77777777" w:rsidR="009A6284" w:rsidRPr="009A6284" w:rsidRDefault="009A6284" w:rsidP="009A6284">
      <w:pPr>
        <w:spacing w:after="0" w:line="240" w:lineRule="auto"/>
        <w:rPr>
          <w:rFonts w:cs="Arial"/>
          <w:sz w:val="24"/>
          <w:szCs w:val="24"/>
        </w:rPr>
      </w:pPr>
    </w:p>
    <w:p w14:paraId="74F12CEB" w14:textId="77777777" w:rsidR="00D222D8" w:rsidRDefault="00D222D8">
      <w:pPr>
        <w:rPr>
          <w:rFonts w:cs="Arial"/>
          <w:sz w:val="24"/>
          <w:szCs w:val="24"/>
          <w:u w:val="single"/>
        </w:rPr>
      </w:pPr>
      <w:r>
        <w:rPr>
          <w:rFonts w:cs="Arial"/>
          <w:sz w:val="24"/>
          <w:szCs w:val="24"/>
          <w:u w:val="single"/>
        </w:rPr>
        <w:br w:type="page"/>
      </w:r>
    </w:p>
    <w:p w14:paraId="42A10250" w14:textId="5E336687" w:rsidR="009A6284" w:rsidRPr="009A6284" w:rsidRDefault="00042D8D" w:rsidP="00634B9C">
      <w:pPr>
        <w:pStyle w:val="Kop2"/>
      </w:pPr>
      <w:bookmarkStart w:id="17" w:name="_Toc505600143"/>
      <w:r w:rsidRPr="009A6284">
        <w:t>Afspraken communicatie met gescheiden ouders/ondertoezichtstelling en voogdij</w:t>
      </w:r>
      <w:bookmarkEnd w:id="17"/>
    </w:p>
    <w:p w14:paraId="700FEC11" w14:textId="35E29818" w:rsidR="00042D8D" w:rsidRDefault="00176F35" w:rsidP="009A6284">
      <w:pPr>
        <w:pStyle w:val="Lijstalinea"/>
        <w:spacing w:after="0" w:line="240" w:lineRule="auto"/>
        <w:ind w:left="851"/>
        <w:rPr>
          <w:rFonts w:cs="Arial"/>
          <w:sz w:val="24"/>
          <w:szCs w:val="24"/>
        </w:rPr>
      </w:pPr>
      <w:r w:rsidRPr="009A6284">
        <w:rPr>
          <w:rFonts w:cs="Arial"/>
          <w:sz w:val="24"/>
          <w:szCs w:val="24"/>
        </w:rPr>
        <w:br/>
        <w:t xml:space="preserve">In situaties waarin ouders/verzorgers gescheiden zijn, of er sprake is van ondertoezichtstelling wordt informatie over leerprestaties en ontwikkeling van leerlingen verstrekt op basis </w:t>
      </w:r>
      <w:r w:rsidR="00F829F5" w:rsidRPr="009A6284">
        <w:rPr>
          <w:rFonts w:cs="Arial"/>
          <w:sz w:val="24"/>
          <w:szCs w:val="24"/>
        </w:rPr>
        <w:t>van het protocol informatieverstrekking gescheiden ouders van Lucas Onderwijs, zie bijlage.</w:t>
      </w:r>
      <w:r w:rsidRPr="009A6284">
        <w:rPr>
          <w:rFonts w:cs="Arial"/>
          <w:sz w:val="24"/>
          <w:szCs w:val="24"/>
        </w:rPr>
        <w:t xml:space="preserve">  </w:t>
      </w:r>
    </w:p>
    <w:p w14:paraId="4D47A0CE" w14:textId="77777777" w:rsidR="00B86CE0" w:rsidRDefault="00B86CE0" w:rsidP="009A6284">
      <w:pPr>
        <w:pStyle w:val="Lijstalinea"/>
        <w:spacing w:after="0" w:line="240" w:lineRule="auto"/>
        <w:ind w:left="851"/>
        <w:rPr>
          <w:rFonts w:cs="Arial"/>
          <w:sz w:val="24"/>
          <w:szCs w:val="24"/>
        </w:rPr>
      </w:pPr>
    </w:p>
    <w:p w14:paraId="6FB805D2" w14:textId="77777777" w:rsidR="009A6284" w:rsidRDefault="00C63F4D" w:rsidP="00634B9C">
      <w:pPr>
        <w:pStyle w:val="Kop2"/>
      </w:pPr>
      <w:bookmarkStart w:id="18" w:name="_Toc505600144"/>
      <w:r w:rsidRPr="009A6284">
        <w:t>Externe samenwerking</w:t>
      </w:r>
      <w:bookmarkEnd w:id="18"/>
      <w:r w:rsidRPr="009A6284">
        <w:t xml:space="preserve"> </w:t>
      </w:r>
    </w:p>
    <w:p w14:paraId="2DE0369F" w14:textId="01C44D51" w:rsidR="007343FC" w:rsidRDefault="00C63F4D" w:rsidP="009A6284">
      <w:pPr>
        <w:pStyle w:val="Lijstalinea"/>
        <w:spacing w:after="0" w:line="240" w:lineRule="auto"/>
        <w:ind w:left="851"/>
        <w:rPr>
          <w:rFonts w:cs="Arial"/>
          <w:sz w:val="24"/>
          <w:szCs w:val="24"/>
        </w:rPr>
      </w:pPr>
      <w:r w:rsidRPr="009A6284">
        <w:rPr>
          <w:rFonts w:cs="Arial"/>
          <w:sz w:val="24"/>
          <w:szCs w:val="24"/>
        </w:rPr>
        <w:br/>
      </w:r>
      <w:r w:rsidR="00D05DDC" w:rsidRPr="009A6284">
        <w:rPr>
          <w:rFonts w:cs="Arial"/>
          <w:sz w:val="24"/>
          <w:szCs w:val="24"/>
        </w:rPr>
        <w:t xml:space="preserve">De school onderhoudt contacten met meerdere externe partners. Er zijn contacten o.a. met Leerplicht, Stichting Passend Primair Onderwijs Haaglanden (SPPOH), Gemeente, onderwijsadviesdiensten, zorginstellingen. </w:t>
      </w:r>
      <w:r w:rsidR="00C22504" w:rsidRPr="009A6284">
        <w:rPr>
          <w:rFonts w:cs="Arial"/>
          <w:sz w:val="24"/>
          <w:szCs w:val="24"/>
        </w:rPr>
        <w:br/>
      </w:r>
      <w:r w:rsidR="00D05DDC" w:rsidRPr="009A6284">
        <w:rPr>
          <w:rFonts w:cs="Arial"/>
          <w:sz w:val="24"/>
          <w:szCs w:val="24"/>
        </w:rPr>
        <w:t>Er kunnen zich situaties voordoen waarin het wenselijk of noodzake</w:t>
      </w:r>
      <w:r w:rsidR="007343FC" w:rsidRPr="009A6284">
        <w:rPr>
          <w:rFonts w:cs="Arial"/>
          <w:sz w:val="24"/>
          <w:szCs w:val="24"/>
        </w:rPr>
        <w:t>lijk is dat vertrouwelijke info</w:t>
      </w:r>
      <w:r w:rsidR="00D05DDC" w:rsidRPr="009A6284">
        <w:rPr>
          <w:rFonts w:cs="Arial"/>
          <w:sz w:val="24"/>
          <w:szCs w:val="24"/>
        </w:rPr>
        <w:t>rmatie</w:t>
      </w:r>
      <w:r w:rsidR="007343FC" w:rsidRPr="009A6284">
        <w:rPr>
          <w:rFonts w:cs="Arial"/>
          <w:sz w:val="24"/>
          <w:szCs w:val="24"/>
        </w:rPr>
        <w:t xml:space="preserve"> gewisseld wordt. In alle gevallen van persoonlijke informatie wordt de privacy van kinderen, ouders/verzorgers en personeel goed beschermd</w:t>
      </w:r>
      <w:r w:rsidR="00042D8D" w:rsidRPr="009A6284">
        <w:rPr>
          <w:rFonts w:cs="Arial"/>
          <w:sz w:val="24"/>
          <w:szCs w:val="24"/>
        </w:rPr>
        <w:t>.</w:t>
      </w:r>
      <w:r w:rsidR="007343FC" w:rsidRPr="009A6284">
        <w:rPr>
          <w:rFonts w:cs="Arial"/>
          <w:sz w:val="24"/>
          <w:szCs w:val="24"/>
        </w:rPr>
        <w:t xml:space="preserve"> Zie hiervoor de bijlagen privacyreglementen verwerking leerlingengegevens en personeel.</w:t>
      </w:r>
    </w:p>
    <w:p w14:paraId="62D6D1FF" w14:textId="77777777" w:rsidR="009A6284" w:rsidRPr="009A6284" w:rsidRDefault="009A6284" w:rsidP="009A6284">
      <w:pPr>
        <w:pStyle w:val="Lijstalinea"/>
        <w:spacing w:after="0" w:line="240" w:lineRule="auto"/>
        <w:ind w:left="851"/>
        <w:rPr>
          <w:rFonts w:cs="Arial"/>
          <w:sz w:val="24"/>
          <w:szCs w:val="24"/>
        </w:rPr>
      </w:pPr>
    </w:p>
    <w:p w14:paraId="5AE8FE75" w14:textId="77777777" w:rsidR="009A6284" w:rsidRPr="009A6284" w:rsidRDefault="007343FC" w:rsidP="00634B9C">
      <w:pPr>
        <w:pStyle w:val="Kop2"/>
        <w:rPr>
          <w:i/>
        </w:rPr>
      </w:pPr>
      <w:bookmarkStart w:id="19" w:name="_Toc505600145"/>
      <w:r w:rsidRPr="009A6284">
        <w:t>Medicijnverstrekking en medische handelingen</w:t>
      </w:r>
      <w:bookmarkEnd w:id="19"/>
    </w:p>
    <w:p w14:paraId="7B4E6674" w14:textId="3776BD2D" w:rsidR="007F15FE" w:rsidRPr="009B3E4C" w:rsidRDefault="007343FC" w:rsidP="009A6284">
      <w:pPr>
        <w:pStyle w:val="Lijstalinea"/>
        <w:spacing w:after="0" w:line="240" w:lineRule="auto"/>
        <w:ind w:left="851"/>
        <w:rPr>
          <w:rFonts w:cs="Arial"/>
          <w:sz w:val="24"/>
          <w:szCs w:val="24"/>
        </w:rPr>
      </w:pPr>
      <w:r w:rsidRPr="009A6284">
        <w:rPr>
          <w:rFonts w:cs="Arial"/>
          <w:sz w:val="24"/>
          <w:szCs w:val="24"/>
        </w:rPr>
        <w:br/>
      </w:r>
      <w:r w:rsidR="00C11C53" w:rsidRPr="009A6284">
        <w:rPr>
          <w:rFonts w:cs="Arial"/>
          <w:sz w:val="24"/>
          <w:szCs w:val="24"/>
        </w:rPr>
        <w:t xml:space="preserve">Leerkrachten op school worden regelmatig geconfronteerd met leerlingen die tijdens schooltijd ziek worden of klagen over pijn. De directie krijgt ook vaak het verzoek van ouders/verzorgers om kinderen de door een arts voorgeschreven medicijn toe te dienen. De school wordt hierdoor geconfronteerd met een vraag naar handelingen waarvoor het personeel niet is gekwalificeerd. </w:t>
      </w:r>
      <w:r w:rsidR="00C11C53" w:rsidRPr="009A6284">
        <w:rPr>
          <w:rFonts w:cs="Arial"/>
          <w:sz w:val="24"/>
          <w:szCs w:val="24"/>
        </w:rPr>
        <w:br/>
      </w:r>
    </w:p>
    <w:p w14:paraId="09BD761E" w14:textId="12E33F87" w:rsidR="007F15FE" w:rsidRDefault="007F15FE" w:rsidP="009A6284">
      <w:pPr>
        <w:spacing w:after="0" w:line="240" w:lineRule="auto"/>
        <w:ind w:left="851"/>
        <w:rPr>
          <w:rFonts w:cs="Arial"/>
          <w:sz w:val="24"/>
          <w:szCs w:val="24"/>
        </w:rPr>
      </w:pPr>
      <w:r w:rsidRPr="00DC46ED">
        <w:rPr>
          <w:rFonts w:cs="Arial"/>
          <w:sz w:val="24"/>
          <w:szCs w:val="24"/>
        </w:rPr>
        <w:t xml:space="preserve">De </w:t>
      </w:r>
      <w:r w:rsidR="004201DD" w:rsidRPr="00DC46ED">
        <w:rPr>
          <w:rFonts w:cs="Arial"/>
          <w:sz w:val="24"/>
          <w:szCs w:val="24"/>
        </w:rPr>
        <w:t xml:space="preserve">Zonnewijzer </w:t>
      </w:r>
      <w:r w:rsidRPr="00DC46ED">
        <w:rPr>
          <w:rFonts w:cs="Arial"/>
          <w:sz w:val="24"/>
          <w:szCs w:val="24"/>
        </w:rPr>
        <w:t xml:space="preserve">kiest voor de optie dat het zich niet verantwoordelijk stelt voor medicijnverstrekking op verzoek, noch medische handelingen verricht. </w:t>
      </w:r>
    </w:p>
    <w:p w14:paraId="01E91F1A" w14:textId="77777777" w:rsidR="009A6284" w:rsidRPr="00DC46ED" w:rsidRDefault="009A6284" w:rsidP="009A6284">
      <w:pPr>
        <w:spacing w:after="0" w:line="240" w:lineRule="auto"/>
        <w:ind w:left="851"/>
        <w:rPr>
          <w:rFonts w:cs="Arial"/>
          <w:sz w:val="24"/>
          <w:szCs w:val="24"/>
        </w:rPr>
      </w:pPr>
    </w:p>
    <w:p w14:paraId="446907AF" w14:textId="7D67EABC" w:rsidR="007F15FE" w:rsidRPr="00DC46ED" w:rsidRDefault="007F15FE" w:rsidP="009A6284">
      <w:pPr>
        <w:pStyle w:val="Lijstalinea"/>
        <w:numPr>
          <w:ilvl w:val="0"/>
          <w:numId w:val="17"/>
        </w:numPr>
        <w:spacing w:after="0" w:line="240" w:lineRule="auto"/>
        <w:ind w:left="1418" w:hanging="567"/>
        <w:rPr>
          <w:rFonts w:cs="Arial"/>
          <w:sz w:val="24"/>
          <w:szCs w:val="24"/>
        </w:rPr>
      </w:pPr>
      <w:r w:rsidRPr="00DC46ED">
        <w:rPr>
          <w:rFonts w:cs="Arial"/>
          <w:sz w:val="24"/>
          <w:szCs w:val="24"/>
        </w:rPr>
        <w:t>We verstrekken, zonder toestemming ouders, géén paracetamolletje.</w:t>
      </w:r>
    </w:p>
    <w:p w14:paraId="0C58938D" w14:textId="0BA5F133" w:rsidR="007F15FE" w:rsidRPr="00DC46ED" w:rsidRDefault="0003101F" w:rsidP="009A6284">
      <w:pPr>
        <w:pStyle w:val="Lijstalinea"/>
        <w:numPr>
          <w:ilvl w:val="0"/>
          <w:numId w:val="17"/>
        </w:numPr>
        <w:spacing w:after="0" w:line="240" w:lineRule="auto"/>
        <w:ind w:left="1418" w:hanging="567"/>
        <w:rPr>
          <w:rFonts w:cs="Arial"/>
          <w:sz w:val="24"/>
          <w:szCs w:val="24"/>
        </w:rPr>
      </w:pPr>
      <w:r w:rsidRPr="00DC46ED">
        <w:rPr>
          <w:rFonts w:cs="Arial"/>
          <w:sz w:val="24"/>
          <w:szCs w:val="24"/>
        </w:rPr>
        <w:t>We verrichten g</w:t>
      </w:r>
      <w:r w:rsidR="007F15FE" w:rsidRPr="00DC46ED">
        <w:rPr>
          <w:rFonts w:cs="Arial"/>
          <w:sz w:val="24"/>
          <w:szCs w:val="24"/>
        </w:rPr>
        <w:t xml:space="preserve">een reguliere medische handelingen, </w:t>
      </w:r>
      <w:r w:rsidRPr="00DC46ED">
        <w:rPr>
          <w:rFonts w:cs="Arial"/>
          <w:sz w:val="24"/>
          <w:szCs w:val="24"/>
        </w:rPr>
        <w:t xml:space="preserve">we verstrekken </w:t>
      </w:r>
      <w:r w:rsidR="007F15FE" w:rsidRPr="00DC46ED">
        <w:rPr>
          <w:rFonts w:cs="Arial"/>
          <w:sz w:val="24"/>
          <w:szCs w:val="24"/>
        </w:rPr>
        <w:t>geen medicijnen.</w:t>
      </w:r>
    </w:p>
    <w:p w14:paraId="3D214CEF" w14:textId="24644813" w:rsidR="007F15FE" w:rsidRPr="00DC46ED" w:rsidRDefault="007F15FE" w:rsidP="009A6284">
      <w:pPr>
        <w:pStyle w:val="Lijstalinea"/>
        <w:numPr>
          <w:ilvl w:val="0"/>
          <w:numId w:val="17"/>
        </w:numPr>
        <w:spacing w:after="0" w:line="240" w:lineRule="auto"/>
        <w:ind w:left="1418" w:hanging="567"/>
        <w:rPr>
          <w:rFonts w:cs="Arial"/>
          <w:sz w:val="24"/>
          <w:szCs w:val="24"/>
        </w:rPr>
      </w:pPr>
      <w:r w:rsidRPr="00DC46ED">
        <w:rPr>
          <w:rFonts w:cs="Arial"/>
          <w:sz w:val="24"/>
          <w:szCs w:val="24"/>
        </w:rPr>
        <w:t xml:space="preserve">Voor leerlingen waarbij het noodzakelijk is om in actuele situatie een levensreddende spuit </w:t>
      </w:r>
      <w:r w:rsidR="00D959BE" w:rsidRPr="00DC46ED">
        <w:rPr>
          <w:rFonts w:cs="Arial"/>
          <w:sz w:val="24"/>
          <w:szCs w:val="24"/>
        </w:rPr>
        <w:t>of ‘behandeling’</w:t>
      </w:r>
      <w:r w:rsidR="00F75C53" w:rsidRPr="00DC46ED">
        <w:rPr>
          <w:rFonts w:cs="Arial"/>
          <w:sz w:val="24"/>
          <w:szCs w:val="24"/>
        </w:rPr>
        <w:t xml:space="preserve"> </w:t>
      </w:r>
      <w:r w:rsidRPr="00DC46ED">
        <w:rPr>
          <w:rFonts w:cs="Arial"/>
          <w:sz w:val="24"/>
          <w:szCs w:val="24"/>
        </w:rPr>
        <w:t>te geven, dienen ouders vooraf, bij inschrijving, een formulier daartoe in te vullen.</w:t>
      </w:r>
    </w:p>
    <w:p w14:paraId="0ADF68AA" w14:textId="77777777" w:rsidR="004201DD" w:rsidRPr="00DC46ED" w:rsidRDefault="004201DD" w:rsidP="009A6284">
      <w:pPr>
        <w:spacing w:after="0" w:line="240" w:lineRule="auto"/>
        <w:ind w:left="851"/>
        <w:rPr>
          <w:rFonts w:cs="Arial"/>
          <w:sz w:val="24"/>
          <w:szCs w:val="24"/>
        </w:rPr>
      </w:pPr>
    </w:p>
    <w:p w14:paraId="5BFD6EC6" w14:textId="16A536D2" w:rsidR="004201DD" w:rsidRPr="00DC46ED" w:rsidRDefault="004201DD" w:rsidP="009A6284">
      <w:pPr>
        <w:spacing w:after="0" w:line="240" w:lineRule="auto"/>
        <w:ind w:left="851"/>
        <w:rPr>
          <w:rFonts w:cs="Arial"/>
          <w:sz w:val="24"/>
          <w:szCs w:val="24"/>
        </w:rPr>
      </w:pPr>
      <w:r w:rsidRPr="00DC46ED">
        <w:rPr>
          <w:rFonts w:cs="Arial"/>
          <w:sz w:val="24"/>
          <w:szCs w:val="24"/>
        </w:rPr>
        <w:t xml:space="preserve">We verrichten uitsluitend handelingen waarvoor de wet BIG (Wet Beroepen op de Individuele Gezondheidszorg) niet geldt. Bijvoorbeeld het behandelen van een insectenbeet met bijvoorbeeld </w:t>
      </w:r>
      <w:proofErr w:type="spellStart"/>
      <w:r w:rsidRPr="00DC46ED">
        <w:rPr>
          <w:rFonts w:cs="Arial"/>
          <w:sz w:val="24"/>
          <w:szCs w:val="24"/>
        </w:rPr>
        <w:t>azaron</w:t>
      </w:r>
      <w:proofErr w:type="spellEnd"/>
      <w:r w:rsidRPr="00DC46ED">
        <w:rPr>
          <w:rFonts w:cs="Arial"/>
          <w:sz w:val="24"/>
          <w:szCs w:val="24"/>
        </w:rPr>
        <w:t xml:space="preserve">, </w:t>
      </w:r>
      <w:proofErr w:type="spellStart"/>
      <w:r w:rsidRPr="00DC46ED">
        <w:rPr>
          <w:rFonts w:cs="Arial"/>
          <w:sz w:val="24"/>
          <w:szCs w:val="24"/>
        </w:rPr>
        <w:t>etcetera</w:t>
      </w:r>
      <w:proofErr w:type="spellEnd"/>
      <w:r w:rsidRPr="00DC46ED">
        <w:rPr>
          <w:rFonts w:cs="Arial"/>
          <w:sz w:val="24"/>
          <w:szCs w:val="24"/>
        </w:rPr>
        <w:t>.</w:t>
      </w:r>
    </w:p>
    <w:p w14:paraId="7C07CCBD" w14:textId="77777777" w:rsidR="006515A6" w:rsidRDefault="004201DD" w:rsidP="006515A6">
      <w:pPr>
        <w:spacing w:after="0" w:line="240" w:lineRule="auto"/>
        <w:ind w:left="851"/>
        <w:rPr>
          <w:rFonts w:cs="Arial"/>
          <w:sz w:val="24"/>
          <w:szCs w:val="24"/>
        </w:rPr>
      </w:pPr>
      <w:r w:rsidRPr="00DC46ED">
        <w:rPr>
          <w:rFonts w:cs="Arial"/>
          <w:sz w:val="24"/>
          <w:szCs w:val="24"/>
        </w:rPr>
        <w:t>De wet BIG is niet van toepassing indien er sprake is van een noodsituatie. Iedere burger wordt dan geacht te helpen naar beste weten en kunnen.</w:t>
      </w:r>
    </w:p>
    <w:p w14:paraId="25CA21AD" w14:textId="77777777" w:rsidR="006515A6" w:rsidRDefault="006515A6" w:rsidP="006515A6">
      <w:pPr>
        <w:spacing w:after="0" w:line="240" w:lineRule="auto"/>
        <w:ind w:left="851"/>
        <w:rPr>
          <w:rFonts w:cs="Arial"/>
          <w:sz w:val="24"/>
          <w:szCs w:val="24"/>
        </w:rPr>
      </w:pPr>
    </w:p>
    <w:p w14:paraId="4C63FA1D" w14:textId="77777777" w:rsidR="006515A6" w:rsidRDefault="006515A6">
      <w:pPr>
        <w:rPr>
          <w:rFonts w:cs="Arial"/>
          <w:b/>
          <w:sz w:val="24"/>
          <w:szCs w:val="24"/>
        </w:rPr>
      </w:pPr>
      <w:r>
        <w:rPr>
          <w:rFonts w:cs="Arial"/>
          <w:b/>
          <w:sz w:val="24"/>
          <w:szCs w:val="24"/>
        </w:rPr>
        <w:br w:type="page"/>
      </w:r>
    </w:p>
    <w:p w14:paraId="45100A9F" w14:textId="5E67BA53" w:rsidR="006860B6" w:rsidRPr="006515A6" w:rsidRDefault="006A7B62" w:rsidP="00634B9C">
      <w:pPr>
        <w:pStyle w:val="Kop1"/>
      </w:pPr>
      <w:bookmarkStart w:id="20" w:name="_Toc505600146"/>
      <w:r w:rsidRPr="006515A6">
        <w:t>Sociale veilighei</w:t>
      </w:r>
      <w:r w:rsidR="006F1BF2" w:rsidRPr="006515A6">
        <w:t>dsaspecten</w:t>
      </w:r>
      <w:bookmarkEnd w:id="20"/>
    </w:p>
    <w:p w14:paraId="13744231" w14:textId="77777777" w:rsidR="006860B6" w:rsidRPr="009B3E4C" w:rsidRDefault="006860B6" w:rsidP="00DC46ED">
      <w:pPr>
        <w:spacing w:after="0" w:line="240" w:lineRule="auto"/>
        <w:rPr>
          <w:rFonts w:cs="Arial"/>
          <w:b/>
          <w:sz w:val="24"/>
          <w:szCs w:val="24"/>
        </w:rPr>
      </w:pPr>
    </w:p>
    <w:p w14:paraId="6210275F" w14:textId="77777777" w:rsidR="005F51E5" w:rsidRPr="005F51E5" w:rsidRDefault="00FA6CAF" w:rsidP="00634B9C">
      <w:pPr>
        <w:pStyle w:val="Kop2"/>
      </w:pPr>
      <w:bookmarkStart w:id="21" w:name="_Toc505600147"/>
      <w:r w:rsidRPr="009B3E4C">
        <w:t>Algemeen</w:t>
      </w:r>
      <w:bookmarkEnd w:id="21"/>
    </w:p>
    <w:p w14:paraId="2B5372E5" w14:textId="20C34134" w:rsidR="009A6284" w:rsidRPr="009B3E4C" w:rsidRDefault="00F10638" w:rsidP="005F51E5">
      <w:pPr>
        <w:pStyle w:val="Lijstalinea"/>
        <w:spacing w:after="0" w:line="240" w:lineRule="auto"/>
        <w:ind w:left="792"/>
        <w:rPr>
          <w:rFonts w:cs="Arial"/>
          <w:sz w:val="24"/>
          <w:szCs w:val="24"/>
        </w:rPr>
      </w:pPr>
      <w:r w:rsidRPr="009B3E4C">
        <w:rPr>
          <w:rFonts w:cs="Arial"/>
          <w:sz w:val="24"/>
          <w:szCs w:val="24"/>
        </w:rPr>
        <w:br/>
      </w:r>
      <w:r w:rsidR="00FA6CAF" w:rsidRPr="009B3E4C">
        <w:rPr>
          <w:rFonts w:cs="Arial"/>
          <w:sz w:val="24"/>
          <w:szCs w:val="24"/>
        </w:rPr>
        <w:t>O</w:t>
      </w:r>
      <w:r w:rsidRPr="009B3E4C">
        <w:rPr>
          <w:rFonts w:cs="Arial"/>
          <w:sz w:val="24"/>
          <w:szCs w:val="24"/>
        </w:rPr>
        <w:t>nze school wil een sociaal veilige leeromgeving creëren voor kinderen, ouders en medewerkers met een goed werkklimaat, waar iedereen zich betrokken en verantwoordelijk voor voelt.</w:t>
      </w:r>
      <w:r w:rsidR="00A83B15" w:rsidRPr="009B3E4C">
        <w:rPr>
          <w:rFonts w:cs="Arial"/>
          <w:sz w:val="24"/>
          <w:szCs w:val="24"/>
        </w:rPr>
        <w:t xml:space="preserve"> Dit doen wij met behulp van onze programma’s voor sociaal emotionele ontwikkeling en aandacht voor</w:t>
      </w:r>
      <w:r w:rsidRPr="009B3E4C">
        <w:rPr>
          <w:rFonts w:cs="Arial"/>
          <w:sz w:val="24"/>
          <w:szCs w:val="24"/>
        </w:rPr>
        <w:t xml:space="preserve"> </w:t>
      </w:r>
      <w:r w:rsidR="00A83B15" w:rsidRPr="009B3E4C">
        <w:rPr>
          <w:rFonts w:cs="Arial"/>
          <w:sz w:val="24"/>
          <w:szCs w:val="24"/>
        </w:rPr>
        <w:t xml:space="preserve">burgerschapsvorming en normen- en waardenontwikkeling. </w:t>
      </w:r>
    </w:p>
    <w:p w14:paraId="74AA725A" w14:textId="77777777" w:rsidR="009A6284" w:rsidRDefault="00A126C6" w:rsidP="009B3E4C">
      <w:pPr>
        <w:pStyle w:val="Lijstalinea"/>
        <w:spacing w:after="0" w:line="240" w:lineRule="auto"/>
        <w:ind w:left="792"/>
        <w:rPr>
          <w:rFonts w:eastAsia="Times New Roman" w:cs="Tahoma"/>
          <w:sz w:val="24"/>
          <w:szCs w:val="24"/>
          <w:lang w:eastAsia="nl-NL"/>
        </w:rPr>
      </w:pPr>
      <w:r w:rsidRPr="009A6284">
        <w:rPr>
          <w:rFonts w:eastAsia="Times New Roman" w:cs="Tahoma"/>
          <w:sz w:val="24"/>
          <w:szCs w:val="24"/>
          <w:lang w:eastAsia="nl-NL"/>
        </w:rPr>
        <w:t>Centraal bij de lessen sociaal-emotionele vorming staan de lessen van de Kanjertraining</w:t>
      </w:r>
      <w:r w:rsidRPr="009A6284">
        <w:rPr>
          <w:rFonts w:eastAsia="Times New Roman" w:cs="Tahoma"/>
          <w:sz w:val="24"/>
          <w:szCs w:val="24"/>
          <w:lang w:eastAsia="nl-NL"/>
        </w:rPr>
        <w:fldChar w:fldCharType="begin"/>
      </w:r>
      <w:r w:rsidRPr="009A6284">
        <w:rPr>
          <w:rFonts w:eastAsia="Times New Roman" w:cs="Tahoma"/>
          <w:sz w:val="24"/>
          <w:szCs w:val="24"/>
          <w:lang w:eastAsia="nl-NL"/>
        </w:rPr>
        <w:instrText xml:space="preserve"> XE "Kanjertraining" </w:instrText>
      </w:r>
      <w:r w:rsidRPr="009A6284">
        <w:rPr>
          <w:rFonts w:eastAsia="Times New Roman" w:cs="Tahoma"/>
          <w:sz w:val="24"/>
          <w:szCs w:val="24"/>
          <w:lang w:eastAsia="nl-NL"/>
        </w:rPr>
        <w:fldChar w:fldCharType="end"/>
      </w:r>
      <w:r w:rsidRPr="009A6284">
        <w:rPr>
          <w:rFonts w:eastAsia="Times New Roman" w:cs="Tahoma"/>
          <w:sz w:val="24"/>
          <w:szCs w:val="24"/>
          <w:lang w:eastAsia="nl-NL"/>
        </w:rPr>
        <w:t xml:space="preserve">. </w:t>
      </w:r>
    </w:p>
    <w:p w14:paraId="7EE4134C" w14:textId="77777777" w:rsidR="009A6284" w:rsidRDefault="00A126C6" w:rsidP="009B3E4C">
      <w:pPr>
        <w:pStyle w:val="Lijstalinea"/>
        <w:spacing w:after="0" w:line="240" w:lineRule="auto"/>
        <w:ind w:left="792"/>
        <w:rPr>
          <w:rFonts w:eastAsia="Times New Roman" w:cs="Tahoma"/>
          <w:sz w:val="24"/>
          <w:szCs w:val="24"/>
          <w:lang w:eastAsia="nl-NL"/>
        </w:rPr>
      </w:pPr>
      <w:r w:rsidRPr="00DC46ED">
        <w:rPr>
          <w:rFonts w:eastAsia="Times New Roman" w:cs="Tahoma"/>
          <w:sz w:val="24"/>
          <w:szCs w:val="24"/>
          <w:lang w:eastAsia="nl-NL"/>
        </w:rPr>
        <w:t>Wij maken gebruik van lesmateriaal van het instituut Kanjertraining. De leerkrachten zijn allemaal geschoold, De Zonnewijzer is ‘een Kanjerschool’.</w:t>
      </w:r>
    </w:p>
    <w:p w14:paraId="3DA6A2DC" w14:textId="181B62CE" w:rsidR="009A6284" w:rsidRDefault="00A126C6" w:rsidP="009B3E4C">
      <w:pPr>
        <w:pStyle w:val="Lijstalinea"/>
        <w:spacing w:after="0" w:line="240" w:lineRule="auto"/>
        <w:ind w:left="792"/>
        <w:rPr>
          <w:rFonts w:cs="NimbusSanL-Regu"/>
          <w:sz w:val="24"/>
          <w:szCs w:val="24"/>
        </w:rPr>
      </w:pPr>
      <w:r w:rsidRPr="00DC46ED">
        <w:rPr>
          <w:rFonts w:cs="NimbusSanL-Regu"/>
          <w:sz w:val="24"/>
          <w:szCs w:val="24"/>
        </w:rPr>
        <w:t>Wij zien de school als een vormingsinstituut waarbij kinderen zich individueel kunnen ontwikkelen tot een bewust</w:t>
      </w:r>
      <w:r w:rsidR="00CA1488" w:rsidRPr="00DC46ED">
        <w:rPr>
          <w:rFonts w:cs="NimbusSanL-Regu"/>
          <w:sz w:val="24"/>
          <w:szCs w:val="24"/>
        </w:rPr>
        <w:t xml:space="preserve"> </w:t>
      </w:r>
      <w:r w:rsidRPr="00DC46ED">
        <w:rPr>
          <w:rFonts w:cs="NimbusSanL-Regu"/>
          <w:sz w:val="24"/>
          <w:szCs w:val="24"/>
        </w:rPr>
        <w:t>persoon in deze maatschappij. Het onderwijs op de Zonnewijzer heeft tot doel (in samenspraak met de ouders) de kinderen van vier tot en met twaalf jaar de mogelijkheid te bieden zich elementaire kennis, vaardigheden en</w:t>
      </w:r>
      <w:r w:rsidR="00CA1488" w:rsidRPr="00DC46ED">
        <w:rPr>
          <w:rFonts w:cs="NimbusSanL-Regu"/>
          <w:sz w:val="24"/>
          <w:szCs w:val="24"/>
        </w:rPr>
        <w:t xml:space="preserve"> </w:t>
      </w:r>
      <w:r w:rsidRPr="00DC46ED">
        <w:rPr>
          <w:rFonts w:cs="NimbusSanL-Regu"/>
          <w:sz w:val="24"/>
          <w:szCs w:val="24"/>
        </w:rPr>
        <w:t xml:space="preserve">gedragsvormen eigen te maken, teneinde tot een optimale ontplooiing van hun </w:t>
      </w:r>
      <w:r w:rsidR="009B3E4C">
        <w:rPr>
          <w:rFonts w:cs="NimbusSanL-Regu"/>
          <w:sz w:val="24"/>
          <w:szCs w:val="24"/>
        </w:rPr>
        <w:t>p</w:t>
      </w:r>
      <w:r w:rsidRPr="00DC46ED">
        <w:rPr>
          <w:rFonts w:cs="NimbusSanL-Regu"/>
          <w:sz w:val="24"/>
          <w:szCs w:val="24"/>
        </w:rPr>
        <w:t>ersoonlijkheid en persoonlijke</w:t>
      </w:r>
      <w:r w:rsidR="00CA1488" w:rsidRPr="00DC46ED">
        <w:rPr>
          <w:rFonts w:cs="NimbusSanL-Regu"/>
          <w:sz w:val="24"/>
          <w:szCs w:val="24"/>
        </w:rPr>
        <w:t xml:space="preserve"> </w:t>
      </w:r>
      <w:r w:rsidRPr="00DC46ED">
        <w:rPr>
          <w:rFonts w:cs="NimbusSanL-Regu"/>
          <w:sz w:val="24"/>
          <w:szCs w:val="24"/>
        </w:rPr>
        <w:t>mogelijkheden te komen.</w:t>
      </w:r>
    </w:p>
    <w:p w14:paraId="07696233" w14:textId="184B3420" w:rsidR="00A126C6" w:rsidRPr="009A6284" w:rsidRDefault="00A126C6" w:rsidP="009B3E4C">
      <w:pPr>
        <w:pStyle w:val="Lijstalinea"/>
        <w:spacing w:after="0" w:line="240" w:lineRule="auto"/>
        <w:ind w:left="792"/>
        <w:rPr>
          <w:rFonts w:cs="Arial"/>
          <w:sz w:val="24"/>
          <w:szCs w:val="24"/>
        </w:rPr>
      </w:pPr>
      <w:r w:rsidRPr="00DC46ED">
        <w:rPr>
          <w:rFonts w:cs="NimbusSanL-Regu"/>
          <w:sz w:val="24"/>
          <w:szCs w:val="24"/>
        </w:rPr>
        <w:t>Belangrijk is hier, dat wij de kinderen willen leren, rekening houdend met de ander, hun eigen weg te vinden in de</w:t>
      </w:r>
      <w:r w:rsidR="00CA1488" w:rsidRPr="00DC46ED">
        <w:rPr>
          <w:rFonts w:cs="NimbusSanL-Regu"/>
          <w:sz w:val="24"/>
          <w:szCs w:val="24"/>
        </w:rPr>
        <w:t xml:space="preserve"> </w:t>
      </w:r>
      <w:r w:rsidRPr="00DC46ED">
        <w:rPr>
          <w:rFonts w:cs="NimbusSanL-Regu"/>
          <w:sz w:val="24"/>
          <w:szCs w:val="24"/>
        </w:rPr>
        <w:t>huidige complexe maatschappij.</w:t>
      </w:r>
      <w:r w:rsidR="009B3E4C">
        <w:rPr>
          <w:rFonts w:cs="NimbusSanL-Regu"/>
          <w:sz w:val="24"/>
          <w:szCs w:val="24"/>
        </w:rPr>
        <w:t xml:space="preserve"> </w:t>
      </w:r>
      <w:r w:rsidRPr="00DC46ED">
        <w:rPr>
          <w:rFonts w:cs="NimbusSanL-Regu"/>
          <w:sz w:val="24"/>
          <w:szCs w:val="24"/>
        </w:rPr>
        <w:t xml:space="preserve">Ook de methode Trefwoord is van grote waarde. </w:t>
      </w:r>
      <w:r w:rsidRPr="00DC46ED">
        <w:rPr>
          <w:rFonts w:cs="Arial"/>
          <w:sz w:val="24"/>
          <w:szCs w:val="24"/>
        </w:rPr>
        <w:t>Trefwoord is een methode voor levensbeschouwelijke vorming in de basisschool en wil kinderen begeleiden en ondersteunen bij het verkennen, bewustmaken en verrijken van hun wereld. Tijdens deze levensoriëntatie komen ze allerlei vragen tegen, zoals: wat is eerlijk, wat heeft zin, waar is mijn overleden opa, wat betekent God voor mensen, waarom heeft niet iedereen genoeg te eten, waarom pesten mensen elkaar, enzovoort.</w:t>
      </w:r>
    </w:p>
    <w:p w14:paraId="1BA98D0D" w14:textId="77777777" w:rsidR="009B3E4C" w:rsidRDefault="009B3E4C" w:rsidP="009B3E4C">
      <w:pPr>
        <w:spacing w:after="0" w:line="240" w:lineRule="auto"/>
        <w:ind w:left="709" w:hanging="425"/>
        <w:rPr>
          <w:rFonts w:cs="Arial"/>
          <w:sz w:val="24"/>
          <w:szCs w:val="24"/>
          <w:u w:val="single"/>
        </w:rPr>
      </w:pPr>
    </w:p>
    <w:p w14:paraId="1B350577" w14:textId="36D755F1" w:rsidR="00FA6CAF" w:rsidRPr="009B3E4C" w:rsidRDefault="00FA6CAF" w:rsidP="00634B9C">
      <w:pPr>
        <w:pStyle w:val="Kop2"/>
      </w:pPr>
      <w:bookmarkStart w:id="22" w:name="_Toc505600148"/>
      <w:r w:rsidRPr="009B3E4C">
        <w:t>Gedragscodes en omgangregels</w:t>
      </w:r>
      <w:bookmarkEnd w:id="22"/>
    </w:p>
    <w:p w14:paraId="6276AD79" w14:textId="77777777" w:rsidR="00B8167E" w:rsidRPr="009A6284" w:rsidRDefault="00B8167E" w:rsidP="009B3E4C">
      <w:pPr>
        <w:pStyle w:val="Lijstalinea"/>
        <w:spacing w:after="0" w:line="240" w:lineRule="auto"/>
        <w:ind w:left="709" w:hanging="425"/>
        <w:rPr>
          <w:rFonts w:cs="Arial"/>
          <w:b/>
          <w:sz w:val="24"/>
          <w:szCs w:val="24"/>
        </w:rPr>
      </w:pPr>
    </w:p>
    <w:p w14:paraId="5C1F6A1D" w14:textId="3442495F" w:rsidR="00332EBD" w:rsidRPr="00DC46ED" w:rsidRDefault="009A6284" w:rsidP="009B3E4C">
      <w:pPr>
        <w:tabs>
          <w:tab w:val="left" w:pos="709"/>
        </w:tabs>
        <w:spacing w:after="0" w:line="240" w:lineRule="auto"/>
        <w:ind w:left="709" w:hanging="425"/>
        <w:rPr>
          <w:rFonts w:cs="Arial"/>
          <w:sz w:val="24"/>
          <w:szCs w:val="24"/>
        </w:rPr>
      </w:pPr>
      <w:r>
        <w:rPr>
          <w:rFonts w:cs="Arial"/>
          <w:sz w:val="24"/>
          <w:szCs w:val="24"/>
        </w:rPr>
        <w:tab/>
      </w:r>
      <w:r w:rsidR="00DE30F5" w:rsidRPr="00DC46ED">
        <w:rPr>
          <w:rFonts w:cs="Arial"/>
          <w:sz w:val="24"/>
          <w:szCs w:val="24"/>
        </w:rPr>
        <w:t>De wijze waarop leraren met leerlingen omgaan, hoe leerlingen met elkaar omgaan, leraren onderling, het omgaan van leraren met ouders/verzorgers; dit alles bepaalt de schoolcultuur en daarmee het pedagogisch klimaat. Regels en afspraken ondersteunen het klimaat dat wij nastreven.</w:t>
      </w:r>
    </w:p>
    <w:p w14:paraId="5B95C653" w14:textId="6E057FA0" w:rsidR="0006615A" w:rsidRPr="00DC46ED" w:rsidRDefault="009A6284" w:rsidP="009B3E4C">
      <w:pPr>
        <w:tabs>
          <w:tab w:val="left" w:pos="709"/>
        </w:tabs>
        <w:spacing w:after="0" w:line="240" w:lineRule="auto"/>
        <w:ind w:left="709" w:hanging="425"/>
        <w:rPr>
          <w:rFonts w:cs="Arial"/>
          <w:sz w:val="24"/>
          <w:szCs w:val="24"/>
        </w:rPr>
      </w:pPr>
      <w:r>
        <w:rPr>
          <w:rFonts w:cs="Arial"/>
          <w:sz w:val="24"/>
          <w:szCs w:val="24"/>
        </w:rPr>
        <w:tab/>
      </w:r>
      <w:r w:rsidR="00332EBD" w:rsidRPr="00DC46ED">
        <w:rPr>
          <w:rFonts w:cs="Arial"/>
          <w:sz w:val="24"/>
          <w:szCs w:val="24"/>
        </w:rPr>
        <w:t>Een gedragscode houdt niet in dat gedrag dat niet in de regels is vastgelegd automatisch altijd toelaatbaar is.</w:t>
      </w:r>
      <w:r w:rsidR="00120A87" w:rsidRPr="00DC46ED">
        <w:rPr>
          <w:rFonts w:cs="Arial"/>
          <w:sz w:val="24"/>
          <w:szCs w:val="24"/>
        </w:rPr>
        <w:t xml:space="preserve"> In elke klas hebben we de afspraken opgehangen die voor iedereen gelden. Het zijn ‘normale regels en afspraken’. We verwachten dat iedereen zich daaraan houdt.</w:t>
      </w:r>
      <w:r w:rsidR="0006615A" w:rsidRPr="00DC46ED">
        <w:rPr>
          <w:rFonts w:cs="Arial"/>
          <w:sz w:val="24"/>
          <w:szCs w:val="24"/>
        </w:rPr>
        <w:t xml:space="preserve"> </w:t>
      </w:r>
    </w:p>
    <w:p w14:paraId="3C36CA1B" w14:textId="63FE0D37" w:rsidR="00332EBD" w:rsidRPr="00DC46ED" w:rsidRDefault="009A6284" w:rsidP="009B3E4C">
      <w:pPr>
        <w:tabs>
          <w:tab w:val="left" w:pos="709"/>
        </w:tabs>
        <w:spacing w:after="0" w:line="240" w:lineRule="auto"/>
        <w:ind w:left="709" w:hanging="425"/>
        <w:rPr>
          <w:rFonts w:cs="Arial"/>
          <w:sz w:val="24"/>
          <w:szCs w:val="24"/>
        </w:rPr>
      </w:pPr>
      <w:r>
        <w:rPr>
          <w:rFonts w:cs="Arial"/>
          <w:sz w:val="24"/>
          <w:szCs w:val="24"/>
        </w:rPr>
        <w:tab/>
      </w:r>
      <w:r w:rsidR="0006615A" w:rsidRPr="00DC46ED">
        <w:rPr>
          <w:rFonts w:cs="Arial"/>
          <w:sz w:val="24"/>
          <w:szCs w:val="24"/>
        </w:rPr>
        <w:t xml:space="preserve">We verwachten ook dat ouders en medewerkers met gepast taalgebruik en met respect omgaan met elkaar. Bovendien verwachten we respect voor andersdenkenden. </w:t>
      </w:r>
    </w:p>
    <w:p w14:paraId="76A3AFF4" w14:textId="1F10CC34" w:rsidR="00120A87" w:rsidRPr="00DC46ED" w:rsidRDefault="009A6284" w:rsidP="009B3E4C">
      <w:pPr>
        <w:tabs>
          <w:tab w:val="left" w:pos="709"/>
        </w:tabs>
        <w:spacing w:after="0" w:line="240" w:lineRule="auto"/>
        <w:ind w:left="709" w:hanging="425"/>
        <w:rPr>
          <w:rFonts w:cs="Arial"/>
          <w:sz w:val="24"/>
          <w:szCs w:val="24"/>
        </w:rPr>
      </w:pPr>
      <w:r>
        <w:rPr>
          <w:rFonts w:cs="Arial"/>
          <w:sz w:val="24"/>
          <w:szCs w:val="24"/>
        </w:rPr>
        <w:tab/>
      </w:r>
      <w:r w:rsidR="00B8167E">
        <w:rPr>
          <w:rFonts w:cs="Arial"/>
          <w:sz w:val="24"/>
          <w:szCs w:val="24"/>
        </w:rPr>
        <w:t>I</w:t>
      </w:r>
      <w:r w:rsidR="00120A87" w:rsidRPr="00DC46ED">
        <w:rPr>
          <w:rFonts w:cs="Arial"/>
          <w:sz w:val="24"/>
          <w:szCs w:val="24"/>
        </w:rPr>
        <w:t>n de bijlage staan de</w:t>
      </w:r>
      <w:r w:rsidR="0006615A" w:rsidRPr="00DC46ED">
        <w:rPr>
          <w:rFonts w:cs="Arial"/>
          <w:sz w:val="24"/>
          <w:szCs w:val="24"/>
        </w:rPr>
        <w:t xml:space="preserve"> regels en afspraken </w:t>
      </w:r>
      <w:r w:rsidR="00120A87" w:rsidRPr="00DC46ED">
        <w:rPr>
          <w:rFonts w:cs="Arial"/>
          <w:sz w:val="24"/>
          <w:szCs w:val="24"/>
        </w:rPr>
        <w:t>vermeld.</w:t>
      </w:r>
    </w:p>
    <w:p w14:paraId="30050BE6" w14:textId="5200500E" w:rsidR="007A5737" w:rsidRPr="00DC46ED" w:rsidRDefault="006B588D" w:rsidP="009B3E4C">
      <w:pPr>
        <w:pStyle w:val="Lijstalinea"/>
        <w:numPr>
          <w:ilvl w:val="0"/>
          <w:numId w:val="13"/>
        </w:numPr>
        <w:spacing w:after="0" w:line="240" w:lineRule="auto"/>
        <w:ind w:left="1134" w:hanging="425"/>
        <w:rPr>
          <w:rFonts w:cs="Arial"/>
          <w:sz w:val="24"/>
          <w:szCs w:val="24"/>
          <w:u w:val="single"/>
        </w:rPr>
      </w:pPr>
      <w:r w:rsidRPr="00DC46ED">
        <w:rPr>
          <w:rFonts w:cs="Arial"/>
          <w:sz w:val="24"/>
          <w:szCs w:val="24"/>
        </w:rPr>
        <w:t>B</w:t>
      </w:r>
      <w:r w:rsidR="00083759" w:rsidRPr="00DC46ED">
        <w:rPr>
          <w:rFonts w:cs="Arial"/>
          <w:sz w:val="24"/>
          <w:szCs w:val="24"/>
        </w:rPr>
        <w:t>ijlage Integriteitscode Lucas Onderwijs</w:t>
      </w:r>
    </w:p>
    <w:p w14:paraId="2006F41F" w14:textId="77777777" w:rsidR="00D95333" w:rsidRPr="00DC46ED" w:rsidRDefault="00D95333" w:rsidP="009B3E4C">
      <w:pPr>
        <w:spacing w:after="0" w:line="240" w:lineRule="auto"/>
        <w:ind w:left="709" w:hanging="425"/>
        <w:rPr>
          <w:rFonts w:cs="Arial"/>
          <w:sz w:val="24"/>
          <w:szCs w:val="24"/>
          <w:u w:val="single"/>
        </w:rPr>
      </w:pPr>
    </w:p>
    <w:p w14:paraId="1E8A4966" w14:textId="77777777" w:rsidR="00B86CE0" w:rsidRDefault="00B86CE0">
      <w:pPr>
        <w:rPr>
          <w:rFonts w:cs="Arial"/>
          <w:sz w:val="24"/>
          <w:szCs w:val="24"/>
          <w:u w:val="single"/>
        </w:rPr>
      </w:pPr>
      <w:r>
        <w:rPr>
          <w:rFonts w:cs="Arial"/>
          <w:sz w:val="24"/>
          <w:szCs w:val="24"/>
          <w:u w:val="single"/>
        </w:rPr>
        <w:br w:type="page"/>
      </w:r>
    </w:p>
    <w:p w14:paraId="43D87CFB" w14:textId="576A27EB" w:rsidR="00974E23" w:rsidRDefault="00974E23" w:rsidP="00634B9C">
      <w:pPr>
        <w:pStyle w:val="Kop2"/>
      </w:pPr>
      <w:bookmarkStart w:id="23" w:name="_Toc505600149"/>
      <w:r w:rsidRPr="00B9301B">
        <w:t xml:space="preserve">Aanpak </w:t>
      </w:r>
      <w:r w:rsidR="000642CE" w:rsidRPr="00B9301B">
        <w:t xml:space="preserve">(digitaal) </w:t>
      </w:r>
      <w:r w:rsidRPr="00B9301B">
        <w:t>pesten</w:t>
      </w:r>
      <w:bookmarkEnd w:id="23"/>
    </w:p>
    <w:p w14:paraId="7DA92B9F" w14:textId="77777777" w:rsidR="005F51E5" w:rsidRPr="00B9301B" w:rsidRDefault="005F51E5" w:rsidP="005F51E5">
      <w:pPr>
        <w:pStyle w:val="Lijstalinea"/>
        <w:spacing w:after="0" w:line="240" w:lineRule="auto"/>
        <w:ind w:left="792"/>
        <w:rPr>
          <w:rFonts w:cs="Arial"/>
          <w:sz w:val="24"/>
          <w:szCs w:val="24"/>
          <w:u w:val="single"/>
        </w:rPr>
      </w:pPr>
    </w:p>
    <w:p w14:paraId="633F862B" w14:textId="77777777" w:rsidR="00C621E2" w:rsidRPr="00DC46ED" w:rsidRDefault="00C621E2" w:rsidP="00B9301B">
      <w:pPr>
        <w:spacing w:after="0" w:line="240" w:lineRule="auto"/>
        <w:ind w:left="709"/>
        <w:rPr>
          <w:rFonts w:cs="Arial"/>
          <w:sz w:val="24"/>
          <w:szCs w:val="24"/>
        </w:rPr>
      </w:pPr>
      <w:r w:rsidRPr="00DC46ED">
        <w:rPr>
          <w:rFonts w:cs="Arial"/>
          <w:sz w:val="24"/>
          <w:szCs w:val="24"/>
        </w:rPr>
        <w:t>Pesten kan een ingrijpend en hardnekkig probleem zijn op een basisschool. Onder pesten verstaan wij gedrag dat is bedoeld om opzettelijk één of meer personen herhaald en gedurende langere tijd te bejegenen op zo’n manier dat het kan leiden tot fysieke verwonding en/of psychisch lijden.</w:t>
      </w:r>
    </w:p>
    <w:p w14:paraId="170B096C" w14:textId="01A6D45A" w:rsidR="00C621E2" w:rsidRPr="00DC46ED" w:rsidRDefault="009A4C4B" w:rsidP="00B9301B">
      <w:pPr>
        <w:spacing w:after="0" w:line="240" w:lineRule="auto"/>
        <w:ind w:left="709"/>
        <w:rPr>
          <w:rFonts w:cs="Arial"/>
          <w:sz w:val="24"/>
          <w:szCs w:val="24"/>
        </w:rPr>
      </w:pPr>
      <w:r w:rsidRPr="00DC46ED">
        <w:rPr>
          <w:rFonts w:cs="Arial"/>
          <w:sz w:val="24"/>
          <w:szCs w:val="24"/>
        </w:rPr>
        <w:t xml:space="preserve">Op school zijn als </w:t>
      </w:r>
      <w:r w:rsidR="00C621E2" w:rsidRPr="00DC46ED">
        <w:rPr>
          <w:rFonts w:cs="Arial"/>
          <w:sz w:val="24"/>
          <w:szCs w:val="24"/>
        </w:rPr>
        <w:t xml:space="preserve">anti-pest coördinator aangesteld: </w:t>
      </w:r>
      <w:proofErr w:type="spellStart"/>
      <w:r w:rsidRPr="00DC46ED">
        <w:rPr>
          <w:sz w:val="24"/>
          <w:szCs w:val="24"/>
        </w:rPr>
        <w:t>Ap</w:t>
      </w:r>
      <w:proofErr w:type="spellEnd"/>
      <w:r w:rsidRPr="00DC46ED">
        <w:rPr>
          <w:sz w:val="24"/>
          <w:szCs w:val="24"/>
        </w:rPr>
        <w:t xml:space="preserve"> Hoogendoorn, Annemartine van Leusden en Fokje van der Veen</w:t>
      </w:r>
      <w:r w:rsidRPr="00DC46ED">
        <w:rPr>
          <w:rFonts w:cs="Arial"/>
          <w:sz w:val="24"/>
          <w:szCs w:val="24"/>
        </w:rPr>
        <w:t xml:space="preserve"> dat zijn tevens de </w:t>
      </w:r>
      <w:r w:rsidR="00C621E2" w:rsidRPr="00DC46ED">
        <w:rPr>
          <w:rFonts w:cs="Arial"/>
          <w:sz w:val="24"/>
          <w:szCs w:val="24"/>
        </w:rPr>
        <w:t>vertrouwensperso</w:t>
      </w:r>
      <w:r w:rsidRPr="00DC46ED">
        <w:rPr>
          <w:rFonts w:cs="Arial"/>
          <w:sz w:val="24"/>
          <w:szCs w:val="24"/>
        </w:rPr>
        <w:t>nen van school.</w:t>
      </w:r>
    </w:p>
    <w:p w14:paraId="1D7539FF" w14:textId="289A59A4" w:rsidR="006F1BF2" w:rsidRPr="00DC46ED" w:rsidRDefault="00C621E2" w:rsidP="00B9301B">
      <w:pPr>
        <w:spacing w:after="0" w:line="240" w:lineRule="auto"/>
        <w:ind w:left="709"/>
        <w:rPr>
          <w:rFonts w:cs="Arial"/>
          <w:sz w:val="24"/>
          <w:szCs w:val="24"/>
        </w:rPr>
      </w:pPr>
      <w:r w:rsidRPr="00DC46ED">
        <w:rPr>
          <w:rFonts w:cs="Arial"/>
          <w:sz w:val="24"/>
          <w:szCs w:val="24"/>
        </w:rPr>
        <w:t xml:space="preserve">De school hanteert een </w:t>
      </w:r>
      <w:r w:rsidR="009A4C4B" w:rsidRPr="00DC46ED">
        <w:rPr>
          <w:rFonts w:cs="Arial"/>
          <w:sz w:val="24"/>
          <w:szCs w:val="24"/>
        </w:rPr>
        <w:t xml:space="preserve">gedrags- en </w:t>
      </w:r>
      <w:r w:rsidRPr="00DC46ED">
        <w:rPr>
          <w:rFonts w:cs="Arial"/>
          <w:sz w:val="24"/>
          <w:szCs w:val="24"/>
        </w:rPr>
        <w:t>pestprotocol, zie bijlage.</w:t>
      </w:r>
    </w:p>
    <w:p w14:paraId="353EA33C" w14:textId="77777777" w:rsidR="000642CE" w:rsidRPr="00DC46ED" w:rsidRDefault="000642CE" w:rsidP="009B3E4C">
      <w:pPr>
        <w:spacing w:after="0" w:line="240" w:lineRule="auto"/>
        <w:ind w:left="709" w:hanging="425"/>
        <w:rPr>
          <w:rFonts w:cs="Arial"/>
          <w:sz w:val="24"/>
          <w:szCs w:val="24"/>
        </w:rPr>
      </w:pPr>
    </w:p>
    <w:p w14:paraId="3F090618" w14:textId="5C02CECD" w:rsidR="000642CE" w:rsidRDefault="000642CE" w:rsidP="00634B9C">
      <w:pPr>
        <w:pStyle w:val="Kop2"/>
      </w:pPr>
      <w:bookmarkStart w:id="24" w:name="_Toc505600150"/>
      <w:r w:rsidRPr="00B9301B">
        <w:t>Sociale media</w:t>
      </w:r>
      <w:bookmarkEnd w:id="24"/>
    </w:p>
    <w:p w14:paraId="5DFB7AC1" w14:textId="77777777" w:rsidR="005F51E5" w:rsidRPr="00B9301B" w:rsidRDefault="005F51E5" w:rsidP="005F51E5">
      <w:pPr>
        <w:pStyle w:val="Lijstalinea"/>
        <w:spacing w:after="0" w:line="240" w:lineRule="auto"/>
        <w:ind w:left="792"/>
        <w:rPr>
          <w:rFonts w:cs="Arial"/>
          <w:sz w:val="24"/>
          <w:szCs w:val="24"/>
          <w:u w:val="single"/>
        </w:rPr>
      </w:pPr>
    </w:p>
    <w:p w14:paraId="1960E393" w14:textId="1E576EA7" w:rsidR="002A58AA" w:rsidRPr="00DC46ED" w:rsidRDefault="000642CE" w:rsidP="00B9301B">
      <w:pPr>
        <w:spacing w:after="0" w:line="240" w:lineRule="auto"/>
        <w:ind w:left="709"/>
        <w:rPr>
          <w:rFonts w:cs="Arial"/>
          <w:sz w:val="24"/>
          <w:szCs w:val="24"/>
        </w:rPr>
      </w:pPr>
      <w:r w:rsidRPr="00DC46ED">
        <w:rPr>
          <w:rFonts w:cs="Arial"/>
          <w:sz w:val="24"/>
          <w:szCs w:val="24"/>
        </w:rPr>
        <w:t>Moderne communicatiemiddelen zijn niet meer weg te denken uit het onderwijs. Kinderen en medewerkers maken gebruik van allerlei vormen van sociale media op internet. Voor het gebruik van e-mail, internetfaciliteiten</w:t>
      </w:r>
      <w:r w:rsidR="00C5056D" w:rsidRPr="00DC46ED">
        <w:rPr>
          <w:rFonts w:cs="Arial"/>
          <w:sz w:val="24"/>
          <w:szCs w:val="24"/>
        </w:rPr>
        <w:t xml:space="preserve"> en mobiele telefonie zijn afsp</w:t>
      </w:r>
      <w:r w:rsidRPr="00DC46ED">
        <w:rPr>
          <w:rFonts w:cs="Arial"/>
          <w:sz w:val="24"/>
          <w:szCs w:val="24"/>
        </w:rPr>
        <w:t>r</w:t>
      </w:r>
      <w:r w:rsidR="00C5056D" w:rsidRPr="00DC46ED">
        <w:rPr>
          <w:rFonts w:cs="Arial"/>
          <w:sz w:val="24"/>
          <w:szCs w:val="24"/>
        </w:rPr>
        <w:t>a</w:t>
      </w:r>
      <w:r w:rsidRPr="00DC46ED">
        <w:rPr>
          <w:rFonts w:cs="Arial"/>
          <w:sz w:val="24"/>
          <w:szCs w:val="24"/>
        </w:rPr>
        <w:t xml:space="preserve">ken gemaakt in </w:t>
      </w:r>
      <w:r w:rsidR="00C5056D" w:rsidRPr="00DC46ED">
        <w:rPr>
          <w:rFonts w:cs="Arial"/>
          <w:sz w:val="24"/>
          <w:szCs w:val="24"/>
        </w:rPr>
        <w:t xml:space="preserve">een protocol. </w:t>
      </w:r>
      <w:r w:rsidR="005F51E5">
        <w:rPr>
          <w:rFonts w:cs="Arial"/>
          <w:sz w:val="24"/>
          <w:szCs w:val="24"/>
        </w:rPr>
        <w:t xml:space="preserve">Daarnaast onderwijzen we ook in </w:t>
      </w:r>
      <w:r w:rsidR="005F51E5" w:rsidRPr="005F51E5">
        <w:rPr>
          <w:rFonts w:cs="Arial"/>
          <w:sz w:val="24"/>
          <w:szCs w:val="24"/>
        </w:rPr>
        <w:t xml:space="preserve">Mediawijsheid </w:t>
      </w:r>
      <w:r w:rsidR="005F51E5">
        <w:rPr>
          <w:rFonts w:cs="Arial"/>
          <w:sz w:val="24"/>
          <w:szCs w:val="24"/>
        </w:rPr>
        <w:t xml:space="preserve">waarin we </w:t>
      </w:r>
      <w:r w:rsidR="005F51E5" w:rsidRPr="005F51E5">
        <w:rPr>
          <w:rFonts w:cs="Arial"/>
          <w:sz w:val="24"/>
          <w:szCs w:val="24"/>
        </w:rPr>
        <w:t>aandacht</w:t>
      </w:r>
      <w:r w:rsidR="005F51E5">
        <w:rPr>
          <w:rFonts w:cs="Arial"/>
          <w:sz w:val="24"/>
          <w:szCs w:val="24"/>
        </w:rPr>
        <w:t xml:space="preserve"> vragen</w:t>
      </w:r>
      <w:r w:rsidR="005F51E5" w:rsidRPr="005F51E5">
        <w:rPr>
          <w:rFonts w:cs="Arial"/>
          <w:sz w:val="24"/>
          <w:szCs w:val="24"/>
        </w:rPr>
        <w:t xml:space="preserve"> voor kritisch, leerzaam en vooral positief mediagebruik.</w:t>
      </w:r>
    </w:p>
    <w:p w14:paraId="008DAD29" w14:textId="77777777" w:rsidR="002A58AA" w:rsidRPr="00DC46ED" w:rsidRDefault="00C5056D" w:rsidP="00B9301B">
      <w:pPr>
        <w:pStyle w:val="Lijstalinea"/>
        <w:numPr>
          <w:ilvl w:val="0"/>
          <w:numId w:val="13"/>
        </w:numPr>
        <w:spacing w:after="0" w:line="240" w:lineRule="auto"/>
        <w:ind w:left="709" w:firstLine="0"/>
        <w:rPr>
          <w:rFonts w:cs="Arial"/>
          <w:sz w:val="24"/>
          <w:szCs w:val="24"/>
        </w:rPr>
      </w:pPr>
      <w:r w:rsidRPr="00DC46ED">
        <w:rPr>
          <w:rFonts w:cs="Arial"/>
          <w:sz w:val="24"/>
          <w:szCs w:val="24"/>
        </w:rPr>
        <w:t xml:space="preserve">Zie hiervoor Gedragscode e-mail en internetgebruik Lucas Onderwijs PO en </w:t>
      </w:r>
    </w:p>
    <w:p w14:paraId="583BA3A1" w14:textId="1C6DDA18" w:rsidR="00170E2F" w:rsidRPr="00DC46ED" w:rsidRDefault="00C5056D" w:rsidP="00B9301B">
      <w:pPr>
        <w:pStyle w:val="Lijstalinea"/>
        <w:numPr>
          <w:ilvl w:val="0"/>
          <w:numId w:val="13"/>
        </w:numPr>
        <w:spacing w:after="0" w:line="240" w:lineRule="auto"/>
        <w:ind w:left="709" w:firstLine="0"/>
        <w:rPr>
          <w:rFonts w:cs="Arial"/>
          <w:sz w:val="24"/>
          <w:szCs w:val="24"/>
        </w:rPr>
      </w:pPr>
      <w:r w:rsidRPr="00DC46ED">
        <w:rPr>
          <w:rFonts w:cs="Arial"/>
          <w:sz w:val="24"/>
          <w:szCs w:val="24"/>
        </w:rPr>
        <w:t xml:space="preserve">het protocol van </w:t>
      </w:r>
      <w:r w:rsidR="002A58AA" w:rsidRPr="00DC46ED">
        <w:rPr>
          <w:rFonts w:cs="Arial"/>
          <w:sz w:val="24"/>
          <w:szCs w:val="24"/>
        </w:rPr>
        <w:t>de Zonnewijzer</w:t>
      </w:r>
    </w:p>
    <w:p w14:paraId="03013A53" w14:textId="77777777" w:rsidR="006E1D22" w:rsidRPr="00DC46ED" w:rsidRDefault="006E1D22" w:rsidP="009B3E4C">
      <w:pPr>
        <w:spacing w:after="0" w:line="240" w:lineRule="auto"/>
        <w:ind w:left="709" w:hanging="425"/>
        <w:rPr>
          <w:rFonts w:cs="Arial"/>
          <w:sz w:val="24"/>
          <w:szCs w:val="24"/>
        </w:rPr>
      </w:pPr>
    </w:p>
    <w:p w14:paraId="29847E08" w14:textId="77777777" w:rsidR="00B86CE0" w:rsidRDefault="00B86CE0">
      <w:pPr>
        <w:rPr>
          <w:rFonts w:cs="Arial"/>
          <w:b/>
          <w:sz w:val="24"/>
          <w:szCs w:val="24"/>
        </w:rPr>
      </w:pPr>
      <w:r>
        <w:rPr>
          <w:rFonts w:cs="Arial"/>
          <w:b/>
          <w:sz w:val="24"/>
          <w:szCs w:val="24"/>
        </w:rPr>
        <w:br w:type="page"/>
      </w:r>
    </w:p>
    <w:p w14:paraId="35DCEEB6" w14:textId="3A2E9E87" w:rsidR="00C5056D" w:rsidRDefault="006E1D22" w:rsidP="00634B9C">
      <w:pPr>
        <w:pStyle w:val="Kop1"/>
      </w:pPr>
      <w:bookmarkStart w:id="25" w:name="_Toc505600151"/>
      <w:r w:rsidRPr="00B9301B">
        <w:t>Grensoverschrijdende aspecten</w:t>
      </w:r>
      <w:bookmarkEnd w:id="25"/>
    </w:p>
    <w:p w14:paraId="6C457BCA" w14:textId="77777777" w:rsidR="00B9301B" w:rsidRPr="00B9301B" w:rsidRDefault="00B9301B" w:rsidP="00B9301B">
      <w:pPr>
        <w:pStyle w:val="Lijstalinea"/>
        <w:spacing w:after="0" w:line="240" w:lineRule="auto"/>
        <w:ind w:left="360"/>
        <w:rPr>
          <w:rFonts w:cs="Arial"/>
          <w:b/>
          <w:sz w:val="24"/>
          <w:szCs w:val="24"/>
        </w:rPr>
      </w:pPr>
    </w:p>
    <w:p w14:paraId="13A13208" w14:textId="77777777" w:rsidR="005F51E5" w:rsidRPr="005F51E5" w:rsidRDefault="006E1D22" w:rsidP="00634B9C">
      <w:pPr>
        <w:pStyle w:val="Kop2"/>
      </w:pPr>
      <w:bookmarkStart w:id="26" w:name="_Toc505600152"/>
      <w:r w:rsidRPr="00B9301B">
        <w:t>Schorsing en verwijdering</w:t>
      </w:r>
      <w:bookmarkEnd w:id="26"/>
    </w:p>
    <w:p w14:paraId="77BE8193" w14:textId="2A09104F" w:rsidR="00166BF9" w:rsidRPr="00B9301B" w:rsidRDefault="00166BF9" w:rsidP="005F51E5">
      <w:pPr>
        <w:pStyle w:val="Lijstalinea"/>
        <w:spacing w:after="0" w:line="240" w:lineRule="auto"/>
        <w:ind w:left="709"/>
        <w:rPr>
          <w:rFonts w:cs="Arial"/>
          <w:sz w:val="24"/>
          <w:szCs w:val="24"/>
        </w:rPr>
      </w:pPr>
      <w:r w:rsidRPr="00B9301B">
        <w:rPr>
          <w:rFonts w:cs="Arial"/>
          <w:sz w:val="24"/>
          <w:szCs w:val="24"/>
        </w:rPr>
        <w:br/>
        <w:t>Schorsing is aan de orde wanneer de directie of het bestuur bij ernstig wangedrag van een leerling onmiddellijk moet optreden en er tijd nodig is voor het zoeken naar een oplossing. Ernstig wangedrag van een leerling kan bijvoorbeeld zijn geestelijke of lichamelijke mishandeling, fysieke of psychische bedreiging, diefstal of herhaald negeren van de regels.</w:t>
      </w:r>
      <w:r w:rsidRPr="00B9301B">
        <w:rPr>
          <w:rFonts w:cs="Arial"/>
          <w:sz w:val="24"/>
          <w:szCs w:val="24"/>
        </w:rPr>
        <w:br/>
        <w:t>Schorsing geldt altijd voor een beperkte periode, nooit voor onbepaalde tijd. De directie maakt van een schorsing melding bij het bestuur, de leerplichtambtenaar en de onderwijsinspectie. Ook ouders kunnen geschorst worden wegens wangedrag.</w:t>
      </w:r>
    </w:p>
    <w:p w14:paraId="04110B7A" w14:textId="77777777" w:rsidR="00066954" w:rsidRPr="00DC46ED" w:rsidRDefault="00632C4D" w:rsidP="00B9301B">
      <w:pPr>
        <w:spacing w:after="0" w:line="240" w:lineRule="auto"/>
        <w:ind w:left="709"/>
        <w:rPr>
          <w:rFonts w:cs="Arial"/>
          <w:sz w:val="24"/>
          <w:szCs w:val="24"/>
        </w:rPr>
      </w:pPr>
      <w:r w:rsidRPr="00DC46ED">
        <w:rPr>
          <w:rFonts w:cs="Arial"/>
          <w:sz w:val="24"/>
          <w:szCs w:val="24"/>
        </w:rPr>
        <w:t>Verwijdering van een leerling is een zeer ingrijpende maatregel die slechts in het uiterste geval en vanzelfsprekend uiterst zorgvuldig moet worden genomen. Er moet sprake zijn van ernstig wangedrag van de leerling. Het gaat om ernstige verstoring van de rust of de veiligheid op school zoals driftbuien of mishandeling. Ook kan er sprake zijn van een onherstelbare verstoorde relatie tussen school en leerling of de ouder(s).</w:t>
      </w:r>
      <w:r w:rsidRPr="00DC46ED">
        <w:rPr>
          <w:rFonts w:cs="Arial"/>
          <w:sz w:val="24"/>
          <w:szCs w:val="24"/>
        </w:rPr>
        <w:br/>
        <w:t>De beslissing over verwijdering van leerlingen, dat wil zeggen een definitieve ontzegging van de toegang tot de school, berust bij het bevoegd gezag. Verwijdering van leerlingen is aan wettelijke voorschriften gebonden. De school moet daarbij maatregelen nemen om de nadelen voor de leerling gedurende die tijd zoveel mogelijk te beperken: op de school rust een resultaatsverplichting om voor de leerling het onderwijs te blijven verzorgen.</w:t>
      </w:r>
    </w:p>
    <w:p w14:paraId="627DCCDA" w14:textId="0ADBAE06" w:rsidR="00166BF9" w:rsidRDefault="00632C4D" w:rsidP="005F51E5">
      <w:pPr>
        <w:pStyle w:val="Lijstalinea"/>
        <w:numPr>
          <w:ilvl w:val="0"/>
          <w:numId w:val="14"/>
        </w:numPr>
        <w:spacing w:after="0" w:line="240" w:lineRule="auto"/>
        <w:ind w:left="1276" w:hanging="567"/>
        <w:rPr>
          <w:rFonts w:cs="Arial"/>
          <w:sz w:val="24"/>
          <w:szCs w:val="24"/>
        </w:rPr>
      </w:pPr>
      <w:r w:rsidRPr="00DC46ED">
        <w:rPr>
          <w:rFonts w:cs="Arial"/>
          <w:sz w:val="24"/>
          <w:szCs w:val="24"/>
        </w:rPr>
        <w:t xml:space="preserve">Zie de bijlage Kaderregeling toelating, schorsing en verwijdering Primair Onderwijs Stichting Lucas Onderwijs. </w:t>
      </w:r>
    </w:p>
    <w:p w14:paraId="788DBF00" w14:textId="77777777" w:rsidR="00B9301B" w:rsidRPr="00B9301B" w:rsidRDefault="00B9301B" w:rsidP="00B9301B">
      <w:pPr>
        <w:spacing w:after="0" w:line="240" w:lineRule="auto"/>
        <w:rPr>
          <w:rFonts w:cs="Arial"/>
          <w:sz w:val="24"/>
          <w:szCs w:val="24"/>
        </w:rPr>
      </w:pPr>
    </w:p>
    <w:p w14:paraId="38C37167" w14:textId="77777777" w:rsidR="005F51E5" w:rsidRPr="005F51E5" w:rsidRDefault="006E1D22" w:rsidP="00634B9C">
      <w:pPr>
        <w:pStyle w:val="Kop2"/>
      </w:pPr>
      <w:bookmarkStart w:id="27" w:name="_Toc505600153"/>
      <w:r w:rsidRPr="00B9301B">
        <w:t>Verzuim</w:t>
      </w:r>
      <w:bookmarkEnd w:id="27"/>
    </w:p>
    <w:p w14:paraId="4B54015E" w14:textId="77777777" w:rsidR="00D222D8" w:rsidRDefault="00C22504" w:rsidP="005F51E5">
      <w:pPr>
        <w:pStyle w:val="Lijstalinea"/>
        <w:spacing w:after="0" w:line="240" w:lineRule="auto"/>
        <w:ind w:left="792"/>
        <w:rPr>
          <w:rFonts w:cs="Arial"/>
          <w:sz w:val="24"/>
          <w:szCs w:val="24"/>
        </w:rPr>
      </w:pPr>
      <w:r w:rsidRPr="00B9301B">
        <w:rPr>
          <w:rFonts w:cs="Arial"/>
          <w:sz w:val="24"/>
          <w:szCs w:val="24"/>
          <w:u w:val="single"/>
        </w:rPr>
        <w:br/>
      </w:r>
      <w:r w:rsidR="00C616AC" w:rsidRPr="00B9301B">
        <w:rPr>
          <w:rFonts w:cs="Arial"/>
          <w:sz w:val="24"/>
          <w:szCs w:val="24"/>
        </w:rPr>
        <w:t>Kinderen mogen vanaf 4 jaar naar de basisschool, maar zijn ze nog niet leerplichtig. Vanaf 5 jaar moeten kinderen naar de basisschool. Voor 5 jarigen is er een speciale regeling die inhoudt dat in overleg met de directie een kortere schoolweek mogelijk is.</w:t>
      </w:r>
      <w:r w:rsidR="00C616AC" w:rsidRPr="00B9301B">
        <w:rPr>
          <w:rFonts w:cs="Arial"/>
          <w:sz w:val="24"/>
          <w:szCs w:val="24"/>
        </w:rPr>
        <w:br/>
        <w:t>Het kan voorkomen dat een kind de school niet kan bezoeken. Dat is bijvoorbeeld het geval bij ziekte of omstandigheden in de persoonlijke situatie. Als een kind door ziekte of bezoek aan een arts niet naar school kan komen wordt ziekmelding gedaan volgens de procedure vermeld in de schoolgids.</w:t>
      </w:r>
      <w:r w:rsidR="00C616AC" w:rsidRPr="00B9301B">
        <w:rPr>
          <w:rFonts w:cs="Arial"/>
          <w:sz w:val="24"/>
          <w:szCs w:val="24"/>
        </w:rPr>
        <w:br/>
      </w:r>
      <w:r w:rsidR="00CD7DEF" w:rsidRPr="00B9301B">
        <w:rPr>
          <w:rFonts w:cs="Arial"/>
          <w:sz w:val="24"/>
          <w:szCs w:val="24"/>
        </w:rPr>
        <w:t>De leerplichtwet kent vrijstelling wegens gewichtige omstandigheden. Hier zijn duidelijke regel die staan vermeld in de schoolgids en de  brochures van de gemeentelijke dienst Leerplicht (zie bijlage).</w:t>
      </w:r>
      <w:r w:rsidR="00CD7DEF" w:rsidRPr="00B9301B">
        <w:rPr>
          <w:rFonts w:cs="Arial"/>
          <w:sz w:val="24"/>
          <w:szCs w:val="24"/>
        </w:rPr>
        <w:br/>
        <w:t>Verlof dat wordt opgenomen zonder toestemming van de directie wordt gezien als ongeoorloofd verzuim. De directie is verplicht dit aan de leerplichtambtenaar door te geven. Leerplicht kan hiervoor  proces-verbaal opmaken. Ook te laat komen wordt door leerplicht gezien als verzuim.</w:t>
      </w:r>
      <w:r w:rsidR="00CD7DEF" w:rsidRPr="00B9301B">
        <w:rPr>
          <w:rFonts w:cs="Arial"/>
          <w:sz w:val="24"/>
          <w:szCs w:val="24"/>
        </w:rPr>
        <w:br/>
      </w:r>
    </w:p>
    <w:p w14:paraId="5E4C5EE1" w14:textId="77777777" w:rsidR="00D222D8" w:rsidRDefault="00D222D8">
      <w:pPr>
        <w:rPr>
          <w:rFonts w:cs="Arial"/>
          <w:sz w:val="24"/>
          <w:szCs w:val="24"/>
        </w:rPr>
      </w:pPr>
      <w:r>
        <w:rPr>
          <w:rFonts w:cs="Arial"/>
          <w:sz w:val="24"/>
          <w:szCs w:val="24"/>
        </w:rPr>
        <w:br w:type="page"/>
      </w:r>
    </w:p>
    <w:p w14:paraId="027C6B44" w14:textId="74A71B23" w:rsidR="001605AE" w:rsidRDefault="00CD7DEF" w:rsidP="00D222D8">
      <w:pPr>
        <w:pStyle w:val="Lijstalinea"/>
        <w:spacing w:after="0" w:line="240" w:lineRule="auto"/>
        <w:ind w:left="792"/>
        <w:rPr>
          <w:rFonts w:cs="Arial"/>
          <w:sz w:val="24"/>
          <w:szCs w:val="24"/>
        </w:rPr>
      </w:pPr>
      <w:r w:rsidRPr="00B9301B">
        <w:rPr>
          <w:rFonts w:cs="Arial"/>
          <w:sz w:val="24"/>
          <w:szCs w:val="24"/>
        </w:rPr>
        <w:t>Onze school houdt het verzuim bij in het administratiesysteem.</w:t>
      </w:r>
      <w:r w:rsidR="00F75C53" w:rsidRPr="00B9301B">
        <w:rPr>
          <w:rFonts w:cs="Arial"/>
          <w:sz w:val="24"/>
          <w:szCs w:val="24"/>
        </w:rPr>
        <w:t xml:space="preserve"> </w:t>
      </w:r>
    </w:p>
    <w:p w14:paraId="0F28A921" w14:textId="3CFE4A7D" w:rsidR="006E1D22" w:rsidRDefault="00F75C53" w:rsidP="005F51E5">
      <w:pPr>
        <w:spacing w:after="0" w:line="240" w:lineRule="auto"/>
        <w:ind w:left="792"/>
        <w:rPr>
          <w:rFonts w:cs="Arial"/>
          <w:sz w:val="24"/>
          <w:szCs w:val="24"/>
        </w:rPr>
      </w:pPr>
      <w:r w:rsidRPr="00DC46ED">
        <w:rPr>
          <w:rFonts w:cs="Arial"/>
          <w:sz w:val="24"/>
          <w:szCs w:val="24"/>
        </w:rPr>
        <w:t xml:space="preserve">Achter elk verzuim zit een verhaal. De school gaat het eerste gesprek aan met de ouders en informeert de leerplichtambtenaar. De leerplichtambtenaar sanctioneert niet alleen maar, </w:t>
      </w:r>
      <w:r w:rsidR="006C1C12" w:rsidRPr="00DC46ED">
        <w:rPr>
          <w:rFonts w:cs="Arial"/>
          <w:sz w:val="24"/>
          <w:szCs w:val="24"/>
        </w:rPr>
        <w:t>maar probeert ook goede oplossingen te zoeken om verzuim en in het verlengde daarvan: schorsing, te voorkomen.</w:t>
      </w:r>
    </w:p>
    <w:p w14:paraId="7DF14555" w14:textId="77777777" w:rsidR="005F51E5" w:rsidRPr="00DC46ED" w:rsidRDefault="005F51E5" w:rsidP="005F51E5">
      <w:pPr>
        <w:spacing w:after="0" w:line="240" w:lineRule="auto"/>
        <w:ind w:left="792"/>
        <w:rPr>
          <w:rFonts w:cs="Arial"/>
          <w:sz w:val="24"/>
          <w:szCs w:val="24"/>
        </w:rPr>
      </w:pPr>
    </w:p>
    <w:p w14:paraId="5C858765" w14:textId="77777777" w:rsidR="005F51E5" w:rsidRPr="005F51E5" w:rsidRDefault="006E1D22" w:rsidP="00634B9C">
      <w:pPr>
        <w:pStyle w:val="Kop2"/>
      </w:pPr>
      <w:bookmarkStart w:id="28" w:name="_Toc505600154"/>
      <w:r w:rsidRPr="005F51E5">
        <w:t>Opvang van leerlingen en personeel bij ernstige incidenten</w:t>
      </w:r>
      <w:bookmarkEnd w:id="28"/>
    </w:p>
    <w:p w14:paraId="681A82FE" w14:textId="09A8091C" w:rsidR="00D93E7F" w:rsidRPr="005F51E5" w:rsidRDefault="00D8671A" w:rsidP="005F51E5">
      <w:pPr>
        <w:pStyle w:val="Lijstalinea"/>
        <w:spacing w:after="0" w:line="240" w:lineRule="auto"/>
        <w:ind w:left="792"/>
        <w:rPr>
          <w:rFonts w:cs="Arial"/>
          <w:sz w:val="24"/>
          <w:szCs w:val="24"/>
        </w:rPr>
      </w:pPr>
      <w:r w:rsidRPr="005F51E5">
        <w:rPr>
          <w:rFonts w:cs="Arial"/>
          <w:sz w:val="24"/>
          <w:szCs w:val="24"/>
          <w:u w:val="single"/>
        </w:rPr>
        <w:br/>
      </w:r>
      <w:r w:rsidRPr="005F51E5">
        <w:rPr>
          <w:rFonts w:cs="Arial"/>
          <w:sz w:val="24"/>
          <w:szCs w:val="24"/>
        </w:rPr>
        <w:t>Indien er sprake is van een ernstig incident besluit de directeur of het calamiteitenplan van Lucas Onderwijs in werking wordt gesteld (zie bijlage). Indien er sprake is van een incident op school waarbij de BHV-</w:t>
      </w:r>
      <w:proofErr w:type="spellStart"/>
      <w:r w:rsidRPr="005F51E5">
        <w:rPr>
          <w:rFonts w:cs="Arial"/>
          <w:sz w:val="24"/>
          <w:szCs w:val="24"/>
        </w:rPr>
        <w:t>ers</w:t>
      </w:r>
      <w:proofErr w:type="spellEnd"/>
      <w:r w:rsidRPr="005F51E5">
        <w:rPr>
          <w:rFonts w:cs="Arial"/>
          <w:sz w:val="24"/>
          <w:szCs w:val="24"/>
        </w:rPr>
        <w:t xml:space="preserve"> de leiding hebben over de situatie en het gebouw ontruimd moet worden, worden leerlingen, medewerkers en andere aanwezigen binnen school opgevangen volgens het ontruimingsplan (zie bijlage).</w:t>
      </w:r>
      <w:r w:rsidRPr="005F51E5">
        <w:rPr>
          <w:rFonts w:cs="Arial"/>
          <w:sz w:val="24"/>
          <w:szCs w:val="24"/>
        </w:rPr>
        <w:br/>
        <w:t>Bij andere</w:t>
      </w:r>
      <w:r w:rsidR="00130356" w:rsidRPr="005F51E5">
        <w:rPr>
          <w:rFonts w:cs="Arial"/>
          <w:sz w:val="24"/>
          <w:szCs w:val="24"/>
        </w:rPr>
        <w:t xml:space="preserve"> ernstige incidenten zoals het overlijden van een leerling of personeelslid of een ernstig geweldsdelict hanteren wij de protocollen in de bijlage</w:t>
      </w:r>
      <w:r w:rsidR="00D93E7F" w:rsidRPr="005F51E5">
        <w:rPr>
          <w:rFonts w:cs="Arial"/>
          <w:sz w:val="24"/>
          <w:szCs w:val="24"/>
        </w:rPr>
        <w:t>.</w:t>
      </w:r>
    </w:p>
    <w:p w14:paraId="1A370A74" w14:textId="3D853B70" w:rsidR="00127ACE" w:rsidRPr="00DC46ED" w:rsidRDefault="00D93E7F" w:rsidP="005F51E5">
      <w:pPr>
        <w:spacing w:after="0" w:line="240" w:lineRule="auto"/>
        <w:ind w:left="792"/>
        <w:rPr>
          <w:rFonts w:cs="Arial"/>
          <w:i/>
          <w:sz w:val="24"/>
          <w:szCs w:val="24"/>
        </w:rPr>
      </w:pPr>
      <w:r w:rsidRPr="00DC46ED">
        <w:rPr>
          <w:rFonts w:cs="Arial"/>
          <w:sz w:val="24"/>
          <w:szCs w:val="24"/>
        </w:rPr>
        <w:t>We zijn niet op alle mogelijke incidenten voorbereid, maar hanteren overeenkomstige protocollen indien nodig en handelen naar bevinden.</w:t>
      </w:r>
      <w:r w:rsidR="00130356" w:rsidRPr="00DC46ED">
        <w:rPr>
          <w:rFonts w:cs="Arial"/>
          <w:sz w:val="24"/>
          <w:szCs w:val="24"/>
        </w:rPr>
        <w:br/>
      </w:r>
    </w:p>
    <w:p w14:paraId="3490A602" w14:textId="77777777" w:rsidR="00066954" w:rsidRPr="00DC46ED" w:rsidRDefault="00130356" w:rsidP="005F51E5">
      <w:pPr>
        <w:pStyle w:val="Lijstalinea"/>
        <w:numPr>
          <w:ilvl w:val="0"/>
          <w:numId w:val="14"/>
        </w:numPr>
        <w:spacing w:after="0" w:line="240" w:lineRule="auto"/>
        <w:ind w:left="792" w:firstLine="59"/>
        <w:rPr>
          <w:rFonts w:cs="Arial"/>
          <w:sz w:val="24"/>
          <w:szCs w:val="24"/>
        </w:rPr>
      </w:pPr>
      <w:r w:rsidRPr="00DC46ED">
        <w:rPr>
          <w:rFonts w:cs="Arial"/>
          <w:i/>
          <w:sz w:val="24"/>
          <w:szCs w:val="24"/>
        </w:rPr>
        <w:t>Protocol voor rouw, verlies en verwerking</w:t>
      </w:r>
    </w:p>
    <w:p w14:paraId="140A4E23" w14:textId="77777777" w:rsidR="006E1D22" w:rsidRDefault="006E1D22" w:rsidP="00DC46ED">
      <w:pPr>
        <w:spacing w:after="0" w:line="240" w:lineRule="auto"/>
        <w:rPr>
          <w:rFonts w:cs="Arial"/>
          <w:sz w:val="24"/>
          <w:szCs w:val="24"/>
        </w:rPr>
      </w:pPr>
    </w:p>
    <w:p w14:paraId="39AAC6BF" w14:textId="77777777" w:rsidR="005F51E5" w:rsidRPr="00DC46ED" w:rsidRDefault="005F51E5" w:rsidP="00DC46ED">
      <w:pPr>
        <w:spacing w:after="0" w:line="240" w:lineRule="auto"/>
        <w:rPr>
          <w:rFonts w:cs="Arial"/>
          <w:sz w:val="24"/>
          <w:szCs w:val="24"/>
        </w:rPr>
      </w:pPr>
    </w:p>
    <w:p w14:paraId="6DBD41B9" w14:textId="77777777" w:rsidR="00B86CE0" w:rsidRDefault="00B86CE0">
      <w:pPr>
        <w:rPr>
          <w:rFonts w:cs="Arial"/>
          <w:b/>
          <w:sz w:val="24"/>
          <w:szCs w:val="24"/>
        </w:rPr>
      </w:pPr>
      <w:r>
        <w:rPr>
          <w:rFonts w:cs="Arial"/>
          <w:b/>
          <w:sz w:val="24"/>
          <w:szCs w:val="24"/>
        </w:rPr>
        <w:br w:type="page"/>
      </w:r>
    </w:p>
    <w:p w14:paraId="6A643EAC" w14:textId="5AE3BC57" w:rsidR="004726B4" w:rsidRPr="005F51E5" w:rsidRDefault="00717D98" w:rsidP="00634B9C">
      <w:pPr>
        <w:pStyle w:val="Kop1"/>
      </w:pPr>
      <w:bookmarkStart w:id="29" w:name="_Toc505600155"/>
      <w:r w:rsidRPr="005F51E5">
        <w:t>Fysieke omgeving</w:t>
      </w:r>
      <w:bookmarkEnd w:id="29"/>
    </w:p>
    <w:p w14:paraId="67976DAB" w14:textId="77777777" w:rsidR="005F51E5" w:rsidRDefault="005F51E5" w:rsidP="00DC46ED">
      <w:pPr>
        <w:spacing w:after="0" w:line="240" w:lineRule="auto"/>
        <w:rPr>
          <w:rFonts w:cs="Arial"/>
          <w:sz w:val="24"/>
          <w:szCs w:val="24"/>
          <w:u w:val="single"/>
        </w:rPr>
      </w:pPr>
    </w:p>
    <w:p w14:paraId="257E373C" w14:textId="77777777" w:rsidR="005F51E5" w:rsidRPr="005F51E5" w:rsidRDefault="004726B4" w:rsidP="00634B9C">
      <w:pPr>
        <w:pStyle w:val="Kop2"/>
        <w:rPr>
          <w:i/>
        </w:rPr>
      </w:pPr>
      <w:bookmarkStart w:id="30" w:name="_Toc505600156"/>
      <w:r w:rsidRPr="005F51E5">
        <w:t>Schoolgebouw</w:t>
      </w:r>
      <w:bookmarkEnd w:id="30"/>
    </w:p>
    <w:p w14:paraId="17B998F8" w14:textId="20BF6886" w:rsidR="00066954" w:rsidRPr="00B66DA8" w:rsidRDefault="004726B4" w:rsidP="005F51E5">
      <w:pPr>
        <w:pStyle w:val="Lijstalinea"/>
        <w:spacing w:after="0" w:line="240" w:lineRule="auto"/>
        <w:ind w:left="792"/>
        <w:rPr>
          <w:rFonts w:cs="Arial"/>
          <w:sz w:val="24"/>
          <w:szCs w:val="24"/>
        </w:rPr>
      </w:pPr>
      <w:r w:rsidRPr="005F51E5">
        <w:rPr>
          <w:rFonts w:cs="Arial"/>
          <w:sz w:val="24"/>
          <w:szCs w:val="24"/>
          <w:u w:val="single"/>
        </w:rPr>
        <w:br/>
      </w:r>
      <w:r w:rsidRPr="005F51E5">
        <w:rPr>
          <w:rFonts w:cs="Arial"/>
          <w:sz w:val="24"/>
          <w:szCs w:val="24"/>
        </w:rPr>
        <w:t xml:space="preserve">Een fysiek veilige school heeft een schoolgebouw en de daarbij horende terreinen die voldoen aan de eisen die daaraan zijn gesteld vanuit de ARBO wetgeving, bouwbesluiten en brandveiligheid. Formeel is het bestuur van de school hiervoor verantwoordelijk, maar in de meeste gevallen is de dagelijkse schoolleiding hiervoor gemandateerd. Deze heeft de plicht zaken </w:t>
      </w:r>
      <w:r w:rsidR="00CC0122" w:rsidRPr="005F51E5">
        <w:rPr>
          <w:rFonts w:cs="Arial"/>
          <w:sz w:val="24"/>
          <w:szCs w:val="24"/>
        </w:rPr>
        <w:t>op het terrein van sociale en fysieke veiligheid van leerlingen, ouders/verzorgers en medewerkers te organiseren en zorgvuldig i</w:t>
      </w:r>
      <w:r w:rsidR="002354CA" w:rsidRPr="005F51E5">
        <w:rPr>
          <w:rFonts w:cs="Arial"/>
          <w:sz w:val="24"/>
          <w:szCs w:val="24"/>
        </w:rPr>
        <w:t xml:space="preserve">n te bedden. </w:t>
      </w:r>
      <w:r w:rsidR="00CC0122" w:rsidRPr="005F51E5">
        <w:rPr>
          <w:rFonts w:cs="Arial"/>
          <w:sz w:val="24"/>
          <w:szCs w:val="24"/>
        </w:rPr>
        <w:t>De praktische uitvoering hiervan is (veelal) in handen van de ARBO / veiligheidscoördinator of een werkgroep ARBO/BHV.</w:t>
      </w:r>
      <w:r w:rsidR="00CC0122" w:rsidRPr="005F51E5">
        <w:rPr>
          <w:rFonts w:cs="Arial"/>
          <w:sz w:val="24"/>
          <w:szCs w:val="24"/>
        </w:rPr>
        <w:br/>
        <w:t>De school is opgenomen in een (</w:t>
      </w:r>
      <w:proofErr w:type="spellStart"/>
      <w:r w:rsidR="00CC0122" w:rsidRPr="005F51E5">
        <w:rPr>
          <w:rFonts w:cs="Arial"/>
          <w:sz w:val="24"/>
          <w:szCs w:val="24"/>
        </w:rPr>
        <w:t>meerjaren</w:t>
      </w:r>
      <w:proofErr w:type="spellEnd"/>
      <w:r w:rsidR="00CC0122" w:rsidRPr="005F51E5">
        <w:rPr>
          <w:rFonts w:cs="Arial"/>
          <w:sz w:val="24"/>
          <w:szCs w:val="24"/>
        </w:rPr>
        <w:t>)onderhoudsplan van het bestuur en voorziet in het onderhoud van lokalen, sanitair, installatie</w:t>
      </w:r>
      <w:r w:rsidR="000B5A04" w:rsidRPr="005F51E5">
        <w:rPr>
          <w:rFonts w:cs="Arial"/>
          <w:sz w:val="24"/>
          <w:szCs w:val="24"/>
        </w:rPr>
        <w:t>s, casco, toegangen, dak en dergelijke.</w:t>
      </w:r>
    </w:p>
    <w:p w14:paraId="22C541E6" w14:textId="462E1C17" w:rsidR="000B5A04" w:rsidRPr="005F51E5" w:rsidRDefault="000B5A04" w:rsidP="005F51E5">
      <w:pPr>
        <w:pStyle w:val="Lijstalinea"/>
        <w:numPr>
          <w:ilvl w:val="0"/>
          <w:numId w:val="15"/>
        </w:numPr>
        <w:spacing w:after="0" w:line="240" w:lineRule="auto"/>
        <w:ind w:left="1418" w:hanging="567"/>
        <w:rPr>
          <w:rFonts w:cs="Arial"/>
          <w:sz w:val="24"/>
          <w:szCs w:val="24"/>
        </w:rPr>
      </w:pPr>
      <w:r w:rsidRPr="00DC46ED">
        <w:rPr>
          <w:rFonts w:cs="Arial"/>
          <w:i/>
          <w:sz w:val="24"/>
          <w:szCs w:val="24"/>
        </w:rPr>
        <w:t>Zie ook de protocollen controles legionella</w:t>
      </w:r>
      <w:r w:rsidR="002354CA" w:rsidRPr="00DC46ED">
        <w:rPr>
          <w:rFonts w:cs="Arial"/>
          <w:i/>
          <w:sz w:val="24"/>
          <w:szCs w:val="24"/>
        </w:rPr>
        <w:t>, asbest, brandmeldinstallaties en de bijlage Onderdelen veiligheid PDCA-tool.</w:t>
      </w:r>
    </w:p>
    <w:p w14:paraId="7D03BC38" w14:textId="77777777" w:rsidR="005F51E5" w:rsidRDefault="005F51E5" w:rsidP="00DC46ED">
      <w:pPr>
        <w:spacing w:after="0" w:line="240" w:lineRule="auto"/>
        <w:rPr>
          <w:rFonts w:cs="Arial"/>
          <w:sz w:val="24"/>
          <w:szCs w:val="24"/>
        </w:rPr>
      </w:pPr>
    </w:p>
    <w:p w14:paraId="329C6758" w14:textId="77777777" w:rsidR="005F51E5" w:rsidRPr="005F51E5" w:rsidRDefault="000B5A04" w:rsidP="00634B9C">
      <w:pPr>
        <w:pStyle w:val="Kop2"/>
        <w:rPr>
          <w:i/>
        </w:rPr>
      </w:pPr>
      <w:bookmarkStart w:id="31" w:name="_Toc505600157"/>
      <w:r w:rsidRPr="005F51E5">
        <w:t>Bedrijfshulpverlening (BHV) inclusief ontruimingsplan</w:t>
      </w:r>
      <w:bookmarkEnd w:id="31"/>
    </w:p>
    <w:p w14:paraId="373557D7" w14:textId="750C4014" w:rsidR="00066954" w:rsidRPr="005F51E5" w:rsidRDefault="000B5A04" w:rsidP="005F51E5">
      <w:pPr>
        <w:pStyle w:val="Lijstalinea"/>
        <w:spacing w:after="0" w:line="240" w:lineRule="auto"/>
        <w:ind w:left="792" w:firstLine="59"/>
        <w:rPr>
          <w:rFonts w:cs="Arial"/>
          <w:i/>
          <w:sz w:val="24"/>
          <w:szCs w:val="24"/>
        </w:rPr>
      </w:pPr>
      <w:r w:rsidRPr="005F51E5">
        <w:rPr>
          <w:rFonts w:cs="Arial"/>
          <w:sz w:val="24"/>
          <w:szCs w:val="24"/>
        </w:rPr>
        <w:br/>
        <w:t xml:space="preserve">De school heeft </w:t>
      </w:r>
      <w:r w:rsidR="001F5409">
        <w:rPr>
          <w:rFonts w:cs="Arial"/>
          <w:sz w:val="24"/>
          <w:szCs w:val="24"/>
        </w:rPr>
        <w:t>3</w:t>
      </w:r>
      <w:bookmarkStart w:id="32" w:name="_GoBack"/>
      <w:bookmarkEnd w:id="32"/>
      <w:r w:rsidR="000B1021" w:rsidRPr="005F51E5">
        <w:rPr>
          <w:rFonts w:cs="Arial"/>
          <w:sz w:val="24"/>
          <w:szCs w:val="24"/>
        </w:rPr>
        <w:t xml:space="preserve"> </w:t>
      </w:r>
      <w:r w:rsidR="002354CA" w:rsidRPr="005F51E5">
        <w:rPr>
          <w:rFonts w:cs="Arial"/>
          <w:sz w:val="24"/>
          <w:szCs w:val="24"/>
        </w:rPr>
        <w:t>m</w:t>
      </w:r>
      <w:r w:rsidRPr="005F51E5">
        <w:rPr>
          <w:rFonts w:cs="Arial"/>
          <w:sz w:val="24"/>
          <w:szCs w:val="24"/>
        </w:rPr>
        <w:t xml:space="preserve">edewerkers in dienst die de BHV-opleiding hebben gevolgd en zodanig bevoegd zijn. Het </w:t>
      </w:r>
      <w:r w:rsidR="002354CA" w:rsidRPr="005F51E5">
        <w:rPr>
          <w:rFonts w:cs="Arial"/>
          <w:sz w:val="24"/>
          <w:szCs w:val="24"/>
        </w:rPr>
        <w:t>beschikbare</w:t>
      </w:r>
      <w:r w:rsidRPr="005F51E5">
        <w:rPr>
          <w:rFonts w:cs="Arial"/>
          <w:sz w:val="24"/>
          <w:szCs w:val="24"/>
        </w:rPr>
        <w:t xml:space="preserve"> ontruimingsplan</w:t>
      </w:r>
      <w:r w:rsidR="002354CA" w:rsidRPr="005F51E5">
        <w:rPr>
          <w:rFonts w:cs="Arial"/>
          <w:sz w:val="24"/>
          <w:szCs w:val="24"/>
        </w:rPr>
        <w:t xml:space="preserve"> beschrijft hoe te handelen in geval van ontruiming en welk specifieke rollen de medewerkers daarbij hebben.</w:t>
      </w:r>
      <w:r w:rsidR="002A6B14" w:rsidRPr="005F51E5">
        <w:rPr>
          <w:rFonts w:cs="Arial"/>
          <w:sz w:val="24"/>
          <w:szCs w:val="24"/>
        </w:rPr>
        <w:t xml:space="preserve"> </w:t>
      </w:r>
      <w:r w:rsidR="002354CA" w:rsidRPr="005F51E5">
        <w:rPr>
          <w:rFonts w:cs="Arial"/>
          <w:sz w:val="24"/>
          <w:szCs w:val="24"/>
        </w:rPr>
        <w:t>Ieder jaar wordt tweemaal een ontruimingsoefening gehouden, waarvan een keer aangekondigd en een keer onaangekondigd. Zo nodig wordt het ontruimingsplan aangepast.</w:t>
      </w:r>
      <w:r w:rsidR="00066954" w:rsidRPr="005F51E5">
        <w:rPr>
          <w:rFonts w:cs="Arial"/>
          <w:sz w:val="24"/>
          <w:szCs w:val="24"/>
        </w:rPr>
        <w:t xml:space="preserve"> De school beschikt over een omgevingsvergunning brandveilig gebruik van de gemeente.</w:t>
      </w:r>
    </w:p>
    <w:p w14:paraId="77DA00A9" w14:textId="77777777" w:rsidR="00066954" w:rsidRPr="00DC46ED" w:rsidRDefault="00796E8C" w:rsidP="005F51E5">
      <w:pPr>
        <w:pStyle w:val="Lijstalinea"/>
        <w:numPr>
          <w:ilvl w:val="0"/>
          <w:numId w:val="15"/>
        </w:numPr>
        <w:spacing w:after="0" w:line="240" w:lineRule="auto"/>
        <w:ind w:firstLine="59"/>
        <w:rPr>
          <w:rFonts w:cs="Arial"/>
          <w:sz w:val="24"/>
          <w:szCs w:val="24"/>
        </w:rPr>
      </w:pPr>
      <w:r w:rsidRPr="00DC46ED">
        <w:rPr>
          <w:rFonts w:cs="Arial"/>
          <w:i/>
          <w:sz w:val="24"/>
          <w:szCs w:val="24"/>
        </w:rPr>
        <w:t>Zi</w:t>
      </w:r>
      <w:r w:rsidR="00066954" w:rsidRPr="00DC46ED">
        <w:rPr>
          <w:rFonts w:cs="Arial"/>
          <w:i/>
          <w:sz w:val="24"/>
          <w:szCs w:val="24"/>
        </w:rPr>
        <w:t>e</w:t>
      </w:r>
      <w:r w:rsidRPr="00DC46ED">
        <w:rPr>
          <w:rFonts w:cs="Arial"/>
          <w:i/>
          <w:sz w:val="24"/>
          <w:szCs w:val="24"/>
        </w:rPr>
        <w:t xml:space="preserve"> bijl</w:t>
      </w:r>
      <w:r w:rsidR="006860B6" w:rsidRPr="00DC46ED">
        <w:rPr>
          <w:rFonts w:cs="Arial"/>
          <w:i/>
          <w:sz w:val="24"/>
          <w:szCs w:val="24"/>
        </w:rPr>
        <w:t>age ontruimingsplan</w:t>
      </w:r>
    </w:p>
    <w:p w14:paraId="047DE03C" w14:textId="359A1A2C" w:rsidR="002354CA" w:rsidRDefault="002A6B14" w:rsidP="005F51E5">
      <w:pPr>
        <w:pStyle w:val="Lijstalinea"/>
        <w:numPr>
          <w:ilvl w:val="0"/>
          <w:numId w:val="15"/>
        </w:numPr>
        <w:spacing w:after="0" w:line="240" w:lineRule="auto"/>
        <w:ind w:firstLine="59"/>
        <w:rPr>
          <w:rFonts w:cs="Arial"/>
          <w:sz w:val="24"/>
          <w:szCs w:val="24"/>
        </w:rPr>
      </w:pPr>
      <w:r w:rsidRPr="00DC46ED">
        <w:rPr>
          <w:rFonts w:cs="Arial"/>
          <w:i/>
          <w:sz w:val="24"/>
          <w:szCs w:val="24"/>
        </w:rPr>
        <w:t>De gebruiksvergunning is vastgesteld op</w:t>
      </w:r>
      <w:r w:rsidRPr="00DC46ED">
        <w:rPr>
          <w:rFonts w:cs="Arial"/>
          <w:sz w:val="24"/>
          <w:szCs w:val="24"/>
        </w:rPr>
        <w:t xml:space="preserve"> </w:t>
      </w:r>
      <w:r w:rsidR="000B1021" w:rsidRPr="00DC46ED">
        <w:rPr>
          <w:rFonts w:cs="Arial"/>
          <w:sz w:val="24"/>
          <w:szCs w:val="24"/>
        </w:rPr>
        <w:t>okt. 2017</w:t>
      </w:r>
      <w:r w:rsidR="00066954" w:rsidRPr="00DC46ED">
        <w:rPr>
          <w:rFonts w:cs="Arial"/>
          <w:sz w:val="24"/>
          <w:szCs w:val="24"/>
        </w:rPr>
        <w:t xml:space="preserve"> (zie bijlage)</w:t>
      </w:r>
    </w:p>
    <w:p w14:paraId="5415E243" w14:textId="77777777" w:rsidR="005F51E5" w:rsidRDefault="005F51E5" w:rsidP="00DC46ED">
      <w:pPr>
        <w:spacing w:after="0" w:line="240" w:lineRule="auto"/>
        <w:rPr>
          <w:rFonts w:cs="Arial"/>
          <w:sz w:val="24"/>
          <w:szCs w:val="24"/>
        </w:rPr>
      </w:pPr>
    </w:p>
    <w:p w14:paraId="6A21E4C8" w14:textId="77777777" w:rsidR="005F51E5" w:rsidRPr="005F51E5" w:rsidRDefault="006475A5" w:rsidP="00634B9C">
      <w:pPr>
        <w:pStyle w:val="Kop2"/>
      </w:pPr>
      <w:bookmarkStart w:id="33" w:name="_Toc505600158"/>
      <w:proofErr w:type="spellStart"/>
      <w:r w:rsidRPr="005F51E5">
        <w:t>ARBO-wet</w:t>
      </w:r>
      <w:proofErr w:type="spellEnd"/>
      <w:r w:rsidRPr="005F51E5">
        <w:t xml:space="preserve"> en </w:t>
      </w:r>
      <w:r w:rsidR="002A6B14" w:rsidRPr="005F51E5">
        <w:t>Risico Inventarisatie en Evaluatie</w:t>
      </w:r>
      <w:r w:rsidR="00EE515D" w:rsidRPr="005F51E5">
        <w:t xml:space="preserve"> (RI&amp;E)</w:t>
      </w:r>
      <w:bookmarkEnd w:id="33"/>
      <w:r w:rsidRPr="005F51E5">
        <w:t xml:space="preserve"> </w:t>
      </w:r>
    </w:p>
    <w:p w14:paraId="4A640E35" w14:textId="3152BF5F" w:rsidR="000B1021" w:rsidRPr="005F51E5" w:rsidRDefault="006475A5" w:rsidP="005F51E5">
      <w:pPr>
        <w:pStyle w:val="Lijstalinea"/>
        <w:spacing w:after="0" w:line="240" w:lineRule="auto"/>
        <w:ind w:left="792"/>
        <w:rPr>
          <w:rFonts w:cs="Arial"/>
          <w:sz w:val="24"/>
          <w:szCs w:val="24"/>
        </w:rPr>
      </w:pPr>
      <w:r w:rsidRPr="005F51E5">
        <w:rPr>
          <w:rFonts w:cs="Arial"/>
          <w:sz w:val="24"/>
          <w:szCs w:val="24"/>
        </w:rPr>
        <w:br/>
        <w:t>De Arbowet beschrijft rechten en plichten aan werkgever en werknemer op het gebied van arbeidsomstandigheden om goede arbeidsomstandigheden te waarborgen. Voor onze school zijn voor medewerkers protocollen opgesteld voor o.a. ziekmelding, begeleiding en nascholing.</w:t>
      </w:r>
      <w:r w:rsidRPr="005F51E5">
        <w:rPr>
          <w:rFonts w:cs="Arial"/>
          <w:sz w:val="24"/>
          <w:szCs w:val="24"/>
        </w:rPr>
        <w:br/>
        <w:t xml:space="preserve">De </w:t>
      </w:r>
      <w:proofErr w:type="spellStart"/>
      <w:r w:rsidRPr="005F51E5">
        <w:rPr>
          <w:rFonts w:cs="Arial"/>
          <w:sz w:val="24"/>
          <w:szCs w:val="24"/>
        </w:rPr>
        <w:t>ARBO-wet</w:t>
      </w:r>
      <w:proofErr w:type="spellEnd"/>
      <w:r w:rsidR="00EE515D" w:rsidRPr="005F51E5">
        <w:rPr>
          <w:rFonts w:cs="Arial"/>
          <w:sz w:val="24"/>
          <w:szCs w:val="24"/>
        </w:rPr>
        <w:t xml:space="preserve"> verplicht </w:t>
      </w:r>
      <w:r w:rsidRPr="005F51E5">
        <w:rPr>
          <w:rFonts w:cs="Arial"/>
          <w:sz w:val="24"/>
          <w:szCs w:val="24"/>
        </w:rPr>
        <w:t xml:space="preserve">school </w:t>
      </w:r>
      <w:r w:rsidR="00EE515D" w:rsidRPr="005F51E5">
        <w:rPr>
          <w:rFonts w:cs="Arial"/>
          <w:sz w:val="24"/>
          <w:szCs w:val="24"/>
        </w:rPr>
        <w:t>minimaal 1x per vier jaar een RI&amp;E uit te voeren. De RI&amp;E vindt plaats op schoolniveau en is een methode om systematisch de risico’s op het gebied van veiligheid, gezondheid en welzijn binnen de school in kaart te brengen. De risico-inventarisatie bestaat uit een vragenlijst en een controlelijst. De school kan zich hierin laten ondersteunen door een (externe) deskundige. Na een RI&amp;E wordt een plan van aanpak opgesteld met daarin een overzicht van de knelpunten</w:t>
      </w:r>
      <w:r w:rsidR="005E46DD" w:rsidRPr="005F51E5">
        <w:rPr>
          <w:rFonts w:cs="Arial"/>
          <w:sz w:val="24"/>
          <w:szCs w:val="24"/>
        </w:rPr>
        <w:t xml:space="preserve"> op </w:t>
      </w:r>
      <w:proofErr w:type="spellStart"/>
      <w:r w:rsidR="005E46DD" w:rsidRPr="005F51E5">
        <w:rPr>
          <w:rFonts w:cs="Arial"/>
          <w:sz w:val="24"/>
          <w:szCs w:val="24"/>
        </w:rPr>
        <w:t>arbo</w:t>
      </w:r>
      <w:proofErr w:type="spellEnd"/>
      <w:r w:rsidR="005E46DD" w:rsidRPr="005F51E5">
        <w:rPr>
          <w:rFonts w:cs="Arial"/>
          <w:sz w:val="24"/>
          <w:szCs w:val="24"/>
        </w:rPr>
        <w:t>-gebied die het komende jaar worden aangepakt en een kostenraming.</w:t>
      </w:r>
      <w:r w:rsidRPr="005F51E5">
        <w:rPr>
          <w:rFonts w:cs="Arial"/>
          <w:sz w:val="24"/>
          <w:szCs w:val="24"/>
        </w:rPr>
        <w:t xml:space="preserve"> </w:t>
      </w:r>
    </w:p>
    <w:p w14:paraId="6C1022CE" w14:textId="7B81D33A" w:rsidR="00796E8C" w:rsidRDefault="005E46DD" w:rsidP="00F121F4">
      <w:pPr>
        <w:pStyle w:val="Lijstalinea"/>
        <w:numPr>
          <w:ilvl w:val="0"/>
          <w:numId w:val="16"/>
        </w:numPr>
        <w:spacing w:after="0" w:line="240" w:lineRule="auto"/>
        <w:ind w:left="851" w:hanging="11"/>
        <w:rPr>
          <w:rFonts w:cs="Arial"/>
          <w:sz w:val="24"/>
          <w:szCs w:val="24"/>
        </w:rPr>
      </w:pPr>
      <w:r w:rsidRPr="005F51E5">
        <w:rPr>
          <w:rFonts w:cs="Arial"/>
          <w:sz w:val="24"/>
          <w:szCs w:val="24"/>
        </w:rPr>
        <w:t>Zie de bijlage voor de laatste RI&amp;E.</w:t>
      </w:r>
    </w:p>
    <w:p w14:paraId="6554A6C4" w14:textId="77777777" w:rsidR="005F51E5" w:rsidRPr="005F51E5" w:rsidRDefault="005F51E5" w:rsidP="005F51E5">
      <w:pPr>
        <w:spacing w:after="0" w:line="240" w:lineRule="auto"/>
        <w:rPr>
          <w:rFonts w:cs="Arial"/>
          <w:sz w:val="24"/>
          <w:szCs w:val="24"/>
        </w:rPr>
      </w:pPr>
    </w:p>
    <w:p w14:paraId="08DADCD7" w14:textId="77777777" w:rsidR="005F51E5" w:rsidRPr="00D222D8" w:rsidRDefault="005E46DD" w:rsidP="00634B9C">
      <w:pPr>
        <w:pStyle w:val="Kop2"/>
      </w:pPr>
      <w:bookmarkStart w:id="34" w:name="_Toc505600159"/>
      <w:r w:rsidRPr="00D222D8">
        <w:t>Toezicht en beveiliging</w:t>
      </w:r>
      <w:bookmarkEnd w:id="34"/>
    </w:p>
    <w:p w14:paraId="287A3C40" w14:textId="4F56CF0A" w:rsidR="000B1021" w:rsidRPr="00D222D8" w:rsidRDefault="005E46DD" w:rsidP="00D222D8">
      <w:pPr>
        <w:spacing w:after="0" w:line="240" w:lineRule="auto"/>
        <w:ind w:left="851"/>
        <w:rPr>
          <w:sz w:val="24"/>
          <w:szCs w:val="24"/>
        </w:rPr>
      </w:pPr>
      <w:r w:rsidRPr="00D222D8">
        <w:rPr>
          <w:sz w:val="24"/>
          <w:szCs w:val="24"/>
        </w:rPr>
        <w:br/>
      </w:r>
      <w:r w:rsidR="000B1021" w:rsidRPr="00D222D8">
        <w:rPr>
          <w:sz w:val="24"/>
          <w:szCs w:val="24"/>
        </w:rPr>
        <w:t xml:space="preserve">Op het schoolplein, tijdens pauzes van kinderen is er altijd toezicht. In de schoolpauzes </w:t>
      </w:r>
      <w:r w:rsidR="00441ECC" w:rsidRPr="00D222D8">
        <w:rPr>
          <w:sz w:val="24"/>
          <w:szCs w:val="24"/>
        </w:rPr>
        <w:t>ziet</w:t>
      </w:r>
      <w:r w:rsidR="000B1021" w:rsidRPr="00D222D8">
        <w:rPr>
          <w:sz w:val="24"/>
          <w:szCs w:val="24"/>
        </w:rPr>
        <w:t xml:space="preserve"> het onderwijzend personeel</w:t>
      </w:r>
      <w:r w:rsidR="00441ECC" w:rsidRPr="00D222D8">
        <w:rPr>
          <w:sz w:val="24"/>
          <w:szCs w:val="24"/>
        </w:rPr>
        <w:t xml:space="preserve"> toe</w:t>
      </w:r>
      <w:r w:rsidR="000B1021" w:rsidRPr="00D222D8">
        <w:rPr>
          <w:sz w:val="24"/>
          <w:szCs w:val="24"/>
        </w:rPr>
        <w:t xml:space="preserve">, in de overblijfpauze door daartoe gekwalificeerde </w:t>
      </w:r>
      <w:r w:rsidR="00441ECC" w:rsidRPr="00D222D8">
        <w:rPr>
          <w:sz w:val="24"/>
          <w:szCs w:val="24"/>
        </w:rPr>
        <w:t>overblijf</w:t>
      </w:r>
      <w:r w:rsidR="000B1021" w:rsidRPr="00D222D8">
        <w:rPr>
          <w:sz w:val="24"/>
          <w:szCs w:val="24"/>
        </w:rPr>
        <w:t>ouders.</w:t>
      </w:r>
    </w:p>
    <w:p w14:paraId="0ECFC939" w14:textId="77777777" w:rsidR="000B1021" w:rsidRPr="00D222D8" w:rsidRDefault="000B1021" w:rsidP="00D222D8">
      <w:pPr>
        <w:spacing w:after="0" w:line="240" w:lineRule="auto"/>
        <w:ind w:left="851"/>
        <w:rPr>
          <w:sz w:val="24"/>
          <w:szCs w:val="24"/>
        </w:rPr>
      </w:pPr>
      <w:r w:rsidRPr="00D222D8">
        <w:rPr>
          <w:sz w:val="24"/>
          <w:szCs w:val="24"/>
        </w:rPr>
        <w:t>In alle pauzes worden dezelfde afspraken en regels gehanteerd.</w:t>
      </w:r>
    </w:p>
    <w:p w14:paraId="7BC90908" w14:textId="4024EB72" w:rsidR="000B1021" w:rsidRPr="00D222D8" w:rsidRDefault="000B1021" w:rsidP="00D222D8">
      <w:pPr>
        <w:spacing w:after="0" w:line="240" w:lineRule="auto"/>
        <w:ind w:left="851"/>
        <w:rPr>
          <w:sz w:val="24"/>
          <w:szCs w:val="24"/>
        </w:rPr>
      </w:pPr>
      <w:r w:rsidRPr="00D222D8">
        <w:rPr>
          <w:sz w:val="24"/>
          <w:szCs w:val="24"/>
        </w:rPr>
        <w:t xml:space="preserve">Tijdens de pauzes van de kleuters zijn de schooldeuren open om kinderen naar het toilet te kunnen laten gaan. </w:t>
      </w:r>
      <w:r w:rsidR="00441ECC" w:rsidRPr="00D222D8">
        <w:rPr>
          <w:sz w:val="24"/>
          <w:szCs w:val="24"/>
        </w:rPr>
        <w:t xml:space="preserve">Bij de pauzes van de groepen 3 t/m 8 zijn deze deuren gesloten. </w:t>
      </w:r>
      <w:r w:rsidRPr="00D222D8">
        <w:rPr>
          <w:sz w:val="24"/>
          <w:szCs w:val="24"/>
        </w:rPr>
        <w:t xml:space="preserve">De pleinwacht </w:t>
      </w:r>
      <w:r w:rsidR="00D85D3E" w:rsidRPr="00D222D8">
        <w:rPr>
          <w:sz w:val="24"/>
          <w:szCs w:val="24"/>
        </w:rPr>
        <w:t xml:space="preserve">heeft als primaire taak toezicht te houden op de leerlingen, maar ziet ook toe </w:t>
      </w:r>
      <w:r w:rsidRPr="00D222D8">
        <w:rPr>
          <w:sz w:val="24"/>
          <w:szCs w:val="24"/>
        </w:rPr>
        <w:t>op de geopende</w:t>
      </w:r>
      <w:r w:rsidR="00441ECC" w:rsidRPr="00D222D8">
        <w:rPr>
          <w:sz w:val="24"/>
          <w:szCs w:val="24"/>
        </w:rPr>
        <w:t xml:space="preserve"> (en gesloten)</w:t>
      </w:r>
      <w:r w:rsidRPr="00D222D8">
        <w:rPr>
          <w:sz w:val="24"/>
          <w:szCs w:val="24"/>
        </w:rPr>
        <w:t xml:space="preserve"> deur.</w:t>
      </w:r>
    </w:p>
    <w:p w14:paraId="60312EF9" w14:textId="3032896E" w:rsidR="004B5BCF" w:rsidRPr="00D222D8" w:rsidRDefault="00441ECC" w:rsidP="00D222D8">
      <w:pPr>
        <w:spacing w:after="0" w:line="240" w:lineRule="auto"/>
        <w:ind w:left="851"/>
        <w:rPr>
          <w:sz w:val="24"/>
          <w:szCs w:val="24"/>
        </w:rPr>
      </w:pPr>
      <w:r w:rsidRPr="00D222D8">
        <w:rPr>
          <w:sz w:val="24"/>
          <w:szCs w:val="24"/>
        </w:rPr>
        <w:t>Verder</w:t>
      </w:r>
      <w:r w:rsidR="004B5BCF" w:rsidRPr="00D222D8">
        <w:rPr>
          <w:sz w:val="24"/>
          <w:szCs w:val="24"/>
        </w:rPr>
        <w:t xml:space="preserve"> is de deur altijd gesloten. Kinderen is het niet toegestaan de buitendeur te openen ook niet als er aangebeld wordt. Ambulant personeel opent en sluit de deuren en, indien nodig</w:t>
      </w:r>
      <w:r w:rsidRPr="00D222D8">
        <w:rPr>
          <w:sz w:val="24"/>
          <w:szCs w:val="24"/>
        </w:rPr>
        <w:t xml:space="preserve"> bij ontbreken van ambulant personeel</w:t>
      </w:r>
      <w:r w:rsidR="004B5BCF" w:rsidRPr="00D222D8">
        <w:rPr>
          <w:sz w:val="24"/>
          <w:szCs w:val="24"/>
        </w:rPr>
        <w:t xml:space="preserve">, </w:t>
      </w:r>
      <w:r w:rsidRPr="00D222D8">
        <w:rPr>
          <w:sz w:val="24"/>
          <w:szCs w:val="24"/>
        </w:rPr>
        <w:t>neemt het l</w:t>
      </w:r>
      <w:r w:rsidR="004B5BCF" w:rsidRPr="00D222D8">
        <w:rPr>
          <w:sz w:val="24"/>
          <w:szCs w:val="24"/>
        </w:rPr>
        <w:t>esgevend personeel</w:t>
      </w:r>
      <w:r w:rsidRPr="00D222D8">
        <w:rPr>
          <w:sz w:val="24"/>
          <w:szCs w:val="24"/>
        </w:rPr>
        <w:t xml:space="preserve"> dit over</w:t>
      </w:r>
      <w:r w:rsidR="004B5BCF" w:rsidRPr="00D222D8">
        <w:rPr>
          <w:sz w:val="24"/>
          <w:szCs w:val="24"/>
        </w:rPr>
        <w:t>.</w:t>
      </w:r>
      <w:r w:rsidRPr="00D222D8">
        <w:rPr>
          <w:sz w:val="24"/>
          <w:szCs w:val="24"/>
        </w:rPr>
        <w:t xml:space="preserve"> In het schooljaar 2017-2018 zal de deur ‘op afstand kunnen worden bediend’ en zal op monitoren kunnen worden toegezien op mogelijk bezoek.</w:t>
      </w:r>
    </w:p>
    <w:p w14:paraId="3BE9D4C3" w14:textId="2DCDF5F0" w:rsidR="004B5BCF" w:rsidRPr="00D222D8" w:rsidRDefault="004B5BCF" w:rsidP="00D222D8">
      <w:pPr>
        <w:spacing w:after="0" w:line="240" w:lineRule="auto"/>
        <w:ind w:left="851"/>
        <w:rPr>
          <w:sz w:val="24"/>
          <w:szCs w:val="24"/>
        </w:rPr>
      </w:pPr>
      <w:r w:rsidRPr="00D222D8">
        <w:rPr>
          <w:sz w:val="24"/>
          <w:szCs w:val="24"/>
        </w:rPr>
        <w:t xml:space="preserve">Het team ziet er </w:t>
      </w:r>
      <w:r w:rsidR="00441ECC" w:rsidRPr="00D222D8">
        <w:rPr>
          <w:sz w:val="24"/>
          <w:szCs w:val="24"/>
        </w:rPr>
        <w:t xml:space="preserve">regelmatig </w:t>
      </w:r>
      <w:r w:rsidRPr="00D222D8">
        <w:rPr>
          <w:sz w:val="24"/>
          <w:szCs w:val="24"/>
        </w:rPr>
        <w:t xml:space="preserve">op toe dat de deur </w:t>
      </w:r>
      <w:r w:rsidR="00441ECC" w:rsidRPr="00D222D8">
        <w:rPr>
          <w:sz w:val="24"/>
          <w:szCs w:val="24"/>
        </w:rPr>
        <w:t xml:space="preserve">onder lestijd </w:t>
      </w:r>
      <w:r w:rsidRPr="00D222D8">
        <w:rPr>
          <w:sz w:val="24"/>
          <w:szCs w:val="24"/>
        </w:rPr>
        <w:t xml:space="preserve">gesloten is. </w:t>
      </w:r>
    </w:p>
    <w:p w14:paraId="37659FDE" w14:textId="37383DAE" w:rsidR="004B5BCF" w:rsidRPr="00D222D8" w:rsidRDefault="004B5BCF" w:rsidP="00D222D8">
      <w:pPr>
        <w:spacing w:after="0" w:line="240" w:lineRule="auto"/>
        <w:ind w:left="851"/>
        <w:rPr>
          <w:sz w:val="24"/>
          <w:szCs w:val="24"/>
        </w:rPr>
      </w:pPr>
      <w:r w:rsidRPr="00D222D8">
        <w:rPr>
          <w:sz w:val="24"/>
          <w:szCs w:val="24"/>
        </w:rPr>
        <w:t xml:space="preserve">Het schoolplein is omgeven door een fysieke afscheiding: stenen muren en hekken. Met metalen hekken kan het schoolplein </w:t>
      </w:r>
      <w:r w:rsidR="00441ECC" w:rsidRPr="00D222D8">
        <w:rPr>
          <w:sz w:val="24"/>
          <w:szCs w:val="24"/>
        </w:rPr>
        <w:t xml:space="preserve">aan twee zijden </w:t>
      </w:r>
      <w:r w:rsidRPr="00D222D8">
        <w:rPr>
          <w:sz w:val="24"/>
          <w:szCs w:val="24"/>
        </w:rPr>
        <w:t>volledig worden afgesloten.</w:t>
      </w:r>
    </w:p>
    <w:p w14:paraId="51901C3C" w14:textId="77777777" w:rsidR="00F121F4" w:rsidRPr="00D222D8" w:rsidRDefault="004B5BCF" w:rsidP="00D222D8">
      <w:pPr>
        <w:spacing w:after="0" w:line="240" w:lineRule="auto"/>
        <w:ind w:left="851"/>
        <w:rPr>
          <w:sz w:val="24"/>
          <w:szCs w:val="24"/>
        </w:rPr>
      </w:pPr>
      <w:r w:rsidRPr="00D222D8">
        <w:rPr>
          <w:sz w:val="24"/>
          <w:szCs w:val="24"/>
        </w:rPr>
        <w:t>De fietsenstalling grenst aan het schoolplein. Die mogen tijdens pauzes niet bezocht worden.</w:t>
      </w:r>
      <w:r w:rsidR="00796E8C" w:rsidRPr="00D222D8">
        <w:rPr>
          <w:sz w:val="24"/>
          <w:szCs w:val="24"/>
        </w:rPr>
        <w:br/>
      </w:r>
    </w:p>
    <w:p w14:paraId="6690E4DA" w14:textId="77777777" w:rsidR="00B86CE0" w:rsidRDefault="00B86CE0">
      <w:pPr>
        <w:rPr>
          <w:rFonts w:cs="Arial"/>
          <w:b/>
          <w:sz w:val="24"/>
          <w:szCs w:val="24"/>
        </w:rPr>
      </w:pPr>
      <w:r>
        <w:rPr>
          <w:rFonts w:cs="Arial"/>
          <w:b/>
          <w:sz w:val="24"/>
          <w:szCs w:val="24"/>
        </w:rPr>
        <w:br w:type="page"/>
      </w:r>
    </w:p>
    <w:p w14:paraId="18C99541" w14:textId="420F21CB" w:rsidR="009C016E" w:rsidRPr="00F121F4" w:rsidRDefault="006B588D" w:rsidP="00634B9C">
      <w:pPr>
        <w:pStyle w:val="Lijstalinea"/>
        <w:ind w:left="360"/>
      </w:pPr>
      <w:bookmarkStart w:id="35" w:name="_Toc505600160"/>
      <w:r w:rsidRPr="00634B9C">
        <w:rPr>
          <w:rStyle w:val="Kop1Char"/>
        </w:rPr>
        <w:t>Bijlagen</w:t>
      </w:r>
      <w:r w:rsidR="00A11958" w:rsidRPr="00634B9C">
        <w:rPr>
          <w:rStyle w:val="Kop1Char"/>
        </w:rPr>
        <w:t xml:space="preserve"> (op te vragen bij de school en bij Lucas Onderwijs):</w:t>
      </w:r>
      <w:bookmarkEnd w:id="35"/>
      <w:r w:rsidR="007C4F99" w:rsidRPr="00634B9C">
        <w:rPr>
          <w:rStyle w:val="Kop1Char"/>
        </w:rPr>
        <w:br/>
      </w:r>
      <w:r w:rsidR="007C4F99" w:rsidRPr="00F121F4">
        <w:rPr>
          <w:rFonts w:cs="Arial"/>
          <w:sz w:val="24"/>
          <w:szCs w:val="24"/>
        </w:rPr>
        <w:br/>
        <w:t>Kaderregelingen Lucas Onderwijs</w:t>
      </w:r>
      <w:r w:rsidR="007C4F99" w:rsidRPr="00F121F4">
        <w:rPr>
          <w:rFonts w:cs="Arial"/>
          <w:sz w:val="24"/>
          <w:szCs w:val="24"/>
        </w:rPr>
        <w:br/>
      </w:r>
      <w:r w:rsidR="009C016E" w:rsidRPr="00F121F4">
        <w:rPr>
          <w:rFonts w:cs="Arial"/>
          <w:sz w:val="24"/>
          <w:szCs w:val="24"/>
        </w:rPr>
        <w:t>Klachtenregeling</w:t>
      </w:r>
      <w:r w:rsidR="00544ADD" w:rsidRPr="00F121F4">
        <w:rPr>
          <w:rFonts w:cs="Arial"/>
          <w:sz w:val="24"/>
          <w:szCs w:val="24"/>
        </w:rPr>
        <w:t xml:space="preserve"> en vertrouwenspersoon</w:t>
      </w:r>
      <w:r w:rsidR="009C016E" w:rsidRPr="00F121F4">
        <w:rPr>
          <w:rFonts w:cs="Arial"/>
          <w:sz w:val="24"/>
          <w:szCs w:val="24"/>
        </w:rPr>
        <w:t xml:space="preserve"> Lucas Onderwijs PO-VO</w:t>
      </w:r>
      <w:r w:rsidR="009C016E" w:rsidRPr="00F121F4">
        <w:rPr>
          <w:rFonts w:cs="Arial"/>
          <w:sz w:val="24"/>
          <w:szCs w:val="24"/>
        </w:rPr>
        <w:br/>
        <w:t>Klokkenluidersregeling Lucas Onderwijs</w:t>
      </w:r>
      <w:r w:rsidR="009C016E" w:rsidRPr="00F121F4">
        <w:rPr>
          <w:rFonts w:cs="Arial"/>
          <w:sz w:val="24"/>
          <w:szCs w:val="24"/>
        </w:rPr>
        <w:br/>
        <w:t>Integriteitscode Luca Onderwijs</w:t>
      </w:r>
      <w:r w:rsidR="009C016E" w:rsidRPr="00F121F4">
        <w:rPr>
          <w:rFonts w:cs="Arial"/>
          <w:sz w:val="24"/>
          <w:szCs w:val="24"/>
        </w:rPr>
        <w:br/>
        <w:t>Calamiteitenplan Lucas Onderwijs</w:t>
      </w:r>
      <w:r w:rsidR="009C016E" w:rsidRPr="00F121F4">
        <w:rPr>
          <w:rFonts w:cs="Arial"/>
          <w:sz w:val="24"/>
          <w:szCs w:val="24"/>
        </w:rPr>
        <w:br/>
        <w:t>Privacyreglement verwerking leerlingengegevens</w:t>
      </w:r>
      <w:r w:rsidR="009C016E" w:rsidRPr="00F121F4">
        <w:rPr>
          <w:rFonts w:cs="Arial"/>
          <w:sz w:val="24"/>
          <w:szCs w:val="24"/>
        </w:rPr>
        <w:br/>
        <w:t>Privacyreglement gegevens personeel</w:t>
      </w:r>
      <w:r w:rsidR="009C016E" w:rsidRPr="00F121F4">
        <w:rPr>
          <w:rFonts w:cs="Arial"/>
          <w:sz w:val="24"/>
          <w:szCs w:val="24"/>
        </w:rPr>
        <w:br/>
        <w:t>Protocol informatieverstrekking gescheiden ouders</w:t>
      </w:r>
      <w:r w:rsidR="009C016E" w:rsidRPr="00F121F4">
        <w:rPr>
          <w:rFonts w:cs="Arial"/>
          <w:sz w:val="24"/>
          <w:szCs w:val="24"/>
        </w:rPr>
        <w:br/>
        <w:t>Verklaring medisch handelen en medicijnverstrekking op scholen van Lucas PO</w:t>
      </w:r>
      <w:r w:rsidR="009C016E" w:rsidRPr="00F121F4">
        <w:rPr>
          <w:rFonts w:cs="Arial"/>
          <w:sz w:val="24"/>
          <w:szCs w:val="24"/>
        </w:rPr>
        <w:br/>
        <w:t>Gedragscode e-mail en internetgebruik Lucas Onderwijs PO</w:t>
      </w:r>
      <w:r w:rsidR="009C016E" w:rsidRPr="00F121F4">
        <w:rPr>
          <w:rFonts w:cs="Arial"/>
          <w:sz w:val="24"/>
          <w:szCs w:val="24"/>
        </w:rPr>
        <w:br/>
        <w:t>Kaderregeling toelating, schorsing en verwijdering Primair Onderwijs Stichting Lucas Onderwijs</w:t>
      </w:r>
      <w:r w:rsidR="009C016E" w:rsidRPr="00F121F4">
        <w:rPr>
          <w:rFonts w:cs="Arial"/>
          <w:sz w:val="24"/>
          <w:szCs w:val="24"/>
        </w:rPr>
        <w:br/>
        <w:t>Aanpak legionellapreventie Lucas Onderwijs</w:t>
      </w:r>
    </w:p>
    <w:p w14:paraId="086F916B" w14:textId="29EE605E" w:rsidR="004726B4" w:rsidRPr="00DC46ED" w:rsidRDefault="009C016E" w:rsidP="00B86CE0">
      <w:pPr>
        <w:spacing w:after="0" w:line="240" w:lineRule="auto"/>
        <w:ind w:left="360"/>
        <w:rPr>
          <w:rFonts w:cs="Arial"/>
          <w:sz w:val="24"/>
          <w:szCs w:val="24"/>
        </w:rPr>
      </w:pPr>
      <w:r w:rsidRPr="00F121F4">
        <w:rPr>
          <w:rFonts w:cs="Arial"/>
          <w:sz w:val="24"/>
          <w:szCs w:val="24"/>
        </w:rPr>
        <w:t>Protocollen en gedragscodes School</w:t>
      </w:r>
      <w:r w:rsidRPr="00F121F4">
        <w:rPr>
          <w:rFonts w:cs="Arial"/>
          <w:sz w:val="24"/>
          <w:szCs w:val="24"/>
        </w:rPr>
        <w:br/>
      </w:r>
      <w:r w:rsidR="00A832EF" w:rsidRPr="00F121F4">
        <w:rPr>
          <w:rFonts w:cs="Arial"/>
          <w:sz w:val="24"/>
          <w:szCs w:val="24"/>
        </w:rPr>
        <w:t>Meldcode kindermishandeling e</w:t>
      </w:r>
      <w:r w:rsidR="001478EF" w:rsidRPr="00F121F4">
        <w:rPr>
          <w:rFonts w:cs="Arial"/>
          <w:sz w:val="24"/>
          <w:szCs w:val="24"/>
        </w:rPr>
        <w:t>n</w:t>
      </w:r>
      <w:r w:rsidR="00A832EF" w:rsidRPr="00F121F4">
        <w:rPr>
          <w:rFonts w:cs="Arial"/>
          <w:sz w:val="24"/>
          <w:szCs w:val="24"/>
        </w:rPr>
        <w:t xml:space="preserve"> huiselijk geweld</w:t>
      </w:r>
      <w:r w:rsidR="00A832EF" w:rsidRPr="00F121F4">
        <w:rPr>
          <w:rFonts w:cs="Arial"/>
          <w:sz w:val="24"/>
          <w:szCs w:val="24"/>
        </w:rPr>
        <w:br/>
        <w:t>Protocol ongewenst gedrag en seksuele intimidatie</w:t>
      </w:r>
      <w:r w:rsidR="00A832EF" w:rsidRPr="00F121F4">
        <w:rPr>
          <w:rFonts w:cs="Arial"/>
          <w:sz w:val="24"/>
          <w:szCs w:val="24"/>
        </w:rPr>
        <w:br/>
      </w:r>
      <w:r w:rsidR="003F7A62" w:rsidRPr="00F121F4">
        <w:rPr>
          <w:rFonts w:cs="Arial"/>
          <w:sz w:val="24"/>
          <w:szCs w:val="24"/>
        </w:rPr>
        <w:t>Gedragscode model schoolregels</w:t>
      </w:r>
      <w:r w:rsidR="003F7A62" w:rsidRPr="00F121F4">
        <w:rPr>
          <w:rFonts w:cs="Arial"/>
          <w:sz w:val="24"/>
          <w:szCs w:val="24"/>
        </w:rPr>
        <w:br/>
        <w:t>Protocol (digitaal) pesten</w:t>
      </w:r>
      <w:r w:rsidR="003F7A62" w:rsidRPr="00F121F4">
        <w:rPr>
          <w:rFonts w:cs="Arial"/>
          <w:sz w:val="24"/>
          <w:szCs w:val="24"/>
        </w:rPr>
        <w:br/>
        <w:t>Protocol bij verbaal, non-verbaal</w:t>
      </w:r>
      <w:r w:rsidR="00B71316" w:rsidRPr="00F121F4">
        <w:rPr>
          <w:rFonts w:cs="Arial"/>
          <w:sz w:val="24"/>
          <w:szCs w:val="24"/>
        </w:rPr>
        <w:t xml:space="preserve">, </w:t>
      </w:r>
      <w:r w:rsidR="003F7A62" w:rsidRPr="00F121F4">
        <w:rPr>
          <w:rFonts w:cs="Arial"/>
          <w:sz w:val="24"/>
          <w:szCs w:val="24"/>
        </w:rPr>
        <w:t>fysiek onaanvaardbaar gedrag</w:t>
      </w:r>
      <w:r w:rsidR="00B71316" w:rsidRPr="00F121F4">
        <w:rPr>
          <w:rFonts w:cs="Arial"/>
          <w:sz w:val="24"/>
          <w:szCs w:val="24"/>
        </w:rPr>
        <w:t xml:space="preserve"> en discriminatie</w:t>
      </w:r>
      <w:r w:rsidR="003F7A62" w:rsidRPr="00F121F4">
        <w:rPr>
          <w:rFonts w:cs="Arial"/>
          <w:sz w:val="24"/>
          <w:szCs w:val="24"/>
        </w:rPr>
        <w:br/>
        <w:t>Protocol bij diefstal, vernieling of beschadigen voorwerpen/materialen</w:t>
      </w:r>
      <w:r w:rsidR="003F7A62" w:rsidRPr="00F121F4">
        <w:rPr>
          <w:rFonts w:cs="Arial"/>
          <w:sz w:val="24"/>
          <w:szCs w:val="24"/>
        </w:rPr>
        <w:br/>
        <w:t>Protocol bij wapenbezit of verboden middelen</w:t>
      </w:r>
      <w:r w:rsidR="00B71316" w:rsidRPr="00F121F4">
        <w:rPr>
          <w:rFonts w:cs="Arial"/>
          <w:sz w:val="24"/>
          <w:szCs w:val="24"/>
        </w:rPr>
        <w:br/>
        <w:t>Gedragscode radicalisering</w:t>
      </w:r>
      <w:r w:rsidR="00B71316" w:rsidRPr="00F121F4">
        <w:rPr>
          <w:rFonts w:cs="Arial"/>
          <w:sz w:val="24"/>
          <w:szCs w:val="24"/>
        </w:rPr>
        <w:br/>
        <w:t>Gedragscode gebruik sociale media</w:t>
      </w:r>
      <w:r w:rsidR="00B71316" w:rsidRPr="00F121F4">
        <w:rPr>
          <w:rFonts w:cs="Arial"/>
          <w:sz w:val="24"/>
          <w:szCs w:val="24"/>
        </w:rPr>
        <w:br/>
        <w:t>Protocol opvang van leerlingen/medewerkers bij ernstige incidenten</w:t>
      </w:r>
      <w:r w:rsidR="00B71316" w:rsidRPr="00F121F4">
        <w:rPr>
          <w:rFonts w:cs="Arial"/>
          <w:sz w:val="24"/>
          <w:szCs w:val="24"/>
        </w:rPr>
        <w:br/>
        <w:t>Protocol voor rouw, verlies en verwerking</w:t>
      </w:r>
      <w:r w:rsidR="00B71316" w:rsidRPr="00F121F4">
        <w:rPr>
          <w:rFonts w:cs="Arial"/>
          <w:sz w:val="24"/>
          <w:szCs w:val="24"/>
        </w:rPr>
        <w:br/>
        <w:t xml:space="preserve">Protocol nazorg bij </w:t>
      </w:r>
      <w:r w:rsidR="00544ADD" w:rsidRPr="00F121F4">
        <w:rPr>
          <w:rFonts w:cs="Arial"/>
          <w:sz w:val="24"/>
          <w:szCs w:val="24"/>
        </w:rPr>
        <w:t>ernstige</w:t>
      </w:r>
      <w:r w:rsidR="00B71316" w:rsidRPr="00F121F4">
        <w:rPr>
          <w:rFonts w:cs="Arial"/>
          <w:sz w:val="24"/>
          <w:szCs w:val="24"/>
        </w:rPr>
        <w:t xml:space="preserve"> agressie op school</w:t>
      </w:r>
      <w:r w:rsidR="00544ADD" w:rsidRPr="00F121F4">
        <w:rPr>
          <w:rFonts w:cs="Arial"/>
          <w:sz w:val="24"/>
          <w:szCs w:val="24"/>
        </w:rPr>
        <w:br/>
        <w:t>Afspra</w:t>
      </w:r>
      <w:r w:rsidR="009037B1" w:rsidRPr="00F121F4">
        <w:rPr>
          <w:rFonts w:cs="Arial"/>
          <w:sz w:val="24"/>
          <w:szCs w:val="24"/>
        </w:rPr>
        <w:t>ken surveillance en deurbeleid</w:t>
      </w:r>
      <w:r w:rsidR="009037B1" w:rsidRPr="00F121F4">
        <w:rPr>
          <w:rFonts w:cs="Arial"/>
          <w:sz w:val="24"/>
          <w:szCs w:val="24"/>
        </w:rPr>
        <w:br/>
      </w:r>
      <w:r w:rsidR="009037B1" w:rsidRPr="00F121F4">
        <w:rPr>
          <w:rFonts w:cs="Arial"/>
          <w:sz w:val="24"/>
          <w:szCs w:val="24"/>
        </w:rPr>
        <w:br/>
      </w:r>
      <w:r w:rsidR="00544ADD" w:rsidRPr="00F121F4">
        <w:rPr>
          <w:rFonts w:cs="Arial"/>
          <w:sz w:val="24"/>
          <w:szCs w:val="24"/>
        </w:rPr>
        <w:t>Overige regelingen en afspraken</w:t>
      </w:r>
      <w:r w:rsidR="00544ADD" w:rsidRPr="00F121F4">
        <w:rPr>
          <w:rFonts w:cs="Arial"/>
          <w:sz w:val="24"/>
          <w:szCs w:val="24"/>
        </w:rPr>
        <w:br/>
        <w:t>Taakomschrijving Arbo / veiligheidscoördinator</w:t>
      </w:r>
      <w:r w:rsidR="00932858" w:rsidRPr="00F121F4">
        <w:rPr>
          <w:rFonts w:cs="Arial"/>
          <w:sz w:val="24"/>
          <w:szCs w:val="24"/>
        </w:rPr>
        <w:br/>
        <w:t>Taakomschrijving vertrouwenspersoon / contactpersoon</w:t>
      </w:r>
      <w:r w:rsidR="00544ADD" w:rsidRPr="00F121F4">
        <w:rPr>
          <w:rFonts w:cs="Arial"/>
          <w:sz w:val="24"/>
          <w:szCs w:val="24"/>
        </w:rPr>
        <w:br/>
        <w:t>Formulier ongevallenregistratie en incidentenregistratie</w:t>
      </w:r>
      <w:r w:rsidR="00544ADD" w:rsidRPr="00F121F4">
        <w:rPr>
          <w:rFonts w:cs="Arial"/>
          <w:sz w:val="24"/>
          <w:szCs w:val="24"/>
        </w:rPr>
        <w:br/>
        <w:t>Ontruimingsplan</w:t>
      </w:r>
      <w:r w:rsidR="00105A1A" w:rsidRPr="00F121F4">
        <w:rPr>
          <w:rFonts w:cs="Arial"/>
          <w:sz w:val="24"/>
          <w:szCs w:val="24"/>
        </w:rPr>
        <w:br/>
        <w:t>Zorgplan</w:t>
      </w:r>
      <w:r w:rsidR="00544ADD" w:rsidRPr="00F121F4">
        <w:rPr>
          <w:rFonts w:cs="Arial"/>
          <w:sz w:val="24"/>
          <w:szCs w:val="24"/>
        </w:rPr>
        <w:br/>
      </w:r>
      <w:r w:rsidR="009037B1" w:rsidRPr="00F121F4">
        <w:rPr>
          <w:rFonts w:cs="Arial"/>
          <w:sz w:val="24"/>
          <w:szCs w:val="24"/>
        </w:rPr>
        <w:t>RI&amp;E Plan van aanpak</w:t>
      </w:r>
      <w:r w:rsidR="00747457" w:rsidRPr="00F121F4">
        <w:rPr>
          <w:rFonts w:cs="Arial"/>
          <w:sz w:val="24"/>
          <w:szCs w:val="24"/>
        </w:rPr>
        <w:br/>
      </w:r>
      <w:r w:rsidR="00A51E5F" w:rsidRPr="00F121F4">
        <w:rPr>
          <w:rFonts w:cs="Arial"/>
          <w:sz w:val="24"/>
          <w:szCs w:val="24"/>
        </w:rPr>
        <w:t xml:space="preserve">Indicatoren </w:t>
      </w:r>
      <w:r w:rsidR="00747457" w:rsidRPr="00F121F4">
        <w:rPr>
          <w:rFonts w:cs="Arial"/>
          <w:sz w:val="24"/>
          <w:szCs w:val="24"/>
        </w:rPr>
        <w:t>veiligheid in PDCA-tool</w:t>
      </w:r>
      <w:r w:rsidR="009037B1" w:rsidRPr="00F121F4">
        <w:rPr>
          <w:rFonts w:cs="Arial"/>
          <w:sz w:val="24"/>
          <w:szCs w:val="24"/>
        </w:rPr>
        <w:br/>
        <w:t>Aanpak legionellapreventie Lucas Onderwijs</w:t>
      </w:r>
      <w:r w:rsidR="009037B1" w:rsidRPr="00F121F4">
        <w:rPr>
          <w:rFonts w:cs="Arial"/>
          <w:sz w:val="24"/>
          <w:szCs w:val="24"/>
        </w:rPr>
        <w:br/>
        <w:t>Brochure leerplicht Luxeverzuim en verlof</w:t>
      </w:r>
      <w:r w:rsidR="009037B1" w:rsidRPr="00F121F4">
        <w:rPr>
          <w:rFonts w:cs="Arial"/>
          <w:sz w:val="24"/>
          <w:szCs w:val="24"/>
        </w:rPr>
        <w:br/>
      </w:r>
    </w:p>
    <w:sectPr w:rsidR="004726B4" w:rsidRPr="00DC46ED" w:rsidSect="00D85D3E">
      <w:footerReference w:type="default" r:id="rId12"/>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E6AE0" w14:textId="77777777" w:rsidR="007F6AEF" w:rsidRDefault="007F6AEF" w:rsidP="007F6AEF">
      <w:pPr>
        <w:spacing w:after="0" w:line="240" w:lineRule="auto"/>
      </w:pPr>
      <w:r>
        <w:separator/>
      </w:r>
    </w:p>
    <w:p w14:paraId="30394493" w14:textId="77777777" w:rsidR="008C3B7E" w:rsidRDefault="008C3B7E"/>
  </w:endnote>
  <w:endnote w:type="continuationSeparator" w:id="0">
    <w:p w14:paraId="0ACD4592" w14:textId="77777777" w:rsidR="007F6AEF" w:rsidRDefault="007F6AEF" w:rsidP="007F6AEF">
      <w:pPr>
        <w:spacing w:after="0" w:line="240" w:lineRule="auto"/>
      </w:pPr>
      <w:r>
        <w:continuationSeparator/>
      </w:r>
    </w:p>
    <w:p w14:paraId="27F1569D" w14:textId="77777777" w:rsidR="008C3B7E" w:rsidRDefault="008C3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462D" w14:textId="54C32213" w:rsidR="007F6AEF" w:rsidRDefault="001152F1" w:rsidP="0058613B">
    <w:pPr>
      <w:pStyle w:val="Voettekst"/>
    </w:pPr>
    <w:r>
      <w:rPr>
        <w:noProof/>
        <w:lang w:eastAsia="nl-NL"/>
      </w:rPr>
      <w:drawing>
        <wp:anchor distT="0" distB="0" distL="114300" distR="114300" simplePos="0" relativeHeight="251658240" behindDoc="0" locked="0" layoutInCell="1" allowOverlap="1" wp14:anchorId="1359B3F8" wp14:editId="76873B63">
          <wp:simplePos x="0" y="0"/>
          <wp:positionH relativeFrom="column">
            <wp:posOffset>2544688</wp:posOffset>
          </wp:positionH>
          <wp:positionV relativeFrom="paragraph">
            <wp:posOffset>17337</wp:posOffset>
          </wp:positionV>
          <wp:extent cx="1164921" cy="946112"/>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ZonneWijzer logo (kleur) 30%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921" cy="946112"/>
                  </a:xfrm>
                  <a:prstGeom prst="rect">
                    <a:avLst/>
                  </a:prstGeom>
                </pic:spPr>
              </pic:pic>
            </a:graphicData>
          </a:graphic>
        </wp:anchor>
      </w:drawing>
    </w:r>
    <w:r w:rsidR="0058613B">
      <w:t>Veiligheidsplan De Zonnewijzer</w:t>
    </w:r>
    <w:r w:rsidR="007F6AEF">
      <w:tab/>
    </w:r>
    <w:r w:rsidR="007F6AEF">
      <w:tab/>
    </w:r>
    <w:sdt>
      <w:sdtPr>
        <w:id w:val="1227036535"/>
        <w:docPartObj>
          <w:docPartGallery w:val="Page Numbers (Bottom of Page)"/>
          <w:docPartUnique/>
        </w:docPartObj>
      </w:sdtPr>
      <w:sdtEndPr/>
      <w:sdtContent>
        <w:r w:rsidR="007F6AEF">
          <w:fldChar w:fldCharType="begin"/>
        </w:r>
        <w:r w:rsidR="007F6AEF">
          <w:instrText>PAGE   \* MERGEFORMAT</w:instrText>
        </w:r>
        <w:r w:rsidR="007F6AEF">
          <w:fldChar w:fldCharType="separate"/>
        </w:r>
        <w:r w:rsidR="00F636A4">
          <w:rPr>
            <w:noProof/>
          </w:rPr>
          <w:t>16</w:t>
        </w:r>
        <w:r w:rsidR="007F6AEF">
          <w:fldChar w:fldCharType="end"/>
        </w:r>
      </w:sdtContent>
    </w:sdt>
  </w:p>
  <w:p w14:paraId="4070DAE1" w14:textId="0C55DB1A" w:rsidR="007F6AEF" w:rsidRDefault="007F6AEF">
    <w:pPr>
      <w:pStyle w:val="Voettekst"/>
    </w:pPr>
  </w:p>
  <w:p w14:paraId="08ED6265" w14:textId="77777777" w:rsidR="008C3B7E" w:rsidRDefault="008C3B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FC742" w14:textId="77777777" w:rsidR="007F6AEF" w:rsidRDefault="007F6AEF" w:rsidP="007F6AEF">
      <w:pPr>
        <w:spacing w:after="0" w:line="240" w:lineRule="auto"/>
      </w:pPr>
      <w:r>
        <w:separator/>
      </w:r>
    </w:p>
    <w:p w14:paraId="23D4B607" w14:textId="77777777" w:rsidR="008C3B7E" w:rsidRDefault="008C3B7E"/>
  </w:footnote>
  <w:footnote w:type="continuationSeparator" w:id="0">
    <w:p w14:paraId="0BCF500E" w14:textId="77777777" w:rsidR="007F6AEF" w:rsidRDefault="007F6AEF" w:rsidP="007F6AEF">
      <w:pPr>
        <w:spacing w:after="0" w:line="240" w:lineRule="auto"/>
      </w:pPr>
      <w:r>
        <w:continuationSeparator/>
      </w:r>
    </w:p>
    <w:p w14:paraId="036FAB9B" w14:textId="77777777" w:rsidR="008C3B7E" w:rsidRDefault="008C3B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43D"/>
    <w:multiLevelType w:val="multilevel"/>
    <w:tmpl w:val="7F788E22"/>
    <w:lvl w:ilvl="0">
      <w:start w:val="1"/>
      <w:numFmt w:val="decimal"/>
      <w:lvlText w:val="%1."/>
      <w:lvlJc w:val="left"/>
      <w:pPr>
        <w:ind w:left="360" w:hanging="360"/>
      </w:pPr>
      <w:rPr>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00171"/>
    <w:multiLevelType w:val="multilevel"/>
    <w:tmpl w:val="7F788E22"/>
    <w:lvl w:ilvl="0">
      <w:start w:val="1"/>
      <w:numFmt w:val="decimal"/>
      <w:lvlText w:val="%1."/>
      <w:lvlJc w:val="left"/>
      <w:pPr>
        <w:ind w:left="360" w:hanging="360"/>
      </w:pPr>
      <w:rPr>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CB08B0"/>
    <w:multiLevelType w:val="multilevel"/>
    <w:tmpl w:val="7F788E22"/>
    <w:lvl w:ilvl="0">
      <w:start w:val="1"/>
      <w:numFmt w:val="decimal"/>
      <w:lvlText w:val="%1."/>
      <w:lvlJc w:val="left"/>
      <w:pPr>
        <w:ind w:left="360" w:hanging="360"/>
      </w:pPr>
      <w:rPr>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263106"/>
    <w:multiLevelType w:val="multilevel"/>
    <w:tmpl w:val="E77AC5DC"/>
    <w:lvl w:ilvl="0">
      <w:start w:val="3"/>
      <w:numFmt w:val="decimal"/>
      <w:lvlText w:val="%1"/>
      <w:lvlJc w:val="left"/>
      <w:pPr>
        <w:ind w:left="360" w:hanging="360"/>
      </w:pPr>
      <w:rPr>
        <w:rFonts w:hint="default"/>
        <w:i w:val="0"/>
        <w:u w:val="none"/>
      </w:rPr>
    </w:lvl>
    <w:lvl w:ilvl="1">
      <w:start w:val="2"/>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single"/>
      </w:rPr>
    </w:lvl>
    <w:lvl w:ilvl="3">
      <w:start w:val="1"/>
      <w:numFmt w:val="decimal"/>
      <w:lvlText w:val="%1.%2.%3.%4"/>
      <w:lvlJc w:val="left"/>
      <w:pPr>
        <w:ind w:left="720" w:hanging="72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080" w:hanging="108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440" w:hanging="144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4" w15:restartNumberingAfterBreak="0">
    <w:nsid w:val="0B672161"/>
    <w:multiLevelType w:val="hybridMultilevel"/>
    <w:tmpl w:val="9FE0E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192233"/>
    <w:multiLevelType w:val="multilevel"/>
    <w:tmpl w:val="7F788E22"/>
    <w:lvl w:ilvl="0">
      <w:start w:val="1"/>
      <w:numFmt w:val="decimal"/>
      <w:lvlText w:val="%1."/>
      <w:lvlJc w:val="left"/>
      <w:pPr>
        <w:ind w:left="360" w:hanging="360"/>
      </w:pPr>
      <w:rPr>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649F8"/>
    <w:multiLevelType w:val="hybridMultilevel"/>
    <w:tmpl w:val="E892D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584957"/>
    <w:multiLevelType w:val="multilevel"/>
    <w:tmpl w:val="2D823AE8"/>
    <w:lvl w:ilvl="0">
      <w:start w:val="1"/>
      <w:numFmt w:val="decimal"/>
      <w:lvlText w:val="%1."/>
      <w:lvlJc w:val="left"/>
      <w:pPr>
        <w:ind w:left="360" w:hanging="360"/>
      </w:p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5F25B5"/>
    <w:multiLevelType w:val="multilevel"/>
    <w:tmpl w:val="3D7051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AF11FE"/>
    <w:multiLevelType w:val="hybridMultilevel"/>
    <w:tmpl w:val="89DE832E"/>
    <w:lvl w:ilvl="0" w:tplc="0413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AF7EDC"/>
    <w:multiLevelType w:val="hybridMultilevel"/>
    <w:tmpl w:val="DA823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E42995"/>
    <w:multiLevelType w:val="hybridMultilevel"/>
    <w:tmpl w:val="3A66B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1D213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D67C5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7E0A3D"/>
    <w:multiLevelType w:val="hybridMultilevel"/>
    <w:tmpl w:val="07665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037AA4"/>
    <w:multiLevelType w:val="hybridMultilevel"/>
    <w:tmpl w:val="60E6E7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B2E8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1B24F8"/>
    <w:multiLevelType w:val="hybridMultilevel"/>
    <w:tmpl w:val="863C1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827DB8"/>
    <w:multiLevelType w:val="multilevel"/>
    <w:tmpl w:val="7F788E22"/>
    <w:lvl w:ilvl="0">
      <w:start w:val="1"/>
      <w:numFmt w:val="decimal"/>
      <w:lvlText w:val="%1."/>
      <w:lvlJc w:val="left"/>
      <w:pPr>
        <w:ind w:left="360" w:hanging="360"/>
      </w:pPr>
      <w:rPr>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64130C"/>
    <w:multiLevelType w:val="multilevel"/>
    <w:tmpl w:val="B4965358"/>
    <w:lvl w:ilvl="0">
      <w:start w:val="3"/>
      <w:numFmt w:val="decimal"/>
      <w:lvlText w:val="%1"/>
      <w:lvlJc w:val="left"/>
      <w:pPr>
        <w:ind w:left="360" w:hanging="360"/>
      </w:pPr>
      <w:rPr>
        <w:rFonts w:hint="default"/>
        <w:i w:val="0"/>
        <w:u w:val="single"/>
      </w:rPr>
    </w:lvl>
    <w:lvl w:ilvl="1">
      <w:start w:val="2"/>
      <w:numFmt w:val="decimal"/>
      <w:lvlText w:val="%1.%2"/>
      <w:lvlJc w:val="left"/>
      <w:pPr>
        <w:ind w:left="360" w:hanging="36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720" w:hanging="72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080" w:hanging="108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440" w:hanging="144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20" w15:restartNumberingAfterBreak="0">
    <w:nsid w:val="600A38D9"/>
    <w:multiLevelType w:val="hybridMultilevel"/>
    <w:tmpl w:val="30DCBD66"/>
    <w:lvl w:ilvl="0" w:tplc="0413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4B4B9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D1556F"/>
    <w:multiLevelType w:val="multilevel"/>
    <w:tmpl w:val="452E597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62F40053"/>
    <w:multiLevelType w:val="hybridMultilevel"/>
    <w:tmpl w:val="E1A281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3727BE"/>
    <w:multiLevelType w:val="hybridMultilevel"/>
    <w:tmpl w:val="DB584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2B2702"/>
    <w:multiLevelType w:val="multilevel"/>
    <w:tmpl w:val="3D7051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953529"/>
    <w:multiLevelType w:val="hybridMultilevel"/>
    <w:tmpl w:val="4F9C82A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06CEA"/>
    <w:multiLevelType w:val="hybridMultilevel"/>
    <w:tmpl w:val="2604E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DA37D5"/>
    <w:multiLevelType w:val="multilevel"/>
    <w:tmpl w:val="DAA0AEC4"/>
    <w:lvl w:ilvl="0">
      <w:start w:val="3"/>
      <w:numFmt w:val="decimal"/>
      <w:lvlText w:val="%1"/>
      <w:lvlJc w:val="left"/>
      <w:pPr>
        <w:ind w:left="360" w:hanging="360"/>
      </w:pPr>
      <w:rPr>
        <w:rFonts w:hint="default"/>
        <w:i w:val="0"/>
        <w:u w:val="single"/>
      </w:rPr>
    </w:lvl>
    <w:lvl w:ilvl="1">
      <w:start w:val="2"/>
      <w:numFmt w:val="decimal"/>
      <w:lvlText w:val="%1.%2"/>
      <w:lvlJc w:val="left"/>
      <w:pPr>
        <w:ind w:left="360" w:hanging="36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720" w:hanging="72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080" w:hanging="108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440" w:hanging="144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29" w15:restartNumberingAfterBreak="0">
    <w:nsid w:val="7183054B"/>
    <w:multiLevelType w:val="hybridMultilevel"/>
    <w:tmpl w:val="67605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E524E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F761CB"/>
    <w:multiLevelType w:val="hybridMultilevel"/>
    <w:tmpl w:val="95CE9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FB0056"/>
    <w:multiLevelType w:val="hybridMultilevel"/>
    <w:tmpl w:val="3B1C1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1D10C1"/>
    <w:multiLevelType w:val="hybridMultilevel"/>
    <w:tmpl w:val="C2F85D70"/>
    <w:lvl w:ilvl="0" w:tplc="0413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B47E7B"/>
    <w:multiLevelType w:val="multilevel"/>
    <w:tmpl w:val="7F788E22"/>
    <w:lvl w:ilvl="0">
      <w:start w:val="1"/>
      <w:numFmt w:val="decimal"/>
      <w:lvlText w:val="%1."/>
      <w:lvlJc w:val="left"/>
      <w:pPr>
        <w:ind w:left="360" w:hanging="360"/>
      </w:pPr>
      <w:rPr>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1015B8"/>
    <w:multiLevelType w:val="hybridMultilevel"/>
    <w:tmpl w:val="D26031D6"/>
    <w:lvl w:ilvl="0" w:tplc="0413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7DB6ABB"/>
    <w:multiLevelType w:val="hybridMultilevel"/>
    <w:tmpl w:val="ABAA326E"/>
    <w:lvl w:ilvl="0" w:tplc="0413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4"/>
  </w:num>
  <w:num w:numId="4">
    <w:abstractNumId w:val="6"/>
  </w:num>
  <w:num w:numId="5">
    <w:abstractNumId w:val="32"/>
  </w:num>
  <w:num w:numId="6">
    <w:abstractNumId w:val="11"/>
  </w:num>
  <w:num w:numId="7">
    <w:abstractNumId w:val="26"/>
  </w:num>
  <w:num w:numId="8">
    <w:abstractNumId w:val="15"/>
  </w:num>
  <w:num w:numId="9">
    <w:abstractNumId w:val="36"/>
  </w:num>
  <w:num w:numId="10">
    <w:abstractNumId w:val="9"/>
  </w:num>
  <w:num w:numId="11">
    <w:abstractNumId w:val="2"/>
  </w:num>
  <w:num w:numId="12">
    <w:abstractNumId w:val="27"/>
  </w:num>
  <w:num w:numId="13">
    <w:abstractNumId w:val="23"/>
  </w:num>
  <w:num w:numId="14">
    <w:abstractNumId w:val="10"/>
  </w:num>
  <w:num w:numId="15">
    <w:abstractNumId w:val="31"/>
  </w:num>
  <w:num w:numId="16">
    <w:abstractNumId w:val="4"/>
  </w:num>
  <w:num w:numId="17">
    <w:abstractNumId w:val="33"/>
  </w:num>
  <w:num w:numId="18">
    <w:abstractNumId w:val="30"/>
  </w:num>
  <w:num w:numId="19">
    <w:abstractNumId w:val="13"/>
  </w:num>
  <w:num w:numId="20">
    <w:abstractNumId w:val="19"/>
  </w:num>
  <w:num w:numId="21">
    <w:abstractNumId w:val="3"/>
  </w:num>
  <w:num w:numId="22">
    <w:abstractNumId w:val="28"/>
  </w:num>
  <w:num w:numId="23">
    <w:abstractNumId w:val="14"/>
  </w:num>
  <w:num w:numId="24">
    <w:abstractNumId w:val="21"/>
  </w:num>
  <w:num w:numId="25">
    <w:abstractNumId w:val="7"/>
  </w:num>
  <w:num w:numId="26">
    <w:abstractNumId w:val="35"/>
  </w:num>
  <w:num w:numId="27">
    <w:abstractNumId w:val="20"/>
  </w:num>
  <w:num w:numId="28">
    <w:abstractNumId w:val="29"/>
  </w:num>
  <w:num w:numId="29">
    <w:abstractNumId w:val="8"/>
  </w:num>
  <w:num w:numId="30">
    <w:abstractNumId w:val="16"/>
  </w:num>
  <w:num w:numId="31">
    <w:abstractNumId w:val="12"/>
  </w:num>
  <w:num w:numId="32">
    <w:abstractNumId w:val="0"/>
  </w:num>
  <w:num w:numId="33">
    <w:abstractNumId w:val="18"/>
  </w:num>
  <w:num w:numId="34">
    <w:abstractNumId w:val="5"/>
  </w:num>
  <w:num w:numId="35">
    <w:abstractNumId w:val="34"/>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CA"/>
    <w:rsid w:val="000138C7"/>
    <w:rsid w:val="00013D1B"/>
    <w:rsid w:val="000275A7"/>
    <w:rsid w:val="0003101F"/>
    <w:rsid w:val="00042D8D"/>
    <w:rsid w:val="00046A68"/>
    <w:rsid w:val="000642CE"/>
    <w:rsid w:val="00064F35"/>
    <w:rsid w:val="0006615A"/>
    <w:rsid w:val="00066954"/>
    <w:rsid w:val="00080B3F"/>
    <w:rsid w:val="00083759"/>
    <w:rsid w:val="000976C9"/>
    <w:rsid w:val="000A0A69"/>
    <w:rsid w:val="000B1021"/>
    <w:rsid w:val="000B5A04"/>
    <w:rsid w:val="00105A1A"/>
    <w:rsid w:val="001152F1"/>
    <w:rsid w:val="00120A87"/>
    <w:rsid w:val="00127ACE"/>
    <w:rsid w:val="00130356"/>
    <w:rsid w:val="00133F6F"/>
    <w:rsid w:val="00140E3A"/>
    <w:rsid w:val="00145999"/>
    <w:rsid w:val="001478EF"/>
    <w:rsid w:val="001503C1"/>
    <w:rsid w:val="001567D9"/>
    <w:rsid w:val="001605AE"/>
    <w:rsid w:val="00166BF9"/>
    <w:rsid w:val="00170E2F"/>
    <w:rsid w:val="00176D99"/>
    <w:rsid w:val="00176F35"/>
    <w:rsid w:val="00177E56"/>
    <w:rsid w:val="0018064A"/>
    <w:rsid w:val="001865A2"/>
    <w:rsid w:val="001A3CB5"/>
    <w:rsid w:val="001E38BE"/>
    <w:rsid w:val="001E3F1A"/>
    <w:rsid w:val="001F5409"/>
    <w:rsid w:val="002354CA"/>
    <w:rsid w:val="00241E02"/>
    <w:rsid w:val="002472ED"/>
    <w:rsid w:val="00253C4D"/>
    <w:rsid w:val="002A58AA"/>
    <w:rsid w:val="002A6B14"/>
    <w:rsid w:val="00300A0C"/>
    <w:rsid w:val="00332EBD"/>
    <w:rsid w:val="003C2829"/>
    <w:rsid w:val="003D596D"/>
    <w:rsid w:val="003F3EEF"/>
    <w:rsid w:val="003F7A62"/>
    <w:rsid w:val="00401BC7"/>
    <w:rsid w:val="004201DD"/>
    <w:rsid w:val="00421E2E"/>
    <w:rsid w:val="00431692"/>
    <w:rsid w:val="004377DD"/>
    <w:rsid w:val="004408BB"/>
    <w:rsid w:val="00441ECC"/>
    <w:rsid w:val="004726B4"/>
    <w:rsid w:val="0047440C"/>
    <w:rsid w:val="00482D9C"/>
    <w:rsid w:val="00493456"/>
    <w:rsid w:val="004B5BCF"/>
    <w:rsid w:val="004D6E58"/>
    <w:rsid w:val="004F6298"/>
    <w:rsid w:val="00544ADD"/>
    <w:rsid w:val="00551A86"/>
    <w:rsid w:val="005535BC"/>
    <w:rsid w:val="005614F4"/>
    <w:rsid w:val="0058613B"/>
    <w:rsid w:val="00586867"/>
    <w:rsid w:val="005E46DD"/>
    <w:rsid w:val="005F51E5"/>
    <w:rsid w:val="00632C4D"/>
    <w:rsid w:val="00634B9C"/>
    <w:rsid w:val="006475A5"/>
    <w:rsid w:val="006515A6"/>
    <w:rsid w:val="00667E86"/>
    <w:rsid w:val="00676845"/>
    <w:rsid w:val="00682C52"/>
    <w:rsid w:val="006860B6"/>
    <w:rsid w:val="006A2B7D"/>
    <w:rsid w:val="006A7B62"/>
    <w:rsid w:val="006A7CD0"/>
    <w:rsid w:val="006B588D"/>
    <w:rsid w:val="006C1C12"/>
    <w:rsid w:val="006E1D22"/>
    <w:rsid w:val="006E7D37"/>
    <w:rsid w:val="006F1BF2"/>
    <w:rsid w:val="007061F8"/>
    <w:rsid w:val="00713DD5"/>
    <w:rsid w:val="00717D98"/>
    <w:rsid w:val="007343FC"/>
    <w:rsid w:val="00747457"/>
    <w:rsid w:val="00791669"/>
    <w:rsid w:val="00796E8C"/>
    <w:rsid w:val="00796EB6"/>
    <w:rsid w:val="007A5737"/>
    <w:rsid w:val="007C353F"/>
    <w:rsid w:val="007C4F99"/>
    <w:rsid w:val="007D763D"/>
    <w:rsid w:val="007F15FE"/>
    <w:rsid w:val="007F65D5"/>
    <w:rsid w:val="007F6AEF"/>
    <w:rsid w:val="007F72E5"/>
    <w:rsid w:val="00861539"/>
    <w:rsid w:val="0088240A"/>
    <w:rsid w:val="0089081C"/>
    <w:rsid w:val="008A56A0"/>
    <w:rsid w:val="008C3B7E"/>
    <w:rsid w:val="008F2B5E"/>
    <w:rsid w:val="009037B1"/>
    <w:rsid w:val="00906C85"/>
    <w:rsid w:val="00923798"/>
    <w:rsid w:val="009311F4"/>
    <w:rsid w:val="00932858"/>
    <w:rsid w:val="0095774F"/>
    <w:rsid w:val="00974E23"/>
    <w:rsid w:val="00985F78"/>
    <w:rsid w:val="009867F9"/>
    <w:rsid w:val="009A4C4B"/>
    <w:rsid w:val="009A6284"/>
    <w:rsid w:val="009B3E4C"/>
    <w:rsid w:val="009C016E"/>
    <w:rsid w:val="00A11958"/>
    <w:rsid w:val="00A126C6"/>
    <w:rsid w:val="00A261BA"/>
    <w:rsid w:val="00A51E5F"/>
    <w:rsid w:val="00A54836"/>
    <w:rsid w:val="00A714EA"/>
    <w:rsid w:val="00A832EF"/>
    <w:rsid w:val="00A83B15"/>
    <w:rsid w:val="00AA0FD7"/>
    <w:rsid w:val="00AA6521"/>
    <w:rsid w:val="00AB19A2"/>
    <w:rsid w:val="00AC0539"/>
    <w:rsid w:val="00AD08B1"/>
    <w:rsid w:val="00AE0DDC"/>
    <w:rsid w:val="00B66DA8"/>
    <w:rsid w:val="00B71316"/>
    <w:rsid w:val="00B8167E"/>
    <w:rsid w:val="00B84876"/>
    <w:rsid w:val="00B86CE0"/>
    <w:rsid w:val="00B92A2E"/>
    <w:rsid w:val="00B9301B"/>
    <w:rsid w:val="00BA7E88"/>
    <w:rsid w:val="00BC53A2"/>
    <w:rsid w:val="00C11C53"/>
    <w:rsid w:val="00C22504"/>
    <w:rsid w:val="00C5056D"/>
    <w:rsid w:val="00C616AC"/>
    <w:rsid w:val="00C621E2"/>
    <w:rsid w:val="00C63F4D"/>
    <w:rsid w:val="00C66138"/>
    <w:rsid w:val="00C72BDD"/>
    <w:rsid w:val="00CA1488"/>
    <w:rsid w:val="00CC0122"/>
    <w:rsid w:val="00CC6CF1"/>
    <w:rsid w:val="00CD0259"/>
    <w:rsid w:val="00CD7DEF"/>
    <w:rsid w:val="00D05DDC"/>
    <w:rsid w:val="00D222D8"/>
    <w:rsid w:val="00D85D3E"/>
    <w:rsid w:val="00D8671A"/>
    <w:rsid w:val="00D93E7F"/>
    <w:rsid w:val="00D95333"/>
    <w:rsid w:val="00D959BE"/>
    <w:rsid w:val="00DC155D"/>
    <w:rsid w:val="00DC2360"/>
    <w:rsid w:val="00DC46ED"/>
    <w:rsid w:val="00DD2F33"/>
    <w:rsid w:val="00DE30F5"/>
    <w:rsid w:val="00E00BBC"/>
    <w:rsid w:val="00E01FD8"/>
    <w:rsid w:val="00E27C8F"/>
    <w:rsid w:val="00E37FCA"/>
    <w:rsid w:val="00E44EAE"/>
    <w:rsid w:val="00E51198"/>
    <w:rsid w:val="00E7513B"/>
    <w:rsid w:val="00E866DA"/>
    <w:rsid w:val="00E90A67"/>
    <w:rsid w:val="00E9496A"/>
    <w:rsid w:val="00EE515D"/>
    <w:rsid w:val="00EF4BA6"/>
    <w:rsid w:val="00EF64CC"/>
    <w:rsid w:val="00F10638"/>
    <w:rsid w:val="00F121F4"/>
    <w:rsid w:val="00F30368"/>
    <w:rsid w:val="00F42777"/>
    <w:rsid w:val="00F54DFD"/>
    <w:rsid w:val="00F56E67"/>
    <w:rsid w:val="00F576FE"/>
    <w:rsid w:val="00F636A4"/>
    <w:rsid w:val="00F75C53"/>
    <w:rsid w:val="00F829F5"/>
    <w:rsid w:val="00FA1496"/>
    <w:rsid w:val="00FA6BB9"/>
    <w:rsid w:val="00FA6CAF"/>
    <w:rsid w:val="00FC038B"/>
    <w:rsid w:val="00FC0D77"/>
    <w:rsid w:val="00FC1354"/>
    <w:rsid w:val="00FC20FA"/>
    <w:rsid w:val="00FD4FE3"/>
    <w:rsid w:val="00FF6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CF168C2"/>
  <w15:chartTrackingRefBased/>
  <w15:docId w15:val="{B0133A4D-77E9-4ADE-96A5-B694FBA5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515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515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FCA"/>
    <w:pPr>
      <w:ind w:left="720"/>
      <w:contextualSpacing/>
    </w:pPr>
  </w:style>
  <w:style w:type="paragraph" w:styleId="Koptekst">
    <w:name w:val="header"/>
    <w:basedOn w:val="Standaard"/>
    <w:link w:val="KoptekstChar"/>
    <w:uiPriority w:val="99"/>
    <w:unhideWhenUsed/>
    <w:rsid w:val="007F6A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6AEF"/>
  </w:style>
  <w:style w:type="paragraph" w:styleId="Voettekst">
    <w:name w:val="footer"/>
    <w:basedOn w:val="Standaard"/>
    <w:link w:val="VoettekstChar"/>
    <w:uiPriority w:val="99"/>
    <w:unhideWhenUsed/>
    <w:rsid w:val="007F6A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6AEF"/>
  </w:style>
  <w:style w:type="paragraph" w:styleId="Ballontekst">
    <w:name w:val="Balloon Text"/>
    <w:basedOn w:val="Standaard"/>
    <w:link w:val="BallontekstChar"/>
    <w:uiPriority w:val="99"/>
    <w:semiHidden/>
    <w:unhideWhenUsed/>
    <w:rsid w:val="000A0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A69"/>
    <w:rPr>
      <w:rFonts w:ascii="Segoe UI" w:hAnsi="Segoe UI" w:cs="Segoe UI"/>
      <w:sz w:val="18"/>
      <w:szCs w:val="18"/>
    </w:rPr>
  </w:style>
  <w:style w:type="character" w:styleId="Verwijzingopmerking">
    <w:name w:val="annotation reference"/>
    <w:basedOn w:val="Standaardalinea-lettertype"/>
    <w:uiPriority w:val="99"/>
    <w:semiHidden/>
    <w:unhideWhenUsed/>
    <w:rsid w:val="00A261BA"/>
    <w:rPr>
      <w:sz w:val="16"/>
      <w:szCs w:val="16"/>
    </w:rPr>
  </w:style>
  <w:style w:type="paragraph" w:styleId="Tekstopmerking">
    <w:name w:val="annotation text"/>
    <w:basedOn w:val="Standaard"/>
    <w:link w:val="TekstopmerkingChar"/>
    <w:uiPriority w:val="99"/>
    <w:semiHidden/>
    <w:unhideWhenUsed/>
    <w:rsid w:val="00A261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61BA"/>
    <w:rPr>
      <w:sz w:val="20"/>
      <w:szCs w:val="20"/>
    </w:rPr>
  </w:style>
  <w:style w:type="paragraph" w:styleId="Onderwerpvanopmerking">
    <w:name w:val="annotation subject"/>
    <w:basedOn w:val="Tekstopmerking"/>
    <w:next w:val="Tekstopmerking"/>
    <w:link w:val="OnderwerpvanopmerkingChar"/>
    <w:uiPriority w:val="99"/>
    <w:semiHidden/>
    <w:unhideWhenUsed/>
    <w:rsid w:val="00A261BA"/>
    <w:rPr>
      <w:b/>
      <w:bCs/>
    </w:rPr>
  </w:style>
  <w:style w:type="character" w:customStyle="1" w:styleId="OnderwerpvanopmerkingChar">
    <w:name w:val="Onderwerp van opmerking Char"/>
    <w:basedOn w:val="TekstopmerkingChar"/>
    <w:link w:val="Onderwerpvanopmerking"/>
    <w:uiPriority w:val="99"/>
    <w:semiHidden/>
    <w:rsid w:val="00A261BA"/>
    <w:rPr>
      <w:b/>
      <w:bCs/>
      <w:sz w:val="20"/>
      <w:szCs w:val="20"/>
    </w:rPr>
  </w:style>
  <w:style w:type="character" w:customStyle="1" w:styleId="Kop2Char">
    <w:name w:val="Kop 2 Char"/>
    <w:basedOn w:val="Standaardalinea-lettertype"/>
    <w:link w:val="Kop2"/>
    <w:uiPriority w:val="9"/>
    <w:rsid w:val="006515A6"/>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6515A6"/>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6515A6"/>
    <w:pPr>
      <w:outlineLvl w:val="9"/>
    </w:pPr>
    <w:rPr>
      <w:lang w:eastAsia="nl-NL"/>
    </w:rPr>
  </w:style>
  <w:style w:type="paragraph" w:styleId="Inhopg2">
    <w:name w:val="toc 2"/>
    <w:basedOn w:val="Standaard"/>
    <w:next w:val="Standaard"/>
    <w:autoRedefine/>
    <w:uiPriority w:val="39"/>
    <w:unhideWhenUsed/>
    <w:rsid w:val="006515A6"/>
    <w:pPr>
      <w:spacing w:after="100"/>
      <w:ind w:left="220"/>
    </w:pPr>
  </w:style>
  <w:style w:type="character" w:styleId="Hyperlink">
    <w:name w:val="Hyperlink"/>
    <w:basedOn w:val="Standaardalinea-lettertype"/>
    <w:uiPriority w:val="99"/>
    <w:unhideWhenUsed/>
    <w:rsid w:val="006515A6"/>
    <w:rPr>
      <w:color w:val="0563C1" w:themeColor="hyperlink"/>
      <w:u w:val="single"/>
    </w:rPr>
  </w:style>
  <w:style w:type="paragraph" w:styleId="Inhopg1">
    <w:name w:val="toc 1"/>
    <w:basedOn w:val="Standaard"/>
    <w:next w:val="Standaard"/>
    <w:autoRedefine/>
    <w:uiPriority w:val="39"/>
    <w:unhideWhenUsed/>
    <w:rsid w:val="00634B9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1B770D3057F4D8885A3591DFBCA7B" ma:contentTypeVersion="15" ma:contentTypeDescription="Een nieuw document maken." ma:contentTypeScope="" ma:versionID="78b8b22a93010d1d9efaea491ed6f724">
  <xsd:schema xmlns:xsd="http://www.w3.org/2001/XMLSchema" xmlns:xs="http://www.w3.org/2001/XMLSchema" xmlns:p="http://schemas.microsoft.com/office/2006/metadata/properties" xmlns:ns3="ea758cba-fc35-48c8-bcc6-4f68ac095767" xmlns:ns4="efdfc7ac-4eb9-4ce6-aeb5-4362cca084a5" targetNamespace="http://schemas.microsoft.com/office/2006/metadata/properties" ma:root="true" ma:fieldsID="b9b79fbd50b598ce31830b8dbff5a85a" ns3:_="" ns4:_="">
    <xsd:import namespace="ea758cba-fc35-48c8-bcc6-4f68ac095767"/>
    <xsd:import namespace="efdfc7ac-4eb9-4ce6-aeb5-4362cca084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58cba-fc35-48c8-bcc6-4f68ac095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dfc7ac-4eb9-4ce6-aeb5-4362cca084a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a758cba-fc35-48c8-bcc6-4f68ac0957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738E-5DB2-424A-8ED4-2468124B0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58cba-fc35-48c8-bcc6-4f68ac095767"/>
    <ds:schemaRef ds:uri="efdfc7ac-4eb9-4ce6-aeb5-4362cca08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9C934-814B-4A9A-80C3-703EA1024D29}">
  <ds:schemaRefs>
    <ds:schemaRef ds:uri="http://schemas.microsoft.com/sharepoint/v3/contenttype/forms"/>
  </ds:schemaRefs>
</ds:datastoreItem>
</file>

<file path=customXml/itemProps3.xml><?xml version="1.0" encoding="utf-8"?>
<ds:datastoreItem xmlns:ds="http://schemas.openxmlformats.org/officeDocument/2006/customXml" ds:itemID="{705D16EA-38D1-4640-BC1C-211081B90984}">
  <ds:schemaRefs>
    <ds:schemaRef ds:uri="http://schemas.microsoft.com/office/2006/metadata/properties"/>
    <ds:schemaRef ds:uri="efdfc7ac-4eb9-4ce6-aeb5-4362cca084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a758cba-fc35-48c8-bcc6-4f68ac095767"/>
    <ds:schemaRef ds:uri="http://www.w3.org/XML/1998/namespace"/>
    <ds:schemaRef ds:uri="http://purl.org/dc/dcmitype/"/>
  </ds:schemaRefs>
</ds:datastoreItem>
</file>

<file path=customXml/itemProps4.xml><?xml version="1.0" encoding="utf-8"?>
<ds:datastoreItem xmlns:ds="http://schemas.openxmlformats.org/officeDocument/2006/customXml" ds:itemID="{3857585C-5667-49D6-8FDB-75E741FB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4700</Words>
  <Characters>25854</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Rini van Noort</dc:creator>
  <cp:keywords/>
  <dc:description/>
  <cp:lastModifiedBy>Jan Bert Zweers</cp:lastModifiedBy>
  <cp:revision>2</cp:revision>
  <cp:lastPrinted>2018-02-05T12:28:00Z</cp:lastPrinted>
  <dcterms:created xsi:type="dcterms:W3CDTF">2023-06-26T11:47:00Z</dcterms:created>
  <dcterms:modified xsi:type="dcterms:W3CDTF">2023-06-26T11:47:00Z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0x0101003731B770D3057F4D8885A3591DFBCA7B</vt:lpwstr>
  </property>
</Properties>
</file>