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C179" w14:textId="77777777" w:rsidR="007E2572" w:rsidRDefault="007E2572" w:rsidP="3B5E7B07">
      <w:pPr>
        <w:spacing w:before="100" w:beforeAutospacing="1" w:after="100" w:afterAutospacing="1" w:line="240" w:lineRule="auto"/>
        <w:outlineLvl w:val="0"/>
        <w:rPr>
          <w:rFonts w:ascii="Times New Roman" w:eastAsia="Times New Roman" w:hAnsi="Times New Roman" w:cs="Times New Roman"/>
          <w:b/>
          <w:bCs/>
          <w:noProof/>
          <w:sz w:val="48"/>
          <w:szCs w:val="48"/>
          <w:lang w:eastAsia="nl-NL"/>
        </w:rPr>
      </w:pPr>
      <w:bookmarkStart w:id="0" w:name="_GoBack"/>
      <w:bookmarkEnd w:id="0"/>
    </w:p>
    <w:tbl>
      <w:tblPr>
        <w:tblStyle w:val="Tabelraster"/>
        <w:tblW w:w="0" w:type="auto"/>
        <w:tblLook w:val="04A0" w:firstRow="1" w:lastRow="0" w:firstColumn="1" w:lastColumn="0" w:noHBand="0" w:noVBand="1"/>
      </w:tblPr>
      <w:tblGrid>
        <w:gridCol w:w="9062"/>
      </w:tblGrid>
      <w:tr w:rsidR="007E2572" w14:paraId="285CE824" w14:textId="77777777" w:rsidTr="0206CB2C">
        <w:tc>
          <w:tcPr>
            <w:tcW w:w="9062" w:type="dxa"/>
          </w:tcPr>
          <w:p w14:paraId="12E1F728" w14:textId="77777777" w:rsidR="007E2572" w:rsidRDefault="007E2572" w:rsidP="3B5E7B07">
            <w:pPr>
              <w:spacing w:before="100" w:beforeAutospacing="1" w:after="100" w:afterAutospacing="1"/>
              <w:outlineLvl w:val="0"/>
              <w:rPr>
                <w:rFonts w:ascii="Times New Roman" w:eastAsia="Times New Roman" w:hAnsi="Times New Roman" w:cs="Times New Roman"/>
                <w:b/>
                <w:bCs/>
                <w:noProof/>
                <w:sz w:val="48"/>
                <w:szCs w:val="48"/>
                <w:lang w:eastAsia="nl-NL"/>
              </w:rPr>
            </w:pPr>
            <w:r w:rsidRPr="3B5E7B07">
              <w:rPr>
                <w:rFonts w:ascii="Times New Roman" w:eastAsia="Times New Roman" w:hAnsi="Times New Roman" w:cs="Times New Roman"/>
                <w:b/>
                <w:bCs/>
                <w:noProof/>
                <w:kern w:val="36"/>
                <w:sz w:val="48"/>
                <w:szCs w:val="48"/>
                <w:lang w:eastAsia="nl-NL"/>
              </w:rPr>
              <w:t>Sociale Veiligheid</w:t>
            </w:r>
          </w:p>
          <w:p w14:paraId="01D375DA" w14:textId="6935F68D" w:rsidR="007E2572" w:rsidRDefault="00E3325B" w:rsidP="3B5E7B07">
            <w:pPr>
              <w:spacing w:before="100" w:beforeAutospacing="1" w:after="100" w:afterAutospacing="1"/>
              <w:outlineLvl w:val="0"/>
              <w:rPr>
                <w:rFonts w:ascii="Times New Roman" w:eastAsia="Times New Roman" w:hAnsi="Times New Roman" w:cs="Times New Roman"/>
                <w:b/>
                <w:bCs/>
                <w:noProof/>
                <w:sz w:val="48"/>
                <w:szCs w:val="48"/>
                <w:lang w:eastAsia="nl-NL"/>
              </w:rPr>
            </w:pPr>
            <w:r w:rsidRPr="3B5E7B07">
              <w:rPr>
                <w:rFonts w:ascii="Times New Roman" w:eastAsia="Times New Roman" w:hAnsi="Times New Roman" w:cs="Times New Roman"/>
                <w:b/>
                <w:bCs/>
                <w:sz w:val="36"/>
                <w:szCs w:val="36"/>
                <w:lang w:eastAsia="nl-NL"/>
              </w:rPr>
              <w:t>B</w:t>
            </w:r>
            <w:r w:rsidR="007E2572" w:rsidRPr="3B5E7B07">
              <w:rPr>
                <w:rFonts w:ascii="Times New Roman" w:eastAsia="Times New Roman" w:hAnsi="Times New Roman" w:cs="Times New Roman"/>
                <w:b/>
                <w:bCs/>
                <w:sz w:val="36"/>
                <w:szCs w:val="36"/>
                <w:lang w:eastAsia="nl-NL"/>
              </w:rPr>
              <w:t>eleidsplan Sociale veiligheid</w:t>
            </w:r>
            <w:r w:rsidR="00A666DC" w:rsidRPr="3B5E7B07">
              <w:rPr>
                <w:rFonts w:ascii="Times New Roman" w:eastAsia="Times New Roman" w:hAnsi="Times New Roman" w:cs="Times New Roman"/>
                <w:b/>
                <w:bCs/>
                <w:sz w:val="36"/>
                <w:szCs w:val="36"/>
                <w:lang w:eastAsia="nl-NL"/>
              </w:rPr>
              <w:t xml:space="preserve"> </w:t>
            </w:r>
            <w:proofErr w:type="spellStart"/>
            <w:r w:rsidR="00A666DC" w:rsidRPr="3B5E7B07">
              <w:rPr>
                <w:rFonts w:ascii="Times New Roman" w:eastAsia="Times New Roman" w:hAnsi="Times New Roman" w:cs="Times New Roman"/>
                <w:b/>
                <w:bCs/>
                <w:sz w:val="36"/>
                <w:szCs w:val="36"/>
                <w:lang w:eastAsia="nl-NL"/>
              </w:rPr>
              <w:t>o.b.s.</w:t>
            </w:r>
            <w:proofErr w:type="spellEnd"/>
            <w:r w:rsidR="00A666DC" w:rsidRPr="3B5E7B07">
              <w:rPr>
                <w:rFonts w:ascii="Times New Roman" w:eastAsia="Times New Roman" w:hAnsi="Times New Roman" w:cs="Times New Roman"/>
                <w:b/>
                <w:bCs/>
                <w:sz w:val="36"/>
                <w:szCs w:val="36"/>
                <w:lang w:eastAsia="nl-NL"/>
              </w:rPr>
              <w:t xml:space="preserve"> Anloo</w:t>
            </w:r>
          </w:p>
        </w:tc>
      </w:tr>
      <w:tr w:rsidR="007E2572" w14:paraId="1163F56F" w14:textId="77777777" w:rsidTr="0206CB2C">
        <w:tc>
          <w:tcPr>
            <w:tcW w:w="9062" w:type="dxa"/>
          </w:tcPr>
          <w:p w14:paraId="0F426C8C" w14:textId="77777777" w:rsidR="007E2572" w:rsidRDefault="007E2572" w:rsidP="3B5E7B07">
            <w:pPr>
              <w:spacing w:before="100" w:beforeAutospacing="1" w:after="100" w:afterAutospacing="1"/>
              <w:outlineLvl w:val="0"/>
              <w:rPr>
                <w:rFonts w:ascii="Verdana" w:eastAsia="Verdana" w:hAnsi="Verdana" w:cs="Verdana"/>
                <w:b/>
                <w:bCs/>
                <w:noProof/>
                <w:sz w:val="24"/>
                <w:szCs w:val="24"/>
                <w:lang w:eastAsia="nl-NL"/>
              </w:rPr>
            </w:pPr>
            <w:r w:rsidRPr="3B5E7B07">
              <w:rPr>
                <w:rFonts w:ascii="Verdana" w:eastAsia="Verdana" w:hAnsi="Verdana" w:cs="Verdana"/>
                <w:b/>
                <w:bCs/>
                <w:noProof/>
                <w:kern w:val="36"/>
                <w:sz w:val="24"/>
                <w:szCs w:val="24"/>
                <w:lang w:eastAsia="nl-NL"/>
              </w:rPr>
              <w:t>Visie , Doelen en Uitgangspunten</w:t>
            </w:r>
          </w:p>
          <w:p w14:paraId="3432CCEA" w14:textId="0C914125" w:rsidR="3B5E7B07" w:rsidRDefault="3B5E7B07" w:rsidP="3B5E7B07">
            <w:pPr>
              <w:spacing w:beforeAutospacing="1" w:afterAutospacing="1"/>
              <w:outlineLvl w:val="0"/>
              <w:rPr>
                <w:rFonts w:ascii="Verdana" w:eastAsia="Verdana" w:hAnsi="Verdana" w:cs="Verdana"/>
                <w:b/>
                <w:bCs/>
                <w:i/>
                <w:iCs/>
                <w:noProof/>
                <w:sz w:val="24"/>
                <w:szCs w:val="24"/>
                <w:lang w:eastAsia="nl-NL"/>
              </w:rPr>
            </w:pPr>
          </w:p>
          <w:p w14:paraId="3AD649D1" w14:textId="35DD6037" w:rsidR="06F8AE3D" w:rsidRDefault="06F8AE3D" w:rsidP="3B5E7B07">
            <w:pPr>
              <w:spacing w:beforeAutospacing="1" w:afterAutospacing="1"/>
              <w:outlineLvl w:val="0"/>
              <w:rPr>
                <w:rFonts w:ascii="Verdana" w:eastAsia="Verdana" w:hAnsi="Verdana" w:cs="Verdana"/>
                <w:b/>
                <w:bCs/>
                <w:i/>
                <w:iCs/>
                <w:noProof/>
                <w:sz w:val="24"/>
                <w:szCs w:val="24"/>
                <w:lang w:eastAsia="nl-NL"/>
              </w:rPr>
            </w:pPr>
            <w:r w:rsidRPr="3B5E7B07">
              <w:rPr>
                <w:rFonts w:ascii="Verdana" w:eastAsia="Verdana" w:hAnsi="Verdana" w:cs="Verdana"/>
                <w:b/>
                <w:bCs/>
                <w:i/>
                <w:iCs/>
                <w:noProof/>
                <w:sz w:val="24"/>
                <w:szCs w:val="24"/>
                <w:lang w:eastAsia="nl-NL"/>
              </w:rPr>
              <w:t>Inleiding</w:t>
            </w:r>
          </w:p>
          <w:p w14:paraId="58FB97D7" w14:textId="20F2A537" w:rsidR="06F8AE3D" w:rsidRDefault="06F8AE3D" w:rsidP="3B5E7B07">
            <w:pPr>
              <w:spacing w:beforeAutospacing="1" w:afterAutospacing="1"/>
              <w:outlineLvl w:val="0"/>
              <w:rPr>
                <w:rFonts w:ascii="Verdana" w:eastAsia="Verdana" w:hAnsi="Verdana" w:cs="Verdana"/>
                <w:b/>
                <w:bCs/>
                <w:i/>
                <w:iCs/>
                <w:noProof/>
                <w:sz w:val="24"/>
                <w:szCs w:val="24"/>
                <w:lang w:eastAsia="nl-NL"/>
              </w:rPr>
            </w:pPr>
          </w:p>
          <w:p w14:paraId="3CAB69F4" w14:textId="72C104E2"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Het vastleggen van procedures is niet voldoende om de veiligheid te waarborgen. Procedures helpen om in moeilijke situaties de juiste acties te kunnen ondernemen. Naast hetgeen is opgenomen in het veiligheidsplan komt het onder andere aan op:</w:t>
            </w:r>
          </w:p>
          <w:p w14:paraId="4CE6D608" w14:textId="10F42F71"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expliciet kenbaar maken van verwachtingen in bijvoorbeeld school- en klassenregels</w:t>
            </w:r>
          </w:p>
          <w:p w14:paraId="7A8FF767" w14:textId="67267C54"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aanspreken van kinderen, ouders, externen en personeel op het afwijken van gewenste gedragingen.</w:t>
            </w:r>
          </w:p>
          <w:p w14:paraId="106F200B" w14:textId="30C42B22"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zorgvuldige communicatie met alle betrokkenen en registratie van incidenten</w:t>
            </w:r>
          </w:p>
          <w:p w14:paraId="6891CAA7" w14:textId="0CA66377" w:rsidR="06F8AE3D" w:rsidRDefault="06F8AE3D" w:rsidP="3B5E7B07">
            <w:pPr>
              <w:rPr>
                <w:rFonts w:ascii="Verdana" w:eastAsia="Verdana" w:hAnsi="Verdana" w:cs="Verdana"/>
                <w:sz w:val="24"/>
                <w:szCs w:val="24"/>
              </w:rPr>
            </w:pPr>
          </w:p>
          <w:p w14:paraId="039079FF" w14:textId="06D4BAB2"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xml:space="preserve">Het onderhouden en waar mogelijk versterken van de leefbaarheid en veiligheid op school vormt een onderdeel van het dagelijkse handelen van alle personeelsleden op </w:t>
            </w:r>
            <w:proofErr w:type="spellStart"/>
            <w:r w:rsidRPr="3B5E7B07">
              <w:rPr>
                <w:rFonts w:ascii="Verdana" w:eastAsia="Verdana" w:hAnsi="Verdana" w:cs="Verdana"/>
                <w:sz w:val="24"/>
                <w:szCs w:val="24"/>
              </w:rPr>
              <w:t>o.b.s.</w:t>
            </w:r>
            <w:proofErr w:type="spellEnd"/>
            <w:r w:rsidRPr="3B5E7B07">
              <w:rPr>
                <w:rFonts w:ascii="Verdana" w:eastAsia="Verdana" w:hAnsi="Verdana" w:cs="Verdana"/>
                <w:sz w:val="24"/>
                <w:szCs w:val="24"/>
              </w:rPr>
              <w:t xml:space="preserve"> Anloo Hierbij denken we aan:</w:t>
            </w:r>
          </w:p>
          <w:p w14:paraId="73BCE8EC" w14:textId="31C013C9" w:rsidR="06F8AE3D" w:rsidRDefault="06F8AE3D" w:rsidP="3B5E7B07">
            <w:pPr>
              <w:rPr>
                <w:rFonts w:ascii="Verdana" w:eastAsia="Verdana" w:hAnsi="Verdana" w:cs="Verdana"/>
                <w:sz w:val="24"/>
                <w:szCs w:val="24"/>
              </w:rPr>
            </w:pPr>
          </w:p>
          <w:p w14:paraId="17D9F130" w14:textId="52F72D1D"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scheppen van een goede werksfeer</w:t>
            </w:r>
          </w:p>
          <w:p w14:paraId="077EBA49" w14:textId="69CA48BD"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bevorderen van een prettige omgang</w:t>
            </w:r>
          </w:p>
          <w:p w14:paraId="12D3553A" w14:textId="5301497F"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leerlingen, ouders en personeel serieus nemen</w:t>
            </w:r>
          </w:p>
          <w:p w14:paraId="1131608A" w14:textId="4C2DAE44"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taken en verantwoordelijkheid met hen delen</w:t>
            </w:r>
          </w:p>
          <w:p w14:paraId="236A3280" w14:textId="5065600E"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voorkomen en oplossen van ruzies, pesten en conflicten</w:t>
            </w:r>
          </w:p>
          <w:p w14:paraId="6056CBE9" w14:textId="66C0D3FE"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een luisterend oor bieden en helpen</w:t>
            </w:r>
          </w:p>
          <w:p w14:paraId="682FC442" w14:textId="0793FF6F"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goede contacten onderhouden met ouders/verzorgers en externen</w:t>
            </w:r>
          </w:p>
          <w:p w14:paraId="3C904B78" w14:textId="4ACCC354"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effectief handelen bij calamiteiten</w:t>
            </w:r>
          </w:p>
          <w:p w14:paraId="463EF5CF" w14:textId="77777777" w:rsidR="00B746F4" w:rsidRDefault="06F8AE3D" w:rsidP="3B5E7B07">
            <w:pPr>
              <w:rPr>
                <w:rFonts w:ascii="Verdana" w:eastAsia="Verdana" w:hAnsi="Verdana" w:cs="Verdana"/>
                <w:sz w:val="24"/>
                <w:szCs w:val="24"/>
              </w:rPr>
            </w:pPr>
            <w:r w:rsidRPr="3B5E7B07">
              <w:rPr>
                <w:rFonts w:ascii="Verdana" w:eastAsia="Verdana" w:hAnsi="Verdana" w:cs="Verdana"/>
                <w:sz w:val="24"/>
                <w:szCs w:val="24"/>
              </w:rPr>
              <w:t xml:space="preserve">– de groepen en het gebouw veilig inrichten en goed gebruik ervan </w:t>
            </w:r>
          </w:p>
          <w:p w14:paraId="30E14034" w14:textId="327BDA4E" w:rsidR="06F8AE3D" w:rsidRDefault="00B746F4" w:rsidP="3B5E7B07">
            <w:pPr>
              <w:rPr>
                <w:rFonts w:ascii="Verdana" w:eastAsia="Verdana" w:hAnsi="Verdana" w:cs="Verdana"/>
                <w:sz w:val="24"/>
                <w:szCs w:val="24"/>
              </w:rPr>
            </w:pPr>
            <w:r w:rsidRPr="3B5E7B07">
              <w:rPr>
                <w:rFonts w:ascii="Verdana" w:eastAsia="Verdana" w:hAnsi="Verdana" w:cs="Verdana"/>
                <w:sz w:val="24"/>
                <w:szCs w:val="24"/>
              </w:rPr>
              <w:t xml:space="preserve">   </w:t>
            </w:r>
            <w:r w:rsidR="06F8AE3D" w:rsidRPr="3B5E7B07">
              <w:rPr>
                <w:rFonts w:ascii="Verdana" w:eastAsia="Verdana" w:hAnsi="Verdana" w:cs="Verdana"/>
                <w:sz w:val="24"/>
                <w:szCs w:val="24"/>
              </w:rPr>
              <w:t>stimuleren</w:t>
            </w:r>
          </w:p>
          <w:p w14:paraId="1431C7ED" w14:textId="65C8E724" w:rsidR="06F8AE3D" w:rsidRDefault="06F8AE3D" w:rsidP="3B5E7B07">
            <w:pPr>
              <w:rPr>
                <w:rFonts w:ascii="Verdana" w:eastAsia="Verdana" w:hAnsi="Verdana" w:cs="Verdana"/>
                <w:sz w:val="24"/>
                <w:szCs w:val="24"/>
              </w:rPr>
            </w:pPr>
            <w:r w:rsidRPr="3B5E7B07">
              <w:rPr>
                <w:rFonts w:ascii="Verdana" w:eastAsia="Verdana" w:hAnsi="Verdana" w:cs="Verdana"/>
                <w:sz w:val="24"/>
                <w:szCs w:val="24"/>
              </w:rPr>
              <w:t>– het leren omgaan met onveiligheid</w:t>
            </w:r>
          </w:p>
          <w:p w14:paraId="6BF17495" w14:textId="1DD6D08D" w:rsidR="06F8AE3D" w:rsidRDefault="06F8AE3D" w:rsidP="3B5E7B07">
            <w:pPr>
              <w:rPr>
                <w:rFonts w:ascii="Verdana" w:eastAsia="Verdana" w:hAnsi="Verdana" w:cs="Verdana"/>
                <w:sz w:val="24"/>
                <w:szCs w:val="24"/>
              </w:rPr>
            </w:pPr>
          </w:p>
          <w:p w14:paraId="4C6580F6" w14:textId="77777777" w:rsidR="00F43442" w:rsidRDefault="00E33A60" w:rsidP="3B5E7B07">
            <w:pPr>
              <w:pStyle w:val="paragraph"/>
              <w:spacing w:before="0" w:beforeAutospacing="0" w:after="0" w:afterAutospacing="0"/>
              <w:textAlignment w:val="baseline"/>
              <w:rPr>
                <w:rFonts w:ascii="Verdana" w:eastAsia="Verdana" w:hAnsi="Verdana" w:cs="Verdana"/>
                <w:noProof/>
              </w:rPr>
            </w:pPr>
            <w:r w:rsidRPr="3B5E7B07">
              <w:rPr>
                <w:rFonts w:ascii="Verdana" w:eastAsia="Verdana" w:hAnsi="Verdana" w:cs="Verdana"/>
                <w:noProof/>
                <w:kern w:val="36"/>
              </w:rPr>
              <w:t>Visie:</w:t>
            </w:r>
            <w:r w:rsidR="00E74458" w:rsidRPr="3B5E7B07">
              <w:rPr>
                <w:rFonts w:ascii="Verdana" w:eastAsia="Verdana" w:hAnsi="Verdana" w:cs="Verdana"/>
                <w:noProof/>
                <w:kern w:val="36"/>
              </w:rPr>
              <w:t xml:space="preserve"> </w:t>
            </w:r>
          </w:p>
          <w:p w14:paraId="6D11376E" w14:textId="0B6467B5" w:rsidR="00F43442" w:rsidRDefault="06F8AE3D" w:rsidP="3B5E7B07">
            <w:pPr>
              <w:pStyle w:val="paragraph"/>
              <w:spacing w:before="0" w:beforeAutospacing="0" w:after="0" w:afterAutospacing="0"/>
              <w:textAlignment w:val="baseline"/>
              <w:rPr>
                <w:rFonts w:ascii="Verdana" w:eastAsia="Verdana" w:hAnsi="Verdana" w:cs="Verdana"/>
              </w:rPr>
            </w:pPr>
            <w:proofErr w:type="spellStart"/>
            <w:r w:rsidRPr="3B5E7B07">
              <w:rPr>
                <w:rStyle w:val="normaltextrun"/>
                <w:rFonts w:ascii="Verdana" w:eastAsia="Verdana" w:hAnsi="Verdana" w:cs="Verdana"/>
              </w:rPr>
              <w:t>O</w:t>
            </w:r>
            <w:r w:rsidRPr="3B5E7B07">
              <w:rPr>
                <w:rStyle w:val="spellingerror"/>
                <w:rFonts w:ascii="Verdana" w:eastAsia="Verdana" w:hAnsi="Verdana" w:cs="Verdana"/>
              </w:rPr>
              <w:t>.b.s.</w:t>
            </w:r>
            <w:proofErr w:type="spellEnd"/>
            <w:r w:rsidRPr="3B5E7B07">
              <w:rPr>
                <w:rStyle w:val="normaltextrun"/>
                <w:rFonts w:ascii="Verdana" w:eastAsia="Verdana" w:hAnsi="Verdana" w:cs="Verdana"/>
              </w:rPr>
              <w:t xml:space="preserve"> Anloo is een openbare school met een veilige leeromgeving waarin iedereen zich optimaal kan ontplooien. Het is een school waar de leerling, de leerkracht en de ouder samen met plezier naar toe gaan, </w:t>
            </w:r>
            <w:r w:rsidRPr="3B5E7B07">
              <w:rPr>
                <w:rStyle w:val="normaltextrun"/>
                <w:rFonts w:ascii="Verdana" w:eastAsia="Verdana" w:hAnsi="Verdana" w:cs="Verdana"/>
              </w:rPr>
              <w:lastRenderedPageBreak/>
              <w:t xml:space="preserve">waar we respectvol naast elkaar staan en werken en accepteren dat zich verschillen voordoen. </w:t>
            </w:r>
          </w:p>
          <w:p w14:paraId="48885D8A" w14:textId="4BBEC352" w:rsidR="00F43442" w:rsidRDefault="06F8AE3D" w:rsidP="3B5E7B07">
            <w:pPr>
              <w:pStyle w:val="paragraph"/>
              <w:spacing w:before="0" w:beforeAutospacing="0" w:after="0" w:afterAutospacing="0"/>
              <w:textAlignment w:val="baseline"/>
              <w:rPr>
                <w:rFonts w:ascii="Verdana" w:eastAsia="Verdana" w:hAnsi="Verdana" w:cs="Verdana"/>
              </w:rPr>
            </w:pPr>
            <w:r w:rsidRPr="3B5E7B07">
              <w:rPr>
                <w:rStyle w:val="normaltextrun"/>
                <w:rFonts w:ascii="Verdana" w:eastAsia="Verdana" w:hAnsi="Verdana" w:cs="Verdana"/>
              </w:rPr>
              <w:t>Door ontwikkelingen in de maatschappij wordt van ons als school gevraagd om actief burgerschap en sociale integratie te bevorderen. Kennismaking met leeftijdsgenoten zien wij als een eerste stap.</w:t>
            </w:r>
            <w:r w:rsidRPr="3B5E7B07">
              <w:rPr>
                <w:rStyle w:val="eop"/>
                <w:rFonts w:ascii="Verdana" w:eastAsia="Verdana" w:hAnsi="Verdana" w:cs="Verdana"/>
              </w:rPr>
              <w:t> </w:t>
            </w:r>
          </w:p>
          <w:p w14:paraId="3279443C" w14:textId="77777777" w:rsidR="00F43442" w:rsidRDefault="06F8AE3D" w:rsidP="3B5E7B07">
            <w:pPr>
              <w:pStyle w:val="paragraph"/>
              <w:spacing w:before="0" w:beforeAutospacing="0" w:after="0" w:afterAutospacing="0"/>
              <w:textAlignment w:val="baseline"/>
              <w:rPr>
                <w:rFonts w:ascii="Verdana" w:eastAsia="Verdana" w:hAnsi="Verdana" w:cs="Verdana"/>
              </w:rPr>
            </w:pPr>
            <w:r w:rsidRPr="3B5E7B07">
              <w:rPr>
                <w:rStyle w:val="normaltextrun"/>
                <w:rFonts w:ascii="Verdana" w:eastAsia="Verdana" w:hAnsi="Verdana" w:cs="Verdana"/>
              </w:rPr>
              <w:t>Burgerschapsvorming zien wij niet als een apart vak, maar als een vanzelfsprekend onderdeel in ons onderwijs. We willen tijdens het lesgeven de kinderen uitdagen en leren na te denken over hun rol als burger in de Nederlandse samenleving.</w:t>
            </w:r>
            <w:r w:rsidRPr="3B5E7B07">
              <w:rPr>
                <w:rStyle w:val="eop"/>
                <w:rFonts w:ascii="Verdana" w:eastAsia="Verdana" w:hAnsi="Verdana" w:cs="Verdana"/>
              </w:rPr>
              <w:t> </w:t>
            </w:r>
          </w:p>
          <w:p w14:paraId="1ED59F9F" w14:textId="2F46064A" w:rsidR="00F43442" w:rsidRDefault="06F8AE3D" w:rsidP="3B5E7B07">
            <w:pPr>
              <w:textAlignment w:val="baseline"/>
              <w:rPr>
                <w:rStyle w:val="eop"/>
                <w:rFonts w:ascii="Verdana" w:eastAsia="Verdana" w:hAnsi="Verdana" w:cs="Verdana"/>
                <w:sz w:val="24"/>
                <w:szCs w:val="24"/>
              </w:rPr>
            </w:pPr>
            <w:proofErr w:type="spellStart"/>
            <w:r w:rsidRPr="3B5E7B07">
              <w:rPr>
                <w:rStyle w:val="normaltextrun"/>
                <w:rFonts w:ascii="Verdana" w:eastAsia="Verdana" w:hAnsi="Verdana" w:cs="Verdana"/>
                <w:sz w:val="24"/>
                <w:szCs w:val="24"/>
              </w:rPr>
              <w:t>O</w:t>
            </w:r>
            <w:r w:rsidRPr="3B5E7B07">
              <w:rPr>
                <w:rStyle w:val="spellingerror"/>
                <w:rFonts w:ascii="Verdana" w:eastAsia="Verdana" w:hAnsi="Verdana" w:cs="Verdana"/>
                <w:sz w:val="24"/>
                <w:szCs w:val="24"/>
              </w:rPr>
              <w:t>.b.s.</w:t>
            </w:r>
            <w:proofErr w:type="spellEnd"/>
            <w:r w:rsidRPr="3B5E7B07">
              <w:rPr>
                <w:rStyle w:val="normaltextrun"/>
                <w:rFonts w:ascii="Verdana" w:eastAsia="Verdana" w:hAnsi="Verdana" w:cs="Verdana"/>
                <w:sz w:val="24"/>
                <w:szCs w:val="24"/>
              </w:rPr>
              <w:t> Anloo heeft een veilige, prettige leeromgeving, met duidelijke en directe instructie op niveau voor elk kind. We willen kwaliteit leveren op het gebied van onderwijs en buitenschoolse activiteiten. Samen zorgen we voor een goede interactie tussen ouders, leerlingen en leerkrachten.</w:t>
            </w:r>
            <w:r w:rsidRPr="3B5E7B07">
              <w:rPr>
                <w:rStyle w:val="eop"/>
                <w:rFonts w:ascii="Verdana" w:eastAsia="Verdana" w:hAnsi="Verdana" w:cs="Verdana"/>
                <w:sz w:val="24"/>
                <w:szCs w:val="24"/>
              </w:rPr>
              <w:t> </w:t>
            </w:r>
          </w:p>
          <w:p w14:paraId="152B4133" w14:textId="60D67865"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Wij hechten veel waarde aan een goed schoolklimaat, waarbij het samenwerken een belangrijk uitgangspunt is. Dat klimaat wordt grotendeels bepaald door de omgang met elkaar, maar ook door het plezier waarmee gewerkt wordt en de inrichting van de lokalen. De sfeer waarin een kind opgroeit is van groot belang voor het goed kunnen functioneren in de maatschappij. </w:t>
            </w:r>
          </w:p>
          <w:p w14:paraId="3770EF29" w14:textId="77777777"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Wij streven naar een vriendelijk en veilig klimaat met orde, rust en regelmaat, want pas als een kind zich veilig voelt, kan het zich optimaal ontwikkelen en verantwoord omgaan met verantwoordelijkheid en zelfstandigheid. </w:t>
            </w:r>
          </w:p>
          <w:p w14:paraId="0293C320" w14:textId="77777777"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We bewerkstelligen dit door o.a. te werken aan een goede sfeer in de groepen en het werken met duidelijke dag- en weektaken. </w:t>
            </w:r>
          </w:p>
          <w:p w14:paraId="79B1642F" w14:textId="77777777"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De leerlingen werken met vrijheid in gebondenheid. Ook normen en waarden spelen hierbij een grote rol. </w:t>
            </w:r>
          </w:p>
          <w:p w14:paraId="255D5CCF" w14:textId="77777777"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 xml:space="preserve">We hanteren een zorgsysteem dat elk kind de kans biedt zijn eigen mogelijkheden in emotionele balans te ontwikkelen. </w:t>
            </w:r>
          </w:p>
          <w:p w14:paraId="09BE33D0" w14:textId="77777777" w:rsidR="00F43442" w:rsidRPr="00F43442"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Belangrijk bij een goed klimaat zijn tevens de contacten en de omgang met ouders. Ouders moeten laagdrempelig de school kunnen binnenstappen als zij behoefte hebben aan contact/overleg. </w:t>
            </w:r>
          </w:p>
          <w:p w14:paraId="7E1C13A5" w14:textId="05A1B18D" w:rsidR="008724F2" w:rsidRDefault="008724F2" w:rsidP="3B5E7B07">
            <w:pPr>
              <w:pStyle w:val="paragraph"/>
              <w:spacing w:before="0" w:beforeAutospacing="0" w:after="0" w:afterAutospacing="0"/>
              <w:textAlignment w:val="baseline"/>
              <w:rPr>
                <w:rFonts w:ascii="Verdana" w:eastAsia="Verdana" w:hAnsi="Verdana" w:cs="Verdana"/>
              </w:rPr>
            </w:pPr>
          </w:p>
          <w:p w14:paraId="587C7ECE" w14:textId="09E08083" w:rsidR="00480624" w:rsidRDefault="06F8AE3D" w:rsidP="3B5E7B07">
            <w:pPr>
              <w:pStyle w:val="paragraph"/>
              <w:spacing w:before="0" w:beforeAutospacing="0" w:after="0" w:afterAutospacing="0"/>
              <w:textAlignment w:val="baseline"/>
              <w:rPr>
                <w:rFonts w:ascii="Verdana" w:eastAsia="Verdana" w:hAnsi="Verdana" w:cs="Verdana"/>
              </w:rPr>
            </w:pPr>
            <w:proofErr w:type="spellStart"/>
            <w:r w:rsidRPr="3B5E7B07">
              <w:rPr>
                <w:rStyle w:val="normaltextrun"/>
                <w:rFonts w:ascii="Verdana" w:eastAsia="Verdana" w:hAnsi="Verdana" w:cs="Verdana"/>
              </w:rPr>
              <w:t>O</w:t>
            </w:r>
            <w:r w:rsidRPr="3B5E7B07">
              <w:rPr>
                <w:rStyle w:val="spellingerror"/>
                <w:rFonts w:ascii="Verdana" w:eastAsia="Verdana" w:hAnsi="Verdana" w:cs="Verdana"/>
              </w:rPr>
              <w:t>.b.s.</w:t>
            </w:r>
            <w:proofErr w:type="spellEnd"/>
            <w:r w:rsidRPr="3B5E7B07">
              <w:rPr>
                <w:rStyle w:val="normaltextrun"/>
                <w:rFonts w:ascii="Verdana" w:eastAsia="Verdana" w:hAnsi="Verdana" w:cs="Verdana"/>
              </w:rPr>
              <w:t> Anloo kan het best gekenschetst worden als de samenwerkende school:</w:t>
            </w:r>
          </w:p>
          <w:p w14:paraId="5DF4985E" w14:textId="108A334D" w:rsidR="00480624" w:rsidRDefault="06F8AE3D" w:rsidP="3B5E7B07">
            <w:pPr>
              <w:pStyle w:val="paragraph"/>
              <w:spacing w:before="0" w:beforeAutospacing="0" w:after="0" w:afterAutospacing="0"/>
              <w:textAlignment w:val="baseline"/>
              <w:rPr>
                <w:rFonts w:ascii="Verdana" w:eastAsia="Verdana" w:hAnsi="Verdana" w:cs="Verdana"/>
              </w:rPr>
            </w:pPr>
            <w:r w:rsidRPr="3B5E7B07">
              <w:rPr>
                <w:rStyle w:val="eop"/>
                <w:rFonts w:ascii="Verdana" w:eastAsia="Verdana" w:hAnsi="Verdana" w:cs="Verdana"/>
              </w:rPr>
              <w:t> </w:t>
            </w:r>
          </w:p>
          <w:p w14:paraId="0B863B66" w14:textId="77777777" w:rsidR="00480624" w:rsidRDefault="06F8AE3D" w:rsidP="3B5E7B07">
            <w:pPr>
              <w:pStyle w:val="paragraph"/>
              <w:numPr>
                <w:ilvl w:val="0"/>
                <w:numId w:val="2"/>
              </w:numPr>
              <w:spacing w:before="0" w:beforeAutospacing="0" w:after="0" w:afterAutospacing="0"/>
              <w:ind w:left="360" w:firstLine="0"/>
              <w:textAlignment w:val="baseline"/>
              <w:rPr>
                <w:rFonts w:ascii="Verdana" w:hAnsi="Verdana"/>
                <w:color w:val="000000" w:themeColor="text1"/>
              </w:rPr>
            </w:pPr>
            <w:r w:rsidRPr="3B5E7B07">
              <w:rPr>
                <w:rStyle w:val="normaltextrun"/>
                <w:rFonts w:ascii="Verdana" w:eastAsia="Verdana" w:hAnsi="Verdana" w:cs="Verdana"/>
                <w:b/>
                <w:bCs/>
              </w:rPr>
              <w:t>Samen</w:t>
            </w:r>
            <w:r w:rsidRPr="3B5E7B07">
              <w:rPr>
                <w:rStyle w:val="normaltextrun"/>
                <w:rFonts w:ascii="Verdana" w:eastAsia="Verdana" w:hAnsi="Verdana" w:cs="Verdana"/>
              </w:rPr>
              <w:t>werken slaat hier op het feit dat je als individu ook een sociaal wezen bent, dat altijd anderen om zich heen nodig heeft om optimaal te kunnen functioneren</w:t>
            </w:r>
            <w:r w:rsidRPr="3B5E7B07">
              <w:rPr>
                <w:rStyle w:val="eop"/>
                <w:rFonts w:ascii="Verdana" w:eastAsia="Verdana" w:hAnsi="Verdana" w:cs="Verdana"/>
              </w:rPr>
              <w:t> </w:t>
            </w:r>
          </w:p>
          <w:p w14:paraId="37A16516" w14:textId="77777777" w:rsidR="00480624" w:rsidRDefault="06F8AE3D" w:rsidP="3B5E7B07">
            <w:pPr>
              <w:pStyle w:val="paragraph"/>
              <w:numPr>
                <w:ilvl w:val="0"/>
                <w:numId w:val="2"/>
              </w:numPr>
              <w:spacing w:before="0" w:beforeAutospacing="0" w:after="0" w:afterAutospacing="0"/>
              <w:ind w:left="360" w:firstLine="0"/>
              <w:textAlignment w:val="baseline"/>
              <w:rPr>
                <w:rFonts w:ascii="Verdana" w:hAnsi="Verdana"/>
                <w:color w:val="000000" w:themeColor="text1"/>
              </w:rPr>
            </w:pPr>
            <w:r w:rsidRPr="3B5E7B07">
              <w:rPr>
                <w:rStyle w:val="normaltextrun"/>
                <w:rFonts w:ascii="Verdana" w:eastAsia="Verdana" w:hAnsi="Verdana" w:cs="Verdana"/>
                <w:b/>
                <w:bCs/>
              </w:rPr>
              <w:t>Samenwerken</w:t>
            </w:r>
            <w:r w:rsidRPr="3B5E7B07">
              <w:rPr>
                <w:rStyle w:val="normaltextrun"/>
                <w:rFonts w:ascii="Verdana" w:eastAsia="Verdana" w:hAnsi="Verdana" w:cs="Verdana"/>
              </w:rPr>
              <w:t> slaat op het samenwerken van kinderen, leerkrachten en ouders.</w:t>
            </w:r>
            <w:r w:rsidRPr="3B5E7B07">
              <w:rPr>
                <w:rStyle w:val="eop"/>
                <w:rFonts w:ascii="Verdana" w:eastAsia="Verdana" w:hAnsi="Verdana" w:cs="Verdana"/>
              </w:rPr>
              <w:t> </w:t>
            </w:r>
          </w:p>
          <w:p w14:paraId="45AFDD33" w14:textId="77777777" w:rsidR="00480624" w:rsidRDefault="06F8AE3D" w:rsidP="3B5E7B07">
            <w:pPr>
              <w:pStyle w:val="paragraph"/>
              <w:numPr>
                <w:ilvl w:val="0"/>
                <w:numId w:val="2"/>
              </w:numPr>
              <w:spacing w:before="0" w:beforeAutospacing="0" w:after="0" w:afterAutospacing="0"/>
              <w:ind w:left="360" w:firstLine="0"/>
              <w:textAlignment w:val="baseline"/>
              <w:rPr>
                <w:rFonts w:ascii="Verdana" w:hAnsi="Verdana"/>
                <w:color w:val="000000" w:themeColor="text1"/>
              </w:rPr>
            </w:pPr>
            <w:r w:rsidRPr="3B5E7B07">
              <w:rPr>
                <w:rStyle w:val="normaltextrun"/>
                <w:rFonts w:ascii="Verdana" w:eastAsia="Verdana" w:hAnsi="Verdana" w:cs="Verdana"/>
              </w:rPr>
              <w:t>Samen</w:t>
            </w:r>
            <w:r w:rsidRPr="3B5E7B07">
              <w:rPr>
                <w:rStyle w:val="normaltextrun"/>
                <w:rFonts w:ascii="Verdana" w:eastAsia="Verdana" w:hAnsi="Verdana" w:cs="Verdana"/>
                <w:b/>
                <w:bCs/>
              </w:rPr>
              <w:t>werken</w:t>
            </w:r>
            <w:r w:rsidRPr="3B5E7B07">
              <w:rPr>
                <w:rStyle w:val="normaltextrun"/>
                <w:rFonts w:ascii="Verdana" w:eastAsia="Verdana" w:hAnsi="Verdana" w:cs="Verdana"/>
              </w:rPr>
              <w:t> slaat op de op onze school aanwezige sfeer van werken, waarin kinderen van 4 t/m 12 jaar samen activiteiten ontplooien.</w:t>
            </w:r>
            <w:r w:rsidRPr="3B5E7B07">
              <w:rPr>
                <w:rStyle w:val="eop"/>
                <w:rFonts w:ascii="Verdana" w:eastAsia="Verdana" w:hAnsi="Verdana" w:cs="Verdana"/>
              </w:rPr>
              <w:t> </w:t>
            </w:r>
          </w:p>
          <w:p w14:paraId="06C5D010" w14:textId="77777777" w:rsidR="00480624" w:rsidRDefault="06F8AE3D" w:rsidP="3B5E7B07">
            <w:pPr>
              <w:pStyle w:val="paragraph"/>
              <w:numPr>
                <w:ilvl w:val="0"/>
                <w:numId w:val="2"/>
              </w:numPr>
              <w:spacing w:before="0" w:beforeAutospacing="0" w:after="0" w:afterAutospacing="0"/>
              <w:ind w:left="360" w:firstLine="0"/>
              <w:textAlignment w:val="baseline"/>
              <w:rPr>
                <w:rFonts w:ascii="Verdana" w:hAnsi="Verdana"/>
                <w:color w:val="000000" w:themeColor="text1"/>
              </w:rPr>
            </w:pPr>
            <w:r w:rsidRPr="3B5E7B07">
              <w:rPr>
                <w:rStyle w:val="normaltextrun"/>
                <w:rFonts w:ascii="Verdana" w:eastAsia="Verdana" w:hAnsi="Verdana" w:cs="Verdana"/>
              </w:rPr>
              <w:t>Ons credo is dan ook </w:t>
            </w:r>
            <w:r w:rsidRPr="3B5E7B07">
              <w:rPr>
                <w:rStyle w:val="contextualspellingandgrammarerror"/>
                <w:rFonts w:ascii="Verdana" w:eastAsia="Verdana" w:hAnsi="Verdana" w:cs="Verdana"/>
              </w:rPr>
              <w:t>“ </w:t>
            </w:r>
            <w:r w:rsidRPr="3B5E7B07">
              <w:rPr>
                <w:rStyle w:val="contextualspellingandgrammarerror"/>
                <w:rFonts w:ascii="Verdana" w:eastAsia="Verdana" w:hAnsi="Verdana" w:cs="Verdana"/>
                <w:b/>
                <w:bCs/>
              </w:rPr>
              <w:t>SAMEN</w:t>
            </w:r>
            <w:r w:rsidRPr="3B5E7B07">
              <w:rPr>
                <w:rStyle w:val="normaltextrun"/>
                <w:rFonts w:ascii="Verdana" w:eastAsia="Verdana" w:hAnsi="Verdana" w:cs="Verdana"/>
              </w:rPr>
              <w:t> “.</w:t>
            </w:r>
            <w:r w:rsidRPr="3B5E7B07">
              <w:rPr>
                <w:rStyle w:val="eop"/>
                <w:rFonts w:ascii="Verdana" w:eastAsia="Verdana" w:hAnsi="Verdana" w:cs="Verdana"/>
              </w:rPr>
              <w:t> </w:t>
            </w:r>
          </w:p>
          <w:p w14:paraId="7CD03FDB" w14:textId="157F132B" w:rsidR="00480624" w:rsidRDefault="06F8AE3D" w:rsidP="3B5E7B07">
            <w:pPr>
              <w:pStyle w:val="paragraph"/>
              <w:spacing w:before="0" w:beforeAutospacing="0" w:after="0" w:afterAutospacing="0"/>
              <w:textAlignment w:val="baseline"/>
              <w:rPr>
                <w:rStyle w:val="eop"/>
                <w:rFonts w:ascii="Verdana" w:eastAsia="Verdana" w:hAnsi="Verdana" w:cs="Verdana"/>
              </w:rPr>
            </w:pPr>
            <w:r w:rsidRPr="3B5E7B07">
              <w:rPr>
                <w:rStyle w:val="eop"/>
                <w:rFonts w:ascii="Verdana" w:eastAsia="Verdana" w:hAnsi="Verdana" w:cs="Verdana"/>
              </w:rPr>
              <w:t> </w:t>
            </w:r>
          </w:p>
          <w:p w14:paraId="44C12B99" w14:textId="77777777" w:rsidR="00480624" w:rsidRPr="00480624"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lastRenderedPageBreak/>
              <w:t>We willen de school zo inrichten dat een continu ontwikkelingsproces bij de kinderen wordt bewerkstelligd. Dit geldt voor alle aspecten: de verstandelijke, emotionele, sociale, motorische en creatieve ontwikkeling. </w:t>
            </w:r>
          </w:p>
          <w:p w14:paraId="54C902D9" w14:textId="5E85906F" w:rsidR="00480624" w:rsidRDefault="06F8AE3D" w:rsidP="3B5E7B07">
            <w:pPr>
              <w:textAlignment w:val="baseline"/>
              <w:rPr>
                <w:rFonts w:ascii="Verdana" w:eastAsia="Verdana" w:hAnsi="Verdana" w:cs="Verdana"/>
                <w:sz w:val="24"/>
                <w:szCs w:val="24"/>
                <w:lang w:eastAsia="nl-NL"/>
              </w:rPr>
            </w:pPr>
            <w:r w:rsidRPr="3B5E7B07">
              <w:rPr>
                <w:rFonts w:ascii="Verdana" w:eastAsia="Verdana" w:hAnsi="Verdana" w:cs="Verdana"/>
                <w:sz w:val="24"/>
                <w:szCs w:val="24"/>
                <w:lang w:eastAsia="nl-NL"/>
              </w:rPr>
              <w:t xml:space="preserve">Samen met de ouders proberen we een bijdrage te leveren aan het functioneren van elk kind op zijn/haar niveau. Daarbij houden we rekening met de geaardheid van de kinderen, verschil in ontwikkeling, begaafdheid, belangstelling en motivatie. </w:t>
            </w:r>
          </w:p>
          <w:p w14:paraId="39A70E3B" w14:textId="77777777" w:rsidR="00F43442" w:rsidRDefault="00F43442" w:rsidP="3B5E7B07">
            <w:pPr>
              <w:pStyle w:val="paragraph"/>
              <w:spacing w:before="0" w:beforeAutospacing="0" w:after="0" w:afterAutospacing="0"/>
              <w:textAlignment w:val="baseline"/>
              <w:rPr>
                <w:rFonts w:ascii="Verdana" w:eastAsia="Verdana" w:hAnsi="Verdana" w:cs="Verdana"/>
                <w:noProof/>
              </w:rPr>
            </w:pPr>
          </w:p>
          <w:p w14:paraId="2683D49E" w14:textId="34A1FAE5" w:rsidR="00E74458" w:rsidRPr="00B6478F" w:rsidRDefault="00F43442" w:rsidP="3B5E7B07">
            <w:pPr>
              <w:pStyle w:val="paragraph"/>
              <w:spacing w:before="0" w:beforeAutospacing="0" w:after="0" w:afterAutospacing="0"/>
              <w:textAlignment w:val="baseline"/>
              <w:rPr>
                <w:rFonts w:ascii="Verdana" w:eastAsia="Verdana" w:hAnsi="Verdana" w:cs="Verdana"/>
              </w:rPr>
            </w:pPr>
            <w:r w:rsidRPr="3B5E7B07">
              <w:rPr>
                <w:rFonts w:ascii="Verdana" w:eastAsia="Verdana" w:hAnsi="Verdana" w:cs="Verdana"/>
                <w:noProof/>
                <w:kern w:val="36"/>
              </w:rPr>
              <w:t>Aandacht voor SEO</w:t>
            </w:r>
          </w:p>
          <w:p w14:paraId="5B9DDEF9" w14:textId="7597FAEC" w:rsidR="00E33A60" w:rsidRPr="00B6478F" w:rsidRDefault="00E33A60"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 xml:space="preserve">We werken met de methode </w:t>
            </w:r>
            <w:r w:rsidR="00B6478F" w:rsidRPr="3B5E7B07">
              <w:rPr>
                <w:rFonts w:ascii="Verdana" w:eastAsia="Verdana" w:hAnsi="Verdana" w:cs="Verdana"/>
                <w:noProof/>
                <w:kern w:val="36"/>
                <w:sz w:val="24"/>
                <w:szCs w:val="24"/>
                <w:lang w:eastAsia="nl-NL"/>
              </w:rPr>
              <w:t>“</w:t>
            </w:r>
            <w:r w:rsidRPr="3B5E7B07">
              <w:rPr>
                <w:rFonts w:ascii="Verdana" w:eastAsia="Verdana" w:hAnsi="Verdana" w:cs="Verdana"/>
                <w:noProof/>
                <w:kern w:val="36"/>
                <w:sz w:val="24"/>
                <w:szCs w:val="24"/>
                <w:lang w:eastAsia="nl-NL"/>
              </w:rPr>
              <w:t>Kinderen en hun sociale talenten</w:t>
            </w:r>
            <w:r w:rsidR="00B6478F" w:rsidRPr="3B5E7B07">
              <w:rPr>
                <w:rFonts w:ascii="Verdana" w:eastAsia="Verdana" w:hAnsi="Verdana" w:cs="Verdana"/>
                <w:noProof/>
                <w:kern w:val="36"/>
                <w:sz w:val="24"/>
                <w:szCs w:val="24"/>
                <w:lang w:eastAsia="nl-NL"/>
              </w:rPr>
              <w:t>”</w:t>
            </w:r>
            <w:r w:rsidRPr="3B5E7B07">
              <w:rPr>
                <w:rFonts w:ascii="Verdana" w:eastAsia="Verdana" w:hAnsi="Verdana" w:cs="Verdana"/>
                <w:noProof/>
                <w:kern w:val="36"/>
                <w:sz w:val="24"/>
                <w:szCs w:val="24"/>
                <w:lang w:eastAsia="nl-NL"/>
              </w:rPr>
              <w:t>. Uit deze methode worden wekelijks lessen gegeven passend bij de groep. Naar aanleiding van SCOL</w:t>
            </w:r>
            <w:r w:rsidR="00B746F4" w:rsidRPr="3B5E7B07">
              <w:rPr>
                <w:rFonts w:ascii="Verdana" w:eastAsia="Verdana" w:hAnsi="Verdana" w:cs="Verdana"/>
                <w:noProof/>
                <w:kern w:val="36"/>
                <w:sz w:val="24"/>
                <w:szCs w:val="24"/>
                <w:lang w:eastAsia="nl-NL"/>
              </w:rPr>
              <w:t xml:space="preserve"> (Social Competentie Lijst)</w:t>
            </w:r>
            <w:r w:rsidRPr="3B5E7B07">
              <w:rPr>
                <w:rFonts w:ascii="Verdana" w:eastAsia="Verdana" w:hAnsi="Verdana" w:cs="Verdana"/>
                <w:noProof/>
                <w:kern w:val="36"/>
                <w:sz w:val="24"/>
                <w:szCs w:val="24"/>
                <w:lang w:eastAsia="nl-NL"/>
              </w:rPr>
              <w:t xml:space="preserve"> wordt op schoolniveau en groepsniveau bepaald welke lessen gegeven gaan worden. Daarnaast werken we met posters en de bakjesaanpak. Tweewekelijks staat er een onderwerp centraal door de hele school. Daarnaast is er dagelijks aandacht voor het (sociale) gedrag van de leerlingen. Dit is op een kleine school </w:t>
            </w:r>
            <w:r w:rsidR="00C65F8A" w:rsidRPr="3B5E7B07">
              <w:rPr>
                <w:rFonts w:ascii="Verdana" w:eastAsia="Verdana" w:hAnsi="Verdana" w:cs="Verdana"/>
                <w:noProof/>
                <w:kern w:val="36"/>
                <w:sz w:val="24"/>
                <w:szCs w:val="24"/>
                <w:lang w:eastAsia="nl-NL"/>
              </w:rPr>
              <w:t>zo</w:t>
            </w:r>
            <w:r w:rsidRPr="3B5E7B07">
              <w:rPr>
                <w:rFonts w:ascii="Verdana" w:eastAsia="Verdana" w:hAnsi="Verdana" w:cs="Verdana"/>
                <w:noProof/>
                <w:kern w:val="36"/>
                <w:sz w:val="24"/>
                <w:szCs w:val="24"/>
                <w:lang w:eastAsia="nl-NL"/>
              </w:rPr>
              <w:t>als die van ons een overzichtelijk en logisch gebeuren.</w:t>
            </w:r>
          </w:p>
          <w:p w14:paraId="7D3E95F2" w14:textId="50D5D79C" w:rsidR="00E33A60" w:rsidRPr="00B746F4" w:rsidRDefault="00E33A60"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 xml:space="preserve">Burgerschapsvorming zit verweven in bovenstaande en in de diverse vakken die worden gegeven in de groepen. </w:t>
            </w:r>
          </w:p>
          <w:p w14:paraId="14D8E28D" w14:textId="3504D1B2" w:rsidR="3B5E7B07" w:rsidRDefault="3B5E7B07" w:rsidP="3B5E7B07">
            <w:pPr>
              <w:spacing w:beforeAutospacing="1" w:afterAutospacing="1"/>
              <w:outlineLvl w:val="0"/>
              <w:rPr>
                <w:rFonts w:ascii="Verdana" w:eastAsia="Verdana" w:hAnsi="Verdana" w:cs="Verdana"/>
                <w:noProof/>
                <w:sz w:val="24"/>
                <w:szCs w:val="24"/>
                <w:lang w:eastAsia="nl-NL"/>
              </w:rPr>
            </w:pPr>
          </w:p>
          <w:p w14:paraId="11A1D92C" w14:textId="77777777" w:rsidR="007E2572" w:rsidRPr="007E2572" w:rsidRDefault="007E2572" w:rsidP="3B5E7B07">
            <w:pPr>
              <w:spacing w:before="100" w:beforeAutospacing="1"/>
              <w:outlineLvl w:val="0"/>
              <w:rPr>
                <w:rFonts w:ascii="Verdana" w:eastAsia="Verdana" w:hAnsi="Verdana" w:cs="Verdana"/>
                <w:b/>
                <w:bCs/>
                <w:i/>
                <w:iCs/>
                <w:noProof/>
                <w:sz w:val="24"/>
                <w:szCs w:val="24"/>
                <w:u w:val="single"/>
                <w:lang w:eastAsia="nl-NL"/>
              </w:rPr>
            </w:pPr>
            <w:r w:rsidRPr="3B5E7B07">
              <w:rPr>
                <w:rFonts w:ascii="Verdana" w:eastAsia="Verdana" w:hAnsi="Verdana" w:cs="Verdana"/>
                <w:b/>
                <w:bCs/>
                <w:i/>
                <w:iCs/>
                <w:noProof/>
                <w:kern w:val="36"/>
                <w:sz w:val="24"/>
                <w:szCs w:val="24"/>
                <w:u w:val="single"/>
                <w:lang w:eastAsia="nl-NL"/>
              </w:rPr>
              <w:t>Pesten</w:t>
            </w:r>
          </w:p>
          <w:p w14:paraId="54C733DF" w14:textId="089734C2" w:rsidR="00C65F8A" w:rsidRPr="00E74458" w:rsidRDefault="00C65F8A" w:rsidP="3B5E7B07">
            <w:pPr>
              <w:spacing w:before="100" w:beforeAutospacing="1"/>
              <w:outlineLvl w:val="0"/>
              <w:rPr>
                <w:rFonts w:ascii="Verdana" w:eastAsia="Verdana" w:hAnsi="Verdana" w:cs="Verdana"/>
                <w:b/>
                <w:bCs/>
                <w:i/>
                <w:iCs/>
                <w:noProof/>
                <w:sz w:val="24"/>
                <w:szCs w:val="24"/>
                <w:lang w:eastAsia="nl-NL"/>
              </w:rPr>
            </w:pPr>
            <w:r w:rsidRPr="3B5E7B07">
              <w:rPr>
                <w:rFonts w:ascii="Verdana" w:eastAsia="Verdana" w:hAnsi="Verdana" w:cs="Verdana"/>
                <w:noProof/>
                <w:kern w:val="36"/>
                <w:sz w:val="24"/>
                <w:szCs w:val="24"/>
                <w:lang w:eastAsia="nl-NL"/>
              </w:rPr>
              <w:t>Zie anti-pest-protocol</w:t>
            </w:r>
          </w:p>
          <w:p w14:paraId="387BF6F8" w14:textId="1BA334D4" w:rsidR="3B5E7B07" w:rsidRDefault="3B5E7B07" w:rsidP="3B5E7B07">
            <w:pPr>
              <w:spacing w:beforeAutospacing="1"/>
              <w:outlineLvl w:val="0"/>
              <w:rPr>
                <w:rFonts w:ascii="Verdana" w:eastAsia="Verdana" w:hAnsi="Verdana" w:cs="Verdana"/>
                <w:noProof/>
                <w:sz w:val="24"/>
                <w:szCs w:val="24"/>
                <w:lang w:eastAsia="nl-NL"/>
              </w:rPr>
            </w:pPr>
          </w:p>
          <w:p w14:paraId="217A3014" w14:textId="62F10E87" w:rsidR="007E2572" w:rsidRDefault="007E2572" w:rsidP="3B5E7B07">
            <w:pPr>
              <w:spacing w:before="100" w:beforeAutospacing="1"/>
              <w:outlineLvl w:val="0"/>
              <w:rPr>
                <w:rFonts w:ascii="Verdana" w:eastAsia="Verdana" w:hAnsi="Verdana" w:cs="Verdana"/>
                <w:b/>
                <w:bCs/>
                <w:i/>
                <w:iCs/>
                <w:noProof/>
                <w:sz w:val="24"/>
                <w:szCs w:val="24"/>
                <w:u w:val="single"/>
                <w:lang w:eastAsia="nl-NL"/>
              </w:rPr>
            </w:pPr>
            <w:r w:rsidRPr="3B5E7B07">
              <w:rPr>
                <w:rFonts w:ascii="Verdana" w:eastAsia="Verdana" w:hAnsi="Verdana" w:cs="Verdana"/>
                <w:b/>
                <w:bCs/>
                <w:i/>
                <w:iCs/>
                <w:noProof/>
                <w:kern w:val="36"/>
                <w:sz w:val="24"/>
                <w:szCs w:val="24"/>
                <w:u w:val="single"/>
                <w:lang w:eastAsia="nl-NL"/>
              </w:rPr>
              <w:t>Aanpak van pesten en sociale onveiligheid</w:t>
            </w:r>
          </w:p>
          <w:p w14:paraId="2CDF664A" w14:textId="7C925E1E" w:rsidR="007E2572" w:rsidRPr="00F43442" w:rsidRDefault="00E33A60" w:rsidP="3B5E7B07">
            <w:pPr>
              <w:spacing w:before="100" w:before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We volgen ons pestprotocol. Elke teamvergadering staat het onderwerp Pesten op de agenda. We zijn alert op signalen van kinderen en ouders. Vanuit SCOL kunnen we</w:t>
            </w:r>
            <w:r w:rsidR="009E7469" w:rsidRPr="3B5E7B07">
              <w:rPr>
                <w:rFonts w:ascii="Verdana" w:eastAsia="Verdana" w:hAnsi="Verdana" w:cs="Verdana"/>
                <w:noProof/>
                <w:kern w:val="36"/>
                <w:sz w:val="24"/>
                <w:szCs w:val="24"/>
                <w:lang w:eastAsia="nl-NL"/>
              </w:rPr>
              <w:t xml:space="preserve"> voor de bovenbouw</w:t>
            </w:r>
            <w:r w:rsidRPr="3B5E7B07">
              <w:rPr>
                <w:rFonts w:ascii="Verdana" w:eastAsia="Verdana" w:hAnsi="Verdana" w:cs="Verdana"/>
                <w:noProof/>
                <w:kern w:val="36"/>
                <w:sz w:val="24"/>
                <w:szCs w:val="24"/>
                <w:lang w:eastAsia="nl-NL"/>
              </w:rPr>
              <w:t xml:space="preserve"> zien</w:t>
            </w:r>
            <w:r w:rsidR="009E7469" w:rsidRPr="3B5E7B07">
              <w:rPr>
                <w:rFonts w:ascii="Verdana" w:eastAsia="Verdana" w:hAnsi="Verdana" w:cs="Verdana"/>
                <w:b/>
                <w:bCs/>
                <w:i/>
                <w:iCs/>
                <w:noProof/>
                <w:kern w:val="36"/>
                <w:sz w:val="24"/>
                <w:szCs w:val="24"/>
                <w:u w:val="single"/>
                <w:lang w:eastAsia="nl-NL"/>
              </w:rPr>
              <w:t xml:space="preserve"> </w:t>
            </w:r>
            <w:r w:rsidR="009E7469" w:rsidRPr="3B5E7B07">
              <w:rPr>
                <w:rFonts w:ascii="Verdana" w:eastAsia="Verdana" w:hAnsi="Verdana" w:cs="Verdana"/>
                <w:noProof/>
                <w:kern w:val="36"/>
                <w:sz w:val="24"/>
                <w:szCs w:val="24"/>
                <w:lang w:eastAsia="nl-NL"/>
              </w:rPr>
              <w:t>hoe de sociale veiligheid wordt gescoord en in welke groep hier extra aandacht voor moet zijn.</w:t>
            </w:r>
            <w:r w:rsidR="00C65F8A" w:rsidRPr="3B5E7B07">
              <w:rPr>
                <w:rFonts w:ascii="Verdana" w:eastAsia="Verdana" w:hAnsi="Verdana" w:cs="Verdana"/>
                <w:noProof/>
                <w:kern w:val="36"/>
                <w:sz w:val="24"/>
                <w:szCs w:val="24"/>
                <w:lang w:eastAsia="nl-NL"/>
              </w:rPr>
              <w:t xml:space="preserve"> </w:t>
            </w:r>
            <w:r w:rsidR="00C65F8A" w:rsidRPr="00E74458">
              <w:rPr>
                <w:rFonts w:ascii="Times New Roman" w:eastAsia="Times New Roman" w:hAnsi="Times New Roman" w:cs="Times New Roman"/>
                <w:bCs/>
                <w:noProof/>
                <w:kern w:val="36"/>
                <w:sz w:val="28"/>
                <w:szCs w:val="28"/>
                <w:lang w:eastAsia="nl-NL"/>
              </w:rPr>
              <w:br/>
            </w:r>
            <w:r w:rsidR="00C65F8A" w:rsidRPr="3B5E7B07">
              <w:rPr>
                <w:rFonts w:ascii="Verdana" w:eastAsia="Verdana" w:hAnsi="Verdana" w:cs="Verdana"/>
                <w:noProof/>
                <w:kern w:val="36"/>
                <w:sz w:val="24"/>
                <w:szCs w:val="24"/>
                <w:lang w:eastAsia="nl-NL"/>
              </w:rPr>
              <w:t>De leerkracht werkt eerst in de eigen klas aan het probleem. In het team worden uitkomsten en voortgang besproken. Mocht dit onvoldoende resultaat hebben dan gaat de IB-er/veiligheidcoördinator in gesprek met het kind / de kinderen of met de hele groep. Ook dit wordt teruggekoppeld naar het team en naar ouders.</w:t>
            </w:r>
          </w:p>
        </w:tc>
      </w:tr>
      <w:tr w:rsidR="007E2572" w14:paraId="54459B39" w14:textId="77777777" w:rsidTr="0206CB2C">
        <w:tc>
          <w:tcPr>
            <w:tcW w:w="9062" w:type="dxa"/>
          </w:tcPr>
          <w:p w14:paraId="42CB60EA" w14:textId="503B628D" w:rsidR="007E2572" w:rsidRDefault="007E2572"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r w:rsidRPr="3B5E7B07">
              <w:rPr>
                <w:rFonts w:ascii="Times New Roman" w:eastAsia="Times New Roman" w:hAnsi="Times New Roman" w:cs="Times New Roman"/>
                <w:b/>
                <w:bCs/>
                <w:noProof/>
                <w:kern w:val="36"/>
                <w:sz w:val="36"/>
                <w:szCs w:val="36"/>
                <w:lang w:eastAsia="nl-NL"/>
              </w:rPr>
              <w:lastRenderedPageBreak/>
              <w:t>Monitoring</w:t>
            </w:r>
          </w:p>
          <w:p w14:paraId="0F51D6B0" w14:textId="3ED8BB19" w:rsidR="007E2572" w:rsidRPr="00E74458" w:rsidRDefault="009E7469"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Via SCOL kunnen we sociale veiligheid in kaart brengen</w:t>
            </w:r>
            <w:r w:rsidR="00B6478F" w:rsidRPr="3B5E7B07">
              <w:rPr>
                <w:rFonts w:ascii="Verdana" w:eastAsia="Verdana" w:hAnsi="Verdana" w:cs="Verdana"/>
                <w:noProof/>
                <w:kern w:val="36"/>
                <w:sz w:val="24"/>
                <w:szCs w:val="24"/>
                <w:lang w:eastAsia="nl-NL"/>
              </w:rPr>
              <w:t>. Via de leerlingenquê</w:t>
            </w:r>
            <w:r w:rsidRPr="3B5E7B07">
              <w:rPr>
                <w:rFonts w:ascii="Verdana" w:eastAsia="Verdana" w:hAnsi="Verdana" w:cs="Verdana"/>
                <w:noProof/>
                <w:kern w:val="36"/>
                <w:sz w:val="24"/>
                <w:szCs w:val="24"/>
                <w:lang w:eastAsia="nl-NL"/>
              </w:rPr>
              <w:t xml:space="preserve">te krijgen we ook informatie rond de ervaren sociale </w:t>
            </w:r>
            <w:r w:rsidRPr="3B5E7B07">
              <w:rPr>
                <w:rFonts w:ascii="Verdana" w:eastAsia="Verdana" w:hAnsi="Verdana" w:cs="Verdana"/>
                <w:noProof/>
                <w:kern w:val="36"/>
                <w:sz w:val="24"/>
                <w:szCs w:val="24"/>
                <w:lang w:eastAsia="nl-NL"/>
              </w:rPr>
              <w:lastRenderedPageBreak/>
              <w:t>veiligheid van kinderen.</w:t>
            </w:r>
            <w:r w:rsidR="00B6478F" w:rsidRPr="3B5E7B07">
              <w:rPr>
                <w:rFonts w:ascii="Verdana" w:eastAsia="Verdana" w:hAnsi="Verdana" w:cs="Verdana"/>
                <w:noProof/>
                <w:kern w:val="36"/>
                <w:sz w:val="24"/>
                <w:szCs w:val="24"/>
                <w:lang w:eastAsia="nl-NL"/>
              </w:rPr>
              <w:t xml:space="preserve"> De leerlingtevredenheids peiling van april 2019 laat zien dat er een groot gevoel van veiligheid heerst op onze school. Ook geven alle kinderen aan dat er niet gepest wordt en dat er ook vrijwel nooit gescholden wordt.</w:t>
            </w:r>
          </w:p>
          <w:p w14:paraId="51A5E412" w14:textId="1A5A7A60" w:rsidR="007E2572" w:rsidRPr="007E2572" w:rsidRDefault="007E2572" w:rsidP="3B5E7B07">
            <w:pPr>
              <w:spacing w:before="100" w:beforeAutospacing="1" w:after="100" w:afterAutospacing="1"/>
              <w:outlineLvl w:val="0"/>
              <w:rPr>
                <w:rFonts w:ascii="Verdana" w:eastAsia="Verdana" w:hAnsi="Verdana" w:cs="Verdana"/>
                <w:b/>
                <w:bCs/>
                <w:noProof/>
                <w:sz w:val="24"/>
                <w:szCs w:val="24"/>
                <w:lang w:eastAsia="nl-NL"/>
              </w:rPr>
            </w:pPr>
          </w:p>
          <w:tbl>
            <w:tblPr>
              <w:tblStyle w:val="Tabelraster"/>
              <w:tblW w:w="0" w:type="auto"/>
              <w:tblLook w:val="04A0" w:firstRow="1" w:lastRow="0" w:firstColumn="1" w:lastColumn="0" w:noHBand="0" w:noVBand="1"/>
            </w:tblPr>
            <w:tblGrid>
              <w:gridCol w:w="8836"/>
            </w:tblGrid>
            <w:tr w:rsidR="007E2572" w14:paraId="230E2C85" w14:textId="77777777" w:rsidTr="0206CB2C">
              <w:tc>
                <w:tcPr>
                  <w:tcW w:w="8836" w:type="dxa"/>
                </w:tcPr>
                <w:p w14:paraId="642B60FA" w14:textId="77777777" w:rsidR="007E2572" w:rsidRDefault="007E2572"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r w:rsidRPr="3B5E7B07">
                    <w:rPr>
                      <w:rFonts w:ascii="Times New Roman" w:eastAsia="Times New Roman" w:hAnsi="Times New Roman" w:cs="Times New Roman"/>
                      <w:b/>
                      <w:bCs/>
                      <w:noProof/>
                      <w:kern w:val="36"/>
                      <w:sz w:val="36"/>
                      <w:szCs w:val="36"/>
                      <w:lang w:eastAsia="nl-NL"/>
                    </w:rPr>
                    <w:t>Het voorkomen van pesten en sociale veiligheid</w:t>
                  </w:r>
                </w:p>
                <w:p w14:paraId="652E9FB6" w14:textId="534058D1" w:rsidR="007E2572" w:rsidRPr="00BA463D" w:rsidRDefault="00580CEC"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We zorgen voor een</w:t>
                  </w:r>
                  <w:r w:rsidR="007E2572" w:rsidRPr="3B5E7B07">
                    <w:rPr>
                      <w:rFonts w:ascii="Verdana" w:eastAsia="Verdana" w:hAnsi="Verdana" w:cs="Verdana"/>
                      <w:noProof/>
                      <w:kern w:val="36"/>
                      <w:sz w:val="24"/>
                      <w:szCs w:val="24"/>
                      <w:lang w:eastAsia="nl-NL"/>
                    </w:rPr>
                    <w:t xml:space="preserve"> positieve sociale en morele norm</w:t>
                  </w:r>
                  <w:r w:rsidR="00BA463D" w:rsidRPr="3B5E7B07">
                    <w:rPr>
                      <w:rFonts w:ascii="Verdana" w:eastAsia="Verdana" w:hAnsi="Verdana" w:cs="Verdana"/>
                      <w:noProof/>
                      <w:kern w:val="36"/>
                      <w:sz w:val="24"/>
                      <w:szCs w:val="24"/>
                      <w:lang w:eastAsia="nl-NL"/>
                    </w:rPr>
                    <w:t xml:space="preserve"> i</w:t>
                  </w:r>
                  <w:r w:rsidR="007E2572" w:rsidRPr="3B5E7B07">
                    <w:rPr>
                      <w:rFonts w:ascii="Verdana" w:eastAsia="Verdana" w:hAnsi="Verdana" w:cs="Verdana"/>
                      <w:noProof/>
                      <w:kern w:val="36"/>
                      <w:sz w:val="24"/>
                      <w:szCs w:val="24"/>
                      <w:lang w:eastAsia="nl-NL"/>
                    </w:rPr>
                    <w:t>n de klas en in de school</w:t>
                  </w:r>
                  <w:r w:rsidR="00BA463D" w:rsidRPr="3B5E7B07">
                    <w:rPr>
                      <w:rFonts w:ascii="Verdana" w:eastAsia="Verdana" w:hAnsi="Verdana" w:cs="Verdana"/>
                      <w:noProof/>
                      <w:kern w:val="36"/>
                      <w:sz w:val="24"/>
                      <w:szCs w:val="24"/>
                      <w:lang w:eastAsia="nl-NL"/>
                    </w:rPr>
                    <w:t>. De r</w:t>
                  </w:r>
                  <w:r w:rsidR="007E2572" w:rsidRPr="3B5E7B07">
                    <w:rPr>
                      <w:rFonts w:ascii="Verdana" w:eastAsia="Verdana" w:hAnsi="Verdana" w:cs="Verdana"/>
                      <w:noProof/>
                      <w:kern w:val="36"/>
                      <w:sz w:val="24"/>
                      <w:szCs w:val="24"/>
                      <w:lang w:eastAsia="nl-NL"/>
                    </w:rPr>
                    <w:t>elatie met kinderen</w:t>
                  </w:r>
                  <w:r w:rsidR="00B6478F" w:rsidRPr="3B5E7B07">
                    <w:rPr>
                      <w:rFonts w:ascii="Verdana" w:eastAsia="Verdana" w:hAnsi="Verdana" w:cs="Verdana"/>
                      <w:noProof/>
                      <w:kern w:val="36"/>
                      <w:sz w:val="24"/>
                      <w:szCs w:val="24"/>
                      <w:lang w:eastAsia="nl-NL"/>
                    </w:rPr>
                    <w:t xml:space="preserve"> is duidelijk </w:t>
                  </w:r>
                  <w:r w:rsidR="00BA463D" w:rsidRPr="3B5E7B07">
                    <w:rPr>
                      <w:rFonts w:ascii="Verdana" w:eastAsia="Verdana" w:hAnsi="Verdana" w:cs="Verdana"/>
                      <w:noProof/>
                      <w:kern w:val="36"/>
                      <w:sz w:val="24"/>
                      <w:szCs w:val="24"/>
                      <w:lang w:eastAsia="nl-NL"/>
                    </w:rPr>
                    <w:t>en open. Er is sprake van sociaal omkeerbaar gedrag. Er is respect voor de ander zowel op leerling als leerkr</w:t>
                  </w:r>
                  <w:r w:rsidR="001B24D8" w:rsidRPr="3B5E7B07">
                    <w:rPr>
                      <w:rFonts w:ascii="Verdana" w:eastAsia="Verdana" w:hAnsi="Verdana" w:cs="Verdana"/>
                      <w:noProof/>
                      <w:kern w:val="36"/>
                      <w:sz w:val="24"/>
                      <w:szCs w:val="24"/>
                      <w:lang w:eastAsia="nl-NL"/>
                    </w:rPr>
                    <w:t>acht niveau en t.a.v. ouders. We</w:t>
                  </w:r>
                  <w:r w:rsidR="00BA463D" w:rsidRPr="3B5E7B07">
                    <w:rPr>
                      <w:rFonts w:ascii="Verdana" w:eastAsia="Verdana" w:hAnsi="Verdana" w:cs="Verdana"/>
                      <w:noProof/>
                      <w:kern w:val="36"/>
                      <w:sz w:val="24"/>
                      <w:szCs w:val="24"/>
                      <w:lang w:eastAsia="nl-NL"/>
                    </w:rPr>
                    <w:t xml:space="preserve"> accepteren elkaar zoals we zijn in al onze verschillen. </w:t>
                  </w:r>
                  <w:r w:rsidR="00BA463D">
                    <w:rPr>
                      <w:rFonts w:ascii="Times New Roman" w:eastAsia="Times New Roman" w:hAnsi="Times New Roman" w:cs="Times New Roman"/>
                      <w:bCs/>
                      <w:noProof/>
                      <w:kern w:val="36"/>
                      <w:sz w:val="28"/>
                      <w:szCs w:val="28"/>
                      <w:lang w:eastAsia="nl-NL"/>
                    </w:rPr>
                    <w:br/>
                  </w:r>
                  <w:r w:rsidR="00BA463D" w:rsidRPr="3B5E7B07">
                    <w:rPr>
                      <w:rFonts w:ascii="Verdana" w:eastAsia="Verdana" w:hAnsi="Verdana" w:cs="Verdana"/>
                      <w:noProof/>
                      <w:kern w:val="36"/>
                      <w:sz w:val="24"/>
                      <w:szCs w:val="24"/>
                      <w:lang w:eastAsia="nl-NL"/>
                    </w:rPr>
                    <w:t>De</w:t>
                  </w:r>
                  <w:r w:rsidR="001B24D8" w:rsidRPr="3B5E7B07">
                    <w:rPr>
                      <w:rFonts w:ascii="Verdana" w:eastAsia="Verdana" w:hAnsi="Verdana" w:cs="Verdana"/>
                      <w:noProof/>
                      <w:kern w:val="36"/>
                      <w:sz w:val="24"/>
                      <w:szCs w:val="24"/>
                      <w:lang w:eastAsia="nl-NL"/>
                    </w:rPr>
                    <w:t xml:space="preserve"> leerlingen zijn </w:t>
                  </w:r>
                  <w:r w:rsidR="007E2572" w:rsidRPr="3B5E7B07">
                    <w:rPr>
                      <w:rFonts w:ascii="Verdana" w:eastAsia="Verdana" w:hAnsi="Verdana" w:cs="Verdana"/>
                      <w:noProof/>
                      <w:kern w:val="36"/>
                      <w:sz w:val="24"/>
                      <w:szCs w:val="24"/>
                      <w:lang w:eastAsia="nl-NL"/>
                    </w:rPr>
                    <w:t>mede verantwoordelijk</w:t>
                  </w:r>
                  <w:r w:rsidR="002E6C8F" w:rsidRPr="3B5E7B07">
                    <w:rPr>
                      <w:rFonts w:ascii="Verdana" w:eastAsia="Verdana" w:hAnsi="Verdana" w:cs="Verdana"/>
                      <w:noProof/>
                      <w:kern w:val="36"/>
                      <w:sz w:val="24"/>
                      <w:szCs w:val="24"/>
                      <w:lang w:eastAsia="nl-NL"/>
                    </w:rPr>
                    <w:t xml:space="preserve"> en we spreken ze hierop aan.</w:t>
                  </w:r>
                </w:p>
                <w:p w14:paraId="12D5F2AE" w14:textId="77777777" w:rsidR="001B24D8" w:rsidRDefault="00BA463D"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Er zijn g</w:t>
                  </w:r>
                  <w:r w:rsidR="007E2572" w:rsidRPr="3B5E7B07">
                    <w:rPr>
                      <w:rFonts w:ascii="Verdana" w:eastAsia="Verdana" w:hAnsi="Verdana" w:cs="Verdana"/>
                      <w:noProof/>
                      <w:kern w:val="36"/>
                      <w:sz w:val="24"/>
                      <w:szCs w:val="24"/>
                      <w:lang w:eastAsia="nl-NL"/>
                    </w:rPr>
                    <w:t>roepsregels en omgangsafspraken</w:t>
                  </w:r>
                  <w:r w:rsidRPr="3B5E7B07">
                    <w:rPr>
                      <w:rFonts w:ascii="Verdana" w:eastAsia="Verdana" w:hAnsi="Verdana" w:cs="Verdana"/>
                      <w:noProof/>
                      <w:kern w:val="36"/>
                      <w:sz w:val="24"/>
                      <w:szCs w:val="24"/>
                      <w:lang w:eastAsia="nl-NL"/>
                    </w:rPr>
                    <w:t xml:space="preserve">. We toleren geen geweld, schelden of </w:t>
                  </w:r>
                  <w:r w:rsidR="001B24D8" w:rsidRPr="3B5E7B07">
                    <w:rPr>
                      <w:rFonts w:ascii="Verdana" w:eastAsia="Verdana" w:hAnsi="Verdana" w:cs="Verdana"/>
                      <w:noProof/>
                      <w:kern w:val="36"/>
                      <w:sz w:val="24"/>
                      <w:szCs w:val="24"/>
                      <w:lang w:eastAsia="nl-NL"/>
                    </w:rPr>
                    <w:t>buitensluiten van leerlingen. Er</w:t>
                  </w:r>
                  <w:r w:rsidRPr="3B5E7B07">
                    <w:rPr>
                      <w:rFonts w:ascii="Verdana" w:eastAsia="Verdana" w:hAnsi="Verdana" w:cs="Verdana"/>
                      <w:noProof/>
                      <w:kern w:val="36"/>
                      <w:sz w:val="24"/>
                      <w:szCs w:val="24"/>
                      <w:lang w:eastAsia="nl-NL"/>
                    </w:rPr>
                    <w:t xml:space="preserve"> zijn schoolregels waar iedereen zich aan houdt. De regels zijn positef opgesteld en gelden zowel tijdens schooltijden als tijdens TSO en BSO. </w:t>
                  </w:r>
                  <w:r w:rsidR="001B24D8" w:rsidRPr="3B5E7B07">
                    <w:rPr>
                      <w:rFonts w:ascii="Verdana" w:eastAsia="Verdana" w:hAnsi="Verdana" w:cs="Verdana"/>
                      <w:noProof/>
                      <w:kern w:val="36"/>
                      <w:sz w:val="24"/>
                      <w:szCs w:val="24"/>
                      <w:lang w:eastAsia="nl-NL"/>
                    </w:rPr>
                    <w:t>Hierover is overleg met TSO en BSO medewerkers.</w:t>
                  </w:r>
                </w:p>
                <w:p w14:paraId="52AAAACB" w14:textId="34D26556" w:rsidR="007E2572" w:rsidRPr="00BA463D" w:rsidRDefault="001B24D8"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 xml:space="preserve">De </w:t>
                  </w:r>
                  <w:r w:rsidR="007E2572" w:rsidRPr="3B5E7B07">
                    <w:rPr>
                      <w:rFonts w:ascii="Verdana" w:eastAsia="Verdana" w:hAnsi="Verdana" w:cs="Verdana"/>
                      <w:noProof/>
                      <w:kern w:val="36"/>
                      <w:sz w:val="24"/>
                      <w:szCs w:val="24"/>
                      <w:lang w:eastAsia="nl-NL"/>
                    </w:rPr>
                    <w:t>gedragsregels</w:t>
                  </w:r>
                  <w:r w:rsidRPr="3B5E7B07">
                    <w:rPr>
                      <w:rFonts w:ascii="Verdana" w:eastAsia="Verdana" w:hAnsi="Verdana" w:cs="Verdana"/>
                      <w:noProof/>
                      <w:kern w:val="36"/>
                      <w:sz w:val="24"/>
                      <w:szCs w:val="24"/>
                      <w:lang w:eastAsia="nl-NL"/>
                    </w:rPr>
                    <w:t xml:space="preserve"> worden tijdens de schoolperiode aangeleerd en worden voortdurend gehandhaafd. Soms is het nodig om schoolbreed of in ee</w:t>
                  </w:r>
                  <w:r w:rsidR="00B746F4" w:rsidRPr="3B5E7B07">
                    <w:rPr>
                      <w:rFonts w:ascii="Verdana" w:eastAsia="Verdana" w:hAnsi="Verdana" w:cs="Verdana"/>
                      <w:noProof/>
                      <w:kern w:val="36"/>
                      <w:sz w:val="24"/>
                      <w:szCs w:val="24"/>
                      <w:lang w:eastAsia="nl-NL"/>
                    </w:rPr>
                    <w:t>n</w:t>
                  </w:r>
                  <w:r w:rsidRPr="3B5E7B07">
                    <w:rPr>
                      <w:rFonts w:ascii="Verdana" w:eastAsia="Verdana" w:hAnsi="Verdana" w:cs="Verdana"/>
                      <w:noProof/>
                      <w:kern w:val="36"/>
                      <w:sz w:val="24"/>
                      <w:szCs w:val="24"/>
                      <w:lang w:eastAsia="nl-NL"/>
                    </w:rPr>
                    <w:t xml:space="preserve"> groep de regels nog eens expliciet te benoemen en te laten ervaren.</w:t>
                  </w:r>
                </w:p>
                <w:p w14:paraId="7866FFDD" w14:textId="1686FB46" w:rsidR="007E2572" w:rsidRPr="00BA463D" w:rsidRDefault="001B24D8"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Bij overtreding van regels wordt eerst gewerkt aan</w:t>
                  </w:r>
                  <w:r w:rsidR="002E6C8F" w:rsidRPr="3B5E7B07">
                    <w:rPr>
                      <w:rFonts w:ascii="Verdana" w:eastAsia="Verdana" w:hAnsi="Verdana" w:cs="Verdana"/>
                      <w:noProof/>
                      <w:kern w:val="36"/>
                      <w:sz w:val="24"/>
                      <w:szCs w:val="24"/>
                      <w:lang w:eastAsia="nl-NL"/>
                    </w:rPr>
                    <w:t xml:space="preserve"> </w:t>
                  </w:r>
                  <w:r w:rsidRPr="3B5E7B07">
                    <w:rPr>
                      <w:rFonts w:ascii="Verdana" w:eastAsia="Verdana" w:hAnsi="Verdana" w:cs="Verdana"/>
                      <w:noProof/>
                      <w:kern w:val="36"/>
                      <w:sz w:val="24"/>
                      <w:szCs w:val="24"/>
                      <w:lang w:eastAsia="nl-NL"/>
                    </w:rPr>
                    <w:t>bewustwording bij de leerling(en). Wat gebeurde er, hoe had het gemoeten en hoe ga je het de volgende keer doen. Bij herhaaldelijk overtreden van (gedr</w:t>
                  </w:r>
                  <w:r w:rsidR="00B746F4" w:rsidRPr="3B5E7B07">
                    <w:rPr>
                      <w:rFonts w:ascii="Verdana" w:eastAsia="Verdana" w:hAnsi="Verdana" w:cs="Verdana"/>
                      <w:noProof/>
                      <w:kern w:val="36"/>
                      <w:sz w:val="24"/>
                      <w:szCs w:val="24"/>
                      <w:lang w:eastAsia="nl-NL"/>
                    </w:rPr>
                    <w:t>a</w:t>
                  </w:r>
                  <w:r w:rsidRPr="3B5E7B07">
                    <w:rPr>
                      <w:rFonts w:ascii="Verdana" w:eastAsia="Verdana" w:hAnsi="Verdana" w:cs="Verdana"/>
                      <w:noProof/>
                      <w:kern w:val="36"/>
                      <w:sz w:val="24"/>
                      <w:szCs w:val="24"/>
                      <w:lang w:eastAsia="nl-NL"/>
                    </w:rPr>
                    <w:t>gs)regels worden de consequenties met de leerling besproken en vervolgens indien nodig – uitgevoerd.</w:t>
                  </w:r>
                </w:p>
                <w:p w14:paraId="2272C47D" w14:textId="3DE7E9CE" w:rsidR="007E2572" w:rsidRPr="00BA463D" w:rsidRDefault="007E2572"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noProof/>
                      <w:kern w:val="36"/>
                      <w:sz w:val="24"/>
                      <w:szCs w:val="24"/>
                      <w:lang w:eastAsia="nl-NL"/>
                    </w:rPr>
                    <w:t>Eigenaarschap</w:t>
                  </w:r>
                  <w:r w:rsidR="00BA463D" w:rsidRPr="3B5E7B07">
                    <w:rPr>
                      <w:rFonts w:ascii="Verdana" w:eastAsia="Verdana" w:hAnsi="Verdana" w:cs="Verdana"/>
                      <w:noProof/>
                      <w:kern w:val="36"/>
                      <w:sz w:val="24"/>
                      <w:szCs w:val="24"/>
                      <w:lang w:eastAsia="nl-NL"/>
                    </w:rPr>
                    <w:t xml:space="preserve">: </w:t>
                  </w:r>
                  <w:r w:rsidR="001B24D8" w:rsidRPr="3B5E7B07">
                    <w:rPr>
                      <w:rFonts w:ascii="Verdana" w:eastAsia="Verdana" w:hAnsi="Verdana" w:cs="Verdana"/>
                      <w:noProof/>
                      <w:kern w:val="36"/>
                      <w:sz w:val="24"/>
                      <w:szCs w:val="24"/>
                      <w:lang w:eastAsia="nl-NL"/>
                    </w:rPr>
                    <w:t>Door het ingesprek gaan met leerlingen en het bespreken van gedrag en consequenties proberen we de bewustwording van leerlingen ten  aanzien van hun gedrag te vergroten.</w:t>
                  </w:r>
                  <w:r w:rsidR="001B24D8">
                    <w:rPr>
                      <w:rFonts w:ascii="Times New Roman" w:eastAsia="Times New Roman" w:hAnsi="Times New Roman" w:cs="Times New Roman"/>
                      <w:bCs/>
                      <w:noProof/>
                      <w:kern w:val="36"/>
                      <w:sz w:val="28"/>
                      <w:szCs w:val="28"/>
                      <w:lang w:eastAsia="nl-NL"/>
                    </w:rPr>
                    <w:br/>
                  </w:r>
                  <w:r w:rsidR="001B24D8" w:rsidRPr="3B5E7B07">
                    <w:rPr>
                      <w:rFonts w:ascii="Verdana" w:eastAsia="Verdana" w:hAnsi="Verdana" w:cs="Verdana"/>
                      <w:noProof/>
                      <w:kern w:val="36"/>
                      <w:sz w:val="24"/>
                      <w:szCs w:val="24"/>
                      <w:lang w:eastAsia="nl-NL"/>
                    </w:rPr>
                    <w:t>D</w:t>
                  </w:r>
                  <w:r w:rsidR="00BA463D" w:rsidRPr="3B5E7B07">
                    <w:rPr>
                      <w:rFonts w:ascii="Verdana" w:eastAsia="Verdana" w:hAnsi="Verdana" w:cs="Verdana"/>
                      <w:noProof/>
                      <w:kern w:val="36"/>
                      <w:sz w:val="24"/>
                      <w:szCs w:val="24"/>
                      <w:lang w:eastAsia="nl-NL"/>
                    </w:rPr>
                    <w:t>oor het instellen van een leerlingenraad en door het gebruik maken van maatjes en h</w:t>
                  </w:r>
                  <w:r w:rsidR="00B746F4" w:rsidRPr="3B5E7B07">
                    <w:rPr>
                      <w:rFonts w:ascii="Verdana" w:eastAsia="Verdana" w:hAnsi="Verdana" w:cs="Verdana"/>
                      <w:noProof/>
                      <w:kern w:val="36"/>
                      <w:sz w:val="24"/>
                      <w:szCs w:val="24"/>
                      <w:lang w:eastAsia="nl-NL"/>
                    </w:rPr>
                    <w:t>elpers proberen we het eigenaar</w:t>
                  </w:r>
                  <w:r w:rsidR="00BA463D" w:rsidRPr="3B5E7B07">
                    <w:rPr>
                      <w:rFonts w:ascii="Verdana" w:eastAsia="Verdana" w:hAnsi="Verdana" w:cs="Verdana"/>
                      <w:noProof/>
                      <w:kern w:val="36"/>
                      <w:sz w:val="24"/>
                      <w:szCs w:val="24"/>
                      <w:lang w:eastAsia="nl-NL"/>
                    </w:rPr>
                    <w:t xml:space="preserve">schap van leerlingen te </w:t>
                  </w:r>
                  <w:r w:rsidR="002E6C8F" w:rsidRPr="3B5E7B07">
                    <w:rPr>
                      <w:rFonts w:ascii="Verdana" w:eastAsia="Verdana" w:hAnsi="Verdana" w:cs="Verdana"/>
                      <w:noProof/>
                      <w:kern w:val="36"/>
                      <w:sz w:val="24"/>
                      <w:szCs w:val="24"/>
                      <w:lang w:eastAsia="nl-NL"/>
                    </w:rPr>
                    <w:t>vergroten. Ook het samen in gesp</w:t>
                  </w:r>
                  <w:r w:rsidR="00BA463D" w:rsidRPr="3B5E7B07">
                    <w:rPr>
                      <w:rFonts w:ascii="Verdana" w:eastAsia="Verdana" w:hAnsi="Verdana" w:cs="Verdana"/>
                      <w:noProof/>
                      <w:kern w:val="36"/>
                      <w:sz w:val="24"/>
                      <w:szCs w:val="24"/>
                      <w:lang w:eastAsia="nl-NL"/>
                    </w:rPr>
                    <w:t>rek gaan van pester en gepeste en het onder</w:t>
                  </w:r>
                  <w:r w:rsidR="002E6C8F" w:rsidRPr="3B5E7B07">
                    <w:rPr>
                      <w:rFonts w:ascii="Verdana" w:eastAsia="Verdana" w:hAnsi="Verdana" w:cs="Verdana"/>
                      <w:noProof/>
                      <w:kern w:val="36"/>
                      <w:sz w:val="24"/>
                      <w:szCs w:val="24"/>
                      <w:lang w:eastAsia="nl-NL"/>
                    </w:rPr>
                    <w:t xml:space="preserve"> </w:t>
                  </w:r>
                  <w:r w:rsidR="00BA463D" w:rsidRPr="3B5E7B07">
                    <w:rPr>
                      <w:rFonts w:ascii="Verdana" w:eastAsia="Verdana" w:hAnsi="Verdana" w:cs="Verdana"/>
                      <w:noProof/>
                      <w:kern w:val="36"/>
                      <w:sz w:val="24"/>
                      <w:szCs w:val="24"/>
                      <w:lang w:eastAsia="nl-NL"/>
                    </w:rPr>
                    <w:t>begeleid</w:t>
                  </w:r>
                  <w:r w:rsidR="002E6C8F" w:rsidRPr="3B5E7B07">
                    <w:rPr>
                      <w:rFonts w:ascii="Verdana" w:eastAsia="Verdana" w:hAnsi="Verdana" w:cs="Verdana"/>
                      <w:noProof/>
                      <w:kern w:val="36"/>
                      <w:sz w:val="24"/>
                      <w:szCs w:val="24"/>
                      <w:lang w:eastAsia="nl-NL"/>
                    </w:rPr>
                    <w:t>i</w:t>
                  </w:r>
                  <w:r w:rsidR="00BA463D" w:rsidRPr="3B5E7B07">
                    <w:rPr>
                      <w:rFonts w:ascii="Verdana" w:eastAsia="Verdana" w:hAnsi="Verdana" w:cs="Verdana"/>
                      <w:noProof/>
                      <w:kern w:val="36"/>
                      <w:sz w:val="24"/>
                      <w:szCs w:val="24"/>
                      <w:lang w:eastAsia="nl-NL"/>
                    </w:rPr>
                    <w:t xml:space="preserve">ng laten uitleggen wat pesten met je doet en waarom er </w:t>
                  </w:r>
                  <w:r w:rsidR="002E6C8F" w:rsidRPr="3B5E7B07">
                    <w:rPr>
                      <w:rFonts w:ascii="Verdana" w:eastAsia="Verdana" w:hAnsi="Verdana" w:cs="Verdana"/>
                      <w:noProof/>
                      <w:kern w:val="36"/>
                      <w:sz w:val="24"/>
                      <w:szCs w:val="24"/>
                      <w:lang w:eastAsia="nl-NL"/>
                    </w:rPr>
                    <w:t>wordt gepest, bereiken</w:t>
                  </w:r>
                  <w:r w:rsidR="00BA463D" w:rsidRPr="3B5E7B07">
                    <w:rPr>
                      <w:rFonts w:ascii="Verdana" w:eastAsia="Verdana" w:hAnsi="Verdana" w:cs="Verdana"/>
                      <w:noProof/>
                      <w:kern w:val="36"/>
                      <w:sz w:val="24"/>
                      <w:szCs w:val="24"/>
                      <w:lang w:eastAsia="nl-NL"/>
                    </w:rPr>
                    <w:t xml:space="preserve"> we dat leerlingen meer inzicht krijgen in hun eigen handelen. Het vervolgens samen maken van afspraken – op papier en weggezet in tijd-  zorgt er voor dat de betrokkenheid van leerlingen wordt vergroot.</w:t>
                  </w:r>
                </w:p>
                <w:p w14:paraId="27E8A4FC" w14:textId="77777777" w:rsidR="007E2572" w:rsidRPr="007E2572" w:rsidRDefault="007E2572" w:rsidP="3B5E7B07">
                  <w:pPr>
                    <w:spacing w:before="100" w:beforeAutospacing="1" w:after="100" w:afterAutospacing="1"/>
                    <w:outlineLvl w:val="0"/>
                    <w:rPr>
                      <w:rFonts w:ascii="Times New Roman" w:eastAsia="Times New Roman" w:hAnsi="Times New Roman" w:cs="Times New Roman"/>
                      <w:b/>
                      <w:bCs/>
                      <w:i/>
                      <w:iCs/>
                      <w:noProof/>
                      <w:sz w:val="24"/>
                      <w:szCs w:val="24"/>
                      <w:lang w:eastAsia="nl-NL"/>
                    </w:rPr>
                  </w:pPr>
                </w:p>
              </w:tc>
            </w:tr>
            <w:tr w:rsidR="007E2572" w14:paraId="1E422D5B" w14:textId="77777777" w:rsidTr="0206CB2C">
              <w:tc>
                <w:tcPr>
                  <w:tcW w:w="8836" w:type="dxa"/>
                </w:tcPr>
                <w:p w14:paraId="1E6B87B7" w14:textId="4E882F4B" w:rsidR="002E6C8F" w:rsidRPr="002E6C8F" w:rsidRDefault="00A22C20" w:rsidP="3B5E7B07">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b/>
                      <w:bCs/>
                      <w:noProof/>
                      <w:kern w:val="36"/>
                      <w:sz w:val="24"/>
                      <w:szCs w:val="24"/>
                      <w:lang w:eastAsia="nl-NL"/>
                    </w:rPr>
                    <w:lastRenderedPageBreak/>
                    <w:t>Ingrijpen bij pesten</w:t>
                  </w:r>
                  <w:r w:rsidR="00C65F8A">
                    <w:rPr>
                      <w:rFonts w:ascii="Times New Roman" w:eastAsia="Times New Roman" w:hAnsi="Times New Roman" w:cs="Times New Roman"/>
                      <w:b/>
                      <w:bCs/>
                      <w:noProof/>
                      <w:kern w:val="36"/>
                      <w:sz w:val="36"/>
                      <w:szCs w:val="36"/>
                      <w:lang w:eastAsia="nl-NL"/>
                    </w:rPr>
                    <w:br/>
                  </w:r>
                  <w:r w:rsidR="00C65F8A" w:rsidRPr="3B5E7B07">
                    <w:rPr>
                      <w:rFonts w:ascii="Verdana" w:eastAsia="Verdana" w:hAnsi="Verdana" w:cs="Verdana"/>
                      <w:noProof/>
                      <w:kern w:val="36"/>
                      <w:sz w:val="24"/>
                      <w:szCs w:val="24"/>
                      <w:lang w:eastAsia="nl-NL"/>
                    </w:rPr>
                    <w:t xml:space="preserve">In eerste instantie gaat de leerkracht zelf in gesprek met de pester en de gepeste leerling. Afhankelijk van de ernst van de situatie wordt de hele groep er bij betrokken. Is het een groepsoverstijgend probleem of zijn de problemen groter en werkt bovenstaande onvoldoende dan volgt een gesprek met de veiligheidscoördinator. Dit kan met de desbetreffend leerlingen of met de hele groep of de groep die betrokken is bij het pesten. </w:t>
                  </w:r>
                  <w:r w:rsidR="002E6C8F">
                    <w:rPr>
                      <w:rFonts w:ascii="Times New Roman" w:eastAsia="Times New Roman" w:hAnsi="Times New Roman" w:cs="Times New Roman"/>
                      <w:bCs/>
                      <w:noProof/>
                      <w:kern w:val="36"/>
                      <w:sz w:val="24"/>
                      <w:szCs w:val="24"/>
                      <w:lang w:eastAsia="nl-NL"/>
                    </w:rPr>
                    <w:br/>
                  </w:r>
                </w:p>
              </w:tc>
            </w:tr>
            <w:tr w:rsidR="007E2572" w14:paraId="6C8080F2" w14:textId="77777777" w:rsidTr="0206CB2C">
              <w:tc>
                <w:tcPr>
                  <w:tcW w:w="8836" w:type="dxa"/>
                </w:tcPr>
                <w:p w14:paraId="6BD2C689" w14:textId="45B94099" w:rsidR="007E2572"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r w:rsidRPr="3B5E7B07">
                    <w:rPr>
                      <w:rFonts w:ascii="Times New Roman" w:eastAsia="Times New Roman" w:hAnsi="Times New Roman" w:cs="Times New Roman"/>
                      <w:b/>
                      <w:bCs/>
                      <w:noProof/>
                      <w:kern w:val="36"/>
                      <w:sz w:val="36"/>
                      <w:szCs w:val="36"/>
                      <w:lang w:eastAsia="nl-NL"/>
                    </w:rPr>
                    <w:t>Beschrijving pestaanpak</w:t>
                  </w:r>
                  <w:r w:rsidR="00136203">
                    <w:rPr>
                      <w:rFonts w:ascii="Times New Roman" w:eastAsia="Times New Roman" w:hAnsi="Times New Roman" w:cs="Times New Roman"/>
                      <w:b/>
                      <w:bCs/>
                      <w:noProof/>
                      <w:kern w:val="36"/>
                      <w:sz w:val="36"/>
                      <w:szCs w:val="36"/>
                      <w:lang w:eastAsia="nl-NL"/>
                    </w:rPr>
                    <w:br/>
                  </w:r>
                  <w:r w:rsidR="00136203" w:rsidRPr="3B5E7B07">
                    <w:rPr>
                      <w:rFonts w:ascii="Verdana" w:eastAsia="Verdana" w:hAnsi="Verdana" w:cs="Verdana"/>
                      <w:noProof/>
                      <w:kern w:val="36"/>
                      <w:sz w:val="24"/>
                      <w:szCs w:val="24"/>
                      <w:lang w:eastAsia="nl-NL"/>
                    </w:rPr>
                    <w:t>Zie pestprotocol</w:t>
                  </w:r>
                </w:p>
                <w:p w14:paraId="101764BE" w14:textId="77777777" w:rsidR="00A22C20" w:rsidRPr="00A22C20"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p>
              </w:tc>
            </w:tr>
            <w:tr w:rsidR="007E2572" w14:paraId="565D9F51" w14:textId="77777777" w:rsidTr="0206CB2C">
              <w:tc>
                <w:tcPr>
                  <w:tcW w:w="8836" w:type="dxa"/>
                </w:tcPr>
                <w:p w14:paraId="06FDFE12" w14:textId="013910E0" w:rsidR="00136203" w:rsidRDefault="00A22C20" w:rsidP="3B5E7B07">
                  <w:pPr>
                    <w:spacing w:before="100" w:beforeAutospacing="1" w:after="100" w:afterAutospacing="1"/>
                    <w:outlineLvl w:val="0"/>
                    <w:rPr>
                      <w:rFonts w:ascii="Verdana" w:eastAsia="Verdana" w:hAnsi="Verdana" w:cs="Verdana"/>
                      <w:b/>
                      <w:bCs/>
                      <w:noProof/>
                      <w:sz w:val="24"/>
                      <w:szCs w:val="24"/>
                      <w:lang w:eastAsia="nl-NL"/>
                    </w:rPr>
                  </w:pPr>
                  <w:r w:rsidRPr="3B5E7B07">
                    <w:rPr>
                      <w:rFonts w:ascii="Times New Roman" w:eastAsia="Times New Roman" w:hAnsi="Times New Roman" w:cs="Times New Roman"/>
                      <w:b/>
                      <w:bCs/>
                      <w:noProof/>
                      <w:kern w:val="36"/>
                      <w:sz w:val="36"/>
                      <w:szCs w:val="36"/>
                      <w:lang w:eastAsia="nl-NL"/>
                    </w:rPr>
                    <w:t>Digitaal pesten</w:t>
                  </w:r>
                  <w:r w:rsidR="00136203">
                    <w:rPr>
                      <w:rFonts w:ascii="Times New Roman" w:eastAsia="Times New Roman" w:hAnsi="Times New Roman" w:cs="Times New Roman"/>
                      <w:b/>
                      <w:bCs/>
                      <w:noProof/>
                      <w:kern w:val="36"/>
                      <w:sz w:val="36"/>
                      <w:szCs w:val="36"/>
                      <w:lang w:eastAsia="nl-NL"/>
                    </w:rPr>
                    <w:br/>
                  </w:r>
                  <w:r w:rsidR="00BA463D" w:rsidRPr="3B5E7B07">
                    <w:rPr>
                      <w:rFonts w:ascii="Verdana" w:eastAsia="Verdana" w:hAnsi="Verdana" w:cs="Verdana"/>
                      <w:noProof/>
                      <w:kern w:val="36"/>
                      <w:sz w:val="24"/>
                      <w:szCs w:val="24"/>
                      <w:lang w:eastAsia="nl-NL"/>
                    </w:rPr>
                    <w:t>Elk jaar komt er in de bovenbouw een mediacoach die leerlingen uitlegt wat de gevaren zijn van het gebruik van sociale media. Op school wordt het gebruik van telefoons niet toegestaan en ons internet is beveiligd.</w:t>
                  </w:r>
                  <w:r w:rsidR="00BA463D" w:rsidRPr="00BA463D">
                    <w:rPr>
                      <w:rFonts w:ascii="Times New Roman" w:eastAsia="Times New Roman" w:hAnsi="Times New Roman" w:cs="Times New Roman"/>
                      <w:bCs/>
                      <w:noProof/>
                      <w:kern w:val="36"/>
                      <w:sz w:val="28"/>
                      <w:szCs w:val="28"/>
                      <w:lang w:eastAsia="nl-NL"/>
                    </w:rPr>
                    <w:br/>
                  </w:r>
                  <w:r w:rsidR="00BA463D" w:rsidRPr="3B5E7B07">
                    <w:rPr>
                      <w:rFonts w:ascii="Verdana" w:eastAsia="Verdana" w:hAnsi="Verdana" w:cs="Verdana"/>
                      <w:noProof/>
                      <w:kern w:val="36"/>
                      <w:sz w:val="24"/>
                      <w:szCs w:val="24"/>
                      <w:lang w:eastAsia="nl-NL"/>
                    </w:rPr>
                    <w:t>Mochten er toch signalen zijn van digitale onveiligheid dan wordt dit met de groep besproken door de leerkracht. Eventueel wordt de hulp van de mediacoach ingeroepen. De ouders worden altijd geinformeerd en gevraagd om mee te kijken met hun kinderen op sociale media.</w:t>
                  </w:r>
                </w:p>
                <w:p w14:paraId="5ABE6CB7" w14:textId="77777777" w:rsidR="00A22C20" w:rsidRPr="00A22C20"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p>
              </w:tc>
            </w:tr>
            <w:tr w:rsidR="007E2572" w14:paraId="31CFDE08" w14:textId="77777777" w:rsidTr="0206CB2C">
              <w:tc>
                <w:tcPr>
                  <w:tcW w:w="8836" w:type="dxa"/>
                </w:tcPr>
                <w:p w14:paraId="6A804571" w14:textId="5F87A3C1" w:rsidR="007E2572" w:rsidRDefault="00A22C20" w:rsidP="3B5E7B07">
                  <w:pPr>
                    <w:spacing w:before="100" w:beforeAutospacing="1" w:after="100" w:afterAutospacing="1"/>
                    <w:outlineLvl w:val="0"/>
                    <w:rPr>
                      <w:rFonts w:ascii="Verdana" w:eastAsia="Verdana" w:hAnsi="Verdana" w:cs="Verdana"/>
                      <w:b/>
                      <w:bCs/>
                      <w:noProof/>
                      <w:sz w:val="24"/>
                      <w:szCs w:val="24"/>
                      <w:lang w:eastAsia="nl-NL"/>
                    </w:rPr>
                  </w:pPr>
                  <w:r w:rsidRPr="3B5E7B07">
                    <w:rPr>
                      <w:rFonts w:ascii="Times New Roman" w:eastAsia="Times New Roman" w:hAnsi="Times New Roman" w:cs="Times New Roman"/>
                      <w:b/>
                      <w:bCs/>
                      <w:noProof/>
                      <w:kern w:val="36"/>
                      <w:sz w:val="36"/>
                      <w:szCs w:val="36"/>
                      <w:lang w:eastAsia="nl-NL"/>
                    </w:rPr>
                    <w:t>Schorsing en verwijdering</w:t>
                  </w:r>
                  <w:r w:rsidR="00C65F8A">
                    <w:rPr>
                      <w:rFonts w:ascii="Times New Roman" w:eastAsia="Times New Roman" w:hAnsi="Times New Roman" w:cs="Times New Roman"/>
                      <w:b/>
                      <w:bCs/>
                      <w:noProof/>
                      <w:kern w:val="36"/>
                      <w:sz w:val="36"/>
                      <w:szCs w:val="36"/>
                      <w:lang w:eastAsia="nl-NL"/>
                    </w:rPr>
                    <w:br/>
                  </w:r>
                  <w:r w:rsidR="00C65F8A" w:rsidRPr="3B5E7B07">
                    <w:rPr>
                      <w:rFonts w:ascii="Verdana" w:eastAsia="Verdana" w:hAnsi="Verdana" w:cs="Verdana"/>
                      <w:noProof/>
                      <w:kern w:val="36"/>
                      <w:sz w:val="24"/>
                      <w:szCs w:val="24"/>
                      <w:lang w:eastAsia="nl-NL"/>
                    </w:rPr>
                    <w:t>Hierbij volgen we het protocol “schorsing en verwijdering” van stichting PrimAH.</w:t>
                  </w:r>
                </w:p>
                <w:p w14:paraId="55F4F7B6" w14:textId="77777777" w:rsidR="00A22C20" w:rsidRPr="00A22C20"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p>
              </w:tc>
            </w:tr>
            <w:tr w:rsidR="007E2572" w14:paraId="2D73C2B3" w14:textId="77777777" w:rsidTr="0206CB2C">
              <w:tc>
                <w:tcPr>
                  <w:tcW w:w="8836" w:type="dxa"/>
                </w:tcPr>
                <w:p w14:paraId="0E859560" w14:textId="01D70440" w:rsidR="007E2572"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r w:rsidRPr="3B5E7B07">
                    <w:rPr>
                      <w:rFonts w:ascii="Times New Roman" w:eastAsia="Times New Roman" w:hAnsi="Times New Roman" w:cs="Times New Roman"/>
                      <w:b/>
                      <w:bCs/>
                      <w:noProof/>
                      <w:kern w:val="36"/>
                      <w:sz w:val="36"/>
                      <w:szCs w:val="36"/>
                      <w:lang w:eastAsia="nl-NL"/>
                    </w:rPr>
                    <w:t>Antipestcoördinator</w:t>
                  </w:r>
                  <w:r w:rsidR="00C65F8A">
                    <w:rPr>
                      <w:rFonts w:ascii="Times New Roman" w:eastAsia="Times New Roman" w:hAnsi="Times New Roman" w:cs="Times New Roman"/>
                      <w:b/>
                      <w:bCs/>
                      <w:noProof/>
                      <w:kern w:val="36"/>
                      <w:sz w:val="36"/>
                      <w:szCs w:val="36"/>
                      <w:lang w:eastAsia="nl-NL"/>
                    </w:rPr>
                    <w:br/>
                  </w:r>
                  <w:r w:rsidR="00C65F8A" w:rsidRPr="3B5E7B07">
                    <w:rPr>
                      <w:rFonts w:ascii="Verdana" w:eastAsia="Verdana" w:hAnsi="Verdana" w:cs="Verdana"/>
                      <w:noProof/>
                      <w:kern w:val="36"/>
                      <w:sz w:val="24"/>
                      <w:szCs w:val="24"/>
                      <w:lang w:eastAsia="nl-NL"/>
                    </w:rPr>
                    <w:t>De antipestcoördinator ( IB-er</w:t>
                  </w:r>
                  <w:r w:rsidR="00485C32" w:rsidRPr="3B5E7B07">
                    <w:rPr>
                      <w:rFonts w:ascii="Verdana" w:eastAsia="Verdana" w:hAnsi="Verdana" w:cs="Verdana"/>
                      <w:noProof/>
                      <w:kern w:val="36"/>
                      <w:sz w:val="24"/>
                      <w:szCs w:val="24"/>
                      <w:lang w:eastAsia="nl-NL"/>
                    </w:rPr>
                    <w:t>,</w:t>
                  </w:r>
                  <w:r w:rsidR="00C65F8A" w:rsidRPr="3B5E7B07">
                    <w:rPr>
                      <w:rFonts w:ascii="Verdana" w:eastAsia="Verdana" w:hAnsi="Verdana" w:cs="Verdana"/>
                      <w:noProof/>
                      <w:kern w:val="36"/>
                      <w:sz w:val="24"/>
                      <w:szCs w:val="24"/>
                      <w:lang w:eastAsia="nl-NL"/>
                    </w:rPr>
                    <w:t xml:space="preserve"> Cobie Buikem</w:t>
                  </w:r>
                  <w:r w:rsidR="002E6C8F" w:rsidRPr="3B5E7B07">
                    <w:rPr>
                      <w:rFonts w:ascii="Verdana" w:eastAsia="Verdana" w:hAnsi="Verdana" w:cs="Verdana"/>
                      <w:noProof/>
                      <w:kern w:val="36"/>
                      <w:sz w:val="24"/>
                      <w:szCs w:val="24"/>
                      <w:lang w:eastAsia="nl-NL"/>
                    </w:rPr>
                    <w:t>a) heeft in het schooljaar 2018</w:t>
                  </w:r>
                  <w:r w:rsidR="00C65F8A" w:rsidRPr="3B5E7B07">
                    <w:rPr>
                      <w:rFonts w:ascii="Verdana" w:eastAsia="Verdana" w:hAnsi="Verdana" w:cs="Verdana"/>
                      <w:noProof/>
                      <w:kern w:val="36"/>
                      <w:sz w:val="24"/>
                      <w:szCs w:val="24"/>
                      <w:lang w:eastAsia="nl-NL"/>
                    </w:rPr>
                    <w:t>/ 2019 een tweedaagse training sociale veiligheid gedaan. Zij stuurt aan dat de lessen SEO worden gegeven. De acties zijn gericht op het voorkomen van pesten. Daarnaast treedt  zij op als klankbord bij de eerste signalen van pesten en z</w:t>
                  </w:r>
                  <w:r w:rsidR="00E10209" w:rsidRPr="3B5E7B07">
                    <w:rPr>
                      <w:rFonts w:ascii="Verdana" w:eastAsia="Verdana" w:hAnsi="Verdana" w:cs="Verdana"/>
                      <w:noProof/>
                      <w:kern w:val="36"/>
                      <w:sz w:val="24"/>
                      <w:szCs w:val="24"/>
                      <w:lang w:eastAsia="nl-NL"/>
                    </w:rPr>
                    <w:t>orgt dat de afgesproken acties volgens het pestprotocol</w:t>
                  </w:r>
                  <w:r w:rsidR="00C65F8A" w:rsidRPr="3B5E7B07">
                    <w:rPr>
                      <w:rFonts w:ascii="Verdana" w:eastAsia="Verdana" w:hAnsi="Verdana" w:cs="Verdana"/>
                      <w:noProof/>
                      <w:kern w:val="36"/>
                      <w:sz w:val="24"/>
                      <w:szCs w:val="24"/>
                      <w:lang w:eastAsia="nl-NL"/>
                    </w:rPr>
                    <w:t xml:space="preserve"> worden uitge</w:t>
                  </w:r>
                  <w:r w:rsidR="00E10209" w:rsidRPr="3B5E7B07">
                    <w:rPr>
                      <w:rFonts w:ascii="Verdana" w:eastAsia="Verdana" w:hAnsi="Verdana" w:cs="Verdana"/>
                      <w:noProof/>
                      <w:kern w:val="36"/>
                      <w:sz w:val="24"/>
                      <w:szCs w:val="24"/>
                      <w:lang w:eastAsia="nl-NL"/>
                    </w:rPr>
                    <w:t>voerd. Wanneer de problemen groter worden of groepsoverstijgend zijn gaat de antipestcoördinator ook zelf in gesprek met leerlingen of groepen leerlingen.</w:t>
                  </w:r>
                </w:p>
                <w:p w14:paraId="35C04DC1" w14:textId="77777777" w:rsidR="00A22C20" w:rsidRPr="00A22C20"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p>
              </w:tc>
            </w:tr>
            <w:tr w:rsidR="007E2572" w14:paraId="1EA24082" w14:textId="77777777" w:rsidTr="0206CB2C">
              <w:tc>
                <w:tcPr>
                  <w:tcW w:w="8836" w:type="dxa"/>
                </w:tcPr>
                <w:p w14:paraId="4D0121D8" w14:textId="3EF40F13" w:rsidR="007E2572"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r w:rsidRPr="3B5E7B07">
                    <w:rPr>
                      <w:rFonts w:ascii="Times New Roman" w:eastAsia="Times New Roman" w:hAnsi="Times New Roman" w:cs="Times New Roman"/>
                      <w:b/>
                      <w:bCs/>
                      <w:noProof/>
                      <w:kern w:val="36"/>
                      <w:sz w:val="36"/>
                      <w:szCs w:val="36"/>
                      <w:lang w:eastAsia="nl-NL"/>
                    </w:rPr>
                    <w:t>Ouders betrekken bij het veiligheidsbeleid</w:t>
                  </w:r>
                  <w:r w:rsidR="00E10209">
                    <w:rPr>
                      <w:rFonts w:ascii="Times New Roman" w:eastAsia="Times New Roman" w:hAnsi="Times New Roman" w:cs="Times New Roman"/>
                      <w:b/>
                      <w:bCs/>
                      <w:noProof/>
                      <w:kern w:val="36"/>
                      <w:sz w:val="36"/>
                      <w:szCs w:val="36"/>
                      <w:lang w:eastAsia="nl-NL"/>
                    </w:rPr>
                    <w:br/>
                  </w:r>
                  <w:r w:rsidR="00E10209" w:rsidRPr="3B5E7B07">
                    <w:rPr>
                      <w:rFonts w:ascii="Verdana" w:eastAsia="Verdana" w:hAnsi="Verdana" w:cs="Verdana"/>
                      <w:noProof/>
                      <w:kern w:val="36"/>
                      <w:sz w:val="24"/>
                      <w:szCs w:val="24"/>
                      <w:lang w:eastAsia="nl-NL"/>
                    </w:rPr>
                    <w:t xml:space="preserve">Het veiligheidsbeleid staat op onze website en is ook op school in te zien. We vragen ouders ook expliciet (zeker MR en OR) om te komen met signalen over pesten. Ook als het niet hun eigen kinderen betreft. </w:t>
                  </w:r>
                  <w:r w:rsidR="00E10209" w:rsidRPr="3B5E7B07">
                    <w:rPr>
                      <w:rFonts w:ascii="Verdana" w:eastAsia="Verdana" w:hAnsi="Verdana" w:cs="Verdana"/>
                      <w:noProof/>
                      <w:kern w:val="36"/>
                      <w:sz w:val="24"/>
                      <w:szCs w:val="24"/>
                      <w:lang w:eastAsia="nl-NL"/>
                    </w:rPr>
                    <w:lastRenderedPageBreak/>
                    <w:t>(mag dit nog in het kader van de privacy?). Wanneer er sprake is van pesten en wanneer dit na een eerste gesprek met de kinderen nog voortduurt, worden ouders van zowel de pester als de gepeste geinformeerd. Ouders worden op de hoogte gehouden van het proces en worden gevraagd hierin mee te denken.</w:t>
                  </w:r>
                </w:p>
                <w:p w14:paraId="3F7C4CFC" w14:textId="77777777" w:rsidR="00A22C20" w:rsidRPr="00A22C20" w:rsidRDefault="00A22C20" w:rsidP="3B5E7B07">
                  <w:pPr>
                    <w:spacing w:before="100" w:beforeAutospacing="1" w:after="100" w:afterAutospacing="1"/>
                    <w:outlineLvl w:val="0"/>
                    <w:rPr>
                      <w:rFonts w:ascii="Times New Roman" w:eastAsia="Times New Roman" w:hAnsi="Times New Roman" w:cs="Times New Roman"/>
                      <w:b/>
                      <w:bCs/>
                      <w:noProof/>
                      <w:sz w:val="36"/>
                      <w:szCs w:val="36"/>
                      <w:lang w:eastAsia="nl-NL"/>
                    </w:rPr>
                  </w:pPr>
                </w:p>
              </w:tc>
            </w:tr>
            <w:tr w:rsidR="007E2572" w14:paraId="561875CC" w14:textId="77777777" w:rsidTr="0206CB2C">
              <w:tc>
                <w:tcPr>
                  <w:tcW w:w="8836" w:type="dxa"/>
                </w:tcPr>
                <w:p w14:paraId="5191705A" w14:textId="4C3D746E" w:rsidR="007E2572" w:rsidRPr="00485C32" w:rsidRDefault="00A22C20" w:rsidP="0206CB2C">
                  <w:pPr>
                    <w:spacing w:before="100" w:beforeAutospacing="1" w:after="100" w:afterAutospacing="1"/>
                    <w:outlineLvl w:val="0"/>
                    <w:rPr>
                      <w:rFonts w:ascii="Verdana" w:eastAsia="Verdana" w:hAnsi="Verdana" w:cs="Verdana"/>
                      <w:noProof/>
                      <w:sz w:val="24"/>
                      <w:szCs w:val="24"/>
                      <w:lang w:eastAsia="nl-NL"/>
                    </w:rPr>
                  </w:pPr>
                  <w:r w:rsidRPr="3B5E7B07">
                    <w:rPr>
                      <w:rFonts w:ascii="Verdana" w:eastAsia="Verdana" w:hAnsi="Verdana" w:cs="Verdana"/>
                      <w:b/>
                      <w:bCs/>
                      <w:noProof/>
                      <w:kern w:val="36"/>
                      <w:sz w:val="24"/>
                      <w:szCs w:val="24"/>
                      <w:lang w:eastAsia="nl-NL"/>
                    </w:rPr>
                    <w:lastRenderedPageBreak/>
                    <w:t>Prioriteiten en plan van aanpak</w:t>
                  </w:r>
                  <w:r w:rsidR="00E10209" w:rsidRPr="00485C32">
                    <w:rPr>
                      <w:rFonts w:ascii="Times New Roman" w:eastAsia="Times New Roman" w:hAnsi="Times New Roman" w:cs="Times New Roman"/>
                      <w:b/>
                      <w:bCs/>
                      <w:noProof/>
                      <w:kern w:val="36"/>
                      <w:sz w:val="36"/>
                      <w:szCs w:val="36"/>
                      <w:lang w:eastAsia="nl-NL"/>
                    </w:rPr>
                    <w:br/>
                  </w:r>
                  <w:r w:rsidR="00E10209" w:rsidRPr="3B5E7B07">
                    <w:rPr>
                      <w:rFonts w:ascii="Verdana" w:eastAsia="Verdana" w:hAnsi="Verdana" w:cs="Verdana"/>
                      <w:noProof/>
                      <w:kern w:val="36"/>
                      <w:sz w:val="24"/>
                      <w:szCs w:val="24"/>
                      <w:lang w:eastAsia="nl-NL"/>
                    </w:rPr>
                    <w:t>Prioriteit heeft uiteraard het voorkomen van pesten. Daarom wordt het pestprotocol minimaal 2x per jaar besproken in de groepen en wordt er regelmatig in de groepen of aan leerlingen gevraagd of zij pesten signaleren. De leerlingenraad speelt hier ook een rol in.</w:t>
                  </w:r>
                  <w:r w:rsidR="00E10209" w:rsidRPr="00485C32">
                    <w:rPr>
                      <w:rFonts w:ascii="Times New Roman" w:eastAsia="Times New Roman" w:hAnsi="Times New Roman" w:cs="Times New Roman"/>
                      <w:bCs/>
                      <w:noProof/>
                      <w:kern w:val="36"/>
                      <w:sz w:val="28"/>
                      <w:szCs w:val="28"/>
                      <w:lang w:eastAsia="nl-NL"/>
                    </w:rPr>
                    <w:br/>
                  </w:r>
                  <w:r w:rsidR="00E10209" w:rsidRPr="3B5E7B07">
                    <w:rPr>
                      <w:rFonts w:ascii="Verdana" w:eastAsia="Verdana" w:hAnsi="Verdana" w:cs="Verdana"/>
                      <w:noProof/>
                      <w:kern w:val="36"/>
                      <w:sz w:val="24"/>
                      <w:szCs w:val="24"/>
                      <w:lang w:eastAsia="nl-NL"/>
                    </w:rPr>
                    <w:t>De eerste stap in het voorkomen van pesten is zorgen voor een goed en open pedagogisch klimaat waarbij sprake is van respect voor een ieder. Dit geldt zowel voor leerlingen als voor leerkrachten en ook voor ouders.</w:t>
                  </w:r>
                  <w:r w:rsidR="00E10209" w:rsidRPr="00485C32">
                    <w:rPr>
                      <w:rFonts w:ascii="Times New Roman" w:eastAsia="Times New Roman" w:hAnsi="Times New Roman" w:cs="Times New Roman"/>
                      <w:bCs/>
                      <w:noProof/>
                      <w:kern w:val="36"/>
                      <w:sz w:val="28"/>
                      <w:szCs w:val="28"/>
                      <w:lang w:eastAsia="nl-NL"/>
                    </w:rPr>
                    <w:br/>
                  </w:r>
                  <w:r w:rsidR="00E10209" w:rsidRPr="3B5E7B07">
                    <w:rPr>
                      <w:rFonts w:ascii="Verdana" w:eastAsia="Verdana" w:hAnsi="Verdana" w:cs="Verdana"/>
                      <w:noProof/>
                      <w:kern w:val="36"/>
                      <w:sz w:val="24"/>
                      <w:szCs w:val="24"/>
                      <w:lang w:eastAsia="nl-NL"/>
                    </w:rPr>
                    <w:t xml:space="preserve">Het uitvoeren van ons beleidsplan SEO is een tweede stap in het voorkomen van pesten. Deze twee stappen zijn onlosmakelijk met elkaar verbonden. </w:t>
                  </w:r>
                  <w:r w:rsidR="00E10209" w:rsidRPr="00485C32">
                    <w:rPr>
                      <w:rFonts w:ascii="Times New Roman" w:eastAsia="Times New Roman" w:hAnsi="Times New Roman" w:cs="Times New Roman"/>
                      <w:bCs/>
                      <w:noProof/>
                      <w:kern w:val="36"/>
                      <w:sz w:val="28"/>
                      <w:szCs w:val="28"/>
                      <w:lang w:eastAsia="nl-NL"/>
                    </w:rPr>
                    <w:br/>
                  </w:r>
                  <w:r w:rsidR="00E10209" w:rsidRPr="3B5E7B07">
                    <w:rPr>
                      <w:rFonts w:ascii="Verdana" w:eastAsia="Verdana" w:hAnsi="Verdana" w:cs="Verdana"/>
                      <w:noProof/>
                      <w:kern w:val="36"/>
                      <w:sz w:val="24"/>
                      <w:szCs w:val="24"/>
                      <w:lang w:eastAsia="nl-NL"/>
                    </w:rPr>
                    <w:t xml:space="preserve">Een plan van aanpak wordt opgesteld als er daadwerkelijk sprake is van pestgedrag, dat niet stopt na een ronde gesprekken. </w:t>
                  </w:r>
                  <w:r w:rsidR="00E10209" w:rsidRPr="00485C32">
                    <w:rPr>
                      <w:rFonts w:ascii="Times New Roman" w:eastAsia="Times New Roman" w:hAnsi="Times New Roman" w:cs="Times New Roman"/>
                      <w:bCs/>
                      <w:noProof/>
                      <w:kern w:val="36"/>
                      <w:sz w:val="28"/>
                      <w:szCs w:val="28"/>
                      <w:lang w:eastAsia="nl-NL"/>
                    </w:rPr>
                    <w:br/>
                  </w:r>
                  <w:r w:rsidR="00E10209" w:rsidRPr="3B5E7B07">
                    <w:rPr>
                      <w:rFonts w:ascii="Verdana" w:eastAsia="Verdana" w:hAnsi="Verdana" w:cs="Verdana"/>
                      <w:noProof/>
                      <w:kern w:val="36"/>
                      <w:sz w:val="24"/>
                      <w:szCs w:val="24"/>
                      <w:lang w:eastAsia="nl-NL"/>
                    </w:rPr>
                    <w:t>Neerslag vindt plaats in PlanB²</w:t>
                  </w:r>
                  <w:r w:rsidR="00136203" w:rsidRPr="3B5E7B07">
                    <w:rPr>
                      <w:rFonts w:ascii="Verdana" w:eastAsia="Verdana" w:hAnsi="Verdana" w:cs="Verdana"/>
                      <w:noProof/>
                      <w:kern w:val="36"/>
                      <w:sz w:val="24"/>
                      <w:szCs w:val="24"/>
                      <w:lang w:eastAsia="nl-NL"/>
                    </w:rPr>
                    <w:t>.</w:t>
                  </w:r>
                </w:p>
                <w:p w14:paraId="4ED47AC8" w14:textId="68431153" w:rsidR="06F8AE3D" w:rsidRPr="00485C32" w:rsidRDefault="00485C32" w:rsidP="0206CB2C">
                  <w:pPr>
                    <w:spacing w:beforeAutospacing="1" w:afterAutospacing="1"/>
                    <w:outlineLvl w:val="0"/>
                    <w:rPr>
                      <w:rFonts w:ascii="Verdana" w:eastAsia="Verdana" w:hAnsi="Verdana" w:cs="Verdana"/>
                      <w:noProof/>
                      <w:sz w:val="24"/>
                      <w:szCs w:val="24"/>
                      <w:lang w:eastAsia="nl-NL"/>
                    </w:rPr>
                  </w:pPr>
                  <w:r w:rsidRPr="0206CB2C">
                    <w:rPr>
                      <w:rFonts w:ascii="Verdana" w:eastAsia="Verdana" w:hAnsi="Verdana" w:cs="Verdana"/>
                      <w:noProof/>
                      <w:sz w:val="24"/>
                      <w:szCs w:val="24"/>
                      <w:lang w:eastAsia="nl-NL"/>
                    </w:rPr>
                    <w:t>Onderstaand BHV is geen sociale veiligheid.</w:t>
                  </w:r>
                </w:p>
                <w:p w14:paraId="1D47FDD3" w14:textId="1E46C745"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Bedrijfshulpverleners</w:t>
                  </w:r>
                </w:p>
                <w:p w14:paraId="47CA1F54" w14:textId="2174050F"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De bedrijfshulpverleners (BHV’ers), zijn de personen die ten aanzien van de bedrijfshulpverlening taken, bevoegdheden en verantwoordelijkheden hebben. Deze zijn schriftelijk vastgelegd. De BHV’ers zijn gecertificeerd en onderhouden hun deskundigheid door het volgen van herhalingscursussen.</w:t>
                  </w:r>
                </w:p>
                <w:p w14:paraId="17B52D96" w14:textId="02D399B2"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Op onze schoolzijn 3 BHV’ (Cobie Buikema, Mathieu Geerts en Kariann Miedema)ers aanwezig die zijn belast met minimaal de hieronder vermelde taken:</w:t>
                  </w:r>
                </w:p>
                <w:p w14:paraId="6BB3990A" w14:textId="6410DDBE"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het verlenen van eerste hulp bij ongevallen;</w:t>
                  </w:r>
                </w:p>
                <w:p w14:paraId="4065256B" w14:textId="7E6F6FD5"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het beperken en het bestrijden van brand en het beperken van de gevolgen van ongevallen;</w:t>
                  </w:r>
                </w:p>
                <w:p w14:paraId="693744EC" w14:textId="6F55804B"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het in noodsituaties alarmeren en evacueren van alle werknemers en andere personen in het bedrijf of de inrichting.</w:t>
                  </w:r>
                </w:p>
                <w:p w14:paraId="346912E5" w14:textId="05C722DA"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Het voorbereiden van kinderen, personeel en aanwezigen op mogelijke calamiteiten door middel van ontruimingsoefening en ze te voorzien van informatie.</w:t>
                  </w:r>
                </w:p>
                <w:p w14:paraId="79062F05" w14:textId="7FAC859F" w:rsidR="06F8AE3D" w:rsidRDefault="06F8AE3D" w:rsidP="0206CB2C">
                  <w:pPr>
                    <w:rPr>
                      <w:rFonts w:ascii="Verdana" w:eastAsia="Verdana" w:hAnsi="Verdana" w:cs="Verdana"/>
                      <w:noProof/>
                      <w:sz w:val="24"/>
                      <w:szCs w:val="24"/>
                    </w:rPr>
                  </w:pPr>
                </w:p>
                <w:p w14:paraId="57BE6ACB" w14:textId="05D208F7" w:rsidR="06F8AE3D" w:rsidRDefault="06F8AE3D" w:rsidP="0206CB2C">
                  <w:pPr>
                    <w:spacing w:beforeAutospacing="1" w:afterAutospacing="1"/>
                    <w:rPr>
                      <w:rFonts w:ascii="Verdana" w:eastAsia="Verdana" w:hAnsi="Verdana" w:cs="Verdana"/>
                      <w:noProof/>
                      <w:sz w:val="24"/>
                      <w:szCs w:val="24"/>
                    </w:rPr>
                  </w:pPr>
                  <w:r w:rsidRPr="0206CB2C">
                    <w:rPr>
                      <w:rFonts w:ascii="Verdana" w:eastAsia="Verdana" w:hAnsi="Verdana" w:cs="Verdana"/>
                      <w:noProof/>
                      <w:sz w:val="24"/>
                      <w:szCs w:val="24"/>
                    </w:rPr>
                    <w:t xml:space="preserve">Er worden relaties onderhouden met hulpverleningsorganisaties, zoals de gemeentelijke of regionale brandweer en de ambulance. Dit is van belang voor noodsituaties waarin de deskundigheid en hulpmiddelen </w:t>
                  </w:r>
                  <w:r w:rsidRPr="0206CB2C">
                    <w:rPr>
                      <w:rFonts w:ascii="Verdana" w:eastAsia="Verdana" w:hAnsi="Verdana" w:cs="Verdana"/>
                      <w:noProof/>
                      <w:sz w:val="24"/>
                      <w:szCs w:val="24"/>
                    </w:rPr>
                    <w:lastRenderedPageBreak/>
                    <w:t>van de bedrijfshulpverleners niet toereikend zijn, zoals bij een grote brand of een reanimatie.</w:t>
                  </w:r>
                </w:p>
                <w:p w14:paraId="480EAF59" w14:textId="35509EDC" w:rsidR="06F8AE3D" w:rsidRPr="00485C32" w:rsidRDefault="00485C32" w:rsidP="0206CB2C">
                  <w:pPr>
                    <w:spacing w:beforeAutospacing="1" w:afterAutospacing="1"/>
                    <w:rPr>
                      <w:rFonts w:ascii="Verdana" w:eastAsia="Verdana" w:hAnsi="Verdana" w:cs="Verdana"/>
                      <w:noProof/>
                      <w:sz w:val="24"/>
                      <w:szCs w:val="24"/>
                    </w:rPr>
                  </w:pPr>
                  <w:r w:rsidRPr="0206CB2C">
                    <w:rPr>
                      <w:rFonts w:ascii="Verdana" w:eastAsia="Verdana" w:hAnsi="Verdana" w:cs="Verdana"/>
                      <w:noProof/>
                      <w:sz w:val="24"/>
                      <w:szCs w:val="24"/>
                    </w:rPr>
                    <w:t>Onderstaand eel over interne en externe vertrouwenspersonen is veel breder dan sociale veiligheid en hoort hier m.i. niet zo uitgebreid thuis. Staat wel in schoolgids etc.</w:t>
                  </w:r>
                </w:p>
                <w:p w14:paraId="01753590" w14:textId="15504DC8"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Interne vertrouwenspersoon</w:t>
                  </w:r>
                </w:p>
                <w:p w14:paraId="2836087A" w14:textId="50121B0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Iedere school heeft een interne vertrouwenspersoon. Deze interne schoolvertrouwenspersoon hoort kinderen, ouders of personeelsleden met een mogelijke klacht aan en wijst hen de ‘weg’ binnen en buiten de school. De vertrouwenspersoon neemt zelf geen klachten in behandeling. Hij/Zij brengt de klacht in kaart en zal vragen wat de klager tot nu toe heeft gedaan om de klacht weg te nemen en wat de klager als oplossing ziet.</w:t>
                  </w:r>
                </w:p>
                <w:p w14:paraId="39B12287" w14:textId="5CB3CBFB"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De schoolcontactpersoon brengt de klager in contact met de persoon waar het probleem mee opgelost moet worden of verwijst de klager door naar de extern contactpersoon.</w:t>
                  </w:r>
                </w:p>
                <w:p w14:paraId="111F9988" w14:textId="3FFD622D"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Voor iedereen die ontevreden is over de handelswijze van een ander binnen school geldt als uitgangspunt:</w:t>
                  </w:r>
                </w:p>
                <w:p w14:paraId="22DA253A" w14:textId="1948AAD2"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bespreek de ontevredenheid op de juiste plaats. In de regel betekent dit met de persoon/ personen die de ontevredenheid veroorzaakt heeft.</w:t>
                  </w:r>
                </w:p>
                <w:p w14:paraId="1E318C58" w14:textId="6098C54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Bespreek de ontevredenheid ook zo spoedig mogelijk nadat deze ontstaan is.</w:t>
                  </w:r>
                </w:p>
                <w:p w14:paraId="0767B1C5" w14:textId="6AE22A09" w:rsidR="06F8AE3D" w:rsidRDefault="06F8AE3D" w:rsidP="0206CB2C">
                  <w:pPr>
                    <w:rPr>
                      <w:rFonts w:ascii="Verdana" w:eastAsia="Verdana" w:hAnsi="Verdana" w:cs="Verdana"/>
                      <w:noProof/>
                      <w:sz w:val="24"/>
                      <w:szCs w:val="24"/>
                    </w:rPr>
                  </w:pPr>
                </w:p>
                <w:p w14:paraId="1B44696F" w14:textId="45912AA1" w:rsidR="06F8AE3D" w:rsidRDefault="06F8AE3D" w:rsidP="0206CB2C">
                  <w:pPr>
                    <w:rPr>
                      <w:rFonts w:ascii="Verdana" w:eastAsia="Verdana" w:hAnsi="Verdana" w:cs="Verdana"/>
                      <w:b/>
                      <w:bCs/>
                      <w:noProof/>
                      <w:sz w:val="24"/>
                      <w:szCs w:val="24"/>
                    </w:rPr>
                  </w:pPr>
                  <w:r w:rsidRPr="0206CB2C">
                    <w:rPr>
                      <w:rFonts w:ascii="Verdana" w:eastAsia="Verdana" w:hAnsi="Verdana" w:cs="Verdana"/>
                      <w:noProof/>
                      <w:sz w:val="24"/>
                      <w:szCs w:val="24"/>
                    </w:rPr>
                    <w:t xml:space="preserve"> </w:t>
                  </w:r>
                  <w:r w:rsidRPr="0206CB2C">
                    <w:rPr>
                      <w:rFonts w:ascii="Verdana" w:eastAsia="Verdana" w:hAnsi="Verdana" w:cs="Verdana"/>
                      <w:b/>
                      <w:bCs/>
                      <w:noProof/>
                      <w:sz w:val="24"/>
                      <w:szCs w:val="24"/>
                    </w:rPr>
                    <w:t>Externe vertrouwenspersoon</w:t>
                  </w:r>
                </w:p>
                <w:p w14:paraId="3B1531AF" w14:textId="75E0F68F"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Vanaf 1 augustus 1998 bestaat een officiële klachtenregeling voor het basisonderwijs. Deze regeling geeft aan op welke wijze met klachten van ouders, leerlingen en personeel moet worden omgegaan. Het bestuur van PrimAHis ervan overtuigd dat er in onze scholen heel veel goede dingen gebeuren. We realiseren ons dat er ook wel eens omstandigheden kunnen zijn waarover u op en/of aanmerkingen, vragen of misschien wel een klacht heeft.</w:t>
                  </w:r>
                </w:p>
                <w:p w14:paraId="12583627" w14:textId="166CC92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xml:space="preserve">Stichting PrimAH vindt het belangrijk dat alle betrokkenen bij het onderwijs op onze scholen met hun vragen, op en/of aanmerkingen, misverstanden en klachten serieus worden gehoord. Als dat gebeurt in een vroeg stadium met de direct betrokkenen kan dit vaak op de school zelf en met een eenvoudige en directe aanpak worden opgelost. Hierdoor kunnen we samen de kwaliteit van het onderwijs en de goede gang van zaken op school verbeteren. Schroom dus niet om uw vragen te stellen en uw op en/of aanmerkingen te laten horen. Natuurlijk gaat u bij problemen in eerste instantie naar de leerkracht van uw kind. Mocht dit niet tot de gewenste oplossing leiden, dan neemt u contact op met de directeur. Indien nodig wordt u via de contactpersoon doorverwezen naar de door het bestuur benoemde vertrouwenspersoon. U kunt ook zelf rechtstreeks contact opnemen </w:t>
                  </w:r>
                  <w:r w:rsidRPr="0206CB2C">
                    <w:rPr>
                      <w:rFonts w:ascii="Verdana" w:eastAsia="Verdana" w:hAnsi="Verdana" w:cs="Verdana"/>
                      <w:noProof/>
                      <w:sz w:val="24"/>
                      <w:szCs w:val="24"/>
                    </w:rPr>
                    <w:lastRenderedPageBreak/>
                    <w:t>met de vertrouwenspersoon. Klachten kunnen betrekking hebben op bijvoorbeeld onderwijskundige zaken, leerkrachten, discriminerend gedrag, geweld, pesten of vermoedens van seksuele intimidatie. Veruit de meeste klachten over de dagelijkse gang van zaken in de school zullen in onderling overleg tussen ouders, leerlingen, personeel en directie op de juiste wijze afgehandeld kunnen worden. Indien dat echter niet mogelijk is, gezien de aard van de klacht of indien de afhandeling niet naar tevredenheid heeft plaatsgevonden, kan men een beroep doen op de klachtenregeling.</w:t>
                  </w:r>
                </w:p>
                <w:p w14:paraId="7397C384" w14:textId="7216F6AA" w:rsidR="06F8AE3D" w:rsidRDefault="06F8AE3D" w:rsidP="0206CB2C">
                  <w:pPr>
                    <w:spacing w:line="259" w:lineRule="auto"/>
                    <w:rPr>
                      <w:rFonts w:ascii="Verdana" w:eastAsia="Verdana" w:hAnsi="Verdana" w:cs="Verdana"/>
                      <w:noProof/>
                      <w:sz w:val="24"/>
                      <w:szCs w:val="24"/>
                    </w:rPr>
                  </w:pPr>
                  <w:r w:rsidRPr="0206CB2C">
                    <w:rPr>
                      <w:rFonts w:ascii="Verdana" w:eastAsia="Verdana" w:hAnsi="Verdana" w:cs="Verdana"/>
                      <w:noProof/>
                      <w:sz w:val="24"/>
                      <w:szCs w:val="24"/>
                    </w:rPr>
                    <w:t xml:space="preserve">Heeft u algemene vragen over de klachtenregeling, neem dan contact op met de directeur van de school. De volledige klachtenregeling vindt u in de schoolgids (website </w:t>
                  </w:r>
                  <w:hyperlink r:id="rId8">
                    <w:r w:rsidRPr="0206CB2C">
                      <w:rPr>
                        <w:rStyle w:val="Hyperlink"/>
                        <w:rFonts w:ascii="Verdana" w:eastAsia="Verdana" w:hAnsi="Verdana" w:cs="Verdana"/>
                        <w:noProof/>
                        <w:color w:val="auto"/>
                        <w:sz w:val="24"/>
                        <w:szCs w:val="24"/>
                      </w:rPr>
                      <w:t>www.obsanloo.nl</w:t>
                    </w:r>
                  </w:hyperlink>
                  <w:r w:rsidRPr="0206CB2C">
                    <w:rPr>
                      <w:rFonts w:ascii="Verdana" w:eastAsia="Verdana" w:hAnsi="Verdana" w:cs="Verdana"/>
                      <w:noProof/>
                      <w:sz w:val="24"/>
                      <w:szCs w:val="24"/>
                    </w:rPr>
                    <w:t xml:space="preserve"> ).</w:t>
                  </w:r>
                </w:p>
                <w:p w14:paraId="60AA9ABC" w14:textId="5E59C0F3" w:rsidR="00E10209" w:rsidRDefault="00E10209" w:rsidP="0206CB2C">
                  <w:pPr>
                    <w:spacing w:before="100" w:beforeAutospacing="1" w:after="100" w:afterAutospacing="1"/>
                    <w:outlineLvl w:val="0"/>
                    <w:rPr>
                      <w:rFonts w:ascii="Verdana" w:eastAsia="Verdana" w:hAnsi="Verdana" w:cs="Verdana"/>
                      <w:b/>
                      <w:bCs/>
                      <w:noProof/>
                      <w:sz w:val="24"/>
                      <w:szCs w:val="24"/>
                      <w:lang w:eastAsia="nl-NL"/>
                    </w:rPr>
                  </w:pPr>
                </w:p>
                <w:p w14:paraId="1508AB80" w14:textId="76FE43D1"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Veilig Thuis</w:t>
                  </w:r>
                </w:p>
                <w:p w14:paraId="0DFD5400" w14:textId="1A799EE3"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xml:space="preserve">Veilig Thuis is het centrale Advies- en Meldpunt Huiselijk geweld en Kindermishandeling. </w:t>
                  </w:r>
                </w:p>
                <w:p w14:paraId="062306CC" w14:textId="140A0A6C" w:rsidR="06F8AE3D" w:rsidRPr="00485C32" w:rsidRDefault="00485C32" w:rsidP="0206CB2C">
                  <w:pPr>
                    <w:rPr>
                      <w:rFonts w:ascii="Verdana" w:eastAsia="Verdana" w:hAnsi="Verdana" w:cs="Verdana"/>
                      <w:noProof/>
                      <w:sz w:val="24"/>
                      <w:szCs w:val="24"/>
                    </w:rPr>
                  </w:pPr>
                  <w:r w:rsidRPr="0206CB2C">
                    <w:rPr>
                      <w:rFonts w:ascii="Verdana" w:eastAsia="Verdana" w:hAnsi="Verdana" w:cs="Verdana"/>
                      <w:noProof/>
                      <w:sz w:val="24"/>
                      <w:szCs w:val="24"/>
                    </w:rPr>
                    <w:t>Ook onderstaande hoort hier volgens mij niet in. Het gaat over sociale veiligheid</w:t>
                  </w:r>
                  <w:r w:rsidR="00FB2B1C" w:rsidRPr="0206CB2C">
                    <w:rPr>
                      <w:rFonts w:ascii="Verdana" w:eastAsia="Verdana" w:hAnsi="Verdana" w:cs="Verdana"/>
                      <w:noProof/>
                      <w:sz w:val="24"/>
                      <w:szCs w:val="24"/>
                    </w:rPr>
                    <w:t xml:space="preserve"> en dit is veel breder en gaat over veiligheid van gebouwen en inventaris. Ook privacy hoort nier m.i niet. Allemaal aparte onderdelen die in een schoolgids zouden moeten staan.</w:t>
                  </w:r>
                </w:p>
                <w:p w14:paraId="211A83B8" w14:textId="1EF7B65C" w:rsidR="0206CB2C" w:rsidRDefault="0206CB2C" w:rsidP="0206CB2C">
                  <w:pPr>
                    <w:rPr>
                      <w:rFonts w:ascii="Verdana" w:eastAsia="Verdana" w:hAnsi="Verdana" w:cs="Verdana"/>
                      <w:noProof/>
                      <w:sz w:val="24"/>
                      <w:szCs w:val="24"/>
                    </w:rPr>
                  </w:pPr>
                </w:p>
                <w:p w14:paraId="3675D277" w14:textId="2CA30719"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Risico-inventarisatie Evaluatie</w:t>
                  </w:r>
                </w:p>
                <w:p w14:paraId="1F63EAE4" w14:textId="5965B5D9" w:rsidR="06F8AE3D" w:rsidRDefault="06F8AE3D" w:rsidP="0206CB2C">
                  <w:pPr>
                    <w:spacing w:beforeAutospacing="1" w:afterAutospacing="1"/>
                    <w:rPr>
                      <w:rFonts w:ascii="Verdana" w:eastAsia="Verdana" w:hAnsi="Verdana" w:cs="Verdana"/>
                      <w:noProof/>
                      <w:sz w:val="24"/>
                      <w:szCs w:val="24"/>
                    </w:rPr>
                  </w:pPr>
                  <w:r w:rsidRPr="0206CB2C">
                    <w:rPr>
                      <w:rFonts w:ascii="Verdana" w:eastAsia="Verdana" w:hAnsi="Verdana" w:cs="Verdana"/>
                      <w:noProof/>
                      <w:sz w:val="24"/>
                      <w:szCs w:val="24"/>
                    </w:rPr>
                    <w:t>Iedere school voert een risico-inventarisatie en evaluatie uit. Scholen die een risico-inventarisatie en –evaluatie (RI&amp;E) uitvoeren, maken ook een plan van aanpak. Er is geen termijn vastgesteld dat een RI&amp;E moet worden bijgesteld. Een RI&amp;E moet worden bijgesteld als er in een school iets verandert in de werkmethoden en de werkomstandigheden. Als vuistregel voor de uitvoering van een RI&amp;E geldt dat deze een keer per 4 jaar dient te worden uitgevoerd. Daarnaast dient er na een grote verbouwing of bij nieuwbouw een nieuwe RI&amp;E te worden opgesteld. De Arbodienst kan de schooldirectie ondersteunen bij het uitvoeren van een RI&amp;E.</w:t>
                  </w:r>
                </w:p>
                <w:p w14:paraId="658B9B0B" w14:textId="64B732B6" w:rsidR="06F8AE3D" w:rsidRDefault="06F8AE3D" w:rsidP="0206CB2C">
                  <w:pPr>
                    <w:spacing w:beforeAutospacing="1" w:afterAutospacing="1"/>
                    <w:rPr>
                      <w:rFonts w:ascii="Verdana" w:eastAsia="Verdana" w:hAnsi="Verdana" w:cs="Verdana"/>
                      <w:noProof/>
                      <w:sz w:val="24"/>
                      <w:szCs w:val="24"/>
                    </w:rPr>
                  </w:pPr>
                </w:p>
                <w:p w14:paraId="037F53C4" w14:textId="0992E10C" w:rsidR="06F8AE3D" w:rsidRDefault="06F8AE3D" w:rsidP="0206CB2C">
                  <w:pPr>
                    <w:rPr>
                      <w:rFonts w:ascii="Verdana" w:eastAsia="Verdana" w:hAnsi="Verdana" w:cs="Verdana"/>
                      <w:noProof/>
                      <w:sz w:val="24"/>
                      <w:szCs w:val="24"/>
                    </w:rPr>
                  </w:pPr>
                  <w:r w:rsidRPr="0206CB2C">
                    <w:rPr>
                      <w:rFonts w:ascii="Verdana" w:eastAsia="Verdana" w:hAnsi="Verdana" w:cs="Verdana"/>
                      <w:b/>
                      <w:bCs/>
                      <w:noProof/>
                      <w:sz w:val="24"/>
                      <w:szCs w:val="24"/>
                    </w:rPr>
                    <w:t xml:space="preserve">Privacy </w:t>
                  </w:r>
                </w:p>
                <w:p w14:paraId="57CAE4A8" w14:textId="7084BCC5"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Met ingang van 1 september 2001 is er in Nederland de wet Bescherming Persoonsgegevens in werking getreden. Deze wet is ook van toepassing voor het onderwijs. De verantwoordelijken met betrekking tot de Wet Bescherming Persoonsgegevens zijn het bestuur en de directie van de school. De persoonsgegevens zijn niet toegankelijk voor onbevoegden. Dit geldt zowel voor de gegevens die in een dossier en archief worden bewaard als voor de gegevens die in een computersysteem zijn opgeslagen.</w:t>
                  </w:r>
                </w:p>
                <w:p w14:paraId="424DA1D2" w14:textId="3B456B03"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lastRenderedPageBreak/>
                    <w:t>Ook bij het overbrengen van gegevens met toestemming verzekert men zich ervan dat de gegevens rechtstreeks bij de desbetreffende persoon komen. De directie kan aan een medewerker (bijv. de zorgcoördinator) de bevoegdheid geven om gegevens te verwerken. Ook deze draagt er zorg voor dat de gegevens niet aan derden worden verstrekt en ook niet toegankelijk zijn voor onbevoegden.</w:t>
                  </w:r>
                </w:p>
                <w:p w14:paraId="11E663A6" w14:textId="4F84564A"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Ouders hebben altijd het recht om inzage te verkrijgen in het dossier van hun kind, de school geeft binnen 2 weken inzage in het dossier.</w:t>
                  </w:r>
                </w:p>
                <w:p w14:paraId="2AE8B557" w14:textId="480E62FD"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Bij verdeeldheid van ouders/verzorgers: indien één van de ouders/verzorgers niet toestemt met inzage van de partner in het dossier dan besluit de school in het belang van het kind en zo mogelijk in overleg met beide ouders/ verzorgers.</w:t>
                  </w:r>
                </w:p>
                <w:p w14:paraId="200157B5" w14:textId="03429E59" w:rsidR="06F8AE3D" w:rsidRDefault="06F8AE3D" w:rsidP="0206CB2C">
                  <w:pPr>
                    <w:rPr>
                      <w:rFonts w:ascii="Verdana" w:eastAsia="Verdana" w:hAnsi="Verdana" w:cs="Verdana"/>
                      <w:noProof/>
                      <w:sz w:val="24"/>
                      <w:szCs w:val="24"/>
                    </w:rPr>
                  </w:pPr>
                </w:p>
                <w:p w14:paraId="030AB797" w14:textId="1E04998F"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Bijzondere bepalingen betreffen de volgende situaties:</w:t>
                  </w:r>
                </w:p>
                <w:p w14:paraId="0876E4E7" w14:textId="6234DD0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Foto´s en/of filmen op school in algemene zin: sfeeropnamen van feestelijke activiteiten in de schoolgids, website en/of ISY.</w:t>
                  </w:r>
                </w:p>
                <w:p w14:paraId="04CEC194" w14:textId="6EDB9708"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Nieuwsberichten en/of op de website: een algemene akkoordverklaring door de ouders/verzorgers, ingevuld bij de inschrijving, volstaat.</w:t>
                  </w:r>
                </w:p>
                <w:p w14:paraId="5884B8EB" w14:textId="43EA1D8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Filmen op school i.v.m. de speciale begeleiding van een kind (SVIB): een specifieke akkoordverklaring voorzien van argumentatie is noodzakelijk.</w:t>
                  </w:r>
                </w:p>
                <w:p w14:paraId="46E54298" w14:textId="514A8663"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Schoolvorderingengegevens t.b.v. een andere basisschool/het voortgezet onderwijs: de algemene akkoordverklaring door de ouders/verzorgers volstaat.</w:t>
                  </w:r>
                </w:p>
                <w:p w14:paraId="6F55850B" w14:textId="713B713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Gescheiden ouders: Het team van o.b.s.Anloo gaat er vanuit dat gescheiden ouders in het belang van hun kind(eren):</w:t>
                  </w:r>
                </w:p>
                <w:p w14:paraId="15921A25" w14:textId="780F4094"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 In beginsel gezamenlijk deelnemen aan gesprekken met de leerkracht en/of andere</w:t>
                  </w:r>
                </w:p>
                <w:p w14:paraId="0B86DBCC" w14:textId="4D9CEEF7"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vertegenwoordigers van de school.</w:t>
                  </w:r>
                </w:p>
                <w:p w14:paraId="43C94ADC" w14:textId="6BC0CE09"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 Elkaar goed informeren over schoolzaken</w:t>
                  </w:r>
                </w:p>
                <w:p w14:paraId="0709D969" w14:textId="1F7F1667"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 Gevoelens van de voormalige partner respecteren</w:t>
                  </w:r>
                </w:p>
                <w:p w14:paraId="2356CBF7" w14:textId="02291C96"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 Alles in het werk stellen om eventuele onderlinge conflicten op school al dan niet in het bijzijn van hun en/of andermans kinderen te voorkomen.</w:t>
                  </w:r>
                </w:p>
                <w:p w14:paraId="3CD3B792" w14:textId="43C752E4"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De Raad voor de Kinderbescherming heeft hiervoor een gedragscode opgesteld, waarin een onderscheid wordt gemaakt in ‘ouders die gezamenlijk belast zijn met ouderlijk gezag (co-ouderschap) en ouders, waarvan er één met het ouderlijk gezag belast is.’</w:t>
                  </w:r>
                </w:p>
                <w:p w14:paraId="14E22BB0" w14:textId="304FDA98"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In het eerste geval nodigt school de ouders bijvoorbeeld samen uit voor een ouderavond. In het tweede geval niet, maar worden wel beide ouders geïnformeerd. School heeft alleen informatieplicht over ‘belangrijke’ zaken. Denk hierbij aan informatie die tijdens een ouderavond wordt verstrekt. Soms beslist de rechter dat de ouder zonder gezag geen informatie meer krijgt, omdat dit beter is voor het kind. Ook dient school geen informatie te geven die mogelijk gebruikt wordt om voordeel ten koste van de andere ouder te behalen.</w:t>
                  </w:r>
                </w:p>
                <w:p w14:paraId="7027CF8C" w14:textId="5347C99A" w:rsidR="06F8AE3D" w:rsidRDefault="06F8AE3D" w:rsidP="0206CB2C">
                  <w:pPr>
                    <w:rPr>
                      <w:rFonts w:ascii="Verdana" w:eastAsia="Verdana" w:hAnsi="Verdana" w:cs="Verdana"/>
                      <w:noProof/>
                      <w:sz w:val="24"/>
                      <w:szCs w:val="24"/>
                    </w:rPr>
                  </w:pPr>
                </w:p>
                <w:p w14:paraId="4BF77E13" w14:textId="68ABFBBD"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Bijzondere bepalingen m.b.t. gebruik geneesmiddelen en medicijnverstrekking en medisch handelen:</w:t>
                  </w:r>
                </w:p>
                <w:p w14:paraId="3545C928" w14:textId="0FF4525C"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Sommige kinderen op school hebben tijdens schooltijd medische verzorging nodig.</w:t>
                  </w:r>
                </w:p>
                <w:p w14:paraId="16AFE61F" w14:textId="353ED9F4"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Medische handelingen zijn in de wet als risicovol omschreven omdat ze schade aan de patiënt kunnen toebrengen wanneer ze niet deskundig worden uitgevoerd. Deze handelingen mogen dus niet door leerkrachten worden uitgevoerd.</w:t>
                  </w:r>
                </w:p>
                <w:p w14:paraId="23A9F930" w14:textId="0E933049" w:rsidR="06F8AE3D" w:rsidRDefault="06F8AE3D" w:rsidP="0206CB2C">
                  <w:pPr>
                    <w:spacing w:beforeAutospacing="1" w:afterAutospacing="1"/>
                    <w:rPr>
                      <w:rFonts w:ascii="Verdana" w:eastAsia="Verdana" w:hAnsi="Verdana" w:cs="Verdana"/>
                      <w:noProof/>
                      <w:sz w:val="24"/>
                      <w:szCs w:val="24"/>
                    </w:rPr>
                  </w:pPr>
                  <w:r w:rsidRPr="0206CB2C">
                    <w:rPr>
                      <w:rFonts w:ascii="Verdana" w:eastAsia="Verdana" w:hAnsi="Verdana" w:cs="Verdana"/>
                      <w:noProof/>
                      <w:sz w:val="24"/>
                      <w:szCs w:val="24"/>
                    </w:rPr>
                    <w:t>Het toedienen van medicijnen valt hieronder. Voor situaties waarbij medisch handelen van een personeelslid nodig is dienen ouders expliciete toestemming te geven. Dit gebeurt door ondertekening van een ‘Overeenkomst gebruik medicijnen’. Deze overeenkomst heeft betrekking op medicijnen die door arts of specialist zijn voorgeschreven, als voor medicijnen die zonder recept verkrijgbaar zijn.</w:t>
                  </w:r>
                </w:p>
                <w:p w14:paraId="33BB7753" w14:textId="77A7F2EE" w:rsidR="06F8AE3D" w:rsidRDefault="06F8AE3D" w:rsidP="0206CB2C">
                  <w:pPr>
                    <w:spacing w:beforeAutospacing="1" w:afterAutospacing="1"/>
                    <w:rPr>
                      <w:rFonts w:ascii="Verdana" w:eastAsia="Verdana" w:hAnsi="Verdana" w:cs="Verdana"/>
                      <w:noProof/>
                      <w:sz w:val="24"/>
                      <w:szCs w:val="24"/>
                    </w:rPr>
                  </w:pPr>
                </w:p>
                <w:p w14:paraId="4379A82F" w14:textId="7920E186"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Internet en e-mailgebruik</w:t>
                  </w:r>
                </w:p>
                <w:p w14:paraId="50E1C86D" w14:textId="0EC19B94"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We zorgen ervoor dat internet- en e-mailgebruik geschiedt onder begeleiding en strikte regels zoals vermeld in de schoolgids, bedoeld om de kinderwereld te beschermen.</w:t>
                  </w:r>
                </w:p>
                <w:p w14:paraId="7AD90E06" w14:textId="193C0D1C"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Social media</w:t>
                  </w:r>
                </w:p>
                <w:p w14:paraId="293FB35D" w14:textId="26551F13"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Onze school is zich ervan bewust dat de sociale media een onlosmakelijk onderdeel vormen van de huidige samenleving en leefomgeving van onze leerlingen, ouders en andere belanghebbenden.</w:t>
                  </w:r>
                </w:p>
                <w:p w14:paraId="335A8A77" w14:textId="76215579" w:rsidR="06F8AE3D" w:rsidRDefault="06F8AE3D" w:rsidP="0206CB2C">
                  <w:pPr>
                    <w:rPr>
                      <w:rFonts w:ascii="Verdana" w:eastAsia="Verdana" w:hAnsi="Verdana" w:cs="Verdana"/>
                      <w:noProof/>
                      <w:sz w:val="24"/>
                      <w:szCs w:val="24"/>
                    </w:rPr>
                  </w:pPr>
                </w:p>
                <w:p w14:paraId="1365E972" w14:textId="7AC70956" w:rsidR="06F8AE3D" w:rsidRDefault="06F8AE3D" w:rsidP="0206CB2C">
                  <w:pPr>
                    <w:rPr>
                      <w:rFonts w:ascii="Verdana" w:eastAsia="Verdana" w:hAnsi="Verdana" w:cs="Verdana"/>
                      <w:b/>
                      <w:bCs/>
                      <w:noProof/>
                      <w:sz w:val="24"/>
                      <w:szCs w:val="24"/>
                    </w:rPr>
                  </w:pPr>
                  <w:r w:rsidRPr="0206CB2C">
                    <w:rPr>
                      <w:rFonts w:ascii="Verdana" w:eastAsia="Verdana" w:hAnsi="Verdana" w:cs="Verdana"/>
                      <w:b/>
                      <w:bCs/>
                      <w:noProof/>
                      <w:sz w:val="24"/>
                      <w:szCs w:val="24"/>
                    </w:rPr>
                    <w:t>Social media</w:t>
                  </w:r>
                </w:p>
                <w:p w14:paraId="0024A814" w14:textId="7E1B733A"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Social media kan op verschillende manieren ingezet worden:</w:t>
                  </w:r>
                </w:p>
                <w:p w14:paraId="5F10058D" w14:textId="1C85C5A7"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om een bijdrage te leveren aan de profilering van de school.</w:t>
                  </w:r>
                </w:p>
                <w:p w14:paraId="082D21B7" w14:textId="7372590C"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om de communicatie met verschillende doelgroepen in en om de school te versterken.</w:t>
                  </w:r>
                </w:p>
                <w:p w14:paraId="4CB377E1" w14:textId="5B2311B0"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 om het curriculum van de school mede inhoud te geven.</w:t>
                  </w:r>
                </w:p>
                <w:p w14:paraId="334D8EF5" w14:textId="419133E6"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Social media (met name Facebook) kan een bijdrage leveren aan een positief imago van de school. Tegelijk is er ook het besef dat berichten op social media (onbewust) de goede naam van de school en betrokkenen kunnen schaden.</w:t>
                  </w:r>
                </w:p>
                <w:p w14:paraId="0025B6FA" w14:textId="2DA5899E"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Om deze reden vragen wij alle betrokkenen bewust om te gaan met social media.</w:t>
                  </w:r>
                </w:p>
                <w:p w14:paraId="065F4A6E" w14:textId="07FEF209" w:rsidR="06F8AE3D" w:rsidRDefault="06F8AE3D" w:rsidP="0206CB2C">
                  <w:pPr>
                    <w:rPr>
                      <w:rFonts w:ascii="Verdana" w:eastAsia="Verdana" w:hAnsi="Verdana" w:cs="Verdana"/>
                      <w:noProof/>
                      <w:sz w:val="24"/>
                      <w:szCs w:val="24"/>
                    </w:rPr>
                  </w:pPr>
                  <w:r w:rsidRPr="0206CB2C">
                    <w:rPr>
                      <w:rFonts w:ascii="Verdana" w:eastAsia="Verdana" w:hAnsi="Verdana" w:cs="Verdana"/>
                      <w:noProof/>
                      <w:sz w:val="24"/>
                      <w:szCs w:val="24"/>
                    </w:rPr>
                    <w:t>Hierbij vinden we dat, net als voor de communicatie in de normale wereld geldt, de school en de gebruikers van social media de reguliere fatsoensnormen in acht dienen te nemen en de nieuwe mogelijkheden met een positieve insteek benaderen.</w:t>
                  </w:r>
                </w:p>
                <w:p w14:paraId="6A50D8D1" w14:textId="58E4F8B6" w:rsidR="06F8AE3D" w:rsidRDefault="06F8AE3D" w:rsidP="0206CB2C">
                  <w:pPr>
                    <w:spacing w:beforeAutospacing="1" w:afterAutospacing="1"/>
                    <w:rPr>
                      <w:rFonts w:ascii="Verdana" w:eastAsia="Verdana" w:hAnsi="Verdana" w:cs="Verdana"/>
                      <w:noProof/>
                      <w:sz w:val="24"/>
                      <w:szCs w:val="24"/>
                    </w:rPr>
                  </w:pPr>
                  <w:r w:rsidRPr="0206CB2C">
                    <w:rPr>
                      <w:rFonts w:ascii="Verdana" w:eastAsia="Verdana" w:hAnsi="Verdana" w:cs="Verdana"/>
                      <w:noProof/>
                      <w:sz w:val="24"/>
                      <w:szCs w:val="24"/>
                    </w:rPr>
                    <w:lastRenderedPageBreak/>
                    <w:t>De school vertrouwt erop dat medewerkers, ouders, leerlingen en andere betrokkenen verantwoord om zullen gaan met social media.</w:t>
                  </w:r>
                </w:p>
                <w:p w14:paraId="497A48F3" w14:textId="22E54F2C" w:rsidR="00A22C20" w:rsidRPr="00A22C20" w:rsidRDefault="00A22C20" w:rsidP="0206CB2C">
                  <w:pPr>
                    <w:spacing w:before="100" w:beforeAutospacing="1" w:after="100" w:afterAutospacing="1"/>
                    <w:ind w:left="360"/>
                    <w:outlineLvl w:val="0"/>
                    <w:rPr>
                      <w:rFonts w:ascii="Verdana" w:eastAsia="Verdana" w:hAnsi="Verdana" w:cs="Verdana"/>
                      <w:b/>
                      <w:bCs/>
                      <w:noProof/>
                      <w:sz w:val="24"/>
                      <w:szCs w:val="24"/>
                      <w:lang w:eastAsia="nl-NL"/>
                    </w:rPr>
                  </w:pPr>
                </w:p>
                <w:p w14:paraId="531AC835" w14:textId="3926C3C2" w:rsidR="00A22C20" w:rsidRPr="00A22C20" w:rsidRDefault="06F8AE3D" w:rsidP="0206CB2C">
                  <w:pPr>
                    <w:spacing w:before="100" w:beforeAutospacing="1" w:after="100" w:afterAutospacing="1"/>
                    <w:rPr>
                      <w:rFonts w:ascii="Verdana" w:eastAsia="Verdana" w:hAnsi="Verdana" w:cs="Verdana"/>
                      <w:b/>
                      <w:bCs/>
                      <w:noProof/>
                      <w:sz w:val="24"/>
                      <w:szCs w:val="24"/>
                    </w:rPr>
                  </w:pPr>
                  <w:r w:rsidRPr="0206CB2C">
                    <w:rPr>
                      <w:rFonts w:ascii="Verdana" w:eastAsia="Verdana" w:hAnsi="Verdana" w:cs="Verdana"/>
                      <w:b/>
                      <w:bCs/>
                      <w:noProof/>
                      <w:sz w:val="24"/>
                      <w:szCs w:val="24"/>
                    </w:rPr>
                    <w:t>Passend Onderwijs</w:t>
                  </w:r>
                </w:p>
                <w:p w14:paraId="43B4D2E3" w14:textId="0CE9D916" w:rsidR="00A22C20" w:rsidRPr="00A22C20" w:rsidRDefault="00A22C20" w:rsidP="0206CB2C">
                  <w:pPr>
                    <w:spacing w:before="100" w:beforeAutospacing="1" w:after="100" w:afterAutospacing="1"/>
                    <w:rPr>
                      <w:rFonts w:ascii="Verdana" w:eastAsia="Verdana" w:hAnsi="Verdana" w:cs="Verdana"/>
                      <w:noProof/>
                      <w:sz w:val="24"/>
                      <w:szCs w:val="24"/>
                    </w:rPr>
                  </w:pPr>
                </w:p>
                <w:p w14:paraId="13CC5169" w14:textId="0AD9916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Op het niveau van het samenwerkingsverband wordt nagegaan in welke mate er sprake is van een dekkend zorgaanbod. Hiermee kan voldaan worden aan de zorgplicht die besturen verplicht om kinderen die omgeven zijn met speciale zorg binnen zes weken een passende plaats te kunnen bieden.</w:t>
                  </w:r>
                </w:p>
                <w:p w14:paraId="2E8E29DF" w14:textId="5285352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xml:space="preserve"> Het is aan school, ouders en kinderen om de verschillen tussen kinderen als een uitgangspunt te beschouwen voor verdere ontwikkeling.</w:t>
                  </w:r>
                </w:p>
                <w:p w14:paraId="593FB007" w14:textId="7182D66D"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Het is immers alleen een verrijking voor het pedagogisch klimaat als belemmeringen werkelijk geaccepteerd worden. Gevoelsmatig kan de aard van een beperking een groot verschil maken. Niet iedere beperking heeft immers een even grote impact op een kind, de groep, de leerkracht of de school.</w:t>
                  </w:r>
                </w:p>
                <w:p w14:paraId="5C0DF6C9" w14:textId="00AC85F2" w:rsidR="00A22C20" w:rsidRPr="00FB2B1C" w:rsidRDefault="00FB2B1C"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Je kunt ook verwijzen naar schoolregels i.p.v ze hier allemaal vermelden.</w:t>
                  </w:r>
                </w:p>
                <w:p w14:paraId="3C9B688D" w14:textId="43F60DC0" w:rsidR="0206CB2C" w:rsidRDefault="0206CB2C" w:rsidP="0206CB2C">
                  <w:pPr>
                    <w:spacing w:beforeAutospacing="1" w:afterAutospacing="1"/>
                    <w:rPr>
                      <w:rFonts w:ascii="Verdana" w:eastAsia="Verdana" w:hAnsi="Verdana" w:cs="Verdana"/>
                      <w:noProof/>
                      <w:sz w:val="24"/>
                      <w:szCs w:val="24"/>
                    </w:rPr>
                  </w:pPr>
                </w:p>
                <w:p w14:paraId="21886B61" w14:textId="1A936B27" w:rsidR="00A22C20" w:rsidRPr="00A22C20" w:rsidRDefault="06F8AE3D" w:rsidP="0206CB2C">
                  <w:pPr>
                    <w:spacing w:before="100" w:beforeAutospacing="1" w:after="100" w:afterAutospacing="1"/>
                    <w:rPr>
                      <w:rFonts w:ascii="Verdana" w:eastAsia="Verdana" w:hAnsi="Verdana" w:cs="Verdana"/>
                      <w:b/>
                      <w:bCs/>
                      <w:noProof/>
                      <w:sz w:val="24"/>
                      <w:szCs w:val="24"/>
                    </w:rPr>
                  </w:pPr>
                  <w:r w:rsidRPr="0206CB2C">
                    <w:rPr>
                      <w:rFonts w:ascii="Verdana" w:eastAsia="Verdana" w:hAnsi="Verdana" w:cs="Verdana"/>
                      <w:b/>
                      <w:bCs/>
                      <w:noProof/>
                      <w:sz w:val="24"/>
                      <w:szCs w:val="24"/>
                    </w:rPr>
                    <w:t>Schoolregels</w:t>
                  </w:r>
                </w:p>
                <w:p w14:paraId="5C53654A" w14:textId="5038D26D"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Jaarlijks bespreken het team en de leerlingen de schoolregels en afspraken. Ook zijn er groepsregels en afspraken geformuleerd, die regelmatig met de kinderen worden besproken.</w:t>
                  </w:r>
                </w:p>
                <w:p w14:paraId="055E0F33" w14:textId="6355CC3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Gouden regels voor leerlingen:</w:t>
                  </w:r>
                </w:p>
                <w:p w14:paraId="6D92E143" w14:textId="672CA562"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Wij hebben respect voor elkaar</w:t>
                  </w:r>
                </w:p>
                <w:p w14:paraId="26B8E44D" w14:textId="2545D291"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Wij zorgen voor rust in de school</w:t>
                  </w:r>
                </w:p>
                <w:p w14:paraId="69BB23BA" w14:textId="3DC0B0BC"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We zorgen goed voor onze eigen en andermans spullen</w:t>
                  </w:r>
                </w:p>
                <w:p w14:paraId="1B1A58E0" w14:textId="1A2949B0"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Wij helpen elkaar waar het kan</w:t>
                  </w:r>
                </w:p>
                <w:p w14:paraId="4DC77CE8" w14:textId="60A849A4"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lastRenderedPageBreak/>
                    <w:t>Gouden regels voor ouders:</w:t>
                  </w:r>
                </w:p>
                <w:p w14:paraId="7B029454" w14:textId="749A899E"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Houdt u aan de schoolregels die ook voor de kinderen gelden.</w:t>
                  </w:r>
                </w:p>
                <w:p w14:paraId="7ED84E33" w14:textId="1E5EE51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Benader uw kind, andere kinderen, de leerkracht en andere ouders positief.</w:t>
                  </w:r>
                </w:p>
                <w:p w14:paraId="0E9F2792" w14:textId="0EB8CD57"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Breng uw kind op tijd in de klas.</w:t>
                  </w:r>
                </w:p>
                <w:p w14:paraId="361B07B4" w14:textId="2D966200"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Bewaar de rust in het schoolgebouw.</w:t>
                  </w:r>
                </w:p>
                <w:p w14:paraId="00467A8C" w14:textId="045B85A2"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Maak een afspraak met de leerkracht als u iets wilt bespreken.</w:t>
                  </w:r>
                </w:p>
                <w:p w14:paraId="1705BB43" w14:textId="14305DDD"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Uit mogelijke ontevredenheid naar de leerkracht of de directie op een respectvolle manier.</w:t>
                  </w:r>
                </w:p>
                <w:p w14:paraId="5FD67631" w14:textId="18A2446E" w:rsidR="00A22C20" w:rsidRPr="00A22C20" w:rsidRDefault="00A22C20" w:rsidP="0206CB2C">
                  <w:pPr>
                    <w:spacing w:before="100" w:beforeAutospacing="1" w:after="100" w:afterAutospacing="1"/>
                    <w:rPr>
                      <w:rFonts w:ascii="Verdana" w:eastAsia="Verdana" w:hAnsi="Verdana" w:cs="Verdana"/>
                      <w:noProof/>
                      <w:sz w:val="24"/>
                      <w:szCs w:val="24"/>
                    </w:rPr>
                  </w:pPr>
                </w:p>
                <w:p w14:paraId="191671F1" w14:textId="023286DA" w:rsidR="00A22C20" w:rsidRPr="00A22C20" w:rsidRDefault="06F8AE3D" w:rsidP="0206CB2C">
                  <w:pPr>
                    <w:spacing w:before="100" w:beforeAutospacing="1" w:after="100" w:afterAutospacing="1"/>
                    <w:rPr>
                      <w:rFonts w:ascii="Verdana" w:eastAsia="Verdana" w:hAnsi="Verdana" w:cs="Verdana"/>
                      <w:b/>
                      <w:bCs/>
                      <w:noProof/>
                      <w:sz w:val="24"/>
                      <w:szCs w:val="24"/>
                    </w:rPr>
                  </w:pPr>
                  <w:r w:rsidRPr="0206CB2C">
                    <w:rPr>
                      <w:rFonts w:ascii="Verdana" w:eastAsia="Verdana" w:hAnsi="Verdana" w:cs="Verdana"/>
                      <w:b/>
                      <w:bCs/>
                      <w:noProof/>
                      <w:sz w:val="24"/>
                      <w:szCs w:val="24"/>
                    </w:rPr>
                    <w:t>Omgaan met agressie, geweld en strafbare feiten</w:t>
                  </w:r>
                </w:p>
                <w:p w14:paraId="479B99E2" w14:textId="7483AE92"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Een wettelijke meldingsplicht is er niet, maar registratie van geweldsincidenten wordt algemeen geadviseerd.</w:t>
                  </w:r>
                </w:p>
                <w:p w14:paraId="76352D09" w14:textId="12AA3E0E"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Ook de Inspectie van het Onderwijs wil dat scholen geweldsincidenten zelf registreren. Zo kan</w:t>
                  </w:r>
                </w:p>
                <w:p w14:paraId="071F1F7C" w14:textId="4653545A"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Incidentenregistratie de basis vormen voor een actief preventief schoolveiligheidsbeleid.</w:t>
                  </w:r>
                </w:p>
                <w:p w14:paraId="41A8AAB5" w14:textId="4DF1C8C0"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Als personeels- en directielid ben je meldplichtig op basis van de Onderwijswet bij een vermoeden van een zedenmisdrijf tussen een medewerker van de onderwijsinstelling en een minderjarige leerling.</w:t>
                  </w:r>
                </w:p>
                <w:p w14:paraId="41A4AC75" w14:textId="7C4E1676"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6310ED20" w14:textId="788C8498"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Wij vinden het als school van belang dat de school op een preventieve manier omgaat met geweld en strafbare feiten. Dit doen we onder andere door sociaal emotionele ontwikkeling in de lessen te betrekken en door aan burgerschapsontwikkeling te doen. Curatief doen we dat door incidenten te bespreken met kinderen en hun ouders- verzorgers en gezamenlijk naar oplossingen te zoeken die herhaling voorkomen.</w:t>
                  </w:r>
                </w:p>
                <w:p w14:paraId="7A57C987" w14:textId="2BE33F52" w:rsidR="00A22C20" w:rsidRPr="00A22C20" w:rsidRDefault="00A22C20" w:rsidP="0206CB2C">
                  <w:pPr>
                    <w:spacing w:before="100" w:beforeAutospacing="1" w:after="100" w:afterAutospacing="1"/>
                    <w:rPr>
                      <w:rFonts w:ascii="Verdana" w:eastAsia="Verdana" w:hAnsi="Verdana" w:cs="Verdana"/>
                      <w:noProof/>
                      <w:sz w:val="24"/>
                      <w:szCs w:val="24"/>
                    </w:rPr>
                  </w:pPr>
                </w:p>
                <w:p w14:paraId="38493B0C" w14:textId="33F1AF41"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Omgaan met kindermishandeling</w:t>
                  </w:r>
                </w:p>
                <w:p w14:paraId="4080C6B6" w14:textId="05CAD2A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Een groot aantal kinderen en jongeren is jaarlijks slachtoffer van kindermishandeling. Gezien de landelijke cijfers is er op elke basisschool in Nederland een aantal kinderen dat in een schooljaar te maken heeft met kindermishandeling. Op scholen voor Voortgezet Onderwijs gaat het al snel om enkele tientallen per school.</w:t>
                  </w:r>
                </w:p>
                <w:p w14:paraId="4B0F79B9" w14:textId="32AEE820"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Kinderen en jongeren die worden mishandeld zullen meestal niet zelf aan de bel trekken. Een belangrijke rol is weggelegd voor de mensen uit de omgeving van het kind.</w:t>
                  </w:r>
                </w:p>
                <w:p w14:paraId="0F9BAC76" w14:textId="0A0CAFD4"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Beroepskrachten die met kinderen werken kunnen een belangrijke bijdrage leveren aan de aanpak van kindermishandeling. Dit geldt zeker voor de leerkrachten en docenten in het onderwijs. Zij hebben vaak langdurig en intensief contact met leerlingen en zien op die manier of het goed met ze gaat of juist niet.</w:t>
                  </w:r>
                </w:p>
                <w:p w14:paraId="34ABADE3" w14:textId="1D9E083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Scholen hebben een taak in de aanpak van kindermishandeling. Van de medewerkers wordt niet verwacht dat zij kindermishandeling kunnen voorkomen of doen stoppen. Maar zij kunnen (vermoedens van) kindermishandeling signaleren en hulpverlening op gang brengen. Een groeiend aantal scholen onderkent hierin een verantwoordelijkheid.</w:t>
                  </w:r>
                </w:p>
                <w:p w14:paraId="50374F87" w14:textId="7003C503" w:rsidR="00A22C20" w:rsidRPr="00A22C20" w:rsidRDefault="00A22C20" w:rsidP="0206CB2C">
                  <w:pPr>
                    <w:spacing w:before="100" w:beforeAutospacing="1" w:after="100" w:afterAutospacing="1"/>
                    <w:rPr>
                      <w:rFonts w:ascii="Verdana" w:eastAsia="Verdana" w:hAnsi="Verdana" w:cs="Verdana"/>
                      <w:noProof/>
                      <w:sz w:val="24"/>
                      <w:szCs w:val="24"/>
                    </w:rPr>
                  </w:pPr>
                </w:p>
                <w:p w14:paraId="02EB15B5" w14:textId="627C03EC"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Wat is kindermishandeling?</w:t>
                  </w:r>
                </w:p>
                <w:p w14:paraId="44F1A006" w14:textId="58B45D7B" w:rsidR="00A22C20" w:rsidRPr="00A22C20" w:rsidRDefault="00A22C20" w:rsidP="0206CB2C">
                  <w:pPr>
                    <w:spacing w:before="100" w:beforeAutospacing="1" w:after="100" w:afterAutospacing="1"/>
                    <w:rPr>
                      <w:rFonts w:ascii="Verdana" w:eastAsia="Verdana" w:hAnsi="Verdana" w:cs="Verdana"/>
                      <w:noProof/>
                      <w:sz w:val="24"/>
                      <w:szCs w:val="24"/>
                    </w:rPr>
                  </w:pPr>
                </w:p>
                <w:p w14:paraId="1D99644C" w14:textId="6B87967B"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Er worden vijf vormen van kindermishandeling onderscheiden:</w:t>
                  </w:r>
                </w:p>
                <w:p w14:paraId="1D506DFA" w14:textId="42B70B85"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lichamelijke mishandeling</w:t>
                  </w:r>
                </w:p>
                <w:p w14:paraId="661BA9CF" w14:textId="792A90A4"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psychische of emotionele mishandeling</w:t>
                  </w:r>
                </w:p>
                <w:p w14:paraId="69D19107" w14:textId="107A59D3"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lichamelijke verwaarlozing</w:t>
                  </w:r>
                </w:p>
                <w:p w14:paraId="6CC5CD6A" w14:textId="35182D2D"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psychische of emotionele verwaarlozing</w:t>
                  </w:r>
                </w:p>
                <w:p w14:paraId="0CEAD2C6" w14:textId="2E51A6E7"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 en seksueel misbruik</w:t>
                  </w:r>
                </w:p>
                <w:p w14:paraId="32A40A9D" w14:textId="7B86D469" w:rsidR="00A22C20" w:rsidRPr="00A22C20" w:rsidRDefault="00A22C20" w:rsidP="0206CB2C">
                  <w:pPr>
                    <w:spacing w:before="100" w:beforeAutospacing="1" w:after="100" w:afterAutospacing="1"/>
                    <w:rPr>
                      <w:rFonts w:ascii="Verdana" w:eastAsia="Verdana" w:hAnsi="Verdana" w:cs="Verdana"/>
                      <w:noProof/>
                      <w:sz w:val="24"/>
                      <w:szCs w:val="24"/>
                    </w:rPr>
                  </w:pPr>
                </w:p>
                <w:p w14:paraId="3FF4551E" w14:textId="1273AF81"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lastRenderedPageBreak/>
                    <w:t>Vaak wordt er nog een zesde vorm aan toegevoegd, namelijk als kinderen getuigen zijn van huiselijk geweld.</w:t>
                  </w:r>
                </w:p>
                <w:p w14:paraId="7C7F5AD7" w14:textId="0DEBE419" w:rsidR="00A22C20" w:rsidRPr="00A22C20" w:rsidRDefault="00A22C20" w:rsidP="0206CB2C">
                  <w:pPr>
                    <w:spacing w:before="100" w:beforeAutospacing="1" w:after="100" w:afterAutospacing="1"/>
                    <w:rPr>
                      <w:rFonts w:ascii="Verdana" w:eastAsia="Verdana" w:hAnsi="Verdana" w:cs="Verdana"/>
                      <w:noProof/>
                      <w:sz w:val="24"/>
                      <w:szCs w:val="24"/>
                    </w:rPr>
                  </w:pPr>
                </w:p>
                <w:p w14:paraId="1F7CAA6F" w14:textId="3DA81E93"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Wat doet de school?</w:t>
                  </w:r>
                </w:p>
                <w:p w14:paraId="05493897" w14:textId="37EF69EE"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Onze school erkent dat in de aanpak van kindermishandeling ook een rol is weggelegd voor de school. In het beleidsstuk “Meldcode Kindermishandeling” is een stuk opgenomen over hoe te handelen bij (vermoedens van) kindermishandeling.</w:t>
                  </w:r>
                </w:p>
                <w:p w14:paraId="1E40812B" w14:textId="59CEA0BB" w:rsidR="00A22C20" w:rsidRPr="00A22C20" w:rsidRDefault="06F8AE3D"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In dit beleidsstuk zijn de verantwoordelijkheden van directie en medewerkers bij de aanpak van kindermishandeling verduidelijkt.</w:t>
                  </w:r>
                </w:p>
                <w:p w14:paraId="14608BC1" w14:textId="576E3143" w:rsidR="00A22C20" w:rsidRPr="00A22C20" w:rsidRDefault="00A22C20" w:rsidP="0206CB2C">
                  <w:pPr>
                    <w:spacing w:before="100" w:beforeAutospacing="1" w:after="100" w:afterAutospacing="1"/>
                    <w:rPr>
                      <w:rFonts w:ascii="Verdana" w:eastAsia="Verdana" w:hAnsi="Verdana" w:cs="Verdana"/>
                      <w:noProof/>
                      <w:sz w:val="24"/>
                      <w:szCs w:val="24"/>
                    </w:rPr>
                  </w:pPr>
                </w:p>
                <w:p w14:paraId="6A8BFF55" w14:textId="3D757650" w:rsidR="00A22C20" w:rsidRPr="00A22C20" w:rsidRDefault="00A22C20" w:rsidP="0206CB2C">
                  <w:pPr>
                    <w:spacing w:before="100" w:beforeAutospacing="1" w:after="100" w:afterAutospacing="1"/>
                    <w:rPr>
                      <w:rFonts w:ascii="Verdana" w:eastAsia="Verdana" w:hAnsi="Verdana" w:cs="Verdana"/>
                      <w:noProof/>
                      <w:sz w:val="24"/>
                      <w:szCs w:val="24"/>
                    </w:rPr>
                  </w:pPr>
                </w:p>
                <w:p w14:paraId="17C7F434" w14:textId="2FF6D5A3" w:rsidR="00A22C20" w:rsidRPr="00A22C20" w:rsidRDefault="06F8AE3D" w:rsidP="0206CB2C">
                  <w:pPr>
                    <w:spacing w:before="100" w:beforeAutospacing="1" w:after="100" w:afterAutospacing="1"/>
                    <w:rPr>
                      <w:rFonts w:ascii="Verdana" w:eastAsia="Verdana" w:hAnsi="Verdana" w:cs="Verdana"/>
                      <w:b/>
                      <w:bCs/>
                      <w:noProof/>
                      <w:sz w:val="24"/>
                      <w:szCs w:val="24"/>
                    </w:rPr>
                  </w:pPr>
                  <w:r w:rsidRPr="0206CB2C">
                    <w:rPr>
                      <w:rFonts w:ascii="Verdana" w:eastAsia="Verdana" w:hAnsi="Verdana" w:cs="Verdana"/>
                      <w:b/>
                      <w:bCs/>
                      <w:noProof/>
                      <w:sz w:val="24"/>
                      <w:szCs w:val="24"/>
                    </w:rPr>
                    <w:t>Toelating, schorsing, verwijdering</w:t>
                  </w:r>
                </w:p>
                <w:p w14:paraId="538FFE37" w14:textId="08E90F37" w:rsidR="00A22C20" w:rsidRPr="00A22C20" w:rsidRDefault="2EA425B2" w:rsidP="0206CB2C">
                  <w:pPr>
                    <w:spacing w:before="100" w:beforeAutospacing="1" w:after="100" w:afterAutospacing="1"/>
                    <w:rPr>
                      <w:rFonts w:ascii="Verdana" w:eastAsia="Verdana" w:hAnsi="Verdana" w:cs="Verdana"/>
                      <w:noProof/>
                      <w:sz w:val="24"/>
                      <w:szCs w:val="24"/>
                    </w:rPr>
                  </w:pPr>
                  <w:r w:rsidRPr="0206CB2C">
                    <w:rPr>
                      <w:rFonts w:ascii="Verdana" w:eastAsia="Verdana" w:hAnsi="Verdana" w:cs="Verdana"/>
                      <w:noProof/>
                      <w:sz w:val="24"/>
                      <w:szCs w:val="24"/>
                    </w:rPr>
                    <w:t>We werken volgens het protocol toelating, schorsing en verwijdering.</w:t>
                  </w:r>
                </w:p>
              </w:tc>
            </w:tr>
          </w:tbl>
          <w:p w14:paraId="596D6196" w14:textId="77777777" w:rsidR="007E2572" w:rsidRPr="007E2572" w:rsidRDefault="007E2572" w:rsidP="3B5E7B07">
            <w:pPr>
              <w:spacing w:before="100" w:beforeAutospacing="1" w:after="100" w:afterAutospacing="1"/>
              <w:outlineLvl w:val="0"/>
              <w:rPr>
                <w:rFonts w:ascii="Times New Roman" w:eastAsia="Times New Roman" w:hAnsi="Times New Roman" w:cs="Times New Roman"/>
                <w:b/>
                <w:bCs/>
                <w:noProof/>
                <w:sz w:val="24"/>
                <w:szCs w:val="24"/>
                <w:lang w:eastAsia="nl-NL"/>
              </w:rPr>
            </w:pPr>
          </w:p>
        </w:tc>
      </w:tr>
    </w:tbl>
    <w:p w14:paraId="0D60AA7C" w14:textId="77777777" w:rsidR="007E2572" w:rsidRPr="007E2572" w:rsidRDefault="007E2572" w:rsidP="3B5E7B07">
      <w:pPr>
        <w:spacing w:before="100" w:beforeAutospacing="1" w:after="100" w:afterAutospacing="1" w:line="240" w:lineRule="auto"/>
        <w:outlineLvl w:val="0"/>
        <w:rPr>
          <w:rFonts w:ascii="Times New Roman" w:eastAsia="Times New Roman" w:hAnsi="Times New Roman" w:cs="Times New Roman"/>
          <w:b/>
          <w:bCs/>
          <w:noProof/>
          <w:sz w:val="48"/>
          <w:szCs w:val="48"/>
          <w:lang w:eastAsia="nl-NL"/>
        </w:rPr>
      </w:pPr>
    </w:p>
    <w:p w14:paraId="4D7BD506" w14:textId="45D95501" w:rsidR="0061366D" w:rsidRDefault="0041639D" w:rsidP="3B5E7B07"/>
    <w:sectPr w:rsidR="00613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5D3"/>
    <w:multiLevelType w:val="multilevel"/>
    <w:tmpl w:val="DC4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C42C7"/>
    <w:multiLevelType w:val="hybridMultilevel"/>
    <w:tmpl w:val="308CEB0E"/>
    <w:lvl w:ilvl="0" w:tplc="FB2EC00C">
      <w:start w:val="1"/>
      <w:numFmt w:val="decimal"/>
      <w:lvlText w:val="%1."/>
      <w:lvlJc w:val="left"/>
      <w:pPr>
        <w:ind w:left="720" w:hanging="360"/>
      </w:pPr>
    </w:lvl>
    <w:lvl w:ilvl="1" w:tplc="071C0E90">
      <w:start w:val="1"/>
      <w:numFmt w:val="lowerLetter"/>
      <w:lvlText w:val="%2."/>
      <w:lvlJc w:val="left"/>
      <w:pPr>
        <w:ind w:left="1440" w:hanging="360"/>
      </w:pPr>
    </w:lvl>
    <w:lvl w:ilvl="2" w:tplc="14704F84">
      <w:start w:val="1"/>
      <w:numFmt w:val="lowerRoman"/>
      <w:lvlText w:val="%3."/>
      <w:lvlJc w:val="right"/>
      <w:pPr>
        <w:ind w:left="2160" w:hanging="180"/>
      </w:pPr>
    </w:lvl>
    <w:lvl w:ilvl="3" w:tplc="E4BC90D6">
      <w:start w:val="1"/>
      <w:numFmt w:val="decimal"/>
      <w:lvlText w:val="%4."/>
      <w:lvlJc w:val="left"/>
      <w:pPr>
        <w:ind w:left="2880" w:hanging="360"/>
      </w:pPr>
    </w:lvl>
    <w:lvl w:ilvl="4" w:tplc="C75A748A">
      <w:start w:val="1"/>
      <w:numFmt w:val="lowerLetter"/>
      <w:lvlText w:val="%5."/>
      <w:lvlJc w:val="left"/>
      <w:pPr>
        <w:ind w:left="3600" w:hanging="360"/>
      </w:pPr>
    </w:lvl>
    <w:lvl w:ilvl="5" w:tplc="618A609A">
      <w:start w:val="1"/>
      <w:numFmt w:val="lowerRoman"/>
      <w:lvlText w:val="%6."/>
      <w:lvlJc w:val="right"/>
      <w:pPr>
        <w:ind w:left="4320" w:hanging="180"/>
      </w:pPr>
    </w:lvl>
    <w:lvl w:ilvl="6" w:tplc="7D464812">
      <w:start w:val="1"/>
      <w:numFmt w:val="decimal"/>
      <w:lvlText w:val="%7."/>
      <w:lvlJc w:val="left"/>
      <w:pPr>
        <w:ind w:left="5040" w:hanging="360"/>
      </w:pPr>
    </w:lvl>
    <w:lvl w:ilvl="7" w:tplc="656EA4EC">
      <w:start w:val="1"/>
      <w:numFmt w:val="lowerLetter"/>
      <w:lvlText w:val="%8."/>
      <w:lvlJc w:val="left"/>
      <w:pPr>
        <w:ind w:left="5760" w:hanging="360"/>
      </w:pPr>
    </w:lvl>
    <w:lvl w:ilvl="8" w:tplc="805E3442">
      <w:start w:val="1"/>
      <w:numFmt w:val="lowerRoman"/>
      <w:lvlText w:val="%9."/>
      <w:lvlJc w:val="right"/>
      <w:pPr>
        <w:ind w:left="6480" w:hanging="180"/>
      </w:pPr>
    </w:lvl>
  </w:abstractNum>
  <w:abstractNum w:abstractNumId="2" w15:restartNumberingAfterBreak="0">
    <w:nsid w:val="57EA64F1"/>
    <w:multiLevelType w:val="multilevel"/>
    <w:tmpl w:val="5B3E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F3649"/>
    <w:multiLevelType w:val="multilevel"/>
    <w:tmpl w:val="824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632C2"/>
    <w:multiLevelType w:val="multilevel"/>
    <w:tmpl w:val="FBC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72"/>
    <w:rsid w:val="000B7937"/>
    <w:rsid w:val="00136203"/>
    <w:rsid w:val="001B24D8"/>
    <w:rsid w:val="002E6C8F"/>
    <w:rsid w:val="003B40D3"/>
    <w:rsid w:val="0041639D"/>
    <w:rsid w:val="00480624"/>
    <w:rsid w:val="00485C32"/>
    <w:rsid w:val="00580CEC"/>
    <w:rsid w:val="007118DF"/>
    <w:rsid w:val="007E2572"/>
    <w:rsid w:val="008724F2"/>
    <w:rsid w:val="00954E9F"/>
    <w:rsid w:val="009E7469"/>
    <w:rsid w:val="009EBD05"/>
    <w:rsid w:val="00A22C20"/>
    <w:rsid w:val="00A666DC"/>
    <w:rsid w:val="00A8593E"/>
    <w:rsid w:val="00AE2717"/>
    <w:rsid w:val="00B6478F"/>
    <w:rsid w:val="00B746F4"/>
    <w:rsid w:val="00BA463D"/>
    <w:rsid w:val="00C65F8A"/>
    <w:rsid w:val="00E10209"/>
    <w:rsid w:val="00E3325B"/>
    <w:rsid w:val="00E33A60"/>
    <w:rsid w:val="00E74458"/>
    <w:rsid w:val="00F43442"/>
    <w:rsid w:val="00FB2B1C"/>
    <w:rsid w:val="0206CB2C"/>
    <w:rsid w:val="06F8AE3D"/>
    <w:rsid w:val="0C94E43A"/>
    <w:rsid w:val="2EA425B2"/>
    <w:rsid w:val="341F6C64"/>
    <w:rsid w:val="374B8EFE"/>
    <w:rsid w:val="3B5E7B07"/>
    <w:rsid w:val="50BA2988"/>
    <w:rsid w:val="67AB5C29"/>
    <w:rsid w:val="6924C0DD"/>
    <w:rsid w:val="765EE3AC"/>
    <w:rsid w:val="7C1DC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5DF0"/>
  <w15:chartTrackingRefBased/>
  <w15:docId w15:val="{F2B8F8B4-55CF-4614-8C6B-0411C19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25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4806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80624"/>
  </w:style>
  <w:style w:type="character" w:customStyle="1" w:styleId="spellingerror">
    <w:name w:val="spellingerror"/>
    <w:basedOn w:val="Standaardalinea-lettertype"/>
    <w:rsid w:val="00480624"/>
  </w:style>
  <w:style w:type="character" w:customStyle="1" w:styleId="eop">
    <w:name w:val="eop"/>
    <w:basedOn w:val="Standaardalinea-lettertype"/>
    <w:rsid w:val="00480624"/>
  </w:style>
  <w:style w:type="character" w:customStyle="1" w:styleId="contextualspellingandgrammarerror">
    <w:name w:val="contextualspellingandgrammarerror"/>
    <w:basedOn w:val="Standaardalinea-lettertype"/>
    <w:rsid w:val="00480624"/>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5767">
      <w:bodyDiv w:val="1"/>
      <w:marLeft w:val="0"/>
      <w:marRight w:val="0"/>
      <w:marTop w:val="0"/>
      <w:marBottom w:val="0"/>
      <w:divBdr>
        <w:top w:val="none" w:sz="0" w:space="0" w:color="auto"/>
        <w:left w:val="none" w:sz="0" w:space="0" w:color="auto"/>
        <w:bottom w:val="none" w:sz="0" w:space="0" w:color="auto"/>
        <w:right w:val="none" w:sz="0" w:space="0" w:color="auto"/>
      </w:divBdr>
      <w:divsChild>
        <w:div w:id="1002274481">
          <w:marLeft w:val="0"/>
          <w:marRight w:val="0"/>
          <w:marTop w:val="0"/>
          <w:marBottom w:val="0"/>
          <w:divBdr>
            <w:top w:val="none" w:sz="0" w:space="0" w:color="auto"/>
            <w:left w:val="none" w:sz="0" w:space="0" w:color="auto"/>
            <w:bottom w:val="none" w:sz="0" w:space="0" w:color="auto"/>
            <w:right w:val="none" w:sz="0" w:space="0" w:color="auto"/>
          </w:divBdr>
        </w:div>
        <w:div w:id="91168687">
          <w:marLeft w:val="0"/>
          <w:marRight w:val="0"/>
          <w:marTop w:val="0"/>
          <w:marBottom w:val="0"/>
          <w:divBdr>
            <w:top w:val="none" w:sz="0" w:space="0" w:color="auto"/>
            <w:left w:val="none" w:sz="0" w:space="0" w:color="auto"/>
            <w:bottom w:val="none" w:sz="0" w:space="0" w:color="auto"/>
            <w:right w:val="none" w:sz="0" w:space="0" w:color="auto"/>
          </w:divBdr>
        </w:div>
        <w:div w:id="199782834">
          <w:marLeft w:val="0"/>
          <w:marRight w:val="0"/>
          <w:marTop w:val="0"/>
          <w:marBottom w:val="0"/>
          <w:divBdr>
            <w:top w:val="none" w:sz="0" w:space="0" w:color="auto"/>
            <w:left w:val="none" w:sz="0" w:space="0" w:color="auto"/>
            <w:bottom w:val="none" w:sz="0" w:space="0" w:color="auto"/>
            <w:right w:val="none" w:sz="0" w:space="0" w:color="auto"/>
          </w:divBdr>
        </w:div>
        <w:div w:id="1809014348">
          <w:marLeft w:val="0"/>
          <w:marRight w:val="0"/>
          <w:marTop w:val="0"/>
          <w:marBottom w:val="0"/>
          <w:divBdr>
            <w:top w:val="none" w:sz="0" w:space="0" w:color="auto"/>
            <w:left w:val="none" w:sz="0" w:space="0" w:color="auto"/>
            <w:bottom w:val="none" w:sz="0" w:space="0" w:color="auto"/>
            <w:right w:val="none" w:sz="0" w:space="0" w:color="auto"/>
          </w:divBdr>
        </w:div>
        <w:div w:id="691685167">
          <w:marLeft w:val="0"/>
          <w:marRight w:val="0"/>
          <w:marTop w:val="0"/>
          <w:marBottom w:val="0"/>
          <w:divBdr>
            <w:top w:val="none" w:sz="0" w:space="0" w:color="auto"/>
            <w:left w:val="none" w:sz="0" w:space="0" w:color="auto"/>
            <w:bottom w:val="none" w:sz="0" w:space="0" w:color="auto"/>
            <w:right w:val="none" w:sz="0" w:space="0" w:color="auto"/>
          </w:divBdr>
        </w:div>
        <w:div w:id="1853950400">
          <w:marLeft w:val="0"/>
          <w:marRight w:val="0"/>
          <w:marTop w:val="0"/>
          <w:marBottom w:val="0"/>
          <w:divBdr>
            <w:top w:val="none" w:sz="0" w:space="0" w:color="auto"/>
            <w:left w:val="none" w:sz="0" w:space="0" w:color="auto"/>
            <w:bottom w:val="none" w:sz="0" w:space="0" w:color="auto"/>
            <w:right w:val="none" w:sz="0" w:space="0" w:color="auto"/>
          </w:divBdr>
        </w:div>
      </w:divsChild>
    </w:div>
    <w:div w:id="1568371320">
      <w:bodyDiv w:val="1"/>
      <w:marLeft w:val="0"/>
      <w:marRight w:val="0"/>
      <w:marTop w:val="0"/>
      <w:marBottom w:val="0"/>
      <w:divBdr>
        <w:top w:val="none" w:sz="0" w:space="0" w:color="auto"/>
        <w:left w:val="none" w:sz="0" w:space="0" w:color="auto"/>
        <w:bottom w:val="none" w:sz="0" w:space="0" w:color="auto"/>
        <w:right w:val="none" w:sz="0" w:space="0" w:color="auto"/>
      </w:divBdr>
      <w:divsChild>
        <w:div w:id="265308589">
          <w:marLeft w:val="0"/>
          <w:marRight w:val="0"/>
          <w:marTop w:val="0"/>
          <w:marBottom w:val="0"/>
          <w:divBdr>
            <w:top w:val="none" w:sz="0" w:space="0" w:color="auto"/>
            <w:left w:val="none" w:sz="0" w:space="0" w:color="auto"/>
            <w:bottom w:val="none" w:sz="0" w:space="0" w:color="auto"/>
            <w:right w:val="none" w:sz="0" w:space="0" w:color="auto"/>
          </w:divBdr>
        </w:div>
        <w:div w:id="2112891629">
          <w:marLeft w:val="0"/>
          <w:marRight w:val="0"/>
          <w:marTop w:val="0"/>
          <w:marBottom w:val="0"/>
          <w:divBdr>
            <w:top w:val="none" w:sz="0" w:space="0" w:color="auto"/>
            <w:left w:val="none" w:sz="0" w:space="0" w:color="auto"/>
            <w:bottom w:val="none" w:sz="0" w:space="0" w:color="auto"/>
            <w:right w:val="none" w:sz="0" w:space="0" w:color="auto"/>
          </w:divBdr>
        </w:div>
      </w:divsChild>
    </w:div>
    <w:div w:id="1896577545">
      <w:bodyDiv w:val="1"/>
      <w:marLeft w:val="0"/>
      <w:marRight w:val="0"/>
      <w:marTop w:val="0"/>
      <w:marBottom w:val="0"/>
      <w:divBdr>
        <w:top w:val="none" w:sz="0" w:space="0" w:color="auto"/>
        <w:left w:val="none" w:sz="0" w:space="0" w:color="auto"/>
        <w:bottom w:val="none" w:sz="0" w:space="0" w:color="auto"/>
        <w:right w:val="none" w:sz="0" w:space="0" w:color="auto"/>
      </w:divBdr>
      <w:divsChild>
        <w:div w:id="1746026742">
          <w:marLeft w:val="0"/>
          <w:marRight w:val="0"/>
          <w:marTop w:val="0"/>
          <w:marBottom w:val="0"/>
          <w:divBdr>
            <w:top w:val="none" w:sz="0" w:space="0" w:color="auto"/>
            <w:left w:val="none" w:sz="0" w:space="0" w:color="auto"/>
            <w:bottom w:val="none" w:sz="0" w:space="0" w:color="auto"/>
            <w:right w:val="none" w:sz="0" w:space="0" w:color="auto"/>
          </w:divBdr>
        </w:div>
        <w:div w:id="1191410162">
          <w:marLeft w:val="0"/>
          <w:marRight w:val="0"/>
          <w:marTop w:val="0"/>
          <w:marBottom w:val="0"/>
          <w:divBdr>
            <w:top w:val="none" w:sz="0" w:space="0" w:color="auto"/>
            <w:left w:val="none" w:sz="0" w:space="0" w:color="auto"/>
            <w:bottom w:val="none" w:sz="0" w:space="0" w:color="auto"/>
            <w:right w:val="none" w:sz="0" w:space="0" w:color="auto"/>
          </w:divBdr>
        </w:div>
        <w:div w:id="1774471522">
          <w:marLeft w:val="0"/>
          <w:marRight w:val="0"/>
          <w:marTop w:val="0"/>
          <w:marBottom w:val="0"/>
          <w:divBdr>
            <w:top w:val="none" w:sz="0" w:space="0" w:color="auto"/>
            <w:left w:val="none" w:sz="0" w:space="0" w:color="auto"/>
            <w:bottom w:val="none" w:sz="0" w:space="0" w:color="auto"/>
            <w:right w:val="none" w:sz="0" w:space="0" w:color="auto"/>
          </w:divBdr>
        </w:div>
        <w:div w:id="1618097854">
          <w:marLeft w:val="0"/>
          <w:marRight w:val="0"/>
          <w:marTop w:val="0"/>
          <w:marBottom w:val="0"/>
          <w:divBdr>
            <w:top w:val="none" w:sz="0" w:space="0" w:color="auto"/>
            <w:left w:val="none" w:sz="0" w:space="0" w:color="auto"/>
            <w:bottom w:val="none" w:sz="0" w:space="0" w:color="auto"/>
            <w:right w:val="none" w:sz="0" w:space="0" w:color="auto"/>
          </w:divBdr>
        </w:div>
        <w:div w:id="493834363">
          <w:marLeft w:val="0"/>
          <w:marRight w:val="0"/>
          <w:marTop w:val="0"/>
          <w:marBottom w:val="0"/>
          <w:divBdr>
            <w:top w:val="none" w:sz="0" w:space="0" w:color="auto"/>
            <w:left w:val="none" w:sz="0" w:space="0" w:color="auto"/>
            <w:bottom w:val="none" w:sz="0" w:space="0" w:color="auto"/>
            <w:right w:val="none" w:sz="0" w:space="0" w:color="auto"/>
          </w:divBdr>
        </w:div>
        <w:div w:id="233856557">
          <w:marLeft w:val="0"/>
          <w:marRight w:val="0"/>
          <w:marTop w:val="0"/>
          <w:marBottom w:val="0"/>
          <w:divBdr>
            <w:top w:val="none" w:sz="0" w:space="0" w:color="auto"/>
            <w:left w:val="none" w:sz="0" w:space="0" w:color="auto"/>
            <w:bottom w:val="none" w:sz="0" w:space="0" w:color="auto"/>
            <w:right w:val="none" w:sz="0" w:space="0" w:color="auto"/>
          </w:divBdr>
        </w:div>
        <w:div w:id="579143065">
          <w:marLeft w:val="0"/>
          <w:marRight w:val="0"/>
          <w:marTop w:val="0"/>
          <w:marBottom w:val="0"/>
          <w:divBdr>
            <w:top w:val="none" w:sz="0" w:space="0" w:color="auto"/>
            <w:left w:val="none" w:sz="0" w:space="0" w:color="auto"/>
            <w:bottom w:val="none" w:sz="0" w:space="0" w:color="auto"/>
            <w:right w:val="none" w:sz="0" w:space="0" w:color="auto"/>
          </w:divBdr>
        </w:div>
        <w:div w:id="1347832145">
          <w:marLeft w:val="0"/>
          <w:marRight w:val="0"/>
          <w:marTop w:val="0"/>
          <w:marBottom w:val="0"/>
          <w:divBdr>
            <w:top w:val="none" w:sz="0" w:space="0" w:color="auto"/>
            <w:left w:val="none" w:sz="0" w:space="0" w:color="auto"/>
            <w:bottom w:val="none" w:sz="0" w:space="0" w:color="auto"/>
            <w:right w:val="none" w:sz="0" w:space="0" w:color="auto"/>
          </w:divBdr>
        </w:div>
        <w:div w:id="200435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anloo.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761D8AC567E438F2B669C3779FD8B" ma:contentTypeVersion="" ma:contentTypeDescription="Een nieuw document maken." ma:contentTypeScope="" ma:versionID="eda191c522bb12f873ebb1913c847233">
  <xsd:schema xmlns:xsd="http://www.w3.org/2001/XMLSchema" xmlns:xs="http://www.w3.org/2001/XMLSchema" xmlns:p="http://schemas.microsoft.com/office/2006/metadata/properties" xmlns:ns2="a3914ab4-bfac-48f2-9a8d-ebe9d40f0981" xmlns:ns3="25a6ecaa-bb30-475b-973e-f4c70407d75b" targetNamespace="http://schemas.microsoft.com/office/2006/metadata/properties" ma:root="true" ma:fieldsID="7d8504a22e239dc42cdb297c5a966a19" ns2:_="" ns3:_="">
    <xsd:import namespace="a3914ab4-bfac-48f2-9a8d-ebe9d40f0981"/>
    <xsd:import namespace="25a6ecaa-bb30-475b-973e-f4c70407d75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14ab4-bfac-48f2-9a8d-ebe9d40f09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6ecaa-bb30-475b-973e-f4c70407d75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5F09B-575B-42E4-A380-7F41B34E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14ab4-bfac-48f2-9a8d-ebe9d40f0981"/>
    <ds:schemaRef ds:uri="25a6ecaa-bb30-475b-973e-f4c70407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E54E7-19C8-4434-82A0-783794A27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0B022-A2F5-4040-88AA-008FF1425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4114</Words>
  <Characters>22631</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Ruud Mulder</cp:lastModifiedBy>
  <cp:revision>2</cp:revision>
  <dcterms:created xsi:type="dcterms:W3CDTF">2019-10-08T11:25:00Z</dcterms:created>
  <dcterms:modified xsi:type="dcterms:W3CDTF">2019-10-08T11:25:00Z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0x010100016761D8AC567E438F2B669C3779FD8B</vt:lpwstr>
  </property>
</Properties>
</file>