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EA32F" w14:textId="73CB8240" w:rsidR="008D2B6F" w:rsidRDefault="00606008" w:rsidP="008D2B6F">
      <w:pPr>
        <w:rPr>
          <w:rFonts w:ascii="Times New Roman" w:eastAsia="Times New Roman" w:hAnsi="Times New Roman" w:cs="Times New Roman"/>
          <w:lang w:eastAsia="nl-NL"/>
        </w:rPr>
      </w:pPr>
      <w:r>
        <w:rPr>
          <w:rFonts w:ascii="Times New Roman" w:eastAsia="Times New Roman" w:hAnsi="Times New Roman" w:cs="Times New Roman"/>
          <w:noProof/>
          <w:lang w:val="en-US" w:eastAsia="nl-NL"/>
        </w:rPr>
        <mc:AlternateContent>
          <mc:Choice Requires="wps">
            <w:drawing>
              <wp:anchor distT="0" distB="0" distL="114300" distR="114300" simplePos="0" relativeHeight="251660288" behindDoc="0" locked="0" layoutInCell="1" allowOverlap="1" wp14:anchorId="438DA953" wp14:editId="4B774719">
                <wp:simplePos x="0" y="0"/>
                <wp:positionH relativeFrom="column">
                  <wp:posOffset>3065044</wp:posOffset>
                </wp:positionH>
                <wp:positionV relativeFrom="paragraph">
                  <wp:posOffset>-760806</wp:posOffset>
                </wp:positionV>
                <wp:extent cx="3447568" cy="643631"/>
                <wp:effectExtent l="0" t="0" r="0" b="0"/>
                <wp:wrapNone/>
                <wp:docPr id="5" name="Tekstvak 5"/>
                <wp:cNvGraphicFramePr/>
                <a:graphic xmlns:a="http://schemas.openxmlformats.org/drawingml/2006/main">
                  <a:graphicData uri="http://schemas.microsoft.com/office/word/2010/wordprocessingShape">
                    <wps:wsp>
                      <wps:cNvSpPr txBox="1"/>
                      <wps:spPr>
                        <a:xfrm>
                          <a:off x="0" y="0"/>
                          <a:ext cx="3447568" cy="643631"/>
                        </a:xfrm>
                        <a:prstGeom prst="rect">
                          <a:avLst/>
                        </a:prstGeom>
                        <a:noFill/>
                        <a:ln w="6350">
                          <a:noFill/>
                        </a:ln>
                      </wps:spPr>
                      <wps:txbx>
                        <w:txbxContent>
                          <w:p w14:paraId="25A06178" w14:textId="59978253" w:rsidR="004572D7" w:rsidRPr="00425C21" w:rsidRDefault="006514CE" w:rsidP="009559FE">
                            <w:pPr>
                              <w:jc w:val="right"/>
                              <w:rPr>
                                <w:rFonts w:ascii="Aharoni" w:hAnsi="Aharoni" w:cs="Aharoni"/>
                                <w:b/>
                                <w:bCs/>
                                <w:color w:val="FFFFFF" w:themeColor="background1"/>
                                <w:sz w:val="40"/>
                                <w:szCs w:val="40"/>
                              </w:rPr>
                            </w:pPr>
                            <w:r>
                              <w:rPr>
                                <w:rFonts w:ascii="Aharoni" w:hAnsi="Aharoni" w:cs="Aharoni"/>
                                <w:b/>
                                <w:bCs/>
                                <w:color w:val="FFFFFF" w:themeColor="background1"/>
                                <w:sz w:val="40"/>
                                <w:szCs w:val="40"/>
                              </w:rPr>
                              <w:t>VERZUIMPROTOCOL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5B04DD39">
              <v:shapetype id="_x0000_t202" coordsize="21600,21600" o:spt="202" path="m,l,21600r21600,l21600,xe" w14:anchorId="438DA953">
                <v:stroke joinstyle="miter"/>
                <v:path gradientshapeok="t" o:connecttype="rect"/>
              </v:shapetype>
              <v:shape id="Tekstvak 5" style="position:absolute;margin-left:241.35pt;margin-top:-59.9pt;width:271.4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">
                <v:textbox>
                  <w:txbxContent>
                    <w:p w:rsidRPr="00425C21" w:rsidR="004572D7" w:rsidP="009559FE" w:rsidRDefault="006514CE" w14:paraId="729E092F" w14:textId="59978253">
                      <w:pPr>
                        <w:jc w:val="right"/>
                        <w:rPr>
                          <w:rFonts w:ascii="Aharoni" w:hAnsi="Aharoni" w:cs="Aharoni"/>
                          <w:b/>
                          <w:bCs/>
                          <w:color w:val="FFFFFF" w:themeColor="background1"/>
                          <w:sz w:val="40"/>
                          <w:szCs w:val="40"/>
                        </w:rPr>
                      </w:pPr>
                      <w:r>
                        <w:rPr>
                          <w:rFonts w:ascii="Aharoni" w:hAnsi="Aharoni" w:cs="Aharoni"/>
                          <w:b/>
                          <w:bCs/>
                          <w:color w:val="FFFFFF" w:themeColor="background1"/>
                          <w:sz w:val="40"/>
                          <w:szCs w:val="40"/>
                        </w:rPr>
                        <w:t>VERZUIMPROTOCOL</w:t>
                      </w:r>
                    </w:p>
                  </w:txbxContent>
                </v:textbox>
              </v:shape>
            </w:pict>
          </mc:Fallback>
        </mc:AlternateContent>
      </w:r>
      <w:r w:rsidR="009C577D" w:rsidRPr="008D2B6F">
        <w:rPr>
          <w:rFonts w:ascii="Times New Roman" w:eastAsia="Times New Roman" w:hAnsi="Times New Roman" w:cs="Times New Roman"/>
          <w:noProof/>
          <w:lang w:val="en-US" w:eastAsia="nl-NL"/>
        </w:rPr>
        <w:drawing>
          <wp:anchor distT="0" distB="0" distL="114300" distR="114300" simplePos="0" relativeHeight="251658240" behindDoc="0" locked="0" layoutInCell="1" allowOverlap="1" wp14:anchorId="7873B998" wp14:editId="57D4BE26">
            <wp:simplePos x="0" y="0"/>
            <wp:positionH relativeFrom="column">
              <wp:posOffset>-830580</wp:posOffset>
            </wp:positionH>
            <wp:positionV relativeFrom="paragraph">
              <wp:posOffset>-849903</wp:posOffset>
            </wp:positionV>
            <wp:extent cx="7428230" cy="2449195"/>
            <wp:effectExtent l="0" t="0" r="1270" b="1905"/>
            <wp:wrapNone/>
            <wp:docPr id="3" name="Afbeelding 3" descr="Abstract green leaves wave banner background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stract green leaves wave banner background Free Vector"/>
                    <pic:cNvPicPr>
                      <a:picLocks noChangeAspect="1" noChangeArrowheads="1"/>
                    </pic:cNvPicPr>
                  </pic:nvPicPr>
                  <pic:blipFill rotWithShape="1">
                    <a:blip r:embed="rId11">
                      <a:extLst>
                        <a:ext uri="{28A0092B-C50C-407E-A947-70E740481C1C}">
                          <a14:useLocalDpi xmlns:a14="http://schemas.microsoft.com/office/drawing/2010/main" val="0"/>
                        </a:ext>
                      </a:extLst>
                    </a:blip>
                    <a:srcRect t="8314"/>
                    <a:stretch/>
                  </pic:blipFill>
                  <pic:spPr bwMode="auto">
                    <a:xfrm rot="10800000">
                      <a:off x="0" y="0"/>
                      <a:ext cx="7428230" cy="24491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sidR="008D2B6F">
        <w:rPr>
          <w:noProof/>
          <w:lang w:val="en-US" w:eastAsia="nl-NL"/>
        </w:rPr>
        <w:drawing>
          <wp:anchor distT="0" distB="0" distL="114300" distR="114300" simplePos="0" relativeHeight="251661312" behindDoc="0" locked="0" layoutInCell="1" allowOverlap="1" wp14:anchorId="50F4E2F3" wp14:editId="72B155C8">
            <wp:simplePos x="0" y="0"/>
            <wp:positionH relativeFrom="column">
              <wp:posOffset>4763535</wp:posOffset>
            </wp:positionH>
            <wp:positionV relativeFrom="paragraph">
              <wp:posOffset>-191722</wp:posOffset>
            </wp:positionV>
            <wp:extent cx="1651379" cy="796666"/>
            <wp:effectExtent l="0" t="0" r="0"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rotWithShape="1">
                    <a:blip r:embed="rId12" cstate="print">
                      <a:extLst>
                        <a:ext uri="{28A0092B-C50C-407E-A947-70E740481C1C}">
                          <a14:useLocalDpi xmlns:a14="http://schemas.microsoft.com/office/drawing/2010/main" val="0"/>
                        </a:ext>
                      </a:extLst>
                    </a:blip>
                    <a:srcRect t="8138" b="6953"/>
                    <a:stretch/>
                  </pic:blipFill>
                  <pic:spPr bwMode="auto">
                    <a:xfrm>
                      <a:off x="0" y="0"/>
                      <a:ext cx="1651379" cy="79666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731726A0" w14:textId="2965814C" w:rsidR="008D2B6F" w:rsidRDefault="008D2B6F" w:rsidP="008D2B6F">
      <w:pPr>
        <w:rPr>
          <w:rFonts w:ascii="Times New Roman" w:eastAsia="Times New Roman" w:hAnsi="Times New Roman" w:cs="Times New Roman"/>
          <w:lang w:eastAsia="nl-NL"/>
        </w:rPr>
      </w:pPr>
    </w:p>
    <w:p w14:paraId="5A31BF2F" w14:textId="43E49F38" w:rsidR="008D2B6F" w:rsidRDefault="00896A16" w:rsidP="008D2B6F">
      <w:pPr>
        <w:rPr>
          <w:rFonts w:ascii="Times New Roman" w:eastAsia="Times New Roman" w:hAnsi="Times New Roman" w:cs="Times New Roman"/>
          <w:lang w:eastAsia="nl-NL"/>
        </w:rPr>
      </w:pPr>
      <w:r>
        <w:rPr>
          <w:rFonts w:ascii="Times New Roman" w:eastAsia="Times New Roman" w:hAnsi="Times New Roman" w:cs="Times New Roman"/>
          <w:noProof/>
          <w:lang w:val="en-US" w:eastAsia="nl-NL"/>
        </w:rPr>
        <mc:AlternateContent>
          <mc:Choice Requires="wps">
            <w:drawing>
              <wp:anchor distT="0" distB="0" distL="114300" distR="114300" simplePos="0" relativeHeight="251659264" behindDoc="0" locked="0" layoutInCell="1" allowOverlap="1" wp14:anchorId="68B614C8" wp14:editId="731B92CC">
                <wp:simplePos x="0" y="0"/>
                <wp:positionH relativeFrom="column">
                  <wp:posOffset>-36195</wp:posOffset>
                </wp:positionH>
                <wp:positionV relativeFrom="paragraph">
                  <wp:posOffset>168783</wp:posOffset>
                </wp:positionV>
                <wp:extent cx="3540556" cy="696036"/>
                <wp:effectExtent l="0" t="0" r="3175" b="2540"/>
                <wp:wrapNone/>
                <wp:docPr id="4" name="Tekstvak 4"/>
                <wp:cNvGraphicFramePr/>
                <a:graphic xmlns:a="http://schemas.openxmlformats.org/drawingml/2006/main">
                  <a:graphicData uri="http://schemas.microsoft.com/office/word/2010/wordprocessingShape">
                    <wps:wsp>
                      <wps:cNvSpPr txBox="1"/>
                      <wps:spPr>
                        <a:xfrm>
                          <a:off x="0" y="0"/>
                          <a:ext cx="3540556" cy="696036"/>
                        </a:xfrm>
                        <a:prstGeom prst="rect">
                          <a:avLst/>
                        </a:prstGeom>
                        <a:solidFill>
                          <a:schemeClr val="bg1"/>
                        </a:solidFill>
                        <a:ln w="6350">
                          <a:noFill/>
                        </a:ln>
                      </wps:spPr>
                      <wps:txbx>
                        <w:txbxContent>
                          <w:p w14:paraId="257C6C08" w14:textId="09A7EC5B" w:rsidR="004572D7" w:rsidRDefault="00904078" w:rsidP="00896A16">
                            <w:pPr>
                              <w:pStyle w:val="Titel"/>
                              <w:rPr>
                                <w:b w:val="0"/>
                              </w:rPr>
                            </w:pPr>
                            <w:r>
                              <w:rPr>
                                <w:b w:val="0"/>
                              </w:rPr>
                              <w:t>(</w:t>
                            </w:r>
                            <w:r w:rsidR="00896A16">
                              <w:rPr>
                                <w:b w:val="0"/>
                              </w:rPr>
                              <w:t>Z</w:t>
                            </w:r>
                            <w:r>
                              <w:rPr>
                                <w:b w:val="0"/>
                              </w:rPr>
                              <w:t>iekte)verzuim Primair Onderwijs</w:t>
                            </w:r>
                          </w:p>
                          <w:p w14:paraId="0A231A68" w14:textId="08CB7CE0" w:rsidR="006B5C95" w:rsidRPr="006B5C95" w:rsidRDefault="002475FF" w:rsidP="006B5C95">
                            <w:pPr>
                              <w:pStyle w:val="Ondertitel"/>
                            </w:pPr>
                            <w:r>
                              <w:t>Bron: GGD &amp; Gemeente ‘s-Hertogenbosch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64A4CBC0">
              <v:shape id="Tekstvak 4" style="position:absolute;margin-left:-2.85pt;margin-top:13.3pt;width:278.8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12]"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" w14:anchorId="68B614C8">
                <v:textbox>
                  <w:txbxContent>
                    <w:p w:rsidR="004572D7" w:rsidP="00896A16" w:rsidRDefault="00904078" w14:paraId="4ED0315C" w14:textId="09A7EC5B">
                      <w:pPr>
                        <w:pStyle w:val="Titel"/>
                        <w:rPr>
                          <w:b w:val="0"/>
                        </w:rPr>
                      </w:pPr>
                      <w:r>
                        <w:rPr>
                          <w:b w:val="0"/>
                        </w:rPr>
                        <w:t>(</w:t>
                      </w:r>
                      <w:r w:rsidR="00896A16">
                        <w:rPr>
                          <w:b w:val="0"/>
                        </w:rPr>
                        <w:t>Z</w:t>
                      </w:r>
                      <w:r>
                        <w:rPr>
                          <w:b w:val="0"/>
                        </w:rPr>
                        <w:t>iekte)verzuim Primair Onderwijs</w:t>
                      </w:r>
                    </w:p>
                    <w:p w:rsidRPr="006B5C95" w:rsidR="006B5C95" w:rsidP="006B5C95" w:rsidRDefault="002475FF" w14:paraId="6C9705CB" w14:textId="08CB7CE0">
                      <w:pPr>
                        <w:pStyle w:val="Ondertitel"/>
                      </w:pPr>
                      <w:r>
                        <w:t>Bron: GGD &amp; Gemeente ‘s-Hertogenbosch</w:t>
                      </w:r>
                    </w:p>
                  </w:txbxContent>
                </v:textbox>
              </v:shape>
            </w:pict>
          </mc:Fallback>
        </mc:AlternateContent>
      </w:r>
    </w:p>
    <w:p w14:paraId="4180600A" w14:textId="77777777" w:rsidR="008D2B6F" w:rsidRDefault="008D2B6F" w:rsidP="008D2B6F">
      <w:pPr>
        <w:rPr>
          <w:rFonts w:ascii="Times New Roman" w:eastAsia="Times New Roman" w:hAnsi="Times New Roman" w:cs="Times New Roman"/>
          <w:lang w:eastAsia="nl-NL"/>
        </w:rPr>
      </w:pPr>
    </w:p>
    <w:p w14:paraId="74F14409" w14:textId="77777777" w:rsidR="008D2B6F" w:rsidRDefault="008D2B6F" w:rsidP="008D2B6F">
      <w:pPr>
        <w:rPr>
          <w:rFonts w:ascii="Times New Roman" w:eastAsia="Times New Roman" w:hAnsi="Times New Roman" w:cs="Times New Roman"/>
          <w:lang w:eastAsia="nl-NL"/>
        </w:rPr>
      </w:pPr>
    </w:p>
    <w:p w14:paraId="66CBF664" w14:textId="77777777" w:rsidR="008D2B6F" w:rsidRDefault="008D2B6F" w:rsidP="008D2B6F">
      <w:pPr>
        <w:rPr>
          <w:rFonts w:ascii="Times New Roman" w:eastAsia="Times New Roman" w:hAnsi="Times New Roman" w:cs="Times New Roman"/>
          <w:lang w:eastAsia="nl-NL"/>
        </w:rPr>
      </w:pPr>
    </w:p>
    <w:p w14:paraId="39B85489" w14:textId="77777777" w:rsidR="008D2B6F" w:rsidRPr="008D2B6F" w:rsidRDefault="008D2B6F" w:rsidP="008D2B6F">
      <w:pPr>
        <w:rPr>
          <w:rFonts w:ascii="Times New Roman" w:eastAsia="Times New Roman" w:hAnsi="Times New Roman" w:cs="Times New Roman"/>
          <w:lang w:eastAsia="nl-NL"/>
        </w:rPr>
      </w:pPr>
      <w:r w:rsidRPr="008D2B6F">
        <w:rPr>
          <w:rFonts w:ascii="Times New Roman" w:eastAsia="Times New Roman" w:hAnsi="Times New Roman" w:cs="Times New Roman"/>
          <w:lang w:eastAsia="nl-NL"/>
        </w:rPr>
        <w:fldChar w:fldCharType="begin"/>
      </w:r>
      <w:r w:rsidRPr="008D2B6F">
        <w:rPr>
          <w:rFonts w:ascii="Times New Roman" w:eastAsia="Times New Roman" w:hAnsi="Times New Roman" w:cs="Times New Roman"/>
          <w:lang w:eastAsia="nl-NL"/>
        </w:rPr>
        <w:instrText xml:space="preserve"> INCLUDEPICTURE "/var/folders/9k/dwz_l9ys5snfm_v6bwm_dnxm0000gn/T/com.microsoft.Word/WebArchiveCopyPasteTempFiles/abstract-green-leaves-wave-banner-background_1035-17918.jpg" \* MERGEFORMATINET </w:instrText>
      </w:r>
      <w:r w:rsidRPr="008D2B6F">
        <w:rPr>
          <w:rFonts w:ascii="Times New Roman" w:eastAsia="Times New Roman" w:hAnsi="Times New Roman" w:cs="Times New Roman"/>
          <w:lang w:eastAsia="nl-NL"/>
        </w:rPr>
        <w:fldChar w:fldCharType="end"/>
      </w:r>
    </w:p>
    <w:p w14:paraId="6F8FEF6C" w14:textId="77777777" w:rsidR="00FB0EF7" w:rsidRDefault="00FB0EF7" w:rsidP="001C40CC">
      <w:pPr>
        <w:rPr>
          <w:rFonts w:eastAsia="Times New Roman" w:cstheme="minorHAnsi"/>
          <w:color w:val="000000" w:themeColor="text1"/>
          <w:shd w:val="clear" w:color="auto" w:fill="FFFFFF"/>
          <w:lang w:eastAsia="nl-NL"/>
        </w:rPr>
      </w:pPr>
    </w:p>
    <w:p w14:paraId="7FE0F266" w14:textId="77777777" w:rsidR="00FB0EF7" w:rsidRPr="005F417E" w:rsidRDefault="00FB0EF7" w:rsidP="001C40CC">
      <w:pPr>
        <w:rPr>
          <w:rFonts w:eastAsia="Times New Roman" w:cstheme="minorHAnsi"/>
          <w:color w:val="000000" w:themeColor="text1"/>
          <w:sz w:val="20"/>
          <w:szCs w:val="20"/>
          <w:shd w:val="clear" w:color="auto" w:fill="FFFFFF"/>
          <w:lang w:eastAsia="nl-NL"/>
        </w:rPr>
      </w:pPr>
    </w:p>
    <w:p w14:paraId="3797AC35" w14:textId="243CB9D8" w:rsidR="0082206A" w:rsidRPr="005F417E" w:rsidRDefault="0082206A" w:rsidP="0082206A">
      <w:pPr>
        <w:pStyle w:val="Geenafstand1"/>
        <w:spacing w:line="360" w:lineRule="auto"/>
        <w:rPr>
          <w:rFonts w:asciiTheme="minorHAnsi" w:hAnsiTheme="minorHAnsi" w:cstheme="minorHAnsi"/>
          <w:i/>
          <w:iCs/>
          <w:sz w:val="20"/>
          <w:szCs w:val="20"/>
        </w:rPr>
      </w:pPr>
      <w:r w:rsidRPr="005F417E">
        <w:rPr>
          <w:rFonts w:asciiTheme="minorHAnsi" w:hAnsiTheme="minorHAnsi" w:cstheme="minorHAnsi"/>
          <w:i/>
          <w:iCs/>
          <w:sz w:val="20"/>
          <w:szCs w:val="20"/>
        </w:rPr>
        <w:t xml:space="preserve">Schoolverzuim, om welke reden dan ook, is een risico voor schooluitval. Door het missen van onderwijs komt de studievoortgang in gevaar, verminderen de sociale contacten op school en beïnvloedt dit de studieresultaten negatief. Schoolverzuim kent een aantal types, zoals luxe verzuim, ongeoorloofd schoolverzuim (bv. veelvuldig </w:t>
      </w:r>
      <w:proofErr w:type="gramStart"/>
      <w:r w:rsidRPr="005F417E">
        <w:rPr>
          <w:rFonts w:asciiTheme="minorHAnsi" w:hAnsiTheme="minorHAnsi" w:cstheme="minorHAnsi"/>
          <w:i/>
          <w:iCs/>
          <w:sz w:val="20"/>
          <w:szCs w:val="20"/>
        </w:rPr>
        <w:t>te</w:t>
      </w:r>
      <w:proofErr w:type="gramEnd"/>
      <w:r w:rsidRPr="005F417E">
        <w:rPr>
          <w:rFonts w:asciiTheme="minorHAnsi" w:hAnsiTheme="minorHAnsi" w:cstheme="minorHAnsi"/>
          <w:i/>
          <w:iCs/>
          <w:sz w:val="20"/>
          <w:szCs w:val="20"/>
        </w:rPr>
        <w:t xml:space="preserve"> laat komen) en (opvallend) ziekteverzuim. Redenen voor dit (opvallend) ziekteverzuim kunnen zitten in bijvoorbeeld gezondheidsproblemen, psychische problematiek, of persoonlijke- of gezinsomstandigheden. Scholen zijn veruit de belangrijkste partij als het gaat om een preventieve aanpak van opvallend en/of zorgwekkend schoolverzuim. Zowel de GGD als </w:t>
      </w:r>
      <w:r w:rsidR="00E37CFE">
        <w:rPr>
          <w:rFonts w:asciiTheme="minorHAnsi" w:hAnsiTheme="minorHAnsi" w:cstheme="minorHAnsi"/>
          <w:i/>
          <w:iCs/>
          <w:sz w:val="20"/>
          <w:szCs w:val="20"/>
        </w:rPr>
        <w:t>l</w:t>
      </w:r>
      <w:r w:rsidRPr="005F417E">
        <w:rPr>
          <w:rFonts w:asciiTheme="minorHAnsi" w:hAnsiTheme="minorHAnsi" w:cstheme="minorHAnsi"/>
          <w:i/>
          <w:iCs/>
          <w:sz w:val="20"/>
          <w:szCs w:val="20"/>
        </w:rPr>
        <w:t>eerplicht zijn hierin voor de school belangrijke partners. Het is belangrijk om de deskundigheid van deze drie partijen zo tijdig en efficiënt mogelijk in te zetten.</w:t>
      </w:r>
      <w:r w:rsidR="00C402B1" w:rsidRPr="005F417E">
        <w:rPr>
          <w:rFonts w:asciiTheme="minorHAnsi" w:hAnsiTheme="minorHAnsi" w:cstheme="minorHAnsi"/>
          <w:i/>
          <w:iCs/>
          <w:sz w:val="20"/>
          <w:szCs w:val="20"/>
        </w:rPr>
        <w:t xml:space="preserve"> Het (ziekte)verzuimprotocol</w:t>
      </w:r>
      <w:r w:rsidR="00495876" w:rsidRPr="005F417E">
        <w:rPr>
          <w:rFonts w:asciiTheme="minorHAnsi" w:hAnsiTheme="minorHAnsi" w:cstheme="minorHAnsi"/>
          <w:i/>
          <w:iCs/>
          <w:sz w:val="20"/>
          <w:szCs w:val="20"/>
        </w:rPr>
        <w:t xml:space="preserve"> is hiervoor een belangrijk hulpmiddel. </w:t>
      </w:r>
      <w:r w:rsidR="000C0658" w:rsidRPr="005F417E">
        <w:rPr>
          <w:rFonts w:asciiTheme="minorHAnsi" w:hAnsiTheme="minorHAnsi" w:cstheme="minorHAnsi"/>
          <w:i/>
          <w:iCs/>
          <w:sz w:val="20"/>
          <w:szCs w:val="20"/>
        </w:rPr>
        <w:t xml:space="preserve">Met </w:t>
      </w:r>
      <w:r w:rsidR="00830D49" w:rsidRPr="005F417E">
        <w:rPr>
          <w:rFonts w:asciiTheme="minorHAnsi" w:hAnsiTheme="minorHAnsi" w:cstheme="minorHAnsi"/>
          <w:i/>
          <w:iCs/>
          <w:sz w:val="20"/>
          <w:szCs w:val="20"/>
        </w:rPr>
        <w:t xml:space="preserve">behulp van dit protocol </w:t>
      </w:r>
      <w:r w:rsidR="00942D2C" w:rsidRPr="005F417E">
        <w:rPr>
          <w:rFonts w:asciiTheme="minorHAnsi" w:hAnsiTheme="minorHAnsi" w:cstheme="minorHAnsi"/>
          <w:i/>
          <w:iCs/>
          <w:sz w:val="20"/>
          <w:szCs w:val="20"/>
        </w:rPr>
        <w:t xml:space="preserve">wil </w:t>
      </w:r>
      <w:proofErr w:type="gramStart"/>
      <w:r w:rsidR="004D1411" w:rsidRPr="005F417E">
        <w:rPr>
          <w:rFonts w:asciiTheme="minorHAnsi" w:hAnsiTheme="minorHAnsi" w:cstheme="minorHAnsi"/>
          <w:i/>
          <w:iCs/>
          <w:sz w:val="20"/>
          <w:szCs w:val="20"/>
        </w:rPr>
        <w:t>ATO basisschool</w:t>
      </w:r>
      <w:proofErr w:type="gramEnd"/>
      <w:r w:rsidR="004D1411" w:rsidRPr="005F417E">
        <w:rPr>
          <w:rFonts w:asciiTheme="minorHAnsi" w:hAnsiTheme="minorHAnsi" w:cstheme="minorHAnsi"/>
          <w:i/>
          <w:iCs/>
          <w:sz w:val="20"/>
          <w:szCs w:val="20"/>
        </w:rPr>
        <w:t xml:space="preserve"> Noorderlicht schoolverzuim in een vroegtijdig stadium bespreekbaar maken en in samenwerking met GG</w:t>
      </w:r>
      <w:r w:rsidR="00830D49" w:rsidRPr="005F417E">
        <w:rPr>
          <w:rFonts w:asciiTheme="minorHAnsi" w:hAnsiTheme="minorHAnsi" w:cstheme="minorHAnsi"/>
          <w:i/>
          <w:iCs/>
          <w:sz w:val="20"/>
          <w:szCs w:val="20"/>
        </w:rPr>
        <w:t xml:space="preserve">D en </w:t>
      </w:r>
      <w:r w:rsidR="00E37CFE">
        <w:rPr>
          <w:rFonts w:asciiTheme="minorHAnsi" w:hAnsiTheme="minorHAnsi" w:cstheme="minorHAnsi"/>
          <w:i/>
          <w:iCs/>
          <w:sz w:val="20"/>
          <w:szCs w:val="20"/>
        </w:rPr>
        <w:t>l</w:t>
      </w:r>
      <w:r w:rsidR="00830D49" w:rsidRPr="005F417E">
        <w:rPr>
          <w:rFonts w:asciiTheme="minorHAnsi" w:hAnsiTheme="minorHAnsi" w:cstheme="minorHAnsi"/>
          <w:i/>
          <w:iCs/>
          <w:sz w:val="20"/>
          <w:szCs w:val="20"/>
        </w:rPr>
        <w:t xml:space="preserve">eerplicht aanpakken. </w:t>
      </w:r>
    </w:p>
    <w:p w14:paraId="67A73E48" w14:textId="50B64658" w:rsidR="004C03A1" w:rsidRDefault="004C03A1" w:rsidP="001C40CC">
      <w:pPr>
        <w:rPr>
          <w:rFonts w:eastAsia="Times New Roman" w:cstheme="minorHAnsi"/>
          <w:color w:val="000000" w:themeColor="text1"/>
          <w:shd w:val="clear" w:color="auto" w:fill="FFFFFF"/>
          <w:lang w:eastAsia="nl-NL"/>
        </w:rPr>
      </w:pPr>
    </w:p>
    <w:p w14:paraId="6A6AB422" w14:textId="77777777" w:rsidR="00722205" w:rsidRPr="00207FB8" w:rsidRDefault="00722205" w:rsidP="001C40CC">
      <w:pPr>
        <w:rPr>
          <w:rFonts w:eastAsia="Times New Roman" w:cstheme="minorHAnsi"/>
          <w:color w:val="000000" w:themeColor="text1"/>
          <w:shd w:val="clear" w:color="auto" w:fill="FFFFFF"/>
          <w:lang w:eastAsia="nl-NL"/>
        </w:rPr>
      </w:pPr>
    </w:p>
    <w:p w14:paraId="0E48063C" w14:textId="1CE8F363" w:rsidR="007D554C" w:rsidRDefault="00E848B7" w:rsidP="00BA1FE6">
      <w:pPr>
        <w:pStyle w:val="Kop1"/>
        <w:spacing w:line="360" w:lineRule="auto"/>
        <w:rPr>
          <w:szCs w:val="24"/>
        </w:rPr>
      </w:pPr>
      <w:r>
        <w:rPr>
          <w:szCs w:val="24"/>
        </w:rPr>
        <w:t xml:space="preserve">Het </w:t>
      </w:r>
      <w:r w:rsidR="00F82EC4">
        <w:rPr>
          <w:szCs w:val="24"/>
        </w:rPr>
        <w:t>(ziekte)verzuimprotocol voor ATO Basisschool Noorderlicht</w:t>
      </w:r>
    </w:p>
    <w:p w14:paraId="1E060121" w14:textId="26BD1183" w:rsidR="009B6863" w:rsidRDefault="009B6863" w:rsidP="00BA1FE6">
      <w:pPr>
        <w:spacing w:line="360" w:lineRule="auto"/>
      </w:pPr>
    </w:p>
    <w:p w14:paraId="3E55A68E" w14:textId="1665EBCF" w:rsidR="00F82EC4" w:rsidRPr="005F417E" w:rsidRDefault="00153AF2" w:rsidP="00BA1FE6">
      <w:pPr>
        <w:pStyle w:val="Lijstalinea"/>
        <w:numPr>
          <w:ilvl w:val="0"/>
          <w:numId w:val="14"/>
        </w:numPr>
        <w:spacing w:line="360" w:lineRule="auto"/>
        <w:rPr>
          <w:rFonts w:eastAsia="Times New Roman" w:cstheme="minorHAnsi"/>
          <w:color w:val="000000" w:themeColor="text1"/>
          <w:sz w:val="20"/>
          <w:szCs w:val="20"/>
          <w:shd w:val="clear" w:color="auto" w:fill="FFFFFF"/>
          <w:lang w:eastAsia="nl-NL"/>
        </w:rPr>
      </w:pPr>
      <w:proofErr w:type="gramStart"/>
      <w:r w:rsidRPr="005F417E">
        <w:rPr>
          <w:rFonts w:eastAsia="Times New Roman" w:cstheme="minorHAnsi"/>
          <w:color w:val="000000" w:themeColor="text1"/>
          <w:sz w:val="20"/>
          <w:szCs w:val="20"/>
          <w:shd w:val="clear" w:color="auto" w:fill="FFFFFF"/>
          <w:lang w:eastAsia="nl-NL"/>
        </w:rPr>
        <w:t>ATO basisschool</w:t>
      </w:r>
      <w:proofErr w:type="gramEnd"/>
      <w:r w:rsidRPr="005F417E">
        <w:rPr>
          <w:rFonts w:eastAsia="Times New Roman" w:cstheme="minorHAnsi"/>
          <w:color w:val="000000" w:themeColor="text1"/>
          <w:sz w:val="20"/>
          <w:szCs w:val="20"/>
          <w:shd w:val="clear" w:color="auto" w:fill="FFFFFF"/>
          <w:lang w:eastAsia="nl-NL"/>
        </w:rPr>
        <w:t xml:space="preserve"> Noorderlicht communiceert </w:t>
      </w:r>
      <w:r w:rsidR="00B64817" w:rsidRPr="005F417E">
        <w:rPr>
          <w:rFonts w:eastAsia="Times New Roman" w:cstheme="minorHAnsi"/>
          <w:color w:val="000000" w:themeColor="text1"/>
          <w:sz w:val="20"/>
          <w:szCs w:val="20"/>
          <w:shd w:val="clear" w:color="auto" w:fill="FFFFFF"/>
          <w:lang w:eastAsia="nl-NL"/>
        </w:rPr>
        <w:t xml:space="preserve">richting ouders over het (ziekte)verzuimprotocol waarmee gewerkt wordt. </w:t>
      </w:r>
      <w:r w:rsidR="00B64817" w:rsidRPr="005F417E">
        <w:rPr>
          <w:rFonts w:eastAsia="Times New Roman" w:cstheme="minorHAnsi"/>
          <w:i/>
          <w:iCs/>
          <w:color w:val="000000" w:themeColor="text1"/>
          <w:sz w:val="20"/>
          <w:szCs w:val="20"/>
          <w:shd w:val="clear" w:color="auto" w:fill="FFFFFF"/>
          <w:lang w:eastAsia="nl-NL"/>
        </w:rPr>
        <w:t xml:space="preserve">Zie </w:t>
      </w:r>
      <w:r w:rsidR="00B64817" w:rsidRPr="00DF4003">
        <w:rPr>
          <w:rFonts w:eastAsia="Times New Roman" w:cstheme="minorHAnsi"/>
          <w:i/>
          <w:iCs/>
          <w:color w:val="000000" w:themeColor="text1"/>
          <w:sz w:val="20"/>
          <w:szCs w:val="20"/>
          <w:shd w:val="clear" w:color="auto" w:fill="FFFFFF"/>
          <w:lang w:eastAsia="nl-NL"/>
        </w:rPr>
        <w:t>bijlage 1</w:t>
      </w:r>
      <w:r w:rsidR="00B64817" w:rsidRPr="005F417E">
        <w:rPr>
          <w:rFonts w:eastAsia="Times New Roman" w:cstheme="minorHAnsi"/>
          <w:i/>
          <w:iCs/>
          <w:color w:val="000000" w:themeColor="text1"/>
          <w:sz w:val="20"/>
          <w:szCs w:val="20"/>
          <w:shd w:val="clear" w:color="auto" w:fill="FFFFFF"/>
          <w:lang w:eastAsia="nl-NL"/>
        </w:rPr>
        <w:t xml:space="preserve"> </w:t>
      </w:r>
      <w:r w:rsidR="00DF4003">
        <w:rPr>
          <w:rFonts w:eastAsia="Times New Roman" w:cstheme="minorHAnsi"/>
          <w:i/>
          <w:iCs/>
          <w:color w:val="000000" w:themeColor="text1"/>
          <w:sz w:val="20"/>
          <w:szCs w:val="20"/>
          <w:shd w:val="clear" w:color="auto" w:fill="FFFFFF"/>
          <w:lang w:eastAsia="nl-NL"/>
        </w:rPr>
        <w:t>informatie voor ouders.</w:t>
      </w:r>
      <w:r w:rsidR="00B64817" w:rsidRPr="005F417E">
        <w:rPr>
          <w:rFonts w:eastAsia="Times New Roman" w:cstheme="minorHAnsi"/>
          <w:color w:val="000000" w:themeColor="text1"/>
          <w:sz w:val="20"/>
          <w:szCs w:val="20"/>
          <w:shd w:val="clear" w:color="auto" w:fill="FFFFFF"/>
          <w:lang w:eastAsia="nl-NL"/>
        </w:rPr>
        <w:t xml:space="preserve"> </w:t>
      </w:r>
    </w:p>
    <w:p w14:paraId="60379442" w14:textId="77777777" w:rsidR="008C2335" w:rsidRDefault="00B64817" w:rsidP="008C2335">
      <w:pPr>
        <w:pStyle w:val="Lijstalinea"/>
        <w:numPr>
          <w:ilvl w:val="0"/>
          <w:numId w:val="14"/>
        </w:numPr>
        <w:spacing w:line="360" w:lineRule="auto"/>
        <w:rPr>
          <w:rFonts w:eastAsia="Times New Roman" w:cstheme="minorHAnsi"/>
          <w:color w:val="000000" w:themeColor="text1"/>
          <w:sz w:val="20"/>
          <w:szCs w:val="20"/>
          <w:shd w:val="clear" w:color="auto" w:fill="FFFFFF"/>
          <w:lang w:eastAsia="nl-NL"/>
        </w:rPr>
      </w:pPr>
      <w:r w:rsidRPr="005F417E">
        <w:rPr>
          <w:rFonts w:eastAsia="Times New Roman" w:cstheme="minorHAnsi"/>
          <w:color w:val="000000" w:themeColor="text1"/>
          <w:sz w:val="20"/>
          <w:szCs w:val="20"/>
          <w:shd w:val="clear" w:color="auto" w:fill="FFFFFF"/>
          <w:lang w:eastAsia="nl-NL"/>
        </w:rPr>
        <w:t xml:space="preserve">De leerkracht registreert en monitort het verzuim van de leerling in het leerlingvolgsysteem van </w:t>
      </w:r>
      <w:proofErr w:type="spellStart"/>
      <w:r w:rsidRPr="005F417E">
        <w:rPr>
          <w:rFonts w:eastAsia="Times New Roman" w:cstheme="minorHAnsi"/>
          <w:color w:val="000000" w:themeColor="text1"/>
          <w:sz w:val="20"/>
          <w:szCs w:val="20"/>
          <w:shd w:val="clear" w:color="auto" w:fill="FFFFFF"/>
          <w:lang w:eastAsia="nl-NL"/>
        </w:rPr>
        <w:t>ParnasSys</w:t>
      </w:r>
      <w:proofErr w:type="spellEnd"/>
      <w:r w:rsidR="00F170E9" w:rsidRPr="005F417E">
        <w:rPr>
          <w:rFonts w:eastAsia="Times New Roman" w:cstheme="minorHAnsi"/>
          <w:color w:val="000000" w:themeColor="text1"/>
          <w:sz w:val="20"/>
          <w:szCs w:val="20"/>
          <w:shd w:val="clear" w:color="auto" w:fill="FFFFFF"/>
          <w:lang w:eastAsia="nl-NL"/>
        </w:rPr>
        <w:t xml:space="preserve">: </w:t>
      </w:r>
      <w:r w:rsidR="00F170E9" w:rsidRPr="005F417E">
        <w:rPr>
          <w:rFonts w:eastAsia="Times New Roman" w:cstheme="minorHAnsi"/>
          <w:i/>
          <w:iCs/>
          <w:color w:val="000000" w:themeColor="text1"/>
          <w:sz w:val="20"/>
          <w:szCs w:val="20"/>
          <w:shd w:val="clear" w:color="auto" w:fill="FFFFFF"/>
          <w:lang w:eastAsia="nl-NL"/>
        </w:rPr>
        <w:t>Onderwijs – Absentie. Hierbij worden de datum, tijdsduur, reden en eventuele opmerkingen geregistreerd.</w:t>
      </w:r>
      <w:r w:rsidR="00F170E9" w:rsidRPr="005F417E">
        <w:rPr>
          <w:rFonts w:eastAsia="Times New Roman" w:cstheme="minorHAnsi"/>
          <w:color w:val="000000" w:themeColor="text1"/>
          <w:sz w:val="20"/>
          <w:szCs w:val="20"/>
          <w:shd w:val="clear" w:color="auto" w:fill="FFFFFF"/>
          <w:lang w:eastAsia="nl-NL"/>
        </w:rPr>
        <w:t xml:space="preserve"> </w:t>
      </w:r>
    </w:p>
    <w:p w14:paraId="2869E97A" w14:textId="5036C530" w:rsidR="005F417E" w:rsidRPr="008C2335" w:rsidRDefault="00BA1FE6" w:rsidP="008C2335">
      <w:pPr>
        <w:pStyle w:val="Lijstalinea"/>
        <w:numPr>
          <w:ilvl w:val="0"/>
          <w:numId w:val="14"/>
        </w:numPr>
        <w:spacing w:line="360" w:lineRule="auto"/>
        <w:rPr>
          <w:rFonts w:eastAsia="Times New Roman" w:cstheme="minorHAnsi"/>
          <w:color w:val="000000" w:themeColor="text1"/>
          <w:sz w:val="20"/>
          <w:szCs w:val="20"/>
          <w:shd w:val="clear" w:color="auto" w:fill="FFFFFF"/>
          <w:lang w:eastAsia="nl-NL"/>
        </w:rPr>
      </w:pPr>
      <w:r w:rsidRPr="008C2335">
        <w:rPr>
          <w:rFonts w:eastAsia="Times New Roman" w:cstheme="minorHAnsi"/>
          <w:color w:val="000000" w:themeColor="text1"/>
          <w:sz w:val="20"/>
          <w:szCs w:val="20"/>
          <w:shd w:val="clear" w:color="auto" w:fill="FFFFFF"/>
          <w:lang w:eastAsia="nl-NL"/>
        </w:rPr>
        <w:t>Bij ver</w:t>
      </w:r>
      <w:r w:rsidR="00E25D5C" w:rsidRPr="008C2335">
        <w:rPr>
          <w:rFonts w:eastAsia="Times New Roman" w:cstheme="minorHAnsi"/>
          <w:color w:val="000000" w:themeColor="text1"/>
          <w:sz w:val="20"/>
          <w:szCs w:val="20"/>
          <w:shd w:val="clear" w:color="auto" w:fill="FFFFFF"/>
          <w:lang w:eastAsia="nl-NL"/>
        </w:rPr>
        <w:t>zuimredenen anders dan ziekteverzuim is school s</w:t>
      </w:r>
      <w:r w:rsidR="001B3AA2" w:rsidRPr="008C2335">
        <w:rPr>
          <w:rFonts w:eastAsia="Times New Roman" w:cstheme="minorHAnsi"/>
          <w:color w:val="000000" w:themeColor="text1"/>
          <w:sz w:val="20"/>
          <w:szCs w:val="20"/>
          <w:shd w:val="clear" w:color="auto" w:fill="FFFFFF"/>
          <w:lang w:eastAsia="nl-NL"/>
        </w:rPr>
        <w:t>ame</w:t>
      </w:r>
      <w:r w:rsidR="00E25D5C" w:rsidRPr="008C2335">
        <w:rPr>
          <w:rFonts w:eastAsia="Times New Roman" w:cstheme="minorHAnsi"/>
          <w:color w:val="000000" w:themeColor="text1"/>
          <w:sz w:val="20"/>
          <w:szCs w:val="20"/>
          <w:shd w:val="clear" w:color="auto" w:fill="FFFFFF"/>
          <w:lang w:eastAsia="nl-NL"/>
        </w:rPr>
        <w:t xml:space="preserve">n met leerplicht de leidende partij. </w:t>
      </w:r>
      <w:r w:rsidR="005F417E" w:rsidRPr="008C2335">
        <w:rPr>
          <w:rFonts w:cstheme="minorHAnsi"/>
          <w:i/>
          <w:sz w:val="20"/>
          <w:szCs w:val="20"/>
        </w:rPr>
        <w:t>De aanpak van ongeoorloofd schoolverzuim wordt op maat tussen leerplicht en school ingevuld (spreekuren, aanwezigheid bij de poort enz.)</w:t>
      </w:r>
    </w:p>
    <w:p w14:paraId="03300904" w14:textId="58F73CE6" w:rsidR="005F417E" w:rsidRDefault="005F417E" w:rsidP="008C2335">
      <w:pPr>
        <w:pStyle w:val="Geenafstand1"/>
        <w:spacing w:line="360" w:lineRule="auto"/>
        <w:ind w:left="720"/>
        <w:rPr>
          <w:rFonts w:asciiTheme="minorHAnsi" w:hAnsiTheme="minorHAnsi" w:cstheme="minorHAnsi"/>
          <w:iCs/>
          <w:sz w:val="20"/>
          <w:szCs w:val="20"/>
        </w:rPr>
      </w:pPr>
    </w:p>
    <w:p w14:paraId="1FE82EEE" w14:textId="4F3F8F4D" w:rsidR="008C2335" w:rsidRDefault="008C2335" w:rsidP="008C2335">
      <w:pPr>
        <w:pStyle w:val="Geenafstand1"/>
        <w:spacing w:line="360" w:lineRule="auto"/>
        <w:ind w:left="720"/>
        <w:rPr>
          <w:rFonts w:asciiTheme="minorHAnsi" w:hAnsiTheme="minorHAnsi" w:cstheme="minorHAnsi"/>
          <w:iCs/>
          <w:sz w:val="20"/>
          <w:szCs w:val="20"/>
        </w:rPr>
      </w:pPr>
      <w:r>
        <w:rPr>
          <w:rFonts w:asciiTheme="minorHAnsi" w:hAnsiTheme="minorHAnsi" w:cstheme="minorHAnsi"/>
          <w:iCs/>
          <w:sz w:val="20"/>
          <w:szCs w:val="20"/>
        </w:rPr>
        <w:t xml:space="preserve">Criteria voor de preventieve aanpak: </w:t>
      </w:r>
    </w:p>
    <w:p w14:paraId="54696951" w14:textId="3CC346FE" w:rsidR="008C2335" w:rsidRDefault="008C2335" w:rsidP="008C2335">
      <w:pPr>
        <w:pStyle w:val="Kop2"/>
      </w:pPr>
      <w:r>
        <w:tab/>
        <w:t>Te laat komen</w:t>
      </w:r>
    </w:p>
    <w:p w14:paraId="68151920" w14:textId="6F7C3F36" w:rsidR="00147CC6" w:rsidRPr="00147CC6" w:rsidRDefault="00147CC6" w:rsidP="00147CC6">
      <w:r>
        <w:tab/>
      </w:r>
    </w:p>
    <w:tbl>
      <w:tblPr>
        <w:tblStyle w:val="Tabelraster"/>
        <w:tblW w:w="905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5545"/>
      </w:tblGrid>
      <w:tr w:rsidR="00147CC6" w:rsidRPr="009559FE" w14:paraId="1BD5893E" w14:textId="77777777" w:rsidTr="57491721">
        <w:tc>
          <w:tcPr>
            <w:tcW w:w="3511" w:type="dxa"/>
          </w:tcPr>
          <w:p w14:paraId="1A4662F8" w14:textId="650661A6" w:rsidR="00147CC6" w:rsidRPr="009559FE" w:rsidRDefault="008739C5" w:rsidP="008739C5">
            <w:pPr>
              <w:pStyle w:val="Lijstalinea"/>
              <w:numPr>
                <w:ilvl w:val="0"/>
                <w:numId w:val="15"/>
              </w:numPr>
              <w:rPr>
                <w:sz w:val="20"/>
                <w:szCs w:val="20"/>
              </w:rPr>
            </w:pPr>
            <w:r w:rsidRPr="009559FE">
              <w:rPr>
                <w:sz w:val="20"/>
                <w:szCs w:val="20"/>
              </w:rPr>
              <w:t>Tot en met 7 keer te laat</w:t>
            </w:r>
            <w:r w:rsidR="005E7792" w:rsidRPr="009559FE">
              <w:rPr>
                <w:sz w:val="20"/>
                <w:szCs w:val="20"/>
              </w:rPr>
              <w:t>:</w:t>
            </w:r>
          </w:p>
        </w:tc>
        <w:tc>
          <w:tcPr>
            <w:tcW w:w="5545" w:type="dxa"/>
          </w:tcPr>
          <w:p w14:paraId="1C8DCA48" w14:textId="77777777" w:rsidR="00E030F5" w:rsidRPr="009559FE" w:rsidRDefault="005E7792" w:rsidP="00147CC6">
            <w:pPr>
              <w:rPr>
                <w:sz w:val="20"/>
                <w:szCs w:val="20"/>
              </w:rPr>
            </w:pPr>
            <w:r w:rsidRPr="009559FE">
              <w:rPr>
                <w:sz w:val="20"/>
                <w:szCs w:val="20"/>
              </w:rPr>
              <w:t xml:space="preserve">Gesprek door de leerkracht met (leerling en) ouders. </w:t>
            </w:r>
          </w:p>
          <w:p w14:paraId="194F8CB4" w14:textId="022EF26E" w:rsidR="00147CC6" w:rsidRPr="009559FE" w:rsidRDefault="004A79C9" w:rsidP="00147CC6">
            <w:pPr>
              <w:rPr>
                <w:i/>
                <w:iCs/>
                <w:sz w:val="20"/>
                <w:szCs w:val="20"/>
              </w:rPr>
            </w:pPr>
            <w:r w:rsidRPr="009559FE">
              <w:rPr>
                <w:i/>
                <w:iCs/>
                <w:sz w:val="20"/>
                <w:szCs w:val="20"/>
              </w:rPr>
              <w:t>Zie bijlage 2 voor de richtlijnen b</w:t>
            </w:r>
            <w:r w:rsidR="00E030F5" w:rsidRPr="009559FE">
              <w:rPr>
                <w:i/>
                <w:iCs/>
                <w:sz w:val="20"/>
                <w:szCs w:val="20"/>
              </w:rPr>
              <w:t>ij gespreksvoering</w:t>
            </w:r>
            <w:r w:rsidR="00DF4003" w:rsidRPr="009559FE">
              <w:rPr>
                <w:i/>
                <w:iCs/>
                <w:sz w:val="20"/>
                <w:szCs w:val="20"/>
              </w:rPr>
              <w:t xml:space="preserve"> en bijlage 3</w:t>
            </w:r>
            <w:r w:rsidR="008C342C" w:rsidRPr="009559FE">
              <w:rPr>
                <w:i/>
                <w:iCs/>
                <w:sz w:val="20"/>
                <w:szCs w:val="20"/>
              </w:rPr>
              <w:t>b de brief</w:t>
            </w:r>
            <w:r w:rsidR="00DF4003" w:rsidRPr="009559FE">
              <w:rPr>
                <w:i/>
                <w:iCs/>
                <w:sz w:val="20"/>
                <w:szCs w:val="20"/>
              </w:rPr>
              <w:t xml:space="preserve"> voor </w:t>
            </w:r>
            <w:r w:rsidR="008C342C" w:rsidRPr="009559FE">
              <w:rPr>
                <w:i/>
                <w:iCs/>
                <w:sz w:val="20"/>
                <w:szCs w:val="20"/>
              </w:rPr>
              <w:t>ouders</w:t>
            </w:r>
            <w:r w:rsidR="00DF4003" w:rsidRPr="009559FE">
              <w:rPr>
                <w:i/>
                <w:iCs/>
                <w:sz w:val="20"/>
                <w:szCs w:val="20"/>
              </w:rPr>
              <w:t xml:space="preserve">. </w:t>
            </w:r>
          </w:p>
        </w:tc>
      </w:tr>
      <w:tr w:rsidR="00147CC6" w:rsidRPr="009559FE" w14:paraId="7BBDE8F2" w14:textId="77777777" w:rsidTr="57491721">
        <w:tc>
          <w:tcPr>
            <w:tcW w:w="3511" w:type="dxa"/>
          </w:tcPr>
          <w:p w14:paraId="69FEDDAC" w14:textId="3870180B" w:rsidR="00147CC6" w:rsidRPr="009559FE" w:rsidRDefault="007F59DC" w:rsidP="007F59DC">
            <w:pPr>
              <w:pStyle w:val="Lijstalinea"/>
              <w:numPr>
                <w:ilvl w:val="0"/>
                <w:numId w:val="15"/>
              </w:numPr>
              <w:rPr>
                <w:sz w:val="20"/>
                <w:szCs w:val="20"/>
              </w:rPr>
            </w:pPr>
            <w:r w:rsidRPr="009559FE">
              <w:rPr>
                <w:sz w:val="20"/>
                <w:szCs w:val="20"/>
              </w:rPr>
              <w:t>8 tot en met 11 keer te laat:</w:t>
            </w:r>
          </w:p>
        </w:tc>
        <w:tc>
          <w:tcPr>
            <w:tcW w:w="5545" w:type="dxa"/>
          </w:tcPr>
          <w:p w14:paraId="52B916F4" w14:textId="02F76468" w:rsidR="00147CC6" w:rsidRPr="009559FE" w:rsidRDefault="32E8D009" w:rsidP="00147CC6">
            <w:pPr>
              <w:rPr>
                <w:sz w:val="20"/>
                <w:szCs w:val="20"/>
              </w:rPr>
            </w:pPr>
            <w:r w:rsidRPr="57491721">
              <w:rPr>
                <w:sz w:val="20"/>
                <w:szCs w:val="20"/>
              </w:rPr>
              <w:t xml:space="preserve">School nodigt de (leerling en) ouders uit voor een preventief gesprek met leerplicht. </w:t>
            </w:r>
          </w:p>
          <w:p w14:paraId="718AFAA1" w14:textId="69F4A4B3" w:rsidR="00147FAB" w:rsidRPr="009559FE" w:rsidRDefault="00147FAB" w:rsidP="00147CC6">
            <w:pPr>
              <w:rPr>
                <w:i/>
                <w:iCs/>
                <w:sz w:val="20"/>
                <w:szCs w:val="20"/>
              </w:rPr>
            </w:pPr>
            <w:r w:rsidRPr="009559FE">
              <w:rPr>
                <w:i/>
                <w:iCs/>
                <w:sz w:val="20"/>
                <w:szCs w:val="20"/>
              </w:rPr>
              <w:t xml:space="preserve">De uitnodiging is te vinden in bijlage </w:t>
            </w:r>
            <w:r w:rsidR="009559FE" w:rsidRPr="009559FE">
              <w:rPr>
                <w:i/>
                <w:iCs/>
                <w:sz w:val="20"/>
                <w:szCs w:val="20"/>
              </w:rPr>
              <w:t>4</w:t>
            </w:r>
            <w:r w:rsidRPr="009559FE">
              <w:rPr>
                <w:i/>
                <w:iCs/>
                <w:sz w:val="20"/>
                <w:szCs w:val="20"/>
              </w:rPr>
              <w:t xml:space="preserve">. </w:t>
            </w:r>
          </w:p>
        </w:tc>
      </w:tr>
      <w:tr w:rsidR="00147CC6" w:rsidRPr="009559FE" w14:paraId="3BE8D076" w14:textId="77777777" w:rsidTr="57491721">
        <w:tc>
          <w:tcPr>
            <w:tcW w:w="3511" w:type="dxa"/>
          </w:tcPr>
          <w:p w14:paraId="3F9E92DC" w14:textId="3D874A0F" w:rsidR="00147CC6" w:rsidRPr="009559FE" w:rsidRDefault="00907EBC" w:rsidP="00907EBC">
            <w:pPr>
              <w:pStyle w:val="Lijstalinea"/>
              <w:numPr>
                <w:ilvl w:val="0"/>
                <w:numId w:val="15"/>
              </w:numPr>
              <w:rPr>
                <w:sz w:val="20"/>
                <w:szCs w:val="20"/>
              </w:rPr>
            </w:pPr>
            <w:r w:rsidRPr="009559FE">
              <w:rPr>
                <w:sz w:val="20"/>
                <w:szCs w:val="20"/>
              </w:rPr>
              <w:lastRenderedPageBreak/>
              <w:t>Vanaf 12 keer te laat:</w:t>
            </w:r>
          </w:p>
        </w:tc>
        <w:tc>
          <w:tcPr>
            <w:tcW w:w="5545" w:type="dxa"/>
          </w:tcPr>
          <w:p w14:paraId="5122634B" w14:textId="47BC76DB" w:rsidR="00147CC6" w:rsidRPr="009559FE" w:rsidRDefault="00147FAB" w:rsidP="00147CC6">
            <w:pPr>
              <w:rPr>
                <w:sz w:val="20"/>
                <w:szCs w:val="20"/>
              </w:rPr>
            </w:pPr>
            <w:r w:rsidRPr="009559FE">
              <w:rPr>
                <w:sz w:val="20"/>
                <w:szCs w:val="20"/>
              </w:rPr>
              <w:t xml:space="preserve">Het verzuim wordt gemeld bij leerplicht via DUO. </w:t>
            </w:r>
          </w:p>
          <w:p w14:paraId="4174E102" w14:textId="09AF4F23" w:rsidR="00F7467D" w:rsidRPr="009559FE" w:rsidRDefault="00916CF9" w:rsidP="00147CC6">
            <w:pPr>
              <w:rPr>
                <w:i/>
                <w:iCs/>
                <w:sz w:val="20"/>
                <w:szCs w:val="20"/>
              </w:rPr>
            </w:pPr>
            <w:r w:rsidRPr="009559FE">
              <w:rPr>
                <w:i/>
                <w:iCs/>
                <w:sz w:val="20"/>
                <w:szCs w:val="20"/>
              </w:rPr>
              <w:t xml:space="preserve">Zie bijlage </w:t>
            </w:r>
            <w:r w:rsidR="009559FE" w:rsidRPr="009559FE">
              <w:rPr>
                <w:i/>
                <w:iCs/>
                <w:sz w:val="20"/>
                <w:szCs w:val="20"/>
              </w:rPr>
              <w:t>5</w:t>
            </w:r>
            <w:r w:rsidRPr="009559FE">
              <w:rPr>
                <w:i/>
                <w:iCs/>
                <w:sz w:val="20"/>
                <w:szCs w:val="20"/>
              </w:rPr>
              <w:t xml:space="preserve"> </w:t>
            </w:r>
            <w:r w:rsidR="00D14A9F" w:rsidRPr="009559FE">
              <w:rPr>
                <w:i/>
                <w:iCs/>
                <w:sz w:val="20"/>
                <w:szCs w:val="20"/>
              </w:rPr>
              <w:t xml:space="preserve">voor handreiking voor het melden van verzuim. </w:t>
            </w:r>
          </w:p>
        </w:tc>
      </w:tr>
      <w:tr w:rsidR="00147CC6" w:rsidRPr="009559FE" w14:paraId="070211E1" w14:textId="77777777" w:rsidTr="57491721">
        <w:tc>
          <w:tcPr>
            <w:tcW w:w="3511" w:type="dxa"/>
          </w:tcPr>
          <w:p w14:paraId="6D920453" w14:textId="36BFDB8D" w:rsidR="005843BD" w:rsidRPr="009559FE" w:rsidRDefault="00207D07" w:rsidP="005843BD">
            <w:pPr>
              <w:pStyle w:val="Lijstalinea"/>
              <w:numPr>
                <w:ilvl w:val="0"/>
                <w:numId w:val="15"/>
              </w:numPr>
              <w:rPr>
                <w:sz w:val="20"/>
                <w:szCs w:val="20"/>
              </w:rPr>
            </w:pPr>
            <w:r w:rsidRPr="009559FE">
              <w:rPr>
                <w:sz w:val="20"/>
                <w:szCs w:val="20"/>
              </w:rPr>
              <w:t>Bij opnieuw verzuim na een preventief gesprek:</w:t>
            </w:r>
          </w:p>
        </w:tc>
        <w:tc>
          <w:tcPr>
            <w:tcW w:w="5545" w:type="dxa"/>
          </w:tcPr>
          <w:p w14:paraId="15BCCC9B" w14:textId="1966A096" w:rsidR="00147CC6" w:rsidRPr="009559FE" w:rsidRDefault="00207D07" w:rsidP="00147CC6">
            <w:pPr>
              <w:rPr>
                <w:sz w:val="20"/>
                <w:szCs w:val="20"/>
              </w:rPr>
            </w:pPr>
            <w:r w:rsidRPr="009559FE">
              <w:rPr>
                <w:sz w:val="20"/>
                <w:szCs w:val="20"/>
              </w:rPr>
              <w:t>Het verzuim wordt gemeld bij leerplicht via DUO.</w:t>
            </w:r>
          </w:p>
        </w:tc>
      </w:tr>
      <w:tr w:rsidR="004E5B38" w:rsidRPr="009559FE" w14:paraId="71B94A7F" w14:textId="77777777" w:rsidTr="57491721">
        <w:tc>
          <w:tcPr>
            <w:tcW w:w="9056" w:type="dxa"/>
            <w:gridSpan w:val="2"/>
          </w:tcPr>
          <w:p w14:paraId="17534CE2" w14:textId="446E30D0" w:rsidR="004E5B38" w:rsidRPr="009559FE" w:rsidRDefault="004E5B38" w:rsidP="006222F0">
            <w:pPr>
              <w:pStyle w:val="Lijstalinea"/>
              <w:rPr>
                <w:sz w:val="20"/>
                <w:szCs w:val="20"/>
              </w:rPr>
            </w:pPr>
          </w:p>
        </w:tc>
      </w:tr>
      <w:tr w:rsidR="006222F0" w:rsidRPr="009559FE" w14:paraId="42254FC7" w14:textId="77777777" w:rsidTr="57491721">
        <w:tc>
          <w:tcPr>
            <w:tcW w:w="9056" w:type="dxa"/>
            <w:gridSpan w:val="2"/>
          </w:tcPr>
          <w:p w14:paraId="506EB512" w14:textId="0EE95879" w:rsidR="006222F0" w:rsidRPr="009559FE" w:rsidRDefault="006222F0" w:rsidP="006222F0">
            <w:pPr>
              <w:pStyle w:val="Lijstalinea"/>
              <w:rPr>
                <w:i/>
                <w:iCs/>
                <w:sz w:val="20"/>
                <w:szCs w:val="20"/>
              </w:rPr>
            </w:pPr>
            <w:r w:rsidRPr="009559FE">
              <w:rPr>
                <w:i/>
                <w:iCs/>
                <w:sz w:val="20"/>
                <w:szCs w:val="20"/>
              </w:rPr>
              <w:t xml:space="preserve">Na een verzuimmelding roept leerplicht (de leerling en) ouders op voor een gesprek. </w:t>
            </w:r>
          </w:p>
        </w:tc>
      </w:tr>
    </w:tbl>
    <w:p w14:paraId="397AFA1A" w14:textId="3AE9273D" w:rsidR="00147CC6" w:rsidRPr="009559FE" w:rsidRDefault="00147CC6" w:rsidP="00147CC6"/>
    <w:p w14:paraId="1D9333A4" w14:textId="3330E44F" w:rsidR="006222F0" w:rsidRPr="009559FE" w:rsidRDefault="006222F0" w:rsidP="00147CC6"/>
    <w:p w14:paraId="01698566" w14:textId="5730638B" w:rsidR="006222F0" w:rsidRPr="009559FE" w:rsidRDefault="006222F0" w:rsidP="006222F0">
      <w:pPr>
        <w:pStyle w:val="Kop2"/>
      </w:pPr>
      <w:r w:rsidRPr="009559FE">
        <w:tab/>
      </w:r>
      <w:r w:rsidR="00F21E37" w:rsidRPr="009559FE">
        <w:t xml:space="preserve">Ongeoorloofd afwezig </w:t>
      </w:r>
    </w:p>
    <w:p w14:paraId="482F3E3F" w14:textId="77777777" w:rsidR="006222F0" w:rsidRPr="009559FE" w:rsidRDefault="006222F0" w:rsidP="006222F0">
      <w:r w:rsidRPr="009559FE">
        <w:tab/>
      </w:r>
    </w:p>
    <w:tbl>
      <w:tblPr>
        <w:tblStyle w:val="Tabelraster"/>
        <w:tblW w:w="905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5545"/>
      </w:tblGrid>
      <w:tr w:rsidR="006222F0" w:rsidRPr="009559FE" w14:paraId="5BABE21B" w14:textId="77777777" w:rsidTr="57491721">
        <w:tc>
          <w:tcPr>
            <w:tcW w:w="3511" w:type="dxa"/>
          </w:tcPr>
          <w:p w14:paraId="5773C676" w14:textId="0C7E9B3B" w:rsidR="006222F0" w:rsidRPr="009559FE" w:rsidRDefault="00F21E37" w:rsidP="000E6C92">
            <w:pPr>
              <w:pStyle w:val="Lijstalinea"/>
              <w:numPr>
                <w:ilvl w:val="0"/>
                <w:numId w:val="15"/>
              </w:numPr>
              <w:rPr>
                <w:sz w:val="20"/>
                <w:szCs w:val="20"/>
              </w:rPr>
            </w:pPr>
            <w:r w:rsidRPr="57491721">
              <w:rPr>
                <w:sz w:val="20"/>
                <w:szCs w:val="20"/>
              </w:rPr>
              <w:t>Tot en met 2 dagdelen ongeoorloofd afwezig</w:t>
            </w:r>
            <w:r w:rsidR="63809B82" w:rsidRPr="57491721">
              <w:rPr>
                <w:sz w:val="20"/>
                <w:szCs w:val="20"/>
              </w:rPr>
              <w:t>:</w:t>
            </w:r>
          </w:p>
        </w:tc>
        <w:tc>
          <w:tcPr>
            <w:tcW w:w="5545" w:type="dxa"/>
          </w:tcPr>
          <w:p w14:paraId="0757415E" w14:textId="77777777" w:rsidR="00E030F5" w:rsidRPr="009559FE" w:rsidRDefault="006222F0" w:rsidP="000E6C92">
            <w:pPr>
              <w:rPr>
                <w:sz w:val="20"/>
                <w:szCs w:val="20"/>
              </w:rPr>
            </w:pPr>
            <w:r w:rsidRPr="009559FE">
              <w:rPr>
                <w:sz w:val="20"/>
                <w:szCs w:val="20"/>
              </w:rPr>
              <w:t xml:space="preserve">Gesprek door de leerkracht met (leerling en) ouders. </w:t>
            </w:r>
          </w:p>
          <w:p w14:paraId="0F917E6D" w14:textId="1603DD61" w:rsidR="006222F0" w:rsidRPr="009559FE" w:rsidRDefault="00E030F5" w:rsidP="000E6C92">
            <w:pPr>
              <w:rPr>
                <w:sz w:val="20"/>
                <w:szCs w:val="20"/>
              </w:rPr>
            </w:pPr>
            <w:r w:rsidRPr="009559FE">
              <w:rPr>
                <w:i/>
                <w:iCs/>
                <w:sz w:val="20"/>
                <w:szCs w:val="20"/>
              </w:rPr>
              <w:t>Zie bijlage 2 voor de richtlijnen bij gespreksvoerin</w:t>
            </w:r>
            <w:r w:rsidR="00DF4003" w:rsidRPr="009559FE">
              <w:rPr>
                <w:i/>
                <w:iCs/>
                <w:sz w:val="20"/>
                <w:szCs w:val="20"/>
              </w:rPr>
              <w:t>g</w:t>
            </w:r>
            <w:r w:rsidR="009559FE" w:rsidRPr="009559FE">
              <w:rPr>
                <w:i/>
                <w:iCs/>
                <w:sz w:val="20"/>
                <w:szCs w:val="20"/>
              </w:rPr>
              <w:t>.</w:t>
            </w:r>
          </w:p>
        </w:tc>
      </w:tr>
      <w:tr w:rsidR="006222F0" w:rsidRPr="009559FE" w14:paraId="5F6191E1" w14:textId="77777777" w:rsidTr="57491721">
        <w:tc>
          <w:tcPr>
            <w:tcW w:w="3511" w:type="dxa"/>
          </w:tcPr>
          <w:p w14:paraId="6C0DFCB9" w14:textId="54D547AE" w:rsidR="006222F0" w:rsidRPr="009559FE" w:rsidRDefault="00276E66" w:rsidP="000E6C92">
            <w:pPr>
              <w:pStyle w:val="Lijstalinea"/>
              <w:numPr>
                <w:ilvl w:val="0"/>
                <w:numId w:val="15"/>
              </w:numPr>
              <w:rPr>
                <w:sz w:val="20"/>
                <w:szCs w:val="20"/>
              </w:rPr>
            </w:pPr>
            <w:r w:rsidRPr="009559FE">
              <w:rPr>
                <w:sz w:val="20"/>
                <w:szCs w:val="20"/>
              </w:rPr>
              <w:t xml:space="preserve">1 tot 1,5 dag ongeoorloofd afwezig: </w:t>
            </w:r>
          </w:p>
        </w:tc>
        <w:tc>
          <w:tcPr>
            <w:tcW w:w="5545" w:type="dxa"/>
          </w:tcPr>
          <w:p w14:paraId="6FA53A05" w14:textId="6EF7CE59" w:rsidR="006222F0" w:rsidRPr="009559FE" w:rsidRDefault="199B47FE" w:rsidP="000E6C92">
            <w:pPr>
              <w:rPr>
                <w:sz w:val="20"/>
                <w:szCs w:val="20"/>
              </w:rPr>
            </w:pPr>
            <w:r w:rsidRPr="57491721">
              <w:rPr>
                <w:sz w:val="20"/>
                <w:szCs w:val="20"/>
              </w:rPr>
              <w:t xml:space="preserve">School nodigt de (leerling en) ouders uit voor een preventief gesprek met leerplicht. </w:t>
            </w:r>
          </w:p>
          <w:p w14:paraId="30AFB28D" w14:textId="3852AD51" w:rsidR="006222F0" w:rsidRPr="009559FE" w:rsidRDefault="006222F0" w:rsidP="000E6C92">
            <w:pPr>
              <w:rPr>
                <w:i/>
                <w:iCs/>
                <w:sz w:val="20"/>
                <w:szCs w:val="20"/>
              </w:rPr>
            </w:pPr>
            <w:r w:rsidRPr="009559FE">
              <w:rPr>
                <w:i/>
                <w:iCs/>
                <w:sz w:val="20"/>
                <w:szCs w:val="20"/>
              </w:rPr>
              <w:t xml:space="preserve">De uitnodiging is te vinden in bijlage </w:t>
            </w:r>
            <w:r w:rsidR="009559FE" w:rsidRPr="009559FE">
              <w:rPr>
                <w:i/>
                <w:iCs/>
                <w:sz w:val="20"/>
                <w:szCs w:val="20"/>
              </w:rPr>
              <w:t>4</w:t>
            </w:r>
            <w:r w:rsidRPr="009559FE">
              <w:rPr>
                <w:i/>
                <w:iCs/>
                <w:sz w:val="20"/>
                <w:szCs w:val="20"/>
              </w:rPr>
              <w:t xml:space="preserve">. </w:t>
            </w:r>
          </w:p>
        </w:tc>
      </w:tr>
      <w:tr w:rsidR="006222F0" w:rsidRPr="009559FE" w14:paraId="7BE9C100" w14:textId="77777777" w:rsidTr="57491721">
        <w:tc>
          <w:tcPr>
            <w:tcW w:w="3511" w:type="dxa"/>
          </w:tcPr>
          <w:p w14:paraId="3D264998" w14:textId="2BFE038B" w:rsidR="006222F0" w:rsidRPr="009559FE" w:rsidRDefault="00276E66" w:rsidP="000E6C92">
            <w:pPr>
              <w:pStyle w:val="Lijstalinea"/>
              <w:numPr>
                <w:ilvl w:val="0"/>
                <w:numId w:val="15"/>
              </w:numPr>
              <w:rPr>
                <w:sz w:val="20"/>
                <w:szCs w:val="20"/>
              </w:rPr>
            </w:pPr>
            <w:r w:rsidRPr="009559FE">
              <w:rPr>
                <w:sz w:val="20"/>
                <w:szCs w:val="20"/>
              </w:rPr>
              <w:t xml:space="preserve">2 dagen of meer ongeoorloofd afwezig. </w:t>
            </w:r>
          </w:p>
        </w:tc>
        <w:tc>
          <w:tcPr>
            <w:tcW w:w="5545" w:type="dxa"/>
          </w:tcPr>
          <w:p w14:paraId="5BBA9709" w14:textId="77777777" w:rsidR="006222F0" w:rsidRPr="009559FE" w:rsidRDefault="006222F0" w:rsidP="000E6C92">
            <w:pPr>
              <w:rPr>
                <w:sz w:val="20"/>
                <w:szCs w:val="20"/>
              </w:rPr>
            </w:pPr>
            <w:r w:rsidRPr="009559FE">
              <w:rPr>
                <w:sz w:val="20"/>
                <w:szCs w:val="20"/>
              </w:rPr>
              <w:t xml:space="preserve">Het verzuim wordt gemeld bij leerplicht via DUO. </w:t>
            </w:r>
          </w:p>
          <w:p w14:paraId="00E2126E" w14:textId="7F55D51F" w:rsidR="00D14A9F" w:rsidRPr="009559FE" w:rsidRDefault="00D14A9F" w:rsidP="000E6C92">
            <w:pPr>
              <w:rPr>
                <w:sz w:val="20"/>
                <w:szCs w:val="20"/>
              </w:rPr>
            </w:pPr>
            <w:r w:rsidRPr="009559FE">
              <w:rPr>
                <w:i/>
                <w:iCs/>
                <w:sz w:val="20"/>
                <w:szCs w:val="20"/>
              </w:rPr>
              <w:t xml:space="preserve">Zie bijlage </w:t>
            </w:r>
            <w:r w:rsidR="009559FE" w:rsidRPr="009559FE">
              <w:rPr>
                <w:i/>
                <w:iCs/>
                <w:sz w:val="20"/>
                <w:szCs w:val="20"/>
              </w:rPr>
              <w:t>5</w:t>
            </w:r>
            <w:r w:rsidRPr="009559FE">
              <w:rPr>
                <w:i/>
                <w:iCs/>
                <w:sz w:val="20"/>
                <w:szCs w:val="20"/>
              </w:rPr>
              <w:t xml:space="preserve"> voor handreiking voor het melden van verzuim.</w:t>
            </w:r>
          </w:p>
        </w:tc>
      </w:tr>
      <w:tr w:rsidR="006222F0" w:rsidRPr="009559FE" w14:paraId="40C68B39" w14:textId="77777777" w:rsidTr="57491721">
        <w:tc>
          <w:tcPr>
            <w:tcW w:w="3511" w:type="dxa"/>
          </w:tcPr>
          <w:p w14:paraId="519E224C" w14:textId="77777777" w:rsidR="006222F0" w:rsidRPr="009559FE" w:rsidRDefault="006222F0" w:rsidP="000E6C92">
            <w:pPr>
              <w:pStyle w:val="Lijstalinea"/>
              <w:numPr>
                <w:ilvl w:val="0"/>
                <w:numId w:val="15"/>
              </w:numPr>
              <w:rPr>
                <w:sz w:val="20"/>
                <w:szCs w:val="20"/>
              </w:rPr>
            </w:pPr>
            <w:r w:rsidRPr="009559FE">
              <w:rPr>
                <w:sz w:val="20"/>
                <w:szCs w:val="20"/>
              </w:rPr>
              <w:t>Bij opnieuw verzuim na een preventief gesprek:</w:t>
            </w:r>
          </w:p>
        </w:tc>
        <w:tc>
          <w:tcPr>
            <w:tcW w:w="5545" w:type="dxa"/>
          </w:tcPr>
          <w:p w14:paraId="3A96A862" w14:textId="77777777" w:rsidR="006222F0" w:rsidRPr="009559FE" w:rsidRDefault="006222F0" w:rsidP="000E6C92">
            <w:pPr>
              <w:rPr>
                <w:sz w:val="20"/>
                <w:szCs w:val="20"/>
              </w:rPr>
            </w:pPr>
            <w:r w:rsidRPr="009559FE">
              <w:rPr>
                <w:sz w:val="20"/>
                <w:szCs w:val="20"/>
              </w:rPr>
              <w:t>Het verzuim wordt gemeld bij leerplicht via DUO.</w:t>
            </w:r>
          </w:p>
        </w:tc>
      </w:tr>
      <w:tr w:rsidR="006222F0" w:rsidRPr="009559FE" w14:paraId="4297D6AC" w14:textId="77777777" w:rsidTr="57491721">
        <w:tc>
          <w:tcPr>
            <w:tcW w:w="9056" w:type="dxa"/>
            <w:gridSpan w:val="2"/>
          </w:tcPr>
          <w:p w14:paraId="1BD7D876" w14:textId="77777777" w:rsidR="006222F0" w:rsidRPr="009559FE" w:rsidRDefault="006222F0" w:rsidP="000E6C92">
            <w:pPr>
              <w:pStyle w:val="Lijstalinea"/>
              <w:rPr>
                <w:sz w:val="20"/>
                <w:szCs w:val="20"/>
              </w:rPr>
            </w:pPr>
          </w:p>
        </w:tc>
      </w:tr>
      <w:tr w:rsidR="006222F0" w:rsidRPr="009559FE" w14:paraId="3F6FAF53" w14:textId="77777777" w:rsidTr="57491721">
        <w:tc>
          <w:tcPr>
            <w:tcW w:w="9056" w:type="dxa"/>
            <w:gridSpan w:val="2"/>
          </w:tcPr>
          <w:p w14:paraId="302939B0" w14:textId="77777777" w:rsidR="000D77C7" w:rsidRPr="009559FE" w:rsidRDefault="006222F0" w:rsidP="000E6C92">
            <w:pPr>
              <w:pStyle w:val="Lijstalinea"/>
              <w:rPr>
                <w:i/>
                <w:iCs/>
                <w:sz w:val="20"/>
                <w:szCs w:val="20"/>
              </w:rPr>
            </w:pPr>
            <w:r w:rsidRPr="009559FE">
              <w:rPr>
                <w:i/>
                <w:iCs/>
                <w:sz w:val="20"/>
                <w:szCs w:val="20"/>
              </w:rPr>
              <w:t xml:space="preserve">Na een verzuimmelding roept leerplicht (de leerling en) ouders op voor een gesprek. </w:t>
            </w:r>
          </w:p>
          <w:p w14:paraId="561359FA" w14:textId="69C568A0" w:rsidR="006222F0" w:rsidRPr="009559FE" w:rsidRDefault="000D77C7" w:rsidP="000E6C92">
            <w:pPr>
              <w:pStyle w:val="Lijstalinea"/>
              <w:rPr>
                <w:i/>
                <w:iCs/>
                <w:sz w:val="20"/>
                <w:szCs w:val="20"/>
              </w:rPr>
            </w:pPr>
            <w:r w:rsidRPr="009559FE">
              <w:rPr>
                <w:i/>
                <w:iCs/>
                <w:sz w:val="20"/>
                <w:szCs w:val="20"/>
              </w:rPr>
              <w:t>Is de leerling onder 12 jaar? Dan wordt het gesprek standaard met ouders gevoer</w:t>
            </w:r>
            <w:r w:rsidR="00003202" w:rsidRPr="009559FE">
              <w:rPr>
                <w:i/>
                <w:iCs/>
                <w:sz w:val="20"/>
                <w:szCs w:val="20"/>
              </w:rPr>
              <w:t xml:space="preserve">d, vanaf 12 jaar kan de leerling met ouders of alleen gesproken worden. Wordt de leerling alleen gesproken? Dan moeten ouders vooraf worden geïnformeerd. </w:t>
            </w:r>
          </w:p>
        </w:tc>
      </w:tr>
      <w:tr w:rsidR="000D77C7" w:rsidRPr="009559FE" w14:paraId="4EC35EBE" w14:textId="77777777" w:rsidTr="57491721">
        <w:tc>
          <w:tcPr>
            <w:tcW w:w="9056" w:type="dxa"/>
            <w:gridSpan w:val="2"/>
          </w:tcPr>
          <w:p w14:paraId="46AF5101" w14:textId="6E14E96A" w:rsidR="000D77C7" w:rsidRPr="009559FE" w:rsidRDefault="000D77C7" w:rsidP="00AD5164">
            <w:pPr>
              <w:rPr>
                <w:i/>
                <w:iCs/>
                <w:sz w:val="20"/>
                <w:szCs w:val="20"/>
              </w:rPr>
            </w:pPr>
          </w:p>
        </w:tc>
      </w:tr>
    </w:tbl>
    <w:p w14:paraId="1B7931A9" w14:textId="029048F2" w:rsidR="00AE74EA" w:rsidRPr="009559FE" w:rsidRDefault="00AD5164" w:rsidP="57491721">
      <w:pPr>
        <w:pStyle w:val="Geenafstand1"/>
        <w:numPr>
          <w:ilvl w:val="0"/>
          <w:numId w:val="14"/>
        </w:numPr>
        <w:spacing w:line="360" w:lineRule="auto"/>
        <w:rPr>
          <w:rFonts w:asciiTheme="minorHAnsi" w:hAnsiTheme="minorHAnsi" w:cstheme="minorBidi"/>
          <w:sz w:val="20"/>
          <w:szCs w:val="20"/>
        </w:rPr>
      </w:pPr>
      <w:r w:rsidRPr="57491721">
        <w:rPr>
          <w:rFonts w:asciiTheme="minorHAnsi" w:hAnsiTheme="minorHAnsi" w:cstheme="minorBidi"/>
          <w:sz w:val="20"/>
          <w:szCs w:val="20"/>
        </w:rPr>
        <w:t>Wanneer schoolverzuim</w:t>
      </w:r>
      <w:r w:rsidR="00C4791D" w:rsidRPr="57491721">
        <w:rPr>
          <w:rFonts w:asciiTheme="minorHAnsi" w:hAnsiTheme="minorHAnsi" w:cstheme="minorBidi"/>
          <w:sz w:val="20"/>
          <w:szCs w:val="20"/>
        </w:rPr>
        <w:t xml:space="preserve"> veroorzaakt wordt door ziekte, komt de GGD meer in beeld. </w:t>
      </w:r>
      <w:r w:rsidR="00AE74EA" w:rsidRPr="57491721">
        <w:rPr>
          <w:rFonts w:asciiTheme="minorHAnsi" w:hAnsiTheme="minorHAnsi" w:cstheme="minorBidi"/>
          <w:sz w:val="20"/>
          <w:szCs w:val="20"/>
        </w:rPr>
        <w:t xml:space="preserve">De leerkracht neemt bij ziekte </w:t>
      </w:r>
      <w:r w:rsidR="00AE74EA" w:rsidRPr="57491721">
        <w:rPr>
          <w:rFonts w:asciiTheme="minorHAnsi" w:hAnsiTheme="minorHAnsi" w:cstheme="minorBidi"/>
          <w:b/>
          <w:bCs/>
          <w:sz w:val="20"/>
          <w:szCs w:val="20"/>
        </w:rPr>
        <w:t>uiterlijk de derde ziektedag</w:t>
      </w:r>
      <w:r w:rsidR="00AE74EA" w:rsidRPr="57491721">
        <w:rPr>
          <w:rFonts w:asciiTheme="minorHAnsi" w:hAnsiTheme="minorHAnsi" w:cstheme="minorBidi"/>
          <w:sz w:val="20"/>
          <w:szCs w:val="20"/>
        </w:rPr>
        <w:t xml:space="preserve"> contact op met ouders. </w:t>
      </w:r>
    </w:p>
    <w:p w14:paraId="1372E1CF" w14:textId="77777777" w:rsidR="00AE74EA" w:rsidRPr="009559FE" w:rsidRDefault="00AE74EA" w:rsidP="00AE74EA">
      <w:pPr>
        <w:pStyle w:val="Geenafstand1"/>
        <w:spacing w:line="360" w:lineRule="auto"/>
        <w:rPr>
          <w:rFonts w:asciiTheme="minorHAnsi" w:hAnsiTheme="minorHAnsi" w:cstheme="minorHAnsi"/>
          <w:sz w:val="20"/>
          <w:szCs w:val="20"/>
        </w:rPr>
      </w:pPr>
    </w:p>
    <w:p w14:paraId="394D8BA1" w14:textId="1FFD8AA7" w:rsidR="00AE74EA" w:rsidRPr="009559FE" w:rsidRDefault="00AE74EA" w:rsidP="00AE74EA">
      <w:pPr>
        <w:pStyle w:val="Geenafstand1"/>
        <w:numPr>
          <w:ilvl w:val="0"/>
          <w:numId w:val="14"/>
        </w:numPr>
        <w:spacing w:line="360" w:lineRule="auto"/>
        <w:ind w:left="714" w:hanging="357"/>
        <w:rPr>
          <w:rFonts w:asciiTheme="minorHAnsi" w:hAnsiTheme="minorHAnsi" w:cstheme="minorHAnsi"/>
          <w:sz w:val="20"/>
          <w:szCs w:val="20"/>
        </w:rPr>
      </w:pPr>
      <w:r w:rsidRPr="009559FE">
        <w:rPr>
          <w:rFonts w:asciiTheme="minorHAnsi" w:hAnsiTheme="minorHAnsi" w:cstheme="minorHAnsi"/>
          <w:sz w:val="20"/>
          <w:szCs w:val="20"/>
        </w:rPr>
        <w:t xml:space="preserve">Wanneer het ziekteverzuim voldoet aan </w:t>
      </w:r>
      <w:proofErr w:type="gramStart"/>
      <w:r w:rsidRPr="009559FE">
        <w:rPr>
          <w:rFonts w:asciiTheme="minorHAnsi" w:hAnsiTheme="minorHAnsi" w:cstheme="minorHAnsi"/>
          <w:b/>
          <w:sz w:val="20"/>
          <w:szCs w:val="20"/>
        </w:rPr>
        <w:t>één</w:t>
      </w:r>
      <w:proofErr w:type="gramEnd"/>
      <w:r w:rsidRPr="009559FE">
        <w:rPr>
          <w:rFonts w:asciiTheme="minorHAnsi" w:hAnsiTheme="minorHAnsi" w:cstheme="minorHAnsi"/>
          <w:b/>
          <w:sz w:val="20"/>
          <w:szCs w:val="20"/>
        </w:rPr>
        <w:t xml:space="preserve"> van de vier</w:t>
      </w:r>
      <w:r w:rsidRPr="009559FE">
        <w:rPr>
          <w:rFonts w:asciiTheme="minorHAnsi" w:hAnsiTheme="minorHAnsi" w:cstheme="minorHAnsi"/>
          <w:sz w:val="20"/>
          <w:szCs w:val="20"/>
        </w:rPr>
        <w:t xml:space="preserve"> onderstaande criteria gaat de leerkracht</w:t>
      </w:r>
      <w:r w:rsidR="00DC43A7" w:rsidRPr="009559FE">
        <w:rPr>
          <w:rFonts w:asciiTheme="minorHAnsi" w:hAnsiTheme="minorHAnsi" w:cstheme="minorHAnsi"/>
          <w:sz w:val="20"/>
          <w:szCs w:val="20"/>
        </w:rPr>
        <w:t xml:space="preserve"> (in overleg met de zorgcoördinator)</w:t>
      </w:r>
      <w:r w:rsidRPr="009559FE">
        <w:rPr>
          <w:rFonts w:asciiTheme="minorHAnsi" w:hAnsiTheme="minorHAnsi" w:cstheme="minorHAnsi"/>
          <w:sz w:val="20"/>
          <w:szCs w:val="20"/>
        </w:rPr>
        <w:t xml:space="preserve"> met ouders in gesprek. De insteek van dit gesprek is zorg, de leerling willen helpen en willen voorkomen dat de achterstanden te groot worden.</w:t>
      </w:r>
    </w:p>
    <w:p w14:paraId="56CCE5BB" w14:textId="77777777" w:rsidR="001F5860" w:rsidRPr="009559FE" w:rsidRDefault="001F5860" w:rsidP="001F5860">
      <w:pPr>
        <w:pStyle w:val="Geenafstand1"/>
        <w:spacing w:line="360" w:lineRule="auto"/>
        <w:rPr>
          <w:rFonts w:asciiTheme="minorHAnsi" w:hAnsiTheme="minorHAnsi" w:cstheme="minorHAnsi"/>
          <w:sz w:val="20"/>
          <w:szCs w:val="20"/>
        </w:rPr>
      </w:pPr>
    </w:p>
    <w:p w14:paraId="6EF279A0" w14:textId="77777777" w:rsidR="00AE74EA" w:rsidRPr="009559FE" w:rsidRDefault="00AE74EA" w:rsidP="001F5860">
      <w:pPr>
        <w:pStyle w:val="Kop2"/>
        <w:ind w:left="708"/>
      </w:pPr>
      <w:r w:rsidRPr="009559FE">
        <w:t>De vier criteria ziekteverzuim:</w:t>
      </w:r>
    </w:p>
    <w:p w14:paraId="6730DCAB" w14:textId="7F8102F3" w:rsidR="00AE74EA" w:rsidRPr="009559FE" w:rsidRDefault="00AE74EA" w:rsidP="73F7C3CB">
      <w:pPr>
        <w:pStyle w:val="Geenafstand1"/>
        <w:numPr>
          <w:ilvl w:val="0"/>
          <w:numId w:val="17"/>
        </w:numPr>
        <w:spacing w:line="360" w:lineRule="auto"/>
        <w:rPr>
          <w:rFonts w:asciiTheme="minorHAnsi" w:hAnsiTheme="minorHAnsi" w:cstheme="minorBidi"/>
          <w:sz w:val="20"/>
          <w:szCs w:val="20"/>
        </w:rPr>
      </w:pPr>
      <w:r w:rsidRPr="73F7C3CB">
        <w:rPr>
          <w:rFonts w:asciiTheme="minorHAnsi" w:hAnsiTheme="minorHAnsi" w:cstheme="minorBidi"/>
          <w:sz w:val="20"/>
          <w:szCs w:val="20"/>
        </w:rPr>
        <w:t xml:space="preserve">In een periode van 2 maanden drie keer (of meer) </w:t>
      </w:r>
      <w:proofErr w:type="gramStart"/>
      <w:r w:rsidRPr="73F7C3CB">
        <w:rPr>
          <w:rFonts w:asciiTheme="minorHAnsi" w:hAnsiTheme="minorHAnsi" w:cstheme="minorBidi"/>
          <w:sz w:val="20"/>
          <w:szCs w:val="20"/>
        </w:rPr>
        <w:t>één</w:t>
      </w:r>
      <w:proofErr w:type="gramEnd"/>
      <w:r w:rsidRPr="73F7C3CB">
        <w:rPr>
          <w:rFonts w:asciiTheme="minorHAnsi" w:hAnsiTheme="minorHAnsi" w:cstheme="minorBidi"/>
          <w:sz w:val="20"/>
          <w:szCs w:val="20"/>
        </w:rPr>
        <w:t xml:space="preserve"> of twee dagen ziekgemeld.</w:t>
      </w:r>
    </w:p>
    <w:p w14:paraId="588E7B8A" w14:textId="77777777" w:rsidR="00AE74EA" w:rsidRPr="009559FE" w:rsidRDefault="00AE74EA" w:rsidP="00AE74EA">
      <w:pPr>
        <w:pStyle w:val="Geenafstand1"/>
        <w:numPr>
          <w:ilvl w:val="0"/>
          <w:numId w:val="17"/>
        </w:numPr>
        <w:spacing w:line="360" w:lineRule="auto"/>
        <w:rPr>
          <w:rFonts w:asciiTheme="minorHAnsi" w:hAnsiTheme="minorHAnsi" w:cstheme="minorHAnsi"/>
          <w:sz w:val="20"/>
          <w:szCs w:val="20"/>
        </w:rPr>
      </w:pPr>
      <w:r w:rsidRPr="009559FE">
        <w:rPr>
          <w:rFonts w:asciiTheme="minorHAnsi" w:hAnsiTheme="minorHAnsi" w:cstheme="minorHAnsi"/>
          <w:sz w:val="20"/>
          <w:szCs w:val="20"/>
        </w:rPr>
        <w:t>Onduidelijk ziekteverzuim van meer dan 10 schooldagen achtereen.</w:t>
      </w:r>
    </w:p>
    <w:p w14:paraId="6D263ACA" w14:textId="31DC4179" w:rsidR="00AE74EA" w:rsidRPr="009559FE" w:rsidRDefault="00AE74EA" w:rsidP="73F7C3CB">
      <w:pPr>
        <w:pStyle w:val="Geenafstand1"/>
        <w:numPr>
          <w:ilvl w:val="0"/>
          <w:numId w:val="17"/>
        </w:numPr>
        <w:spacing w:line="360" w:lineRule="auto"/>
        <w:rPr>
          <w:rFonts w:asciiTheme="minorHAnsi" w:hAnsiTheme="minorHAnsi" w:cstheme="minorBidi"/>
          <w:sz w:val="20"/>
          <w:szCs w:val="20"/>
        </w:rPr>
      </w:pPr>
      <w:r w:rsidRPr="73F7C3CB">
        <w:rPr>
          <w:rFonts w:asciiTheme="minorHAnsi" w:hAnsiTheme="minorHAnsi" w:cstheme="minorBidi"/>
          <w:sz w:val="20"/>
          <w:szCs w:val="20"/>
        </w:rPr>
        <w:t>Meer dan 4 dagen ziekgemeld verspreid over de afgelopen maand.</w:t>
      </w:r>
      <w:r>
        <w:tab/>
      </w:r>
    </w:p>
    <w:p w14:paraId="6EAA5988" w14:textId="77777777" w:rsidR="00AE74EA" w:rsidRPr="009559FE" w:rsidRDefault="00AE74EA" w:rsidP="00AE74EA">
      <w:pPr>
        <w:pStyle w:val="Geenafstand1"/>
        <w:numPr>
          <w:ilvl w:val="0"/>
          <w:numId w:val="17"/>
        </w:numPr>
        <w:spacing w:line="360" w:lineRule="auto"/>
        <w:rPr>
          <w:rFonts w:asciiTheme="minorHAnsi" w:hAnsiTheme="minorHAnsi" w:cstheme="minorHAnsi"/>
          <w:sz w:val="20"/>
          <w:szCs w:val="20"/>
        </w:rPr>
      </w:pPr>
      <w:r w:rsidRPr="009559FE">
        <w:rPr>
          <w:rFonts w:asciiTheme="minorHAnsi" w:hAnsiTheme="minorHAnsi" w:cstheme="minorHAnsi"/>
          <w:sz w:val="20"/>
          <w:szCs w:val="20"/>
        </w:rPr>
        <w:t>Opvallend ziekteverzuim, bijvoorbeeld regelmatig ziek naar huis.</w:t>
      </w:r>
      <w:r w:rsidRPr="009559FE">
        <w:rPr>
          <w:rFonts w:asciiTheme="minorHAnsi" w:hAnsiTheme="minorHAnsi" w:cstheme="minorHAnsi"/>
          <w:sz w:val="20"/>
          <w:szCs w:val="20"/>
        </w:rPr>
        <w:br/>
      </w:r>
    </w:p>
    <w:p w14:paraId="1839A3E1" w14:textId="31443509" w:rsidR="00AE74EA" w:rsidRPr="009559FE" w:rsidRDefault="00AE74EA" w:rsidP="00D91F10">
      <w:pPr>
        <w:pStyle w:val="Geenafstand1"/>
        <w:spacing w:line="360" w:lineRule="auto"/>
        <w:ind w:left="360" w:firstLine="360"/>
        <w:rPr>
          <w:rFonts w:asciiTheme="minorHAnsi" w:hAnsiTheme="minorHAnsi" w:cstheme="minorHAnsi"/>
          <w:sz w:val="20"/>
          <w:szCs w:val="20"/>
        </w:rPr>
      </w:pPr>
      <w:r w:rsidRPr="009559FE">
        <w:rPr>
          <w:rFonts w:asciiTheme="minorHAnsi" w:hAnsiTheme="minorHAnsi" w:cstheme="minorHAnsi"/>
          <w:sz w:val="20"/>
          <w:szCs w:val="20"/>
        </w:rPr>
        <w:t>Het gesprek van de leerkracht</w:t>
      </w:r>
      <w:r w:rsidR="00DC43A7" w:rsidRPr="009559FE">
        <w:rPr>
          <w:rFonts w:asciiTheme="minorHAnsi" w:hAnsiTheme="minorHAnsi" w:cstheme="minorHAnsi"/>
          <w:sz w:val="20"/>
          <w:szCs w:val="20"/>
        </w:rPr>
        <w:t xml:space="preserve"> </w:t>
      </w:r>
      <w:r w:rsidRPr="009559FE">
        <w:rPr>
          <w:rFonts w:asciiTheme="minorHAnsi" w:hAnsiTheme="minorHAnsi" w:cstheme="minorHAnsi"/>
          <w:sz w:val="20"/>
          <w:szCs w:val="20"/>
        </w:rPr>
        <w:t>kan drie resultaten opleveren, te weten:</w:t>
      </w:r>
    </w:p>
    <w:p w14:paraId="7650B0BF" w14:textId="3CD87EFB" w:rsidR="00AE74EA" w:rsidRPr="009559FE" w:rsidRDefault="00AE74EA" w:rsidP="00D91F10">
      <w:pPr>
        <w:pStyle w:val="Geenafstand1"/>
        <w:numPr>
          <w:ilvl w:val="0"/>
          <w:numId w:val="18"/>
        </w:numPr>
        <w:spacing w:line="360" w:lineRule="auto"/>
        <w:ind w:left="1080"/>
        <w:rPr>
          <w:rFonts w:asciiTheme="minorHAnsi" w:hAnsiTheme="minorHAnsi" w:cstheme="minorHAnsi"/>
          <w:sz w:val="20"/>
          <w:szCs w:val="20"/>
        </w:rPr>
      </w:pPr>
      <w:r w:rsidRPr="009559FE">
        <w:rPr>
          <w:rFonts w:asciiTheme="minorHAnsi" w:hAnsiTheme="minorHAnsi" w:cstheme="minorHAnsi"/>
          <w:sz w:val="20"/>
          <w:szCs w:val="20"/>
        </w:rPr>
        <w:t xml:space="preserve">De </w:t>
      </w:r>
      <w:r w:rsidRPr="009559FE">
        <w:rPr>
          <w:rFonts w:asciiTheme="minorHAnsi" w:hAnsiTheme="minorHAnsi" w:cstheme="minorHAnsi"/>
          <w:iCs/>
          <w:sz w:val="20"/>
          <w:szCs w:val="20"/>
        </w:rPr>
        <w:t>leerkracht</w:t>
      </w:r>
      <w:r w:rsidR="00DC43A7" w:rsidRPr="009559FE">
        <w:rPr>
          <w:rFonts w:asciiTheme="minorHAnsi" w:hAnsiTheme="minorHAnsi" w:cstheme="minorHAnsi"/>
          <w:iCs/>
          <w:sz w:val="20"/>
          <w:szCs w:val="20"/>
        </w:rPr>
        <w:t xml:space="preserve"> </w:t>
      </w:r>
      <w:r w:rsidRPr="009559FE">
        <w:rPr>
          <w:rFonts w:asciiTheme="minorHAnsi" w:hAnsiTheme="minorHAnsi" w:cstheme="minorHAnsi"/>
          <w:iCs/>
          <w:sz w:val="20"/>
          <w:szCs w:val="20"/>
        </w:rPr>
        <w:t>ziet op dit moment geen noodzaak voor verdere actie richting de GGD (bijv. bij griep)</w:t>
      </w:r>
      <w:r w:rsidR="00DC43A7" w:rsidRPr="009559FE">
        <w:rPr>
          <w:rFonts w:asciiTheme="minorHAnsi" w:hAnsiTheme="minorHAnsi" w:cstheme="minorHAnsi"/>
          <w:iCs/>
          <w:sz w:val="20"/>
          <w:szCs w:val="20"/>
        </w:rPr>
        <w:t xml:space="preserve">, de </w:t>
      </w:r>
      <w:r w:rsidRPr="009559FE">
        <w:rPr>
          <w:rFonts w:asciiTheme="minorHAnsi" w:hAnsiTheme="minorHAnsi" w:cstheme="minorHAnsi"/>
          <w:iCs/>
          <w:sz w:val="20"/>
          <w:szCs w:val="20"/>
        </w:rPr>
        <w:t xml:space="preserve">leerkracht informeert </w:t>
      </w:r>
      <w:r w:rsidR="00DC43A7" w:rsidRPr="009559FE">
        <w:rPr>
          <w:rFonts w:asciiTheme="minorHAnsi" w:hAnsiTheme="minorHAnsi" w:cstheme="minorHAnsi"/>
          <w:iCs/>
          <w:sz w:val="20"/>
          <w:szCs w:val="20"/>
        </w:rPr>
        <w:t>de zorgcoördinator</w:t>
      </w:r>
      <w:r w:rsidRPr="009559FE">
        <w:rPr>
          <w:rFonts w:asciiTheme="minorHAnsi" w:hAnsiTheme="minorHAnsi" w:cstheme="minorHAnsi"/>
          <w:iCs/>
          <w:sz w:val="20"/>
          <w:szCs w:val="20"/>
        </w:rPr>
        <w:t>).</w:t>
      </w:r>
    </w:p>
    <w:p w14:paraId="10999091" w14:textId="77777777" w:rsidR="00AE74EA" w:rsidRPr="009559FE" w:rsidRDefault="00AE74EA" w:rsidP="00D91F10">
      <w:pPr>
        <w:numPr>
          <w:ilvl w:val="0"/>
          <w:numId w:val="18"/>
        </w:numPr>
        <w:spacing w:line="360" w:lineRule="auto"/>
        <w:ind w:left="1080"/>
        <w:rPr>
          <w:rFonts w:cstheme="minorHAnsi"/>
          <w:sz w:val="20"/>
          <w:szCs w:val="20"/>
        </w:rPr>
      </w:pPr>
      <w:r w:rsidRPr="009559FE">
        <w:rPr>
          <w:rFonts w:cstheme="minorHAnsi"/>
          <w:sz w:val="20"/>
          <w:szCs w:val="20"/>
        </w:rPr>
        <w:t>Bij andere verzuimredenen dan ziekte/gezondheid wordt de leerling bij de leerplichtambtenaar gemeld.</w:t>
      </w:r>
    </w:p>
    <w:p w14:paraId="6E4BC3D8" w14:textId="3CBB8B14" w:rsidR="00AE74EA" w:rsidRPr="009559FE" w:rsidRDefault="00AE74EA" w:rsidP="00D91F10">
      <w:pPr>
        <w:pStyle w:val="Geenafstand1"/>
        <w:numPr>
          <w:ilvl w:val="0"/>
          <w:numId w:val="18"/>
        </w:numPr>
        <w:spacing w:line="360" w:lineRule="auto"/>
        <w:ind w:left="1080"/>
        <w:rPr>
          <w:rFonts w:asciiTheme="minorHAnsi" w:hAnsiTheme="minorHAnsi" w:cstheme="minorHAnsi"/>
          <w:sz w:val="20"/>
          <w:szCs w:val="20"/>
        </w:rPr>
      </w:pPr>
      <w:r w:rsidRPr="009559FE">
        <w:rPr>
          <w:rFonts w:asciiTheme="minorHAnsi" w:hAnsiTheme="minorHAnsi" w:cstheme="minorHAnsi"/>
          <w:sz w:val="20"/>
          <w:szCs w:val="20"/>
        </w:rPr>
        <w:t xml:space="preserve">Er is sprake van een (gezondheids-)probleem. De </w:t>
      </w:r>
      <w:r w:rsidR="00984C7D" w:rsidRPr="009559FE">
        <w:rPr>
          <w:rFonts w:asciiTheme="minorHAnsi" w:hAnsiTheme="minorHAnsi" w:cstheme="minorHAnsi"/>
          <w:sz w:val="20"/>
          <w:szCs w:val="20"/>
        </w:rPr>
        <w:t>zorgcoördinator</w:t>
      </w:r>
      <w:r w:rsidRPr="009559FE">
        <w:rPr>
          <w:rFonts w:asciiTheme="minorHAnsi" w:hAnsiTheme="minorHAnsi" w:cstheme="minorHAnsi"/>
          <w:sz w:val="20"/>
          <w:szCs w:val="20"/>
        </w:rPr>
        <w:t xml:space="preserve"> verwijst, </w:t>
      </w:r>
      <w:r w:rsidRPr="009559FE">
        <w:rPr>
          <w:rFonts w:asciiTheme="minorHAnsi" w:hAnsiTheme="minorHAnsi" w:cstheme="minorHAnsi"/>
          <w:sz w:val="20"/>
          <w:szCs w:val="20"/>
          <w:u w:val="single"/>
        </w:rPr>
        <w:t>via het zorgteam</w:t>
      </w:r>
      <w:r w:rsidRPr="009559FE">
        <w:rPr>
          <w:rFonts w:asciiTheme="minorHAnsi" w:hAnsiTheme="minorHAnsi" w:cstheme="minorHAnsi"/>
          <w:sz w:val="20"/>
          <w:szCs w:val="20"/>
        </w:rPr>
        <w:t xml:space="preserve">, naar de jeugdarts van de GGD. Bij deze verwijzing levert de school de informatie over het verzuim aan. </w:t>
      </w:r>
      <w:r w:rsidRPr="009559FE">
        <w:rPr>
          <w:rFonts w:asciiTheme="minorHAnsi" w:hAnsiTheme="minorHAnsi" w:cstheme="minorHAnsi"/>
          <w:sz w:val="20"/>
          <w:szCs w:val="20"/>
        </w:rPr>
        <w:lastRenderedPageBreak/>
        <w:t>De ouders worden van deze doorverwijzing en informatieoverdracht op de hoogte gebracht</w:t>
      </w:r>
      <w:r w:rsidRPr="009559FE">
        <w:rPr>
          <w:rFonts w:asciiTheme="minorHAnsi" w:hAnsiTheme="minorHAnsi" w:cstheme="minorHAnsi"/>
          <w:color w:val="FF0000"/>
          <w:sz w:val="20"/>
          <w:szCs w:val="20"/>
        </w:rPr>
        <w:t xml:space="preserve"> </w:t>
      </w:r>
      <w:r w:rsidRPr="009559FE">
        <w:rPr>
          <w:rFonts w:asciiTheme="minorHAnsi" w:hAnsiTheme="minorHAnsi" w:cstheme="minorHAnsi"/>
          <w:sz w:val="20"/>
          <w:szCs w:val="20"/>
        </w:rPr>
        <w:t>door de school</w:t>
      </w:r>
      <w:r w:rsidR="00984C7D" w:rsidRPr="009559FE">
        <w:rPr>
          <w:rFonts w:asciiTheme="minorHAnsi" w:hAnsiTheme="minorHAnsi" w:cstheme="minorHAnsi"/>
          <w:sz w:val="20"/>
          <w:szCs w:val="20"/>
        </w:rPr>
        <w:t xml:space="preserve">. </w:t>
      </w:r>
    </w:p>
    <w:p w14:paraId="6BA52602" w14:textId="5E17FED1" w:rsidR="00AE74EA" w:rsidRPr="009559FE" w:rsidRDefault="00AE74EA" w:rsidP="00D91F10">
      <w:pPr>
        <w:pStyle w:val="Geenafstand1"/>
        <w:spacing w:line="360" w:lineRule="auto"/>
        <w:ind w:left="1068"/>
        <w:rPr>
          <w:rFonts w:asciiTheme="minorHAnsi" w:hAnsiTheme="minorHAnsi" w:cstheme="minorHAnsi"/>
          <w:i/>
          <w:sz w:val="20"/>
          <w:szCs w:val="20"/>
        </w:rPr>
      </w:pPr>
      <w:bookmarkStart w:id="0" w:name="_GoBack"/>
      <w:bookmarkEnd w:id="0"/>
      <w:r w:rsidRPr="00291447">
        <w:rPr>
          <w:rFonts w:asciiTheme="minorHAnsi" w:hAnsiTheme="minorHAnsi" w:cstheme="minorHAnsi"/>
          <w:i/>
          <w:sz w:val="20"/>
          <w:szCs w:val="20"/>
          <w:highlight w:val="yellow"/>
        </w:rPr>
        <w:t xml:space="preserve">Zie bijlage </w:t>
      </w:r>
      <w:r w:rsidR="009559FE" w:rsidRPr="00291447">
        <w:rPr>
          <w:rFonts w:asciiTheme="minorHAnsi" w:hAnsiTheme="minorHAnsi" w:cstheme="minorHAnsi"/>
          <w:i/>
          <w:sz w:val="20"/>
          <w:szCs w:val="20"/>
          <w:highlight w:val="yellow"/>
        </w:rPr>
        <w:t>6</w:t>
      </w:r>
      <w:r w:rsidRPr="00291447">
        <w:rPr>
          <w:rFonts w:asciiTheme="minorHAnsi" w:hAnsiTheme="minorHAnsi" w:cstheme="minorHAnsi"/>
          <w:i/>
          <w:sz w:val="20"/>
          <w:szCs w:val="20"/>
          <w:highlight w:val="yellow"/>
        </w:rPr>
        <w:t xml:space="preserve"> voor het aanmeldformulier </w:t>
      </w:r>
      <w:r w:rsidR="009559FE" w:rsidRPr="00291447">
        <w:rPr>
          <w:rFonts w:asciiTheme="minorHAnsi" w:hAnsiTheme="minorHAnsi" w:cstheme="minorHAnsi"/>
          <w:i/>
          <w:sz w:val="20"/>
          <w:szCs w:val="20"/>
          <w:highlight w:val="yellow"/>
        </w:rPr>
        <w:t>(</w:t>
      </w:r>
      <w:r w:rsidRPr="00291447">
        <w:rPr>
          <w:rFonts w:asciiTheme="minorHAnsi" w:hAnsiTheme="minorHAnsi" w:cstheme="minorHAnsi"/>
          <w:i/>
          <w:sz w:val="20"/>
          <w:szCs w:val="20"/>
          <w:highlight w:val="yellow"/>
        </w:rPr>
        <w:t>ziekte</w:t>
      </w:r>
      <w:r w:rsidR="009559FE" w:rsidRPr="00291447">
        <w:rPr>
          <w:rFonts w:asciiTheme="minorHAnsi" w:hAnsiTheme="minorHAnsi" w:cstheme="minorHAnsi"/>
          <w:i/>
          <w:sz w:val="20"/>
          <w:szCs w:val="20"/>
          <w:highlight w:val="yellow"/>
        </w:rPr>
        <w:t>)</w:t>
      </w:r>
      <w:r w:rsidRPr="00291447">
        <w:rPr>
          <w:rFonts w:asciiTheme="minorHAnsi" w:hAnsiTheme="minorHAnsi" w:cstheme="minorHAnsi"/>
          <w:i/>
          <w:sz w:val="20"/>
          <w:szCs w:val="20"/>
          <w:highlight w:val="yellow"/>
        </w:rPr>
        <w:t>verzuim.</w:t>
      </w:r>
    </w:p>
    <w:p w14:paraId="39B01456" w14:textId="77777777" w:rsidR="00AE74EA" w:rsidRPr="009559FE" w:rsidRDefault="00AE74EA" w:rsidP="00AE74EA">
      <w:pPr>
        <w:pStyle w:val="Geenafstand1"/>
        <w:spacing w:line="360" w:lineRule="auto"/>
        <w:ind w:left="708"/>
        <w:rPr>
          <w:rFonts w:asciiTheme="minorHAnsi" w:hAnsiTheme="minorHAnsi" w:cstheme="minorHAnsi"/>
          <w:i/>
          <w:sz w:val="20"/>
          <w:szCs w:val="20"/>
        </w:rPr>
      </w:pPr>
    </w:p>
    <w:p w14:paraId="3E693D48" w14:textId="0FF75675" w:rsidR="004D7DD7" w:rsidRPr="009559FE" w:rsidRDefault="004D7DD7" w:rsidP="004D7DD7">
      <w:pPr>
        <w:pStyle w:val="Kop2"/>
        <w:ind w:left="708"/>
      </w:pPr>
      <w:r w:rsidRPr="009559FE">
        <w:t>Verwijzen naar de jeugdarts</w:t>
      </w:r>
    </w:p>
    <w:p w14:paraId="3308F997" w14:textId="2D9B6B1F" w:rsidR="00AE74EA" w:rsidRPr="004D7DD7" w:rsidRDefault="00AE74EA" w:rsidP="004D7DD7">
      <w:pPr>
        <w:pStyle w:val="Geenafstand1"/>
        <w:spacing w:line="360" w:lineRule="auto"/>
        <w:ind w:left="708"/>
        <w:rPr>
          <w:rFonts w:asciiTheme="minorHAnsi" w:hAnsiTheme="minorHAnsi" w:cstheme="minorHAnsi"/>
          <w:sz w:val="20"/>
          <w:szCs w:val="20"/>
        </w:rPr>
      </w:pPr>
      <w:r w:rsidRPr="009559FE">
        <w:rPr>
          <w:rFonts w:asciiTheme="minorHAnsi" w:hAnsiTheme="minorHAnsi" w:cstheme="minorHAnsi"/>
          <w:sz w:val="20"/>
          <w:szCs w:val="20"/>
        </w:rPr>
        <w:t>Concreet zijn er de volgende redenen te noemen o</w:t>
      </w:r>
      <w:r w:rsidRPr="004D7DD7">
        <w:rPr>
          <w:rFonts w:asciiTheme="minorHAnsi" w:hAnsiTheme="minorHAnsi" w:cstheme="minorHAnsi"/>
          <w:sz w:val="20"/>
          <w:szCs w:val="20"/>
        </w:rPr>
        <w:t>m een verwijzing van de leerling naar de jeugdarts in overweging te nemen:</w:t>
      </w:r>
      <w:r w:rsidR="00984C7D" w:rsidRPr="004D7DD7">
        <w:rPr>
          <w:rFonts w:asciiTheme="minorHAnsi" w:hAnsiTheme="minorHAnsi" w:cstheme="minorHAnsi"/>
          <w:sz w:val="20"/>
          <w:szCs w:val="20"/>
        </w:rPr>
        <w:t xml:space="preserve"> </w:t>
      </w:r>
    </w:p>
    <w:p w14:paraId="7A5BE13B" w14:textId="77777777" w:rsidR="00AE74EA" w:rsidRPr="00AE74EA" w:rsidRDefault="00AE74EA" w:rsidP="00AE74EA">
      <w:pPr>
        <w:pStyle w:val="Geenafstand1"/>
        <w:numPr>
          <w:ilvl w:val="0"/>
          <w:numId w:val="19"/>
        </w:numPr>
        <w:spacing w:line="360" w:lineRule="auto"/>
        <w:rPr>
          <w:rFonts w:asciiTheme="minorHAnsi" w:hAnsiTheme="minorHAnsi" w:cstheme="minorHAnsi"/>
          <w:sz w:val="20"/>
          <w:szCs w:val="20"/>
        </w:rPr>
      </w:pPr>
      <w:r w:rsidRPr="00AE74EA">
        <w:rPr>
          <w:rFonts w:asciiTheme="minorHAnsi" w:hAnsiTheme="minorHAnsi" w:cstheme="minorHAnsi"/>
          <w:sz w:val="20"/>
          <w:szCs w:val="20"/>
        </w:rPr>
        <w:t>De school merkt op dat er tegenstrijdige signalen zijn, bijvoorbeeld rondom de ernst van de situatie. Je kunt als school met de jeugdarts deze zorgen delen en vragen stellen. Dat doe je minder gemakkelijk met en behandelend arts, als je die al te spreken krijgt.</w:t>
      </w:r>
    </w:p>
    <w:p w14:paraId="31DC8A4C" w14:textId="77777777" w:rsidR="00AE74EA" w:rsidRPr="00AE74EA" w:rsidRDefault="00AE74EA" w:rsidP="00AE74EA">
      <w:pPr>
        <w:pStyle w:val="Geenafstand1"/>
        <w:numPr>
          <w:ilvl w:val="0"/>
          <w:numId w:val="19"/>
        </w:numPr>
        <w:spacing w:line="360" w:lineRule="auto"/>
        <w:rPr>
          <w:rFonts w:asciiTheme="minorHAnsi" w:hAnsiTheme="minorHAnsi" w:cstheme="minorHAnsi"/>
          <w:sz w:val="20"/>
          <w:szCs w:val="20"/>
        </w:rPr>
      </w:pPr>
      <w:r w:rsidRPr="00AE74EA">
        <w:rPr>
          <w:rFonts w:asciiTheme="minorHAnsi" w:hAnsiTheme="minorHAnsi" w:cstheme="minorHAnsi"/>
          <w:sz w:val="20"/>
          <w:szCs w:val="20"/>
        </w:rPr>
        <w:t>Er is verschil in inzicht tussen de leerling/ouders en de school. Bijvoorbeeld met betrekking tot de mogelijkheden om ondanks ziekte, problemen of klachten naar school te gaan. In dat geval is een onafhankelijke instantie met medische expertise welkom als intermediair.</w:t>
      </w:r>
    </w:p>
    <w:p w14:paraId="74B254CE" w14:textId="77777777" w:rsidR="00AE74EA" w:rsidRPr="00AE74EA" w:rsidRDefault="00AE74EA" w:rsidP="00AE74EA">
      <w:pPr>
        <w:pStyle w:val="Geenafstand1"/>
        <w:numPr>
          <w:ilvl w:val="0"/>
          <w:numId w:val="19"/>
        </w:numPr>
        <w:spacing w:line="360" w:lineRule="auto"/>
        <w:rPr>
          <w:rFonts w:asciiTheme="minorHAnsi" w:hAnsiTheme="minorHAnsi" w:cstheme="minorHAnsi"/>
          <w:sz w:val="20"/>
          <w:szCs w:val="20"/>
        </w:rPr>
      </w:pPr>
      <w:r w:rsidRPr="00AE74EA">
        <w:rPr>
          <w:rFonts w:asciiTheme="minorHAnsi" w:hAnsiTheme="minorHAnsi" w:cstheme="minorHAnsi"/>
          <w:sz w:val="20"/>
          <w:szCs w:val="20"/>
        </w:rPr>
        <w:t>De leerling geeft aan problemen of klachten te hebben en is nog niet in zorg. De school vraagt zich af of er zorg nodig is.</w:t>
      </w:r>
    </w:p>
    <w:p w14:paraId="786C62CF" w14:textId="77777777" w:rsidR="00AE74EA" w:rsidRPr="00AE74EA" w:rsidRDefault="00AE74EA" w:rsidP="00AE74EA">
      <w:pPr>
        <w:pStyle w:val="Geenafstand1"/>
        <w:numPr>
          <w:ilvl w:val="0"/>
          <w:numId w:val="19"/>
        </w:numPr>
        <w:spacing w:line="360" w:lineRule="auto"/>
        <w:rPr>
          <w:rFonts w:asciiTheme="minorHAnsi" w:hAnsiTheme="minorHAnsi" w:cstheme="minorHAnsi"/>
          <w:sz w:val="20"/>
          <w:szCs w:val="20"/>
        </w:rPr>
      </w:pPr>
      <w:r w:rsidRPr="00AE74EA">
        <w:rPr>
          <w:rFonts w:asciiTheme="minorHAnsi" w:hAnsiTheme="minorHAnsi" w:cstheme="minorHAnsi"/>
          <w:sz w:val="20"/>
          <w:szCs w:val="20"/>
        </w:rPr>
        <w:t>De leerling zegt wel al in zorg te zijn:</w:t>
      </w:r>
    </w:p>
    <w:p w14:paraId="7117A8B1" w14:textId="77777777" w:rsidR="00AE74EA" w:rsidRPr="00AE74EA" w:rsidRDefault="00AE74EA" w:rsidP="00AE74EA">
      <w:pPr>
        <w:pStyle w:val="Geenafstand1"/>
        <w:numPr>
          <w:ilvl w:val="1"/>
          <w:numId w:val="19"/>
        </w:numPr>
        <w:spacing w:line="360" w:lineRule="auto"/>
        <w:rPr>
          <w:rFonts w:asciiTheme="minorHAnsi" w:hAnsiTheme="minorHAnsi" w:cstheme="minorHAnsi"/>
          <w:sz w:val="20"/>
          <w:szCs w:val="20"/>
        </w:rPr>
      </w:pPr>
      <w:r w:rsidRPr="00AE74EA">
        <w:rPr>
          <w:rFonts w:asciiTheme="minorHAnsi" w:hAnsiTheme="minorHAnsi" w:cstheme="minorHAnsi"/>
          <w:sz w:val="20"/>
          <w:szCs w:val="20"/>
        </w:rPr>
        <w:t xml:space="preserve">De jeugdarts behandelt niet maar kan wel in kaart brengen wat er aan hulp is en of deze aansluit bij de problematiek. Zit de leerling op de goede weg? Heeft de leerling de juiste zorg? Levert deze zorg het gewenste resultaat? </w:t>
      </w:r>
    </w:p>
    <w:p w14:paraId="33AF7421" w14:textId="77777777" w:rsidR="00AE74EA" w:rsidRPr="00AE74EA" w:rsidRDefault="00AE74EA" w:rsidP="00AE74EA">
      <w:pPr>
        <w:pStyle w:val="Geenafstand1"/>
        <w:numPr>
          <w:ilvl w:val="1"/>
          <w:numId w:val="19"/>
        </w:numPr>
        <w:spacing w:line="360" w:lineRule="auto"/>
        <w:rPr>
          <w:rFonts w:asciiTheme="minorHAnsi" w:hAnsiTheme="minorHAnsi" w:cstheme="minorHAnsi"/>
          <w:sz w:val="20"/>
          <w:szCs w:val="20"/>
        </w:rPr>
      </w:pPr>
      <w:r w:rsidRPr="00AE74EA">
        <w:rPr>
          <w:rFonts w:asciiTheme="minorHAnsi" w:hAnsiTheme="minorHAnsi" w:cstheme="minorHAnsi"/>
          <w:sz w:val="20"/>
          <w:szCs w:val="20"/>
        </w:rPr>
        <w:t xml:space="preserve">De jeugdarts kan duidelijkheid geven aan de leerling en school: wat kan deze leerling wel of niet? Wat voor invloed heeft de ziekte of klacht op het leervermogen en lesdeelname van de leerling? Wat betekent de ziekte/problematiek voor het leren en de aanwezigheid op school? Hoe kunnen we ondersteunen? Welke aanpassingen zijn er nodig? Op welke termijn kan onderwijshervatting plaats vinden? De jeugdarts doet dit in een plan van aanpak (re-integratieadvies), dat samen met de leerling en school gemaakt wordt. </w:t>
      </w:r>
    </w:p>
    <w:p w14:paraId="6D06EA21" w14:textId="77777777" w:rsidR="00AE74EA" w:rsidRPr="00AE74EA" w:rsidRDefault="00AE74EA" w:rsidP="00AE74EA">
      <w:pPr>
        <w:pStyle w:val="Geenafstand1"/>
        <w:numPr>
          <w:ilvl w:val="1"/>
          <w:numId w:val="19"/>
        </w:numPr>
        <w:spacing w:line="360" w:lineRule="auto"/>
        <w:rPr>
          <w:rFonts w:asciiTheme="minorHAnsi" w:hAnsiTheme="minorHAnsi" w:cstheme="minorHAnsi"/>
          <w:sz w:val="20"/>
          <w:szCs w:val="20"/>
        </w:rPr>
      </w:pPr>
      <w:r w:rsidRPr="00AE74EA">
        <w:rPr>
          <w:rFonts w:asciiTheme="minorHAnsi" w:hAnsiTheme="minorHAnsi" w:cstheme="minorHAnsi"/>
          <w:sz w:val="20"/>
          <w:szCs w:val="20"/>
        </w:rPr>
        <w:t>De jeugdarts kan overleggen met behandelaars: weet de behandelaar dat de leerling veel verzuimt? Wordt de leerling optimaal behandeld? Meedoen (aan onderwijs) maakt deel uit van het ‘behandelplan’. - De jeugdarts kan voorkomen dat iedereen langs elkaar heen werkt. De samenhang in de zorg/hulpverlening en de coördinatie ontbreken regelmatig.</w:t>
      </w:r>
    </w:p>
    <w:p w14:paraId="3D50F384" w14:textId="77777777" w:rsidR="00AE74EA" w:rsidRPr="00AE74EA" w:rsidRDefault="00AE74EA" w:rsidP="00AE74EA">
      <w:pPr>
        <w:pStyle w:val="Geenafstand1"/>
        <w:spacing w:line="360" w:lineRule="auto"/>
        <w:rPr>
          <w:rFonts w:asciiTheme="minorHAnsi" w:hAnsiTheme="minorHAnsi" w:cstheme="minorHAnsi"/>
          <w:sz w:val="20"/>
          <w:szCs w:val="20"/>
        </w:rPr>
      </w:pPr>
    </w:p>
    <w:p w14:paraId="659AEEC9" w14:textId="77777777" w:rsidR="00AE74EA" w:rsidRPr="00AE74EA" w:rsidRDefault="00AE74EA" w:rsidP="00AE74EA">
      <w:pPr>
        <w:pStyle w:val="Geenafstand1"/>
        <w:numPr>
          <w:ilvl w:val="0"/>
          <w:numId w:val="14"/>
        </w:numPr>
        <w:spacing w:line="360" w:lineRule="auto"/>
        <w:rPr>
          <w:rFonts w:asciiTheme="minorHAnsi" w:hAnsiTheme="minorHAnsi" w:cstheme="minorHAnsi"/>
          <w:sz w:val="20"/>
          <w:szCs w:val="20"/>
        </w:rPr>
      </w:pPr>
      <w:r w:rsidRPr="00AE74EA">
        <w:rPr>
          <w:rFonts w:asciiTheme="minorHAnsi" w:hAnsiTheme="minorHAnsi" w:cstheme="minorHAnsi"/>
          <w:sz w:val="20"/>
          <w:szCs w:val="20"/>
        </w:rPr>
        <w:t>Wat doet de GGD?</w:t>
      </w:r>
    </w:p>
    <w:p w14:paraId="03C77B13" w14:textId="684A90BE" w:rsidR="00AE74EA" w:rsidRPr="00AE74EA" w:rsidRDefault="00AE74EA" w:rsidP="00AE74EA">
      <w:pPr>
        <w:pStyle w:val="Geenafstand1"/>
        <w:spacing w:line="360" w:lineRule="auto"/>
        <w:ind w:left="360"/>
        <w:rPr>
          <w:rFonts w:asciiTheme="minorHAnsi" w:hAnsiTheme="minorHAnsi" w:cstheme="minorHAnsi"/>
          <w:sz w:val="20"/>
          <w:szCs w:val="20"/>
        </w:rPr>
      </w:pPr>
      <w:r w:rsidRPr="00AE74EA">
        <w:rPr>
          <w:rFonts w:asciiTheme="minorHAnsi" w:hAnsiTheme="minorHAnsi" w:cstheme="minorHAnsi"/>
          <w:sz w:val="20"/>
          <w:szCs w:val="20"/>
        </w:rPr>
        <w:t xml:space="preserve">De GGD nodigt de leerling en ouders z.s.m. uit zodat het gesprek in principe binnen twee weken na aanmelding plaats vindt. De </w:t>
      </w:r>
      <w:r w:rsidR="004D7DD7">
        <w:rPr>
          <w:rFonts w:asciiTheme="minorHAnsi" w:hAnsiTheme="minorHAnsi" w:cstheme="minorHAnsi"/>
          <w:sz w:val="20"/>
          <w:szCs w:val="20"/>
        </w:rPr>
        <w:t>zorgcoördinator</w:t>
      </w:r>
      <w:r w:rsidRPr="00AE74EA">
        <w:rPr>
          <w:rFonts w:asciiTheme="minorHAnsi" w:hAnsiTheme="minorHAnsi" w:cstheme="minorHAnsi"/>
          <w:sz w:val="20"/>
          <w:szCs w:val="20"/>
        </w:rPr>
        <w:t xml:space="preserve"> wordt op de hoogte gebracht van de datum van het gesprek.</w:t>
      </w:r>
    </w:p>
    <w:p w14:paraId="16C94A84" w14:textId="5BD1DA01" w:rsidR="00AE74EA" w:rsidRPr="00AE74EA" w:rsidRDefault="00AE74EA" w:rsidP="57491721">
      <w:pPr>
        <w:pStyle w:val="Geenafstand1"/>
        <w:numPr>
          <w:ilvl w:val="0"/>
          <w:numId w:val="21"/>
        </w:numPr>
        <w:spacing w:line="360" w:lineRule="auto"/>
        <w:rPr>
          <w:rFonts w:asciiTheme="minorHAnsi" w:hAnsiTheme="minorHAnsi" w:cstheme="minorBidi"/>
          <w:sz w:val="20"/>
          <w:szCs w:val="20"/>
        </w:rPr>
      </w:pPr>
      <w:r w:rsidRPr="57491721">
        <w:rPr>
          <w:rFonts w:asciiTheme="minorHAnsi" w:hAnsiTheme="minorHAnsi" w:cstheme="minorBidi"/>
          <w:sz w:val="20"/>
          <w:szCs w:val="20"/>
        </w:rPr>
        <w:t xml:space="preserve">De jeugdarts koppelt het resultaat van het gesprek en de gemaakte afspraken terug aan de </w:t>
      </w:r>
      <w:r w:rsidR="004D7DD7" w:rsidRPr="57491721">
        <w:rPr>
          <w:rFonts w:asciiTheme="minorHAnsi" w:hAnsiTheme="minorHAnsi" w:cstheme="minorBidi"/>
          <w:sz w:val="20"/>
          <w:szCs w:val="20"/>
        </w:rPr>
        <w:t xml:space="preserve">zorgcoördinator </w:t>
      </w:r>
      <w:r w:rsidRPr="57491721">
        <w:rPr>
          <w:rFonts w:asciiTheme="minorHAnsi" w:hAnsiTheme="minorHAnsi" w:cstheme="minorBidi"/>
          <w:sz w:val="20"/>
          <w:szCs w:val="20"/>
        </w:rPr>
        <w:t>en ouders.</w:t>
      </w:r>
    </w:p>
    <w:p w14:paraId="433C6FC9" w14:textId="77777777" w:rsidR="00AE74EA" w:rsidRPr="00AE74EA" w:rsidRDefault="00AE74EA" w:rsidP="00AE74EA">
      <w:pPr>
        <w:pStyle w:val="Lijstalinea"/>
        <w:numPr>
          <w:ilvl w:val="0"/>
          <w:numId w:val="20"/>
        </w:numPr>
        <w:spacing w:line="360" w:lineRule="auto"/>
        <w:rPr>
          <w:rFonts w:cstheme="minorHAnsi"/>
          <w:sz w:val="20"/>
          <w:szCs w:val="20"/>
        </w:rPr>
      </w:pPr>
      <w:r w:rsidRPr="00AE74EA">
        <w:rPr>
          <w:rFonts w:cstheme="minorHAnsi"/>
          <w:sz w:val="20"/>
          <w:szCs w:val="20"/>
        </w:rPr>
        <w:t>Indien de jeugdarts aan school terugkoppelt dat het ziekteverzuim ongeoorloofd is, doet school een melding bij leerplicht en vermeldt hierbij de bevindingen van de jeugdarts.</w:t>
      </w:r>
    </w:p>
    <w:p w14:paraId="009956F4" w14:textId="77777777" w:rsidR="00AE74EA" w:rsidRPr="00AE74EA" w:rsidRDefault="00AE74EA" w:rsidP="00AE74EA">
      <w:pPr>
        <w:pStyle w:val="Lijstalinea"/>
        <w:numPr>
          <w:ilvl w:val="0"/>
          <w:numId w:val="20"/>
        </w:numPr>
        <w:spacing w:line="360" w:lineRule="auto"/>
        <w:rPr>
          <w:rFonts w:cstheme="minorHAnsi"/>
          <w:sz w:val="20"/>
          <w:szCs w:val="20"/>
        </w:rPr>
      </w:pPr>
      <w:r w:rsidRPr="00AE74EA">
        <w:rPr>
          <w:rFonts w:cstheme="minorHAnsi"/>
          <w:sz w:val="20"/>
          <w:szCs w:val="20"/>
        </w:rPr>
        <w:lastRenderedPageBreak/>
        <w:t>Bij ziekteverzuim met aanzienlijke bijkomende problematiek wordt de leerling aangemeld bij het Sociale Wijkteam.</w:t>
      </w:r>
    </w:p>
    <w:p w14:paraId="15A97575" w14:textId="77777777" w:rsidR="00AE74EA" w:rsidRPr="00AE74EA" w:rsidRDefault="00AE74EA" w:rsidP="00AE74EA">
      <w:pPr>
        <w:pStyle w:val="Lijstalinea"/>
        <w:numPr>
          <w:ilvl w:val="0"/>
          <w:numId w:val="20"/>
        </w:numPr>
        <w:spacing w:line="360" w:lineRule="auto"/>
        <w:rPr>
          <w:rFonts w:cstheme="minorHAnsi"/>
          <w:sz w:val="20"/>
          <w:szCs w:val="20"/>
        </w:rPr>
      </w:pPr>
      <w:r w:rsidRPr="00AE74EA">
        <w:rPr>
          <w:rFonts w:cstheme="minorHAnsi"/>
          <w:sz w:val="20"/>
          <w:szCs w:val="20"/>
        </w:rPr>
        <w:t xml:space="preserve">Indien de leerling en ouders zonder bericht niet op de afspraak verschijnen, neemt de jeugdarts contact op met de ouders. Als ouders niet te bereiken zijn </w:t>
      </w:r>
      <w:proofErr w:type="spellStart"/>
      <w:r w:rsidRPr="00AE74EA">
        <w:rPr>
          <w:rFonts w:cstheme="minorHAnsi"/>
          <w:b/>
          <w:sz w:val="20"/>
          <w:szCs w:val="20"/>
        </w:rPr>
        <w:t>òf</w:t>
      </w:r>
      <w:proofErr w:type="spellEnd"/>
      <w:r w:rsidRPr="00AE74EA">
        <w:rPr>
          <w:rFonts w:cstheme="minorHAnsi"/>
          <w:b/>
          <w:sz w:val="20"/>
          <w:szCs w:val="20"/>
        </w:rPr>
        <w:t xml:space="preserve"> </w:t>
      </w:r>
      <w:r w:rsidRPr="00AE74EA">
        <w:rPr>
          <w:rFonts w:cstheme="minorHAnsi"/>
          <w:sz w:val="20"/>
          <w:szCs w:val="20"/>
        </w:rPr>
        <w:t>geen gehoor willen geven aan een nieuwe uitnodiging, geeft de jeugdarts dit door aan de IB-er, die dit meldt bij leerplicht.</w:t>
      </w:r>
    </w:p>
    <w:p w14:paraId="210BC06E" w14:textId="77777777" w:rsidR="00AE74EA" w:rsidRPr="00AE74EA" w:rsidRDefault="00AE74EA" w:rsidP="00AE74EA">
      <w:pPr>
        <w:spacing w:line="360" w:lineRule="auto"/>
        <w:rPr>
          <w:rFonts w:cstheme="minorHAnsi"/>
          <w:sz w:val="20"/>
          <w:szCs w:val="20"/>
        </w:rPr>
      </w:pPr>
    </w:p>
    <w:p w14:paraId="5AE20068" w14:textId="77777777" w:rsidR="00AE74EA" w:rsidRPr="00AE74EA" w:rsidRDefault="00AE74EA" w:rsidP="00AE74EA">
      <w:pPr>
        <w:pStyle w:val="Lijstalinea"/>
        <w:numPr>
          <w:ilvl w:val="0"/>
          <w:numId w:val="14"/>
        </w:numPr>
        <w:spacing w:line="360" w:lineRule="auto"/>
        <w:rPr>
          <w:rFonts w:cstheme="minorHAnsi"/>
          <w:sz w:val="20"/>
          <w:szCs w:val="20"/>
        </w:rPr>
      </w:pPr>
      <w:r w:rsidRPr="00AE74EA">
        <w:rPr>
          <w:rFonts w:cstheme="minorHAnsi"/>
          <w:sz w:val="20"/>
          <w:szCs w:val="20"/>
        </w:rPr>
        <w:t>Wat doet leerplicht?</w:t>
      </w:r>
    </w:p>
    <w:p w14:paraId="2B368012" w14:textId="2CFA97D1" w:rsidR="00AE74EA" w:rsidRPr="00AE74EA" w:rsidRDefault="00AE74EA" w:rsidP="57491721">
      <w:pPr>
        <w:spacing w:line="360" w:lineRule="auto"/>
        <w:ind w:left="360"/>
        <w:rPr>
          <w:sz w:val="20"/>
          <w:szCs w:val="20"/>
        </w:rPr>
      </w:pPr>
      <w:r w:rsidRPr="57491721">
        <w:rPr>
          <w:sz w:val="20"/>
          <w:szCs w:val="20"/>
        </w:rPr>
        <w:t xml:space="preserve">De leerplichtambtenaar nodigt (de leerling en) ouders z.s.m. uit zodat het gesprek in principe binnen twee weken na aanmelding plaats vindt. De </w:t>
      </w:r>
      <w:r w:rsidR="004D7DD7" w:rsidRPr="57491721">
        <w:rPr>
          <w:sz w:val="20"/>
          <w:szCs w:val="20"/>
        </w:rPr>
        <w:t xml:space="preserve">zorgcoördinator </w:t>
      </w:r>
      <w:r w:rsidRPr="57491721">
        <w:rPr>
          <w:sz w:val="20"/>
          <w:szCs w:val="20"/>
        </w:rPr>
        <w:t>wordt op de hoogte gebracht van de datum van het gesprek. Als gekozen wordt voor een spreekuur op school dan:</w:t>
      </w:r>
    </w:p>
    <w:p w14:paraId="64DBEC15" w14:textId="77777777" w:rsidR="00AE74EA" w:rsidRPr="00AE74EA" w:rsidRDefault="00AE74EA" w:rsidP="00AE74EA">
      <w:pPr>
        <w:pStyle w:val="Lijstalinea"/>
        <w:numPr>
          <w:ilvl w:val="0"/>
          <w:numId w:val="22"/>
        </w:numPr>
        <w:spacing w:line="360" w:lineRule="auto"/>
        <w:rPr>
          <w:rFonts w:cstheme="minorHAnsi"/>
          <w:sz w:val="20"/>
          <w:szCs w:val="20"/>
        </w:rPr>
      </w:pPr>
      <w:r w:rsidRPr="00AE74EA">
        <w:rPr>
          <w:rFonts w:cstheme="minorHAnsi"/>
          <w:sz w:val="20"/>
          <w:szCs w:val="20"/>
        </w:rPr>
        <w:t>Wordt een week van de voren een lijst met leerlingen die op het spreekuur uitgenodigd worden doorgegeven aan leerplicht;</w:t>
      </w:r>
    </w:p>
    <w:p w14:paraId="63FCCEA6" w14:textId="77777777" w:rsidR="00AE74EA" w:rsidRPr="00AE74EA" w:rsidRDefault="00AE74EA" w:rsidP="00AE74EA">
      <w:pPr>
        <w:pStyle w:val="Lijstalinea"/>
        <w:numPr>
          <w:ilvl w:val="0"/>
          <w:numId w:val="22"/>
        </w:numPr>
        <w:spacing w:line="360" w:lineRule="auto"/>
        <w:rPr>
          <w:rFonts w:cstheme="minorHAnsi"/>
          <w:sz w:val="20"/>
          <w:szCs w:val="20"/>
        </w:rPr>
      </w:pPr>
      <w:r w:rsidRPr="00AE74EA">
        <w:rPr>
          <w:rFonts w:cstheme="minorHAnsi"/>
          <w:sz w:val="20"/>
          <w:szCs w:val="20"/>
        </w:rPr>
        <w:t>School zorgt ervoor dat de ouders (en leerling) op de hoogte gesteld zijn en door middel van een brief worden uitgenodigd;</w:t>
      </w:r>
    </w:p>
    <w:p w14:paraId="74909B28" w14:textId="77777777" w:rsidR="00AE74EA" w:rsidRPr="00AE74EA" w:rsidRDefault="00AE74EA" w:rsidP="00AE74EA">
      <w:pPr>
        <w:pStyle w:val="Lijstalinea"/>
        <w:numPr>
          <w:ilvl w:val="0"/>
          <w:numId w:val="22"/>
        </w:numPr>
        <w:spacing w:line="360" w:lineRule="auto"/>
        <w:rPr>
          <w:rFonts w:cstheme="minorHAnsi"/>
          <w:sz w:val="20"/>
          <w:szCs w:val="20"/>
        </w:rPr>
      </w:pPr>
      <w:r w:rsidRPr="00AE74EA">
        <w:rPr>
          <w:rFonts w:cstheme="minorHAnsi"/>
          <w:sz w:val="20"/>
          <w:szCs w:val="20"/>
        </w:rPr>
        <w:t>Leerplicht informeert school (door middel van een gespreksverslag);</w:t>
      </w:r>
    </w:p>
    <w:p w14:paraId="6A9D3A1A" w14:textId="77777777" w:rsidR="00AE74EA" w:rsidRPr="00291447" w:rsidRDefault="00AE74EA" w:rsidP="00AE74EA">
      <w:pPr>
        <w:pStyle w:val="Lijstalinea"/>
        <w:numPr>
          <w:ilvl w:val="0"/>
          <w:numId w:val="22"/>
        </w:numPr>
        <w:spacing w:line="360" w:lineRule="auto"/>
        <w:rPr>
          <w:rFonts w:cstheme="minorHAnsi"/>
          <w:sz w:val="20"/>
          <w:szCs w:val="20"/>
          <w:highlight w:val="yellow"/>
        </w:rPr>
      </w:pPr>
      <w:r w:rsidRPr="00291447">
        <w:rPr>
          <w:rFonts w:cstheme="minorHAnsi"/>
          <w:sz w:val="20"/>
          <w:szCs w:val="20"/>
          <w:highlight w:val="yellow"/>
        </w:rPr>
        <w:t>Het preventieve spreekuur wordt maandelijks op locatie van school uitgevoerd.</w:t>
      </w:r>
    </w:p>
    <w:p w14:paraId="2CCAD8EE" w14:textId="77777777" w:rsidR="00AE74EA" w:rsidRPr="00AE74EA" w:rsidRDefault="00AE74EA" w:rsidP="00AE74EA">
      <w:pPr>
        <w:pStyle w:val="Lijstalinea"/>
        <w:spacing w:line="360" w:lineRule="auto"/>
        <w:rPr>
          <w:rFonts w:cstheme="minorHAnsi"/>
          <w:sz w:val="20"/>
          <w:szCs w:val="20"/>
        </w:rPr>
      </w:pPr>
    </w:p>
    <w:p w14:paraId="7CF0E1FF" w14:textId="19562660" w:rsidR="00AE74EA" w:rsidRPr="00AE74EA" w:rsidRDefault="00AE74EA" w:rsidP="57491721">
      <w:pPr>
        <w:pStyle w:val="Lijstalinea"/>
        <w:numPr>
          <w:ilvl w:val="0"/>
          <w:numId w:val="14"/>
        </w:numPr>
        <w:spacing w:line="360" w:lineRule="auto"/>
        <w:rPr>
          <w:sz w:val="20"/>
          <w:szCs w:val="20"/>
        </w:rPr>
      </w:pPr>
      <w:r w:rsidRPr="57491721">
        <w:rPr>
          <w:sz w:val="20"/>
          <w:szCs w:val="20"/>
        </w:rPr>
        <w:t xml:space="preserve">De school is uiteindelijk verantwoordelijk voor het monitoren van het verzuim. Als de eerder gemaakte afspraken niet worden nagekomen en/of niet tot het gewenste resultaat leiden, neemt de </w:t>
      </w:r>
      <w:r w:rsidR="004D7DD7" w:rsidRPr="57491721">
        <w:rPr>
          <w:sz w:val="20"/>
          <w:szCs w:val="20"/>
        </w:rPr>
        <w:t xml:space="preserve">zorgcoördinator </w:t>
      </w:r>
      <w:r w:rsidRPr="57491721">
        <w:rPr>
          <w:sz w:val="20"/>
          <w:szCs w:val="20"/>
        </w:rPr>
        <w:t>opnieuw contact op met de jeugdarts en/of leerplichtambtenaar.</w:t>
      </w:r>
    </w:p>
    <w:p w14:paraId="75B37A58" w14:textId="401AF50A" w:rsidR="006222F0" w:rsidRPr="004D7DD7" w:rsidRDefault="006222F0" w:rsidP="007D522C">
      <w:pPr>
        <w:rPr>
          <w:rFonts w:cstheme="minorHAnsi"/>
          <w:sz w:val="20"/>
          <w:szCs w:val="20"/>
        </w:rPr>
      </w:pPr>
    </w:p>
    <w:sectPr w:rsidR="006222F0" w:rsidRPr="004D7DD7" w:rsidSect="008526BE">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B7BB" w14:textId="77777777" w:rsidR="00613D2B" w:rsidRDefault="00613D2B" w:rsidP="00B86619">
      <w:r>
        <w:separator/>
      </w:r>
    </w:p>
  </w:endnote>
  <w:endnote w:type="continuationSeparator" w:id="0">
    <w:p w14:paraId="55651ABD" w14:textId="77777777" w:rsidR="00613D2B" w:rsidRDefault="00613D2B" w:rsidP="00B8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Aharoni">
    <w:altName w:val="Arial"/>
    <w:panose1 w:val="020B0604020202020204"/>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9025A" w14:textId="77809D63" w:rsidR="004572D7" w:rsidRPr="00B86619" w:rsidRDefault="00E25D5C" w:rsidP="00B86619">
    <w:pPr>
      <w:pStyle w:val="Voettekst"/>
      <w:jc w:val="center"/>
      <w:rPr>
        <w:i/>
        <w:iCs/>
        <w:sz w:val="20"/>
        <w:szCs w:val="20"/>
      </w:rPr>
    </w:pPr>
    <w:r>
      <w:rPr>
        <w:i/>
        <w:iCs/>
        <w:sz w:val="20"/>
        <w:szCs w:val="20"/>
      </w:rPr>
      <w:t>April 2022</w:t>
    </w:r>
  </w:p>
  <w:p w14:paraId="7DFC1F24" w14:textId="77777777" w:rsidR="004572D7" w:rsidRDefault="004572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9CFF7" w14:textId="77777777" w:rsidR="00613D2B" w:rsidRDefault="00613D2B" w:rsidP="00B86619">
      <w:r>
        <w:separator/>
      </w:r>
    </w:p>
  </w:footnote>
  <w:footnote w:type="continuationSeparator" w:id="0">
    <w:p w14:paraId="6C55DCE4" w14:textId="77777777" w:rsidR="00613D2B" w:rsidRDefault="00613D2B" w:rsidP="00B86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6651" w14:textId="77777777" w:rsidR="004572D7" w:rsidRDefault="004572D7">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9BF"/>
    <w:multiLevelType w:val="hybridMultilevel"/>
    <w:tmpl w:val="F0686EEE"/>
    <w:lvl w:ilvl="0" w:tplc="4A8EA0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C067A4"/>
    <w:multiLevelType w:val="hybridMultilevel"/>
    <w:tmpl w:val="F8A0A85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2F03AEB"/>
    <w:multiLevelType w:val="hybridMultilevel"/>
    <w:tmpl w:val="16B6987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A244EC"/>
    <w:multiLevelType w:val="hybridMultilevel"/>
    <w:tmpl w:val="B368454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1BF834AE"/>
    <w:multiLevelType w:val="hybridMultilevel"/>
    <w:tmpl w:val="874AA69E"/>
    <w:lvl w:ilvl="0" w:tplc="B90A6A46">
      <w:start w:val="2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F17596"/>
    <w:multiLevelType w:val="hybridMultilevel"/>
    <w:tmpl w:val="4D1E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312EFE"/>
    <w:multiLevelType w:val="hybridMultilevel"/>
    <w:tmpl w:val="F8B62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204748"/>
    <w:multiLevelType w:val="hybridMultilevel"/>
    <w:tmpl w:val="DB9C9A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C245DC"/>
    <w:multiLevelType w:val="hybridMultilevel"/>
    <w:tmpl w:val="85E04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F115F2"/>
    <w:multiLevelType w:val="hybridMultilevel"/>
    <w:tmpl w:val="369EC94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40A95E29"/>
    <w:multiLevelType w:val="hybridMultilevel"/>
    <w:tmpl w:val="2C9CC6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AB208B"/>
    <w:multiLevelType w:val="hybridMultilevel"/>
    <w:tmpl w:val="52B69A5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74583B"/>
    <w:multiLevelType w:val="multilevel"/>
    <w:tmpl w:val="526C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11398C"/>
    <w:multiLevelType w:val="hybridMultilevel"/>
    <w:tmpl w:val="A6EE9D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4E73CE"/>
    <w:multiLevelType w:val="hybridMultilevel"/>
    <w:tmpl w:val="23721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E50379"/>
    <w:multiLevelType w:val="hybridMultilevel"/>
    <w:tmpl w:val="AA4CC0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92D67A0"/>
    <w:multiLevelType w:val="hybridMultilevel"/>
    <w:tmpl w:val="4992EA4E"/>
    <w:lvl w:ilvl="0" w:tplc="04130001">
      <w:start w:val="1"/>
      <w:numFmt w:val="bullet"/>
      <w:lvlText w:val=""/>
      <w:lvlJc w:val="left"/>
      <w:pPr>
        <w:ind w:left="1068" w:hanging="360"/>
      </w:pPr>
      <w:rPr>
        <w:rFonts w:ascii="Symbol" w:hAnsi="Symbol" w:hint="default"/>
      </w:rPr>
    </w:lvl>
    <w:lvl w:ilvl="1" w:tplc="4294978C">
      <w:numFmt w:val="bullet"/>
      <w:lvlText w:val="-"/>
      <w:lvlJc w:val="left"/>
      <w:pPr>
        <w:ind w:left="1788" w:hanging="360"/>
      </w:pPr>
      <w:rPr>
        <w:rFonts w:ascii="Verdana" w:eastAsia="Times New Roman" w:hAnsi="Verdana"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629B2C37"/>
    <w:multiLevelType w:val="hybridMultilevel"/>
    <w:tmpl w:val="0F22F5D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BA0D59"/>
    <w:multiLevelType w:val="hybridMultilevel"/>
    <w:tmpl w:val="F3D60CD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AEA64C2"/>
    <w:multiLevelType w:val="hybridMultilevel"/>
    <w:tmpl w:val="07A2315C"/>
    <w:lvl w:ilvl="0" w:tplc="0DFA6D4C">
      <w:start w:val="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99A5324"/>
    <w:multiLevelType w:val="hybridMultilevel"/>
    <w:tmpl w:val="8A987E48"/>
    <w:lvl w:ilvl="0" w:tplc="9D763B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EB39CD"/>
    <w:multiLevelType w:val="hybridMultilevel"/>
    <w:tmpl w:val="5E429C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3"/>
  </w:num>
  <w:num w:numId="4">
    <w:abstractNumId w:val="17"/>
  </w:num>
  <w:num w:numId="5">
    <w:abstractNumId w:val="18"/>
  </w:num>
  <w:num w:numId="6">
    <w:abstractNumId w:val="10"/>
  </w:num>
  <w:num w:numId="7">
    <w:abstractNumId w:val="12"/>
  </w:num>
  <w:num w:numId="8">
    <w:abstractNumId w:val="4"/>
  </w:num>
  <w:num w:numId="9">
    <w:abstractNumId w:val="19"/>
  </w:num>
  <w:num w:numId="10">
    <w:abstractNumId w:val="8"/>
  </w:num>
  <w:num w:numId="11">
    <w:abstractNumId w:val="2"/>
  </w:num>
  <w:num w:numId="12">
    <w:abstractNumId w:val="11"/>
  </w:num>
  <w:num w:numId="13">
    <w:abstractNumId w:val="0"/>
  </w:num>
  <w:num w:numId="14">
    <w:abstractNumId w:val="20"/>
  </w:num>
  <w:num w:numId="15">
    <w:abstractNumId w:val="14"/>
  </w:num>
  <w:num w:numId="16">
    <w:abstractNumId w:val="5"/>
  </w:num>
  <w:num w:numId="17">
    <w:abstractNumId w:val="9"/>
  </w:num>
  <w:num w:numId="18">
    <w:abstractNumId w:val="6"/>
  </w:num>
  <w:num w:numId="19">
    <w:abstractNumId w:val="16"/>
  </w:num>
  <w:num w:numId="20">
    <w:abstractNumId w:val="1"/>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activeWritingStyle w:appName="MSWord" w:lang="de-DE" w:vendorID="64" w:dllVersion="0" w:nlCheck="1" w:checkStyle="0"/>
  <w:activeWritingStyle w:appName="MSWord" w:lang="nl-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9"/>
    <w:rsid w:val="00003202"/>
    <w:rsid w:val="00011FCD"/>
    <w:rsid w:val="00014C42"/>
    <w:rsid w:val="00015BE6"/>
    <w:rsid w:val="000221AC"/>
    <w:rsid w:val="00030289"/>
    <w:rsid w:val="00033CB2"/>
    <w:rsid w:val="0003621B"/>
    <w:rsid w:val="00040F19"/>
    <w:rsid w:val="00043998"/>
    <w:rsid w:val="0005526C"/>
    <w:rsid w:val="00063E8C"/>
    <w:rsid w:val="00071D3B"/>
    <w:rsid w:val="0007623C"/>
    <w:rsid w:val="00083175"/>
    <w:rsid w:val="00086EF6"/>
    <w:rsid w:val="0009240F"/>
    <w:rsid w:val="00094535"/>
    <w:rsid w:val="000A41AD"/>
    <w:rsid w:val="000B7F51"/>
    <w:rsid w:val="000C0658"/>
    <w:rsid w:val="000C6C75"/>
    <w:rsid w:val="000D3226"/>
    <w:rsid w:val="000D6F83"/>
    <w:rsid w:val="000D77C7"/>
    <w:rsid w:val="000F4989"/>
    <w:rsid w:val="0010240B"/>
    <w:rsid w:val="001071A2"/>
    <w:rsid w:val="00114F34"/>
    <w:rsid w:val="00122CC8"/>
    <w:rsid w:val="00123525"/>
    <w:rsid w:val="00130582"/>
    <w:rsid w:val="00132E09"/>
    <w:rsid w:val="00133C63"/>
    <w:rsid w:val="0014034A"/>
    <w:rsid w:val="00143E70"/>
    <w:rsid w:val="00147CC6"/>
    <w:rsid w:val="00147FAB"/>
    <w:rsid w:val="00150235"/>
    <w:rsid w:val="00153AF2"/>
    <w:rsid w:val="001608DF"/>
    <w:rsid w:val="00167F24"/>
    <w:rsid w:val="0017408A"/>
    <w:rsid w:val="001933DF"/>
    <w:rsid w:val="001A1A40"/>
    <w:rsid w:val="001B01F9"/>
    <w:rsid w:val="001B2B0E"/>
    <w:rsid w:val="001B3AA2"/>
    <w:rsid w:val="001B4F32"/>
    <w:rsid w:val="001B7AE9"/>
    <w:rsid w:val="001C257D"/>
    <w:rsid w:val="001C40CC"/>
    <w:rsid w:val="001C42FE"/>
    <w:rsid w:val="001D2060"/>
    <w:rsid w:val="001D5331"/>
    <w:rsid w:val="001D6B40"/>
    <w:rsid w:val="001E2453"/>
    <w:rsid w:val="001F5860"/>
    <w:rsid w:val="00200B4C"/>
    <w:rsid w:val="00207D07"/>
    <w:rsid w:val="00207FB8"/>
    <w:rsid w:val="002126B2"/>
    <w:rsid w:val="0021490E"/>
    <w:rsid w:val="002172FC"/>
    <w:rsid w:val="002266EE"/>
    <w:rsid w:val="0023039D"/>
    <w:rsid w:val="0023532F"/>
    <w:rsid w:val="002406EF"/>
    <w:rsid w:val="002475FF"/>
    <w:rsid w:val="00270E05"/>
    <w:rsid w:val="0027478D"/>
    <w:rsid w:val="00276E66"/>
    <w:rsid w:val="00291447"/>
    <w:rsid w:val="00296CB4"/>
    <w:rsid w:val="002C1D56"/>
    <w:rsid w:val="002E1123"/>
    <w:rsid w:val="002E1445"/>
    <w:rsid w:val="00300E16"/>
    <w:rsid w:val="00300FE7"/>
    <w:rsid w:val="0030440B"/>
    <w:rsid w:val="00310B47"/>
    <w:rsid w:val="00323AB0"/>
    <w:rsid w:val="00333358"/>
    <w:rsid w:val="00371455"/>
    <w:rsid w:val="00372FA6"/>
    <w:rsid w:val="00377AA0"/>
    <w:rsid w:val="0039327F"/>
    <w:rsid w:val="00393CF6"/>
    <w:rsid w:val="003A6E39"/>
    <w:rsid w:val="003B554F"/>
    <w:rsid w:val="003B657A"/>
    <w:rsid w:val="003C233C"/>
    <w:rsid w:val="003C35F8"/>
    <w:rsid w:val="003D00FB"/>
    <w:rsid w:val="003D2DAC"/>
    <w:rsid w:val="003D4809"/>
    <w:rsid w:val="003E2FE7"/>
    <w:rsid w:val="003E45EA"/>
    <w:rsid w:val="003F2D6B"/>
    <w:rsid w:val="003F420E"/>
    <w:rsid w:val="003F4F8A"/>
    <w:rsid w:val="003F7663"/>
    <w:rsid w:val="004003CB"/>
    <w:rsid w:val="00412759"/>
    <w:rsid w:val="00413F76"/>
    <w:rsid w:val="0042107F"/>
    <w:rsid w:val="00425C21"/>
    <w:rsid w:val="0043274B"/>
    <w:rsid w:val="0043518B"/>
    <w:rsid w:val="004412C3"/>
    <w:rsid w:val="00457148"/>
    <w:rsid w:val="004572D7"/>
    <w:rsid w:val="00460943"/>
    <w:rsid w:val="00483004"/>
    <w:rsid w:val="00490500"/>
    <w:rsid w:val="00495876"/>
    <w:rsid w:val="004A79C9"/>
    <w:rsid w:val="004B2F7B"/>
    <w:rsid w:val="004C03A1"/>
    <w:rsid w:val="004D1411"/>
    <w:rsid w:val="004D42A5"/>
    <w:rsid w:val="004D7DD7"/>
    <w:rsid w:val="004E5B38"/>
    <w:rsid w:val="004F7BE2"/>
    <w:rsid w:val="00500A0F"/>
    <w:rsid w:val="00522EE8"/>
    <w:rsid w:val="00523E10"/>
    <w:rsid w:val="00524F82"/>
    <w:rsid w:val="00531259"/>
    <w:rsid w:val="00536257"/>
    <w:rsid w:val="00536D0A"/>
    <w:rsid w:val="005401F1"/>
    <w:rsid w:val="00543FCF"/>
    <w:rsid w:val="005520F1"/>
    <w:rsid w:val="00557B3C"/>
    <w:rsid w:val="00560224"/>
    <w:rsid w:val="00560BBF"/>
    <w:rsid w:val="005661B7"/>
    <w:rsid w:val="00567316"/>
    <w:rsid w:val="00580831"/>
    <w:rsid w:val="005843BD"/>
    <w:rsid w:val="00587936"/>
    <w:rsid w:val="00592336"/>
    <w:rsid w:val="005924AF"/>
    <w:rsid w:val="00593F14"/>
    <w:rsid w:val="005A0E62"/>
    <w:rsid w:val="005B1824"/>
    <w:rsid w:val="005C2448"/>
    <w:rsid w:val="005E7792"/>
    <w:rsid w:val="005E7DE3"/>
    <w:rsid w:val="005F417E"/>
    <w:rsid w:val="00603D3D"/>
    <w:rsid w:val="00606008"/>
    <w:rsid w:val="00613D2B"/>
    <w:rsid w:val="00614A2E"/>
    <w:rsid w:val="006222F0"/>
    <w:rsid w:val="00630A0F"/>
    <w:rsid w:val="00632913"/>
    <w:rsid w:val="00633270"/>
    <w:rsid w:val="00634BAB"/>
    <w:rsid w:val="006352C5"/>
    <w:rsid w:val="006359DF"/>
    <w:rsid w:val="006514CE"/>
    <w:rsid w:val="00653A83"/>
    <w:rsid w:val="0066021D"/>
    <w:rsid w:val="00667807"/>
    <w:rsid w:val="00674E28"/>
    <w:rsid w:val="006850D5"/>
    <w:rsid w:val="006A443F"/>
    <w:rsid w:val="006A5E52"/>
    <w:rsid w:val="006B3C91"/>
    <w:rsid w:val="006B5C95"/>
    <w:rsid w:val="006C2CCE"/>
    <w:rsid w:val="006D47E1"/>
    <w:rsid w:val="006D5BD6"/>
    <w:rsid w:val="006D7054"/>
    <w:rsid w:val="006D7805"/>
    <w:rsid w:val="006E198F"/>
    <w:rsid w:val="006E4087"/>
    <w:rsid w:val="006F2265"/>
    <w:rsid w:val="006F5AF0"/>
    <w:rsid w:val="007007AA"/>
    <w:rsid w:val="00707CE2"/>
    <w:rsid w:val="00713B2D"/>
    <w:rsid w:val="007140A7"/>
    <w:rsid w:val="0072192D"/>
    <w:rsid w:val="00722205"/>
    <w:rsid w:val="007304E4"/>
    <w:rsid w:val="007310F7"/>
    <w:rsid w:val="00731559"/>
    <w:rsid w:val="0074057A"/>
    <w:rsid w:val="00740F12"/>
    <w:rsid w:val="00741F38"/>
    <w:rsid w:val="00747859"/>
    <w:rsid w:val="007560CE"/>
    <w:rsid w:val="00763D19"/>
    <w:rsid w:val="00772F3F"/>
    <w:rsid w:val="00775DBB"/>
    <w:rsid w:val="00794F06"/>
    <w:rsid w:val="00795996"/>
    <w:rsid w:val="007A054A"/>
    <w:rsid w:val="007A7A43"/>
    <w:rsid w:val="007C1301"/>
    <w:rsid w:val="007C216E"/>
    <w:rsid w:val="007C23AE"/>
    <w:rsid w:val="007D28BA"/>
    <w:rsid w:val="007D522C"/>
    <w:rsid w:val="007D554C"/>
    <w:rsid w:val="007E6B2C"/>
    <w:rsid w:val="007F59DC"/>
    <w:rsid w:val="00806D34"/>
    <w:rsid w:val="0082206A"/>
    <w:rsid w:val="00830D49"/>
    <w:rsid w:val="00834E09"/>
    <w:rsid w:val="00837D54"/>
    <w:rsid w:val="008412CC"/>
    <w:rsid w:val="008451A6"/>
    <w:rsid w:val="00845523"/>
    <w:rsid w:val="008526BE"/>
    <w:rsid w:val="00853397"/>
    <w:rsid w:val="00861F98"/>
    <w:rsid w:val="00873467"/>
    <w:rsid w:val="008739C5"/>
    <w:rsid w:val="008807AC"/>
    <w:rsid w:val="0088191D"/>
    <w:rsid w:val="00895A08"/>
    <w:rsid w:val="00896A16"/>
    <w:rsid w:val="008A111A"/>
    <w:rsid w:val="008A165E"/>
    <w:rsid w:val="008A4290"/>
    <w:rsid w:val="008B2D90"/>
    <w:rsid w:val="008B34CE"/>
    <w:rsid w:val="008C127B"/>
    <w:rsid w:val="008C2335"/>
    <w:rsid w:val="008C342C"/>
    <w:rsid w:val="008C675D"/>
    <w:rsid w:val="008D0B77"/>
    <w:rsid w:val="008D2B6F"/>
    <w:rsid w:val="008D590C"/>
    <w:rsid w:val="008D7069"/>
    <w:rsid w:val="008D7543"/>
    <w:rsid w:val="008E4E3E"/>
    <w:rsid w:val="008E5484"/>
    <w:rsid w:val="008F4CC1"/>
    <w:rsid w:val="00904078"/>
    <w:rsid w:val="00907EBC"/>
    <w:rsid w:val="00911F9D"/>
    <w:rsid w:val="00916CF9"/>
    <w:rsid w:val="0092237B"/>
    <w:rsid w:val="009234ED"/>
    <w:rsid w:val="00925EC2"/>
    <w:rsid w:val="00942D2C"/>
    <w:rsid w:val="0095236A"/>
    <w:rsid w:val="009559FE"/>
    <w:rsid w:val="00970578"/>
    <w:rsid w:val="0097111C"/>
    <w:rsid w:val="00971170"/>
    <w:rsid w:val="00984C7D"/>
    <w:rsid w:val="009A0DF5"/>
    <w:rsid w:val="009A550C"/>
    <w:rsid w:val="009B3F98"/>
    <w:rsid w:val="009B6863"/>
    <w:rsid w:val="009C2291"/>
    <w:rsid w:val="009C577D"/>
    <w:rsid w:val="009E14A4"/>
    <w:rsid w:val="009E3B47"/>
    <w:rsid w:val="009E5291"/>
    <w:rsid w:val="00A06EAA"/>
    <w:rsid w:val="00A16D7E"/>
    <w:rsid w:val="00A17CB2"/>
    <w:rsid w:val="00A34360"/>
    <w:rsid w:val="00A46F55"/>
    <w:rsid w:val="00A5718B"/>
    <w:rsid w:val="00A6023C"/>
    <w:rsid w:val="00A646EB"/>
    <w:rsid w:val="00A67D4E"/>
    <w:rsid w:val="00A7113A"/>
    <w:rsid w:val="00A77813"/>
    <w:rsid w:val="00A86DF4"/>
    <w:rsid w:val="00A96800"/>
    <w:rsid w:val="00A977BB"/>
    <w:rsid w:val="00AC107A"/>
    <w:rsid w:val="00AC2D7A"/>
    <w:rsid w:val="00AD5164"/>
    <w:rsid w:val="00AE43BE"/>
    <w:rsid w:val="00AE690C"/>
    <w:rsid w:val="00AE74EA"/>
    <w:rsid w:val="00AF65C0"/>
    <w:rsid w:val="00B00186"/>
    <w:rsid w:val="00B16CAF"/>
    <w:rsid w:val="00B27EA5"/>
    <w:rsid w:val="00B4443B"/>
    <w:rsid w:val="00B6309D"/>
    <w:rsid w:val="00B64817"/>
    <w:rsid w:val="00B71B1B"/>
    <w:rsid w:val="00B834DC"/>
    <w:rsid w:val="00B86619"/>
    <w:rsid w:val="00B872BE"/>
    <w:rsid w:val="00B92748"/>
    <w:rsid w:val="00BA1FE6"/>
    <w:rsid w:val="00BB26C1"/>
    <w:rsid w:val="00BB35ED"/>
    <w:rsid w:val="00BB4994"/>
    <w:rsid w:val="00BB5AD5"/>
    <w:rsid w:val="00BB6819"/>
    <w:rsid w:val="00BC0F0C"/>
    <w:rsid w:val="00BC1B5B"/>
    <w:rsid w:val="00BC5AB3"/>
    <w:rsid w:val="00BD33D7"/>
    <w:rsid w:val="00BD49E0"/>
    <w:rsid w:val="00BD5C82"/>
    <w:rsid w:val="00BE322C"/>
    <w:rsid w:val="00BF38BC"/>
    <w:rsid w:val="00C027F6"/>
    <w:rsid w:val="00C10568"/>
    <w:rsid w:val="00C11F00"/>
    <w:rsid w:val="00C12ADF"/>
    <w:rsid w:val="00C1336D"/>
    <w:rsid w:val="00C26C07"/>
    <w:rsid w:val="00C301AA"/>
    <w:rsid w:val="00C32335"/>
    <w:rsid w:val="00C402B1"/>
    <w:rsid w:val="00C408C3"/>
    <w:rsid w:val="00C44707"/>
    <w:rsid w:val="00C464C8"/>
    <w:rsid w:val="00C4791D"/>
    <w:rsid w:val="00C5306B"/>
    <w:rsid w:val="00C605B7"/>
    <w:rsid w:val="00C87476"/>
    <w:rsid w:val="00C95BB1"/>
    <w:rsid w:val="00CA0B4E"/>
    <w:rsid w:val="00CA624E"/>
    <w:rsid w:val="00CB0D3B"/>
    <w:rsid w:val="00CB4350"/>
    <w:rsid w:val="00CC2147"/>
    <w:rsid w:val="00CC4772"/>
    <w:rsid w:val="00CC5966"/>
    <w:rsid w:val="00CE015C"/>
    <w:rsid w:val="00CE2779"/>
    <w:rsid w:val="00CF5C7E"/>
    <w:rsid w:val="00D14A9F"/>
    <w:rsid w:val="00D16B5A"/>
    <w:rsid w:val="00D16D2E"/>
    <w:rsid w:val="00D31C28"/>
    <w:rsid w:val="00D41764"/>
    <w:rsid w:val="00D56F6A"/>
    <w:rsid w:val="00D576CB"/>
    <w:rsid w:val="00D77982"/>
    <w:rsid w:val="00D77ECC"/>
    <w:rsid w:val="00D810ED"/>
    <w:rsid w:val="00D87028"/>
    <w:rsid w:val="00D91F10"/>
    <w:rsid w:val="00DA15A7"/>
    <w:rsid w:val="00DB0B14"/>
    <w:rsid w:val="00DB6B2B"/>
    <w:rsid w:val="00DC0238"/>
    <w:rsid w:val="00DC43A7"/>
    <w:rsid w:val="00DE7694"/>
    <w:rsid w:val="00DF1EB8"/>
    <w:rsid w:val="00DF1F6E"/>
    <w:rsid w:val="00DF27BC"/>
    <w:rsid w:val="00DF3409"/>
    <w:rsid w:val="00DF38A8"/>
    <w:rsid w:val="00DF4003"/>
    <w:rsid w:val="00DF49C1"/>
    <w:rsid w:val="00DF67D7"/>
    <w:rsid w:val="00E030F5"/>
    <w:rsid w:val="00E20380"/>
    <w:rsid w:val="00E23DAC"/>
    <w:rsid w:val="00E25259"/>
    <w:rsid w:val="00E25D5C"/>
    <w:rsid w:val="00E37CFE"/>
    <w:rsid w:val="00E43E10"/>
    <w:rsid w:val="00E45D1F"/>
    <w:rsid w:val="00E5109A"/>
    <w:rsid w:val="00E51EEA"/>
    <w:rsid w:val="00E54CD9"/>
    <w:rsid w:val="00E61688"/>
    <w:rsid w:val="00E63422"/>
    <w:rsid w:val="00E6347D"/>
    <w:rsid w:val="00E65F97"/>
    <w:rsid w:val="00E7196D"/>
    <w:rsid w:val="00E7474C"/>
    <w:rsid w:val="00E848B7"/>
    <w:rsid w:val="00E914BC"/>
    <w:rsid w:val="00EA59F9"/>
    <w:rsid w:val="00ED045F"/>
    <w:rsid w:val="00EE3CF2"/>
    <w:rsid w:val="00EE459A"/>
    <w:rsid w:val="00EE52F5"/>
    <w:rsid w:val="00F00FA7"/>
    <w:rsid w:val="00F01C3D"/>
    <w:rsid w:val="00F02D11"/>
    <w:rsid w:val="00F04963"/>
    <w:rsid w:val="00F05211"/>
    <w:rsid w:val="00F10DB0"/>
    <w:rsid w:val="00F13726"/>
    <w:rsid w:val="00F170E9"/>
    <w:rsid w:val="00F17A0C"/>
    <w:rsid w:val="00F1DDC8"/>
    <w:rsid w:val="00F21E37"/>
    <w:rsid w:val="00F23D11"/>
    <w:rsid w:val="00F2723A"/>
    <w:rsid w:val="00F33CB8"/>
    <w:rsid w:val="00F443D0"/>
    <w:rsid w:val="00F468AF"/>
    <w:rsid w:val="00F51D0C"/>
    <w:rsid w:val="00F52CC3"/>
    <w:rsid w:val="00F5650A"/>
    <w:rsid w:val="00F613E2"/>
    <w:rsid w:val="00F66FA3"/>
    <w:rsid w:val="00F73B3D"/>
    <w:rsid w:val="00F7467D"/>
    <w:rsid w:val="00F8138C"/>
    <w:rsid w:val="00F82EC4"/>
    <w:rsid w:val="00F903CC"/>
    <w:rsid w:val="00F937F7"/>
    <w:rsid w:val="00FA6408"/>
    <w:rsid w:val="00FB0EF7"/>
    <w:rsid w:val="00FB21C1"/>
    <w:rsid w:val="00FC21CA"/>
    <w:rsid w:val="00FE2D22"/>
    <w:rsid w:val="00FF38FC"/>
    <w:rsid w:val="199B47FE"/>
    <w:rsid w:val="32E8D009"/>
    <w:rsid w:val="57491721"/>
    <w:rsid w:val="63809B82"/>
    <w:rsid w:val="73F7C3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CF8CB"/>
  <w15:docId w15:val="{90ACB020-67B4-6542-A50D-25AC382C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7543"/>
  </w:style>
  <w:style w:type="paragraph" w:styleId="Kop1">
    <w:name w:val="heading 1"/>
    <w:basedOn w:val="Standaard"/>
    <w:next w:val="Standaard"/>
    <w:link w:val="Kop1Char"/>
    <w:uiPriority w:val="9"/>
    <w:qFormat/>
    <w:rsid w:val="0009240F"/>
    <w:pPr>
      <w:keepNext/>
      <w:keepLines/>
      <w:spacing w:before="240"/>
      <w:outlineLvl w:val="0"/>
    </w:pPr>
    <w:rPr>
      <w:rFonts w:asciiTheme="majorHAnsi" w:eastAsiaTheme="majorEastAsia" w:hAnsiTheme="majorHAnsi" w:cstheme="majorBidi"/>
      <w:b/>
      <w:color w:val="70AD47" w:themeColor="accent6"/>
      <w:szCs w:val="32"/>
    </w:rPr>
  </w:style>
  <w:style w:type="paragraph" w:styleId="Kop2">
    <w:name w:val="heading 2"/>
    <w:basedOn w:val="Standaard"/>
    <w:next w:val="Standaard"/>
    <w:link w:val="Kop2Char"/>
    <w:uiPriority w:val="9"/>
    <w:unhideWhenUsed/>
    <w:qFormat/>
    <w:rsid w:val="00147CC6"/>
    <w:pPr>
      <w:keepNext/>
      <w:keepLines/>
      <w:spacing w:before="40"/>
      <w:outlineLvl w:val="1"/>
    </w:pPr>
    <w:rPr>
      <w:rFonts w:asciiTheme="majorHAnsi" w:eastAsiaTheme="majorEastAsia" w:hAnsiTheme="majorHAnsi" w:cstheme="majorBidi"/>
      <w:color w:val="538135" w:themeColor="accent6" w:themeShade="BF"/>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86619"/>
    <w:pPr>
      <w:tabs>
        <w:tab w:val="center" w:pos="4536"/>
        <w:tab w:val="right" w:pos="9072"/>
      </w:tabs>
    </w:pPr>
  </w:style>
  <w:style w:type="character" w:customStyle="1" w:styleId="KoptekstChar">
    <w:name w:val="Koptekst Char"/>
    <w:basedOn w:val="Standaardalinea-lettertype"/>
    <w:link w:val="Koptekst"/>
    <w:uiPriority w:val="99"/>
    <w:rsid w:val="00B86619"/>
  </w:style>
  <w:style w:type="paragraph" w:styleId="Voettekst">
    <w:name w:val="footer"/>
    <w:basedOn w:val="Standaard"/>
    <w:link w:val="VoettekstChar"/>
    <w:uiPriority w:val="99"/>
    <w:unhideWhenUsed/>
    <w:rsid w:val="00B86619"/>
    <w:pPr>
      <w:tabs>
        <w:tab w:val="center" w:pos="4536"/>
        <w:tab w:val="right" w:pos="9072"/>
      </w:tabs>
    </w:pPr>
  </w:style>
  <w:style w:type="character" w:customStyle="1" w:styleId="VoettekstChar">
    <w:name w:val="Voettekst Char"/>
    <w:basedOn w:val="Standaardalinea-lettertype"/>
    <w:link w:val="Voettekst"/>
    <w:uiPriority w:val="99"/>
    <w:rsid w:val="00B86619"/>
  </w:style>
  <w:style w:type="paragraph" w:styleId="Ballontekst">
    <w:name w:val="Balloon Text"/>
    <w:basedOn w:val="Standaard"/>
    <w:link w:val="BallontekstChar"/>
    <w:uiPriority w:val="99"/>
    <w:semiHidden/>
    <w:unhideWhenUsed/>
    <w:rsid w:val="00B8661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86619"/>
    <w:rPr>
      <w:rFonts w:ascii="Times New Roman" w:hAnsi="Times New Roman" w:cs="Times New Roman"/>
      <w:sz w:val="18"/>
      <w:szCs w:val="18"/>
    </w:rPr>
  </w:style>
  <w:style w:type="paragraph" w:styleId="Lijstalinea">
    <w:name w:val="List Paragraph"/>
    <w:basedOn w:val="Standaard"/>
    <w:uiPriority w:val="34"/>
    <w:qFormat/>
    <w:rsid w:val="00B86619"/>
    <w:pPr>
      <w:ind w:left="720"/>
      <w:contextualSpacing/>
    </w:pPr>
  </w:style>
  <w:style w:type="table" w:styleId="Tabelraster">
    <w:name w:val="Table Grid"/>
    <w:basedOn w:val="Standaardtabel"/>
    <w:uiPriority w:val="59"/>
    <w:rsid w:val="00B8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9240F"/>
    <w:rPr>
      <w:rFonts w:asciiTheme="majorHAnsi" w:eastAsiaTheme="majorEastAsia" w:hAnsiTheme="majorHAnsi" w:cstheme="majorBidi"/>
      <w:b/>
      <w:color w:val="70AD47" w:themeColor="accent6"/>
      <w:szCs w:val="32"/>
    </w:rPr>
  </w:style>
  <w:style w:type="character" w:styleId="Hyperlink">
    <w:name w:val="Hyperlink"/>
    <w:basedOn w:val="Standaardalinea-lettertype"/>
    <w:uiPriority w:val="99"/>
    <w:unhideWhenUsed/>
    <w:rsid w:val="007E6B2C"/>
    <w:rPr>
      <w:color w:val="0563C1" w:themeColor="hyperlink"/>
      <w:u w:val="single"/>
    </w:rPr>
  </w:style>
  <w:style w:type="paragraph" w:styleId="Eindnoottekst">
    <w:name w:val="endnote text"/>
    <w:basedOn w:val="Standaard"/>
    <w:link w:val="EindnoottekstChar"/>
    <w:uiPriority w:val="99"/>
    <w:semiHidden/>
    <w:unhideWhenUsed/>
    <w:rsid w:val="007E6B2C"/>
    <w:rPr>
      <w:sz w:val="20"/>
      <w:szCs w:val="20"/>
    </w:rPr>
  </w:style>
  <w:style w:type="character" w:customStyle="1" w:styleId="EindnoottekstChar">
    <w:name w:val="Eindnoottekst Char"/>
    <w:basedOn w:val="Standaardalinea-lettertype"/>
    <w:link w:val="Eindnoottekst"/>
    <w:uiPriority w:val="99"/>
    <w:semiHidden/>
    <w:rsid w:val="007E6B2C"/>
    <w:rPr>
      <w:sz w:val="20"/>
      <w:szCs w:val="20"/>
    </w:rPr>
  </w:style>
  <w:style w:type="character" w:styleId="Eindnootmarkering">
    <w:name w:val="endnote reference"/>
    <w:basedOn w:val="Standaardalinea-lettertype"/>
    <w:uiPriority w:val="99"/>
    <w:semiHidden/>
    <w:unhideWhenUsed/>
    <w:rsid w:val="007E6B2C"/>
    <w:rPr>
      <w:vertAlign w:val="superscript"/>
    </w:rPr>
  </w:style>
  <w:style w:type="paragraph" w:styleId="Normaalweb">
    <w:name w:val="Normal (Web)"/>
    <w:basedOn w:val="Standaard"/>
    <w:uiPriority w:val="99"/>
    <w:unhideWhenUsed/>
    <w:rsid w:val="007E6B2C"/>
    <w:pPr>
      <w:spacing w:before="100" w:beforeAutospacing="1" w:after="100" w:afterAutospacing="1"/>
    </w:pPr>
    <w:rPr>
      <w:rFonts w:ascii="Times New Roman" w:eastAsia="Times New Roman" w:hAnsi="Times New Roman" w:cs="Times New Roman"/>
      <w:lang w:eastAsia="nl-NL"/>
    </w:rPr>
  </w:style>
  <w:style w:type="character" w:customStyle="1" w:styleId="Onopgelostemelding1">
    <w:name w:val="Onopgeloste melding1"/>
    <w:basedOn w:val="Standaardalinea-lettertype"/>
    <w:uiPriority w:val="99"/>
    <w:semiHidden/>
    <w:unhideWhenUsed/>
    <w:rsid w:val="00925EC2"/>
    <w:rPr>
      <w:color w:val="605E5C"/>
      <w:shd w:val="clear" w:color="auto" w:fill="E1DFDD"/>
    </w:rPr>
  </w:style>
  <w:style w:type="character" w:styleId="GevolgdeHyperlink">
    <w:name w:val="FollowedHyperlink"/>
    <w:basedOn w:val="Standaardalinea-lettertype"/>
    <w:uiPriority w:val="99"/>
    <w:semiHidden/>
    <w:unhideWhenUsed/>
    <w:rsid w:val="00925EC2"/>
    <w:rPr>
      <w:color w:val="954F72" w:themeColor="followedHyperlink"/>
      <w:u w:val="single"/>
    </w:rPr>
  </w:style>
  <w:style w:type="paragraph" w:styleId="Voetnoottekst">
    <w:name w:val="footnote text"/>
    <w:basedOn w:val="Standaard"/>
    <w:link w:val="VoetnoottekstChar"/>
    <w:uiPriority w:val="99"/>
    <w:semiHidden/>
    <w:unhideWhenUsed/>
    <w:rsid w:val="00925EC2"/>
    <w:rPr>
      <w:sz w:val="20"/>
      <w:szCs w:val="20"/>
    </w:rPr>
  </w:style>
  <w:style w:type="character" w:customStyle="1" w:styleId="VoetnoottekstChar">
    <w:name w:val="Voetnoottekst Char"/>
    <w:basedOn w:val="Standaardalinea-lettertype"/>
    <w:link w:val="Voetnoottekst"/>
    <w:uiPriority w:val="99"/>
    <w:semiHidden/>
    <w:rsid w:val="00925EC2"/>
    <w:rPr>
      <w:sz w:val="20"/>
      <w:szCs w:val="20"/>
    </w:rPr>
  </w:style>
  <w:style w:type="character" w:styleId="Voetnootmarkering">
    <w:name w:val="footnote reference"/>
    <w:basedOn w:val="Standaardalinea-lettertype"/>
    <w:uiPriority w:val="99"/>
    <w:semiHidden/>
    <w:unhideWhenUsed/>
    <w:rsid w:val="00925EC2"/>
    <w:rPr>
      <w:vertAlign w:val="superscript"/>
    </w:rPr>
  </w:style>
  <w:style w:type="character" w:styleId="Verwijzingopmerking">
    <w:name w:val="annotation reference"/>
    <w:basedOn w:val="Standaardalinea-lettertype"/>
    <w:uiPriority w:val="99"/>
    <w:semiHidden/>
    <w:unhideWhenUsed/>
    <w:rsid w:val="009E14A4"/>
    <w:rPr>
      <w:sz w:val="16"/>
      <w:szCs w:val="16"/>
    </w:rPr>
  </w:style>
  <w:style w:type="paragraph" w:styleId="Tekstopmerking">
    <w:name w:val="annotation text"/>
    <w:basedOn w:val="Standaard"/>
    <w:link w:val="TekstopmerkingChar"/>
    <w:uiPriority w:val="99"/>
    <w:semiHidden/>
    <w:unhideWhenUsed/>
    <w:rsid w:val="009E14A4"/>
    <w:rPr>
      <w:sz w:val="20"/>
      <w:szCs w:val="20"/>
    </w:rPr>
  </w:style>
  <w:style w:type="character" w:customStyle="1" w:styleId="TekstopmerkingChar">
    <w:name w:val="Tekst opmerking Char"/>
    <w:basedOn w:val="Standaardalinea-lettertype"/>
    <w:link w:val="Tekstopmerking"/>
    <w:uiPriority w:val="99"/>
    <w:semiHidden/>
    <w:rsid w:val="009E14A4"/>
    <w:rPr>
      <w:sz w:val="20"/>
      <w:szCs w:val="20"/>
    </w:rPr>
  </w:style>
  <w:style w:type="paragraph" w:styleId="Onderwerpvanopmerking">
    <w:name w:val="annotation subject"/>
    <w:basedOn w:val="Tekstopmerking"/>
    <w:next w:val="Tekstopmerking"/>
    <w:link w:val="OnderwerpvanopmerkingChar"/>
    <w:uiPriority w:val="99"/>
    <w:semiHidden/>
    <w:unhideWhenUsed/>
    <w:rsid w:val="009E14A4"/>
    <w:rPr>
      <w:b/>
      <w:bCs/>
    </w:rPr>
  </w:style>
  <w:style w:type="character" w:customStyle="1" w:styleId="OnderwerpvanopmerkingChar">
    <w:name w:val="Onderwerp van opmerking Char"/>
    <w:basedOn w:val="TekstopmerkingChar"/>
    <w:link w:val="Onderwerpvanopmerking"/>
    <w:uiPriority w:val="99"/>
    <w:semiHidden/>
    <w:rsid w:val="009E14A4"/>
    <w:rPr>
      <w:b/>
      <w:bCs/>
      <w:sz w:val="20"/>
      <w:szCs w:val="20"/>
    </w:rPr>
  </w:style>
  <w:style w:type="paragraph" w:styleId="Revisie">
    <w:name w:val="Revision"/>
    <w:hidden/>
    <w:uiPriority w:val="99"/>
    <w:semiHidden/>
    <w:rsid w:val="009E14A4"/>
  </w:style>
  <w:style w:type="paragraph" w:styleId="Geenafstand">
    <w:name w:val="No Spacing"/>
    <w:uiPriority w:val="1"/>
    <w:qFormat/>
    <w:rsid w:val="008C127B"/>
    <w:rPr>
      <w:sz w:val="22"/>
      <w:szCs w:val="22"/>
    </w:rPr>
  </w:style>
  <w:style w:type="paragraph" w:customStyle="1" w:styleId="Opmaakprofiel1">
    <w:name w:val="Opmaakprofiel1"/>
    <w:basedOn w:val="Standaard"/>
    <w:link w:val="Opmaakprofiel1Char"/>
    <w:qFormat/>
    <w:rsid w:val="001A1A40"/>
    <w:rPr>
      <w:rFonts w:eastAsia="Times New Roman" w:cs="Tahoma"/>
      <w:sz w:val="22"/>
      <w:szCs w:val="22"/>
      <w:lang w:eastAsia="nl-NL"/>
    </w:rPr>
  </w:style>
  <w:style w:type="character" w:customStyle="1" w:styleId="Opmaakprofiel1Char">
    <w:name w:val="Opmaakprofiel1 Char"/>
    <w:basedOn w:val="Standaardalinea-lettertype"/>
    <w:link w:val="Opmaakprofiel1"/>
    <w:rsid w:val="001A1A40"/>
    <w:rPr>
      <w:rFonts w:eastAsia="Times New Roman" w:cs="Tahoma"/>
      <w:sz w:val="22"/>
      <w:szCs w:val="22"/>
      <w:lang w:eastAsia="nl-NL"/>
    </w:rPr>
  </w:style>
  <w:style w:type="table" w:customStyle="1" w:styleId="Rastertabel2-Accent31">
    <w:name w:val="Rastertabel 2 - Accent 31"/>
    <w:basedOn w:val="Standaardtabel"/>
    <w:uiPriority w:val="47"/>
    <w:rsid w:val="001A1A40"/>
    <w:rPr>
      <w:rFonts w:cs="Times New Roman"/>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el">
    <w:name w:val="Title"/>
    <w:basedOn w:val="Standaard"/>
    <w:next w:val="Standaard"/>
    <w:link w:val="TitelChar"/>
    <w:uiPriority w:val="10"/>
    <w:qFormat/>
    <w:rsid w:val="00896A16"/>
    <w:pPr>
      <w:contextualSpacing/>
    </w:pPr>
    <w:rPr>
      <w:rFonts w:eastAsiaTheme="majorEastAsia" w:cstheme="majorBidi"/>
      <w:b/>
      <w:color w:val="538135" w:themeColor="accent6" w:themeShade="BF"/>
      <w:spacing w:val="-10"/>
      <w:kern w:val="28"/>
      <w:sz w:val="40"/>
      <w:szCs w:val="56"/>
    </w:rPr>
  </w:style>
  <w:style w:type="character" w:customStyle="1" w:styleId="TitelChar">
    <w:name w:val="Titel Char"/>
    <w:basedOn w:val="Standaardalinea-lettertype"/>
    <w:link w:val="Titel"/>
    <w:uiPriority w:val="10"/>
    <w:rsid w:val="00896A16"/>
    <w:rPr>
      <w:rFonts w:eastAsiaTheme="majorEastAsia" w:cstheme="majorBidi"/>
      <w:b/>
      <w:color w:val="538135" w:themeColor="accent6" w:themeShade="BF"/>
      <w:spacing w:val="-10"/>
      <w:kern w:val="28"/>
      <w:sz w:val="40"/>
      <w:szCs w:val="56"/>
    </w:rPr>
  </w:style>
  <w:style w:type="paragraph" w:styleId="Ondertitel">
    <w:name w:val="Subtitle"/>
    <w:basedOn w:val="Standaard"/>
    <w:next w:val="Standaard"/>
    <w:link w:val="OndertitelChar"/>
    <w:uiPriority w:val="11"/>
    <w:qFormat/>
    <w:rsid w:val="006B5C95"/>
    <w:pPr>
      <w:numPr>
        <w:ilvl w:val="1"/>
      </w:numPr>
      <w:spacing w:after="160"/>
    </w:pPr>
    <w:rPr>
      <w:rFonts w:eastAsiaTheme="minorEastAsia"/>
      <w:color w:val="538135" w:themeColor="accent6" w:themeShade="BF"/>
      <w:spacing w:val="15"/>
      <w:sz w:val="22"/>
      <w:szCs w:val="22"/>
    </w:rPr>
  </w:style>
  <w:style w:type="character" w:customStyle="1" w:styleId="OndertitelChar">
    <w:name w:val="Ondertitel Char"/>
    <w:basedOn w:val="Standaardalinea-lettertype"/>
    <w:link w:val="Ondertitel"/>
    <w:uiPriority w:val="11"/>
    <w:rsid w:val="006B5C95"/>
    <w:rPr>
      <w:rFonts w:eastAsiaTheme="minorEastAsia"/>
      <w:color w:val="538135" w:themeColor="accent6" w:themeShade="BF"/>
      <w:spacing w:val="15"/>
      <w:sz w:val="22"/>
      <w:szCs w:val="22"/>
    </w:rPr>
  </w:style>
  <w:style w:type="paragraph" w:customStyle="1" w:styleId="Geenafstand1">
    <w:name w:val="Geen afstand1"/>
    <w:rsid w:val="0082206A"/>
    <w:rPr>
      <w:rFonts w:ascii="Calibri" w:eastAsia="Times New Roman" w:hAnsi="Calibri" w:cs="Times New Roman"/>
      <w:sz w:val="22"/>
      <w:szCs w:val="22"/>
    </w:rPr>
  </w:style>
  <w:style w:type="character" w:customStyle="1" w:styleId="Kop2Char">
    <w:name w:val="Kop 2 Char"/>
    <w:basedOn w:val="Standaardalinea-lettertype"/>
    <w:link w:val="Kop2"/>
    <w:uiPriority w:val="9"/>
    <w:rsid w:val="00147CC6"/>
    <w:rPr>
      <w:rFonts w:asciiTheme="majorHAnsi" w:eastAsiaTheme="majorEastAsia" w:hAnsiTheme="majorHAnsi" w:cstheme="majorBidi"/>
      <w:color w:val="538135" w:themeColor="accent6" w:themeShade="BF"/>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7867">
      <w:bodyDiv w:val="1"/>
      <w:marLeft w:val="0"/>
      <w:marRight w:val="0"/>
      <w:marTop w:val="0"/>
      <w:marBottom w:val="0"/>
      <w:divBdr>
        <w:top w:val="none" w:sz="0" w:space="0" w:color="auto"/>
        <w:left w:val="none" w:sz="0" w:space="0" w:color="auto"/>
        <w:bottom w:val="none" w:sz="0" w:space="0" w:color="auto"/>
        <w:right w:val="none" w:sz="0" w:space="0" w:color="auto"/>
      </w:divBdr>
      <w:divsChild>
        <w:div w:id="266082786">
          <w:marLeft w:val="0"/>
          <w:marRight w:val="0"/>
          <w:marTop w:val="0"/>
          <w:marBottom w:val="0"/>
          <w:divBdr>
            <w:top w:val="none" w:sz="0" w:space="0" w:color="auto"/>
            <w:left w:val="none" w:sz="0" w:space="0" w:color="auto"/>
            <w:bottom w:val="none" w:sz="0" w:space="0" w:color="auto"/>
            <w:right w:val="none" w:sz="0" w:space="0" w:color="auto"/>
          </w:divBdr>
          <w:divsChild>
            <w:div w:id="1856193381">
              <w:marLeft w:val="0"/>
              <w:marRight w:val="0"/>
              <w:marTop w:val="0"/>
              <w:marBottom w:val="0"/>
              <w:divBdr>
                <w:top w:val="none" w:sz="0" w:space="0" w:color="auto"/>
                <w:left w:val="none" w:sz="0" w:space="0" w:color="auto"/>
                <w:bottom w:val="none" w:sz="0" w:space="0" w:color="auto"/>
                <w:right w:val="none" w:sz="0" w:space="0" w:color="auto"/>
              </w:divBdr>
              <w:divsChild>
                <w:div w:id="3653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7064">
      <w:bodyDiv w:val="1"/>
      <w:marLeft w:val="0"/>
      <w:marRight w:val="0"/>
      <w:marTop w:val="0"/>
      <w:marBottom w:val="0"/>
      <w:divBdr>
        <w:top w:val="none" w:sz="0" w:space="0" w:color="auto"/>
        <w:left w:val="none" w:sz="0" w:space="0" w:color="auto"/>
        <w:bottom w:val="none" w:sz="0" w:space="0" w:color="auto"/>
        <w:right w:val="none" w:sz="0" w:space="0" w:color="auto"/>
      </w:divBdr>
    </w:div>
    <w:div w:id="300161881">
      <w:bodyDiv w:val="1"/>
      <w:marLeft w:val="0"/>
      <w:marRight w:val="0"/>
      <w:marTop w:val="0"/>
      <w:marBottom w:val="0"/>
      <w:divBdr>
        <w:top w:val="none" w:sz="0" w:space="0" w:color="auto"/>
        <w:left w:val="none" w:sz="0" w:space="0" w:color="auto"/>
        <w:bottom w:val="none" w:sz="0" w:space="0" w:color="auto"/>
        <w:right w:val="none" w:sz="0" w:space="0" w:color="auto"/>
      </w:divBdr>
      <w:divsChild>
        <w:div w:id="1412434685">
          <w:marLeft w:val="0"/>
          <w:marRight w:val="0"/>
          <w:marTop w:val="0"/>
          <w:marBottom w:val="0"/>
          <w:divBdr>
            <w:top w:val="none" w:sz="0" w:space="0" w:color="auto"/>
            <w:left w:val="none" w:sz="0" w:space="0" w:color="auto"/>
            <w:bottom w:val="none" w:sz="0" w:space="0" w:color="auto"/>
            <w:right w:val="none" w:sz="0" w:space="0" w:color="auto"/>
          </w:divBdr>
          <w:divsChild>
            <w:div w:id="794521129">
              <w:marLeft w:val="0"/>
              <w:marRight w:val="0"/>
              <w:marTop w:val="0"/>
              <w:marBottom w:val="0"/>
              <w:divBdr>
                <w:top w:val="none" w:sz="0" w:space="0" w:color="auto"/>
                <w:left w:val="none" w:sz="0" w:space="0" w:color="auto"/>
                <w:bottom w:val="none" w:sz="0" w:space="0" w:color="auto"/>
                <w:right w:val="none" w:sz="0" w:space="0" w:color="auto"/>
              </w:divBdr>
              <w:divsChild>
                <w:div w:id="1609199305">
                  <w:marLeft w:val="0"/>
                  <w:marRight w:val="0"/>
                  <w:marTop w:val="0"/>
                  <w:marBottom w:val="0"/>
                  <w:divBdr>
                    <w:top w:val="none" w:sz="0" w:space="0" w:color="auto"/>
                    <w:left w:val="none" w:sz="0" w:space="0" w:color="auto"/>
                    <w:bottom w:val="none" w:sz="0" w:space="0" w:color="auto"/>
                    <w:right w:val="none" w:sz="0" w:space="0" w:color="auto"/>
                  </w:divBdr>
                  <w:divsChild>
                    <w:div w:id="4360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790">
      <w:bodyDiv w:val="1"/>
      <w:marLeft w:val="0"/>
      <w:marRight w:val="0"/>
      <w:marTop w:val="0"/>
      <w:marBottom w:val="0"/>
      <w:divBdr>
        <w:top w:val="none" w:sz="0" w:space="0" w:color="auto"/>
        <w:left w:val="none" w:sz="0" w:space="0" w:color="auto"/>
        <w:bottom w:val="none" w:sz="0" w:space="0" w:color="auto"/>
        <w:right w:val="none" w:sz="0" w:space="0" w:color="auto"/>
      </w:divBdr>
    </w:div>
    <w:div w:id="1258059333">
      <w:bodyDiv w:val="1"/>
      <w:marLeft w:val="0"/>
      <w:marRight w:val="0"/>
      <w:marTop w:val="0"/>
      <w:marBottom w:val="0"/>
      <w:divBdr>
        <w:top w:val="none" w:sz="0" w:space="0" w:color="auto"/>
        <w:left w:val="none" w:sz="0" w:space="0" w:color="auto"/>
        <w:bottom w:val="none" w:sz="0" w:space="0" w:color="auto"/>
        <w:right w:val="none" w:sz="0" w:space="0" w:color="auto"/>
      </w:divBdr>
      <w:divsChild>
        <w:div w:id="1083377510">
          <w:marLeft w:val="0"/>
          <w:marRight w:val="0"/>
          <w:marTop w:val="0"/>
          <w:marBottom w:val="0"/>
          <w:divBdr>
            <w:top w:val="none" w:sz="0" w:space="0" w:color="auto"/>
            <w:left w:val="none" w:sz="0" w:space="0" w:color="auto"/>
            <w:bottom w:val="none" w:sz="0" w:space="0" w:color="auto"/>
            <w:right w:val="none" w:sz="0" w:space="0" w:color="auto"/>
          </w:divBdr>
          <w:divsChild>
            <w:div w:id="1969697851">
              <w:marLeft w:val="0"/>
              <w:marRight w:val="0"/>
              <w:marTop w:val="0"/>
              <w:marBottom w:val="0"/>
              <w:divBdr>
                <w:top w:val="none" w:sz="0" w:space="0" w:color="auto"/>
                <w:left w:val="none" w:sz="0" w:space="0" w:color="auto"/>
                <w:bottom w:val="none" w:sz="0" w:space="0" w:color="auto"/>
                <w:right w:val="none" w:sz="0" w:space="0" w:color="auto"/>
              </w:divBdr>
              <w:divsChild>
                <w:div w:id="18198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618">
      <w:bodyDiv w:val="1"/>
      <w:marLeft w:val="0"/>
      <w:marRight w:val="0"/>
      <w:marTop w:val="0"/>
      <w:marBottom w:val="0"/>
      <w:divBdr>
        <w:top w:val="none" w:sz="0" w:space="0" w:color="auto"/>
        <w:left w:val="none" w:sz="0" w:space="0" w:color="auto"/>
        <w:bottom w:val="none" w:sz="0" w:space="0" w:color="auto"/>
        <w:right w:val="none" w:sz="0" w:space="0" w:color="auto"/>
      </w:divBdr>
      <w:divsChild>
        <w:div w:id="2126727585">
          <w:marLeft w:val="0"/>
          <w:marRight w:val="0"/>
          <w:marTop w:val="0"/>
          <w:marBottom w:val="0"/>
          <w:divBdr>
            <w:top w:val="none" w:sz="0" w:space="0" w:color="auto"/>
            <w:left w:val="none" w:sz="0" w:space="0" w:color="auto"/>
            <w:bottom w:val="none" w:sz="0" w:space="0" w:color="auto"/>
            <w:right w:val="none" w:sz="0" w:space="0" w:color="auto"/>
          </w:divBdr>
          <w:divsChild>
            <w:div w:id="2111200276">
              <w:marLeft w:val="0"/>
              <w:marRight w:val="0"/>
              <w:marTop w:val="0"/>
              <w:marBottom w:val="0"/>
              <w:divBdr>
                <w:top w:val="none" w:sz="0" w:space="0" w:color="auto"/>
                <w:left w:val="none" w:sz="0" w:space="0" w:color="auto"/>
                <w:bottom w:val="none" w:sz="0" w:space="0" w:color="auto"/>
                <w:right w:val="none" w:sz="0" w:space="0" w:color="auto"/>
              </w:divBdr>
              <w:divsChild>
                <w:div w:id="1573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7518">
      <w:bodyDiv w:val="1"/>
      <w:marLeft w:val="0"/>
      <w:marRight w:val="0"/>
      <w:marTop w:val="0"/>
      <w:marBottom w:val="0"/>
      <w:divBdr>
        <w:top w:val="none" w:sz="0" w:space="0" w:color="auto"/>
        <w:left w:val="none" w:sz="0" w:space="0" w:color="auto"/>
        <w:bottom w:val="none" w:sz="0" w:space="0" w:color="auto"/>
        <w:right w:val="none" w:sz="0" w:space="0" w:color="auto"/>
      </w:divBdr>
      <w:divsChild>
        <w:div w:id="1523786833">
          <w:marLeft w:val="0"/>
          <w:marRight w:val="0"/>
          <w:marTop w:val="0"/>
          <w:marBottom w:val="0"/>
          <w:divBdr>
            <w:top w:val="none" w:sz="0" w:space="0" w:color="auto"/>
            <w:left w:val="none" w:sz="0" w:space="0" w:color="auto"/>
            <w:bottom w:val="none" w:sz="0" w:space="0" w:color="auto"/>
            <w:right w:val="none" w:sz="0" w:space="0" w:color="auto"/>
          </w:divBdr>
          <w:divsChild>
            <w:div w:id="1233395076">
              <w:marLeft w:val="0"/>
              <w:marRight w:val="0"/>
              <w:marTop w:val="0"/>
              <w:marBottom w:val="0"/>
              <w:divBdr>
                <w:top w:val="none" w:sz="0" w:space="0" w:color="auto"/>
                <w:left w:val="none" w:sz="0" w:space="0" w:color="auto"/>
                <w:bottom w:val="none" w:sz="0" w:space="0" w:color="auto"/>
                <w:right w:val="none" w:sz="0" w:space="0" w:color="auto"/>
              </w:divBdr>
              <w:divsChild>
                <w:div w:id="210777407">
                  <w:marLeft w:val="0"/>
                  <w:marRight w:val="0"/>
                  <w:marTop w:val="0"/>
                  <w:marBottom w:val="0"/>
                  <w:divBdr>
                    <w:top w:val="none" w:sz="0" w:space="0" w:color="auto"/>
                    <w:left w:val="none" w:sz="0" w:space="0" w:color="auto"/>
                    <w:bottom w:val="none" w:sz="0" w:space="0" w:color="auto"/>
                    <w:right w:val="none" w:sz="0" w:space="0" w:color="auto"/>
                  </w:divBdr>
                  <w:divsChild>
                    <w:div w:id="4960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22678">
      <w:bodyDiv w:val="1"/>
      <w:marLeft w:val="0"/>
      <w:marRight w:val="0"/>
      <w:marTop w:val="0"/>
      <w:marBottom w:val="0"/>
      <w:divBdr>
        <w:top w:val="none" w:sz="0" w:space="0" w:color="auto"/>
        <w:left w:val="none" w:sz="0" w:space="0" w:color="auto"/>
        <w:bottom w:val="none" w:sz="0" w:space="0" w:color="auto"/>
        <w:right w:val="none" w:sz="0" w:space="0" w:color="auto"/>
      </w:divBdr>
      <w:divsChild>
        <w:div w:id="1717117226">
          <w:marLeft w:val="0"/>
          <w:marRight w:val="0"/>
          <w:marTop w:val="0"/>
          <w:marBottom w:val="0"/>
          <w:divBdr>
            <w:top w:val="none" w:sz="0" w:space="0" w:color="auto"/>
            <w:left w:val="none" w:sz="0" w:space="0" w:color="auto"/>
            <w:bottom w:val="none" w:sz="0" w:space="0" w:color="auto"/>
            <w:right w:val="none" w:sz="0" w:space="0" w:color="auto"/>
          </w:divBdr>
          <w:divsChild>
            <w:div w:id="1727290050">
              <w:marLeft w:val="0"/>
              <w:marRight w:val="0"/>
              <w:marTop w:val="0"/>
              <w:marBottom w:val="0"/>
              <w:divBdr>
                <w:top w:val="none" w:sz="0" w:space="0" w:color="auto"/>
                <w:left w:val="none" w:sz="0" w:space="0" w:color="auto"/>
                <w:bottom w:val="none" w:sz="0" w:space="0" w:color="auto"/>
                <w:right w:val="none" w:sz="0" w:space="0" w:color="auto"/>
              </w:divBdr>
              <w:divsChild>
                <w:div w:id="1357197902">
                  <w:marLeft w:val="0"/>
                  <w:marRight w:val="0"/>
                  <w:marTop w:val="0"/>
                  <w:marBottom w:val="0"/>
                  <w:divBdr>
                    <w:top w:val="none" w:sz="0" w:space="0" w:color="auto"/>
                    <w:left w:val="none" w:sz="0" w:space="0" w:color="auto"/>
                    <w:bottom w:val="none" w:sz="0" w:space="0" w:color="auto"/>
                    <w:right w:val="none" w:sz="0" w:space="0" w:color="auto"/>
                  </w:divBdr>
                  <w:divsChild>
                    <w:div w:id="9132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4075">
      <w:bodyDiv w:val="1"/>
      <w:marLeft w:val="0"/>
      <w:marRight w:val="0"/>
      <w:marTop w:val="0"/>
      <w:marBottom w:val="0"/>
      <w:divBdr>
        <w:top w:val="none" w:sz="0" w:space="0" w:color="auto"/>
        <w:left w:val="none" w:sz="0" w:space="0" w:color="auto"/>
        <w:bottom w:val="none" w:sz="0" w:space="0" w:color="auto"/>
        <w:right w:val="none" w:sz="0" w:space="0" w:color="auto"/>
      </w:divBdr>
      <w:divsChild>
        <w:div w:id="76370058">
          <w:marLeft w:val="0"/>
          <w:marRight w:val="0"/>
          <w:marTop w:val="0"/>
          <w:marBottom w:val="0"/>
          <w:divBdr>
            <w:top w:val="none" w:sz="0" w:space="0" w:color="auto"/>
            <w:left w:val="none" w:sz="0" w:space="0" w:color="auto"/>
            <w:bottom w:val="none" w:sz="0" w:space="0" w:color="auto"/>
            <w:right w:val="none" w:sz="0" w:space="0" w:color="auto"/>
          </w:divBdr>
          <w:divsChild>
            <w:div w:id="955480353">
              <w:marLeft w:val="0"/>
              <w:marRight w:val="0"/>
              <w:marTop w:val="0"/>
              <w:marBottom w:val="0"/>
              <w:divBdr>
                <w:top w:val="none" w:sz="0" w:space="0" w:color="auto"/>
                <w:left w:val="none" w:sz="0" w:space="0" w:color="auto"/>
                <w:bottom w:val="none" w:sz="0" w:space="0" w:color="auto"/>
                <w:right w:val="none" w:sz="0" w:space="0" w:color="auto"/>
              </w:divBdr>
              <w:divsChild>
                <w:div w:id="483353795">
                  <w:marLeft w:val="0"/>
                  <w:marRight w:val="0"/>
                  <w:marTop w:val="0"/>
                  <w:marBottom w:val="0"/>
                  <w:divBdr>
                    <w:top w:val="none" w:sz="0" w:space="0" w:color="auto"/>
                    <w:left w:val="none" w:sz="0" w:space="0" w:color="auto"/>
                    <w:bottom w:val="none" w:sz="0" w:space="0" w:color="auto"/>
                    <w:right w:val="none" w:sz="0" w:space="0" w:color="auto"/>
                  </w:divBdr>
                  <w:divsChild>
                    <w:div w:id="7743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78396">
      <w:bodyDiv w:val="1"/>
      <w:marLeft w:val="0"/>
      <w:marRight w:val="0"/>
      <w:marTop w:val="0"/>
      <w:marBottom w:val="0"/>
      <w:divBdr>
        <w:top w:val="none" w:sz="0" w:space="0" w:color="auto"/>
        <w:left w:val="none" w:sz="0" w:space="0" w:color="auto"/>
        <w:bottom w:val="none" w:sz="0" w:space="0" w:color="auto"/>
        <w:right w:val="none" w:sz="0" w:space="0" w:color="auto"/>
      </w:divBdr>
    </w:div>
    <w:div w:id="2141729271">
      <w:bodyDiv w:val="1"/>
      <w:marLeft w:val="0"/>
      <w:marRight w:val="0"/>
      <w:marTop w:val="0"/>
      <w:marBottom w:val="0"/>
      <w:divBdr>
        <w:top w:val="none" w:sz="0" w:space="0" w:color="auto"/>
        <w:left w:val="none" w:sz="0" w:space="0" w:color="auto"/>
        <w:bottom w:val="none" w:sz="0" w:space="0" w:color="auto"/>
        <w:right w:val="none" w:sz="0" w:space="0" w:color="auto"/>
      </w:divBdr>
      <w:divsChild>
        <w:div w:id="31618296">
          <w:marLeft w:val="0"/>
          <w:marRight w:val="0"/>
          <w:marTop w:val="0"/>
          <w:marBottom w:val="0"/>
          <w:divBdr>
            <w:top w:val="none" w:sz="0" w:space="0" w:color="auto"/>
            <w:left w:val="none" w:sz="0" w:space="0" w:color="auto"/>
            <w:bottom w:val="none" w:sz="0" w:space="0" w:color="auto"/>
            <w:right w:val="none" w:sz="0" w:space="0" w:color="auto"/>
          </w:divBdr>
          <w:divsChild>
            <w:div w:id="1129395911">
              <w:marLeft w:val="0"/>
              <w:marRight w:val="0"/>
              <w:marTop w:val="0"/>
              <w:marBottom w:val="0"/>
              <w:divBdr>
                <w:top w:val="none" w:sz="0" w:space="0" w:color="auto"/>
                <w:left w:val="none" w:sz="0" w:space="0" w:color="auto"/>
                <w:bottom w:val="none" w:sz="0" w:space="0" w:color="auto"/>
                <w:right w:val="none" w:sz="0" w:space="0" w:color="auto"/>
              </w:divBdr>
              <w:divsChild>
                <w:div w:id="14641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30008b-8206-4655-a904-b5956cfe5736" xsi:nil="true"/>
    <lcf76f155ced4ddcb4097134ff3c332f xmlns="6ffc0c2a-fefc-4e69-8b62-bb290f35ac8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0D5A04463974D942F40F97DD43928" ma:contentTypeVersion="16" ma:contentTypeDescription="Een nieuw document maken." ma:contentTypeScope="" ma:versionID="61bb7d70919d62a7391aaa2408aad519">
  <xsd:schema xmlns:xsd="http://www.w3.org/2001/XMLSchema" xmlns:xs="http://www.w3.org/2001/XMLSchema" xmlns:p="http://schemas.microsoft.com/office/2006/metadata/properties" xmlns:ns2="6ffc0c2a-fefc-4e69-8b62-bb290f35ac8e" xmlns:ns3="7e30008b-8206-4655-a904-b5956cfe5736" targetNamespace="http://schemas.microsoft.com/office/2006/metadata/properties" ma:root="true" ma:fieldsID="361e532919b6c51f93c80e616b8ecb2c" ns2:_="" ns3:_="">
    <xsd:import namespace="6ffc0c2a-fefc-4e69-8b62-bb290f35ac8e"/>
    <xsd:import namespace="7e30008b-8206-4655-a904-b5956cfe573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c2a-fefc-4e69-8b62-bb290f35a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4defe0e-1922-41c8-ad12-29295ae94b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0008b-8206-4655-a904-b5956cfe573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d039dbb-47fe-403d-9ccd-e1bad718f070}" ma:internalName="TaxCatchAll" ma:showField="CatchAllData" ma:web="7e30008b-8206-4655-a904-b5956cfe57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F1479-FE43-41EC-9A6C-95DB22734C2D}">
  <ds:schemaRefs>
    <ds:schemaRef ds:uri="http://schemas.microsoft.com/sharepoint/v3/contenttype/forms"/>
  </ds:schemaRefs>
</ds:datastoreItem>
</file>

<file path=customXml/itemProps2.xml><?xml version="1.0" encoding="utf-8"?>
<ds:datastoreItem xmlns:ds="http://schemas.openxmlformats.org/officeDocument/2006/customXml" ds:itemID="{EF676119-C382-4C7B-AF52-737C2D3A4439}">
  <ds:schemaRefs>
    <ds:schemaRef ds:uri="http://schemas.microsoft.com/office/2006/metadata/properties"/>
    <ds:schemaRef ds:uri="http://schemas.microsoft.com/office/infopath/2007/PartnerControls"/>
    <ds:schemaRef ds:uri="4785c21b-67e7-4948-81dd-e18a7117113f"/>
    <ds:schemaRef ds:uri="12c20b46-163c-4827-8eca-3399edbfa5f8"/>
  </ds:schemaRefs>
</ds:datastoreItem>
</file>

<file path=customXml/itemProps3.xml><?xml version="1.0" encoding="utf-8"?>
<ds:datastoreItem xmlns:ds="http://schemas.openxmlformats.org/officeDocument/2006/customXml" ds:itemID="{9ECABC09-F4D4-446E-8507-5E2D803F12A2}"/>
</file>

<file path=customXml/itemProps4.xml><?xml version="1.0" encoding="utf-8"?>
<ds:datastoreItem xmlns:ds="http://schemas.openxmlformats.org/officeDocument/2006/customXml" ds:itemID="{D1C2BC0B-7617-D348-B7A4-20BD3334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1354</Words>
  <Characters>7450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Geertje Wismans</dc:creator>
  <cp:keywords/>
  <dc:description/>
  <cp:lastModifiedBy>Tamara de Winter</cp:lastModifiedBy>
  <cp:revision>58</cp:revision>
  <dcterms:created xsi:type="dcterms:W3CDTF">2022-04-07T07:22:00Z</dcterms:created>
  <dcterms:modified xsi:type="dcterms:W3CDTF">2022-06-21T07:28:00Z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0x0101001D60D5A04463974D942F40F97DD43928</vt:lpwstr>
  </property>
  <property fmtid="{D5CDD505-2E9C-101B-9397-08002B2CF9AE}" pid="3" name="MediaServiceImageTags">
    <vt:lpwstr/>
  </property>
</Properties>
</file>