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6D3A" w14:textId="77777777" w:rsidR="007D784B" w:rsidRDefault="007D784B">
      <w:pPr>
        <w:rPr>
          <w:sz w:val="24"/>
          <w:szCs w:val="24"/>
        </w:rPr>
      </w:pPr>
      <w:r>
        <w:rPr>
          <w:sz w:val="24"/>
          <w:szCs w:val="24"/>
        </w:rPr>
        <w:t>Anti-pestprotocol</w:t>
      </w:r>
    </w:p>
    <w:p w14:paraId="05C9166D" w14:textId="77777777" w:rsidR="00412427" w:rsidRDefault="007D784B">
      <w:pPr>
        <w:rPr>
          <w:sz w:val="24"/>
          <w:szCs w:val="24"/>
        </w:rPr>
      </w:pPr>
      <w:r w:rsidRPr="007D784B">
        <w:rPr>
          <w:sz w:val="24"/>
          <w:szCs w:val="24"/>
        </w:rPr>
        <w:t>Kbs de Parel hanteert een sociaal veiligheidsbeleid waarbinnen alle facetten van sociale veiligheid gebundeld zijn, waaronder ook het anti-pestprotocol.</w:t>
      </w:r>
      <w:r w:rsidR="00412427">
        <w:rPr>
          <w:sz w:val="24"/>
          <w:szCs w:val="24"/>
        </w:rPr>
        <w:t xml:space="preserve"> Een belangrijk onderdeel van ons beleid is preventie, waar op verschillende manieren aan gewerkt wordt. Indien er signalen zijn van pesten wordt een stappenplan gevolgd (pagina 25-30 sociaal veiligheidsplan).</w:t>
      </w:r>
    </w:p>
    <w:p w14:paraId="0E6E0A99" w14:textId="77777777" w:rsidR="007D784B" w:rsidRPr="007D784B" w:rsidRDefault="007D784B">
      <w:pPr>
        <w:rPr>
          <w:sz w:val="24"/>
          <w:szCs w:val="24"/>
        </w:rPr>
      </w:pPr>
      <w:r w:rsidRPr="007D784B">
        <w:rPr>
          <w:sz w:val="24"/>
          <w:szCs w:val="24"/>
        </w:rPr>
        <w:t xml:space="preserve">Daar </w:t>
      </w:r>
      <w:r w:rsidR="00412427">
        <w:rPr>
          <w:sz w:val="24"/>
          <w:szCs w:val="24"/>
        </w:rPr>
        <w:t>het onderdeel Anti-pestprotocol</w:t>
      </w:r>
      <w:r w:rsidRPr="007D784B">
        <w:rPr>
          <w:sz w:val="24"/>
          <w:szCs w:val="24"/>
        </w:rPr>
        <w:t xml:space="preserve"> niet los te koppelen is van</w:t>
      </w:r>
      <w:r w:rsidR="00412427">
        <w:rPr>
          <w:sz w:val="24"/>
          <w:szCs w:val="24"/>
        </w:rPr>
        <w:t xml:space="preserve"> ons</w:t>
      </w:r>
      <w:r w:rsidRPr="007D784B">
        <w:rPr>
          <w:sz w:val="24"/>
          <w:szCs w:val="24"/>
        </w:rPr>
        <w:t xml:space="preserve"> sociaal veiligheidsplan, verwijzen wij hier naar het document Sociaal veiligheidsplan </w:t>
      </w:r>
      <w:proofErr w:type="spellStart"/>
      <w:r w:rsidRPr="007D784B">
        <w:rPr>
          <w:sz w:val="24"/>
          <w:szCs w:val="24"/>
        </w:rPr>
        <w:t>kbs</w:t>
      </w:r>
      <w:proofErr w:type="spellEnd"/>
      <w:r w:rsidRPr="007D784B">
        <w:rPr>
          <w:sz w:val="24"/>
          <w:szCs w:val="24"/>
        </w:rPr>
        <w:t xml:space="preserve"> de Parel</w:t>
      </w:r>
      <w:r>
        <w:rPr>
          <w:sz w:val="24"/>
          <w:szCs w:val="24"/>
        </w:rPr>
        <w:t xml:space="preserve"> (zie onderdeel schoolveiligheidsplan)</w:t>
      </w:r>
      <w:r w:rsidRPr="007D784B">
        <w:rPr>
          <w:sz w:val="24"/>
          <w:szCs w:val="24"/>
        </w:rPr>
        <w:t>.</w:t>
      </w:r>
    </w:p>
    <w:sectPr w:rsidR="007D784B" w:rsidRPr="007D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4B"/>
    <w:rsid w:val="00193E4A"/>
    <w:rsid w:val="0028188F"/>
    <w:rsid w:val="00403D3D"/>
    <w:rsid w:val="00412427"/>
    <w:rsid w:val="007D784B"/>
    <w:rsid w:val="00AF4FDA"/>
    <w:rsid w:val="00BB7814"/>
    <w:rsid w:val="00C6351F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5E59"/>
  <w15:chartTrackingRefBased/>
  <w15:docId w15:val="{B590163A-2E3E-493C-AF3D-4368AAD8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Weise</dc:creator>
  <cp:keywords/>
  <dc:description/>
  <cp:lastModifiedBy>Paulien Machgeels</cp:lastModifiedBy>
  <cp:revision>2</cp:revision>
  <dcterms:created xsi:type="dcterms:W3CDTF">2022-11-10T15:19:00Z</dcterms:created>
  <dcterms:modified xsi:type="dcterms:W3CDTF">2022-11-10T15:19:00Z</dcterms:modified>
</cp:coreProperties>
</file>