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6A3B2" w14:textId="49FD5677" w:rsidR="0094604D" w:rsidRDefault="0094604D">
      <w:pPr>
        <w:rPr>
          <w:rFonts w:cstheme="minorHAnsi"/>
          <w:noProof/>
        </w:rPr>
      </w:pPr>
    </w:p>
    <w:p w14:paraId="798DC6F7" w14:textId="77777777" w:rsidR="00FE1DBF" w:rsidRDefault="00FE1DBF" w:rsidP="00FE1DBF">
      <w:pPr>
        <w:tabs>
          <w:tab w:val="left" w:pos="3900"/>
        </w:tabs>
        <w:jc w:val="center"/>
        <w:rPr>
          <w:b/>
          <w:bCs/>
          <w:sz w:val="96"/>
          <w:szCs w:val="96"/>
        </w:rPr>
      </w:pPr>
    </w:p>
    <w:p w14:paraId="397E5F0E" w14:textId="7E435E83" w:rsidR="0094604D" w:rsidRPr="00FE1DBF" w:rsidRDefault="0094604D" w:rsidP="00FE1DBF">
      <w:pPr>
        <w:tabs>
          <w:tab w:val="left" w:pos="3900"/>
        </w:tabs>
        <w:jc w:val="center"/>
        <w:rPr>
          <w:rFonts w:cstheme="minorHAnsi"/>
          <w:b/>
          <w:bCs/>
          <w:noProof/>
          <w:sz w:val="96"/>
          <w:szCs w:val="96"/>
        </w:rPr>
      </w:pPr>
      <w:r w:rsidRPr="00FE1DBF">
        <w:rPr>
          <w:b/>
          <w:bCs/>
          <w:sz w:val="96"/>
          <w:szCs w:val="96"/>
        </w:rPr>
        <w:t>Ondersteuningsplan</w:t>
      </w:r>
    </w:p>
    <w:p w14:paraId="778CE649" w14:textId="652AFBB7" w:rsidR="0094604D" w:rsidRDefault="00FE1DBF">
      <w:pPr>
        <w:rPr>
          <w:rFonts w:cstheme="minorHAnsi"/>
          <w:noProof/>
        </w:rPr>
      </w:pPr>
      <w:r>
        <w:rPr>
          <w:noProof/>
        </w:rPr>
        <w:drawing>
          <wp:anchor distT="0" distB="0" distL="114300" distR="114300" simplePos="0" relativeHeight="251658240" behindDoc="0" locked="0" layoutInCell="1" allowOverlap="1" wp14:anchorId="3C63B708" wp14:editId="0B3D835F">
            <wp:simplePos x="0" y="0"/>
            <wp:positionH relativeFrom="page">
              <wp:posOffset>792480</wp:posOffset>
            </wp:positionH>
            <wp:positionV relativeFrom="paragraph">
              <wp:posOffset>190500</wp:posOffset>
            </wp:positionV>
            <wp:extent cx="5994400" cy="1884680"/>
            <wp:effectExtent l="0" t="0" r="6350" b="1270"/>
            <wp:wrapTopAndBottom/>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fbeelding 37"/>
                    <pic:cNvPicPr/>
                  </pic:nvPicPr>
                  <pic:blipFill>
                    <a:blip r:embed="rId11"/>
                    <a:stretch>
                      <a:fillRect/>
                    </a:stretch>
                  </pic:blipFill>
                  <pic:spPr>
                    <a:xfrm>
                      <a:off x="0" y="0"/>
                      <a:ext cx="5994400" cy="1884680"/>
                    </a:xfrm>
                    <a:prstGeom prst="rect">
                      <a:avLst/>
                    </a:prstGeom>
                  </pic:spPr>
                </pic:pic>
              </a:graphicData>
            </a:graphic>
            <wp14:sizeRelH relativeFrom="page">
              <wp14:pctWidth>0</wp14:pctWidth>
            </wp14:sizeRelH>
            <wp14:sizeRelV relativeFrom="page">
              <wp14:pctHeight>0</wp14:pctHeight>
            </wp14:sizeRelV>
          </wp:anchor>
        </w:drawing>
      </w:r>
    </w:p>
    <w:p w14:paraId="03945427" w14:textId="16AF7BBF" w:rsidR="00FE1DBF" w:rsidRDefault="00FE1DBF">
      <w:pPr>
        <w:rPr>
          <w:rFonts w:cstheme="minorHAnsi"/>
          <w:noProof/>
        </w:rPr>
      </w:pPr>
    </w:p>
    <w:p w14:paraId="30DE0904" w14:textId="77777777" w:rsidR="00FE1DBF" w:rsidRDefault="00FE1DBF">
      <w:pPr>
        <w:rPr>
          <w:rFonts w:cstheme="minorHAnsi"/>
          <w:noProof/>
        </w:rPr>
      </w:pPr>
    </w:p>
    <w:p w14:paraId="7051A38E" w14:textId="77777777" w:rsidR="00FE1DBF" w:rsidRDefault="00FE1DBF">
      <w:pPr>
        <w:rPr>
          <w:rFonts w:cstheme="minorHAnsi"/>
          <w:noProof/>
        </w:rPr>
      </w:pPr>
    </w:p>
    <w:p w14:paraId="1AF8926A" w14:textId="77777777" w:rsidR="00FE1DBF" w:rsidRDefault="00FE1DBF">
      <w:pPr>
        <w:rPr>
          <w:rFonts w:cstheme="minorHAnsi"/>
          <w:noProof/>
        </w:rPr>
      </w:pPr>
    </w:p>
    <w:p w14:paraId="7D3718F8" w14:textId="5CBA338C" w:rsidR="0094604D" w:rsidRPr="00FE1DBF" w:rsidRDefault="0094604D" w:rsidP="00FE1DBF">
      <w:pPr>
        <w:tabs>
          <w:tab w:val="left" w:pos="3650"/>
        </w:tabs>
        <w:jc w:val="center"/>
        <w:rPr>
          <w:rFonts w:cstheme="minorHAnsi"/>
          <w:noProof/>
          <w:sz w:val="96"/>
          <w:szCs w:val="96"/>
        </w:rPr>
      </w:pPr>
      <w:r w:rsidRPr="00FE1DBF">
        <w:rPr>
          <w:sz w:val="96"/>
          <w:szCs w:val="96"/>
        </w:rPr>
        <w:t>2023 - 2027</w:t>
      </w:r>
    </w:p>
    <w:p w14:paraId="156872D1" w14:textId="5BD0447D" w:rsidR="0094604D" w:rsidRDefault="0094604D">
      <w:pPr>
        <w:rPr>
          <w:rFonts w:cstheme="minorHAnsi"/>
          <w:noProof/>
        </w:rPr>
      </w:pPr>
      <w:r w:rsidRPr="0094604D">
        <w:rPr>
          <w:rFonts w:cstheme="minorHAnsi"/>
        </w:rPr>
        <w:br w:type="page"/>
      </w:r>
    </w:p>
    <w:sdt>
      <w:sdtPr>
        <w:rPr>
          <w:caps w:val="0"/>
          <w:color w:val="auto"/>
          <w:spacing w:val="0"/>
          <w:sz w:val="20"/>
          <w:szCs w:val="20"/>
        </w:rPr>
        <w:id w:val="602156769"/>
        <w:docPartObj>
          <w:docPartGallery w:val="Table of Contents"/>
          <w:docPartUnique/>
        </w:docPartObj>
      </w:sdtPr>
      <w:sdtEndPr>
        <w:rPr>
          <w:b/>
          <w:bCs/>
        </w:rPr>
      </w:sdtEndPr>
      <w:sdtContent>
        <w:p w14:paraId="1739DF46" w14:textId="501A09AF" w:rsidR="009165FE" w:rsidRDefault="009165FE" w:rsidP="00FE1DBF">
          <w:pPr>
            <w:pStyle w:val="Kopvaninhoudsopgave"/>
            <w:ind w:left="567"/>
          </w:pPr>
          <w:r>
            <w:t>Inhoud</w:t>
          </w:r>
        </w:p>
        <w:p w14:paraId="0D32D262" w14:textId="1924CF55" w:rsidR="00124354" w:rsidRDefault="009165FE">
          <w:pPr>
            <w:pStyle w:val="Inhopg1"/>
            <w:rPr>
              <w:rFonts w:cstheme="minorBidi"/>
              <w:noProof/>
              <w:sz w:val="22"/>
              <w:szCs w:val="22"/>
            </w:rPr>
          </w:pPr>
          <w:r>
            <w:fldChar w:fldCharType="begin"/>
          </w:r>
          <w:r>
            <w:instrText xml:space="preserve"> TOC \o "1-3" \h \z \u </w:instrText>
          </w:r>
          <w:r>
            <w:fldChar w:fldCharType="separate"/>
          </w:r>
          <w:hyperlink w:anchor="_Toc146006192" w:history="1">
            <w:r w:rsidR="00124354" w:rsidRPr="006E5859">
              <w:rPr>
                <w:rStyle w:val="Hyperlink"/>
                <w:noProof/>
              </w:rPr>
              <w:t>Vooraf</w:t>
            </w:r>
            <w:r w:rsidR="00124354">
              <w:rPr>
                <w:noProof/>
                <w:webHidden/>
              </w:rPr>
              <w:tab/>
            </w:r>
            <w:r w:rsidR="00124354">
              <w:rPr>
                <w:noProof/>
                <w:webHidden/>
              </w:rPr>
              <w:fldChar w:fldCharType="begin"/>
            </w:r>
            <w:r w:rsidR="00124354">
              <w:rPr>
                <w:noProof/>
                <w:webHidden/>
              </w:rPr>
              <w:instrText xml:space="preserve"> PAGEREF _Toc146006192 \h </w:instrText>
            </w:r>
            <w:r w:rsidR="00124354">
              <w:rPr>
                <w:noProof/>
                <w:webHidden/>
              </w:rPr>
            </w:r>
            <w:r w:rsidR="00124354">
              <w:rPr>
                <w:noProof/>
                <w:webHidden/>
              </w:rPr>
              <w:fldChar w:fldCharType="separate"/>
            </w:r>
            <w:r w:rsidR="00124354">
              <w:rPr>
                <w:noProof/>
                <w:webHidden/>
              </w:rPr>
              <w:t>4</w:t>
            </w:r>
            <w:r w:rsidR="00124354">
              <w:rPr>
                <w:noProof/>
                <w:webHidden/>
              </w:rPr>
              <w:fldChar w:fldCharType="end"/>
            </w:r>
          </w:hyperlink>
        </w:p>
        <w:p w14:paraId="71BDB1F2" w14:textId="1367DEEF" w:rsidR="00124354" w:rsidRDefault="00000000">
          <w:pPr>
            <w:pStyle w:val="Inhopg1"/>
            <w:rPr>
              <w:rFonts w:cstheme="minorBidi"/>
              <w:noProof/>
              <w:sz w:val="22"/>
              <w:szCs w:val="22"/>
            </w:rPr>
          </w:pPr>
          <w:hyperlink w:anchor="_Toc146006193" w:history="1">
            <w:r w:rsidR="00124354" w:rsidRPr="006E5859">
              <w:rPr>
                <w:rStyle w:val="Hyperlink"/>
                <w:noProof/>
              </w:rPr>
              <w:t>Voorwoord</w:t>
            </w:r>
            <w:r w:rsidR="00124354">
              <w:rPr>
                <w:noProof/>
                <w:webHidden/>
              </w:rPr>
              <w:tab/>
            </w:r>
            <w:r w:rsidR="00124354">
              <w:rPr>
                <w:noProof/>
                <w:webHidden/>
              </w:rPr>
              <w:fldChar w:fldCharType="begin"/>
            </w:r>
            <w:r w:rsidR="00124354">
              <w:rPr>
                <w:noProof/>
                <w:webHidden/>
              </w:rPr>
              <w:instrText xml:space="preserve"> PAGEREF _Toc146006193 \h </w:instrText>
            </w:r>
            <w:r w:rsidR="00124354">
              <w:rPr>
                <w:noProof/>
                <w:webHidden/>
              </w:rPr>
            </w:r>
            <w:r w:rsidR="00124354">
              <w:rPr>
                <w:noProof/>
                <w:webHidden/>
              </w:rPr>
              <w:fldChar w:fldCharType="separate"/>
            </w:r>
            <w:r w:rsidR="00124354">
              <w:rPr>
                <w:noProof/>
                <w:webHidden/>
              </w:rPr>
              <w:t>5</w:t>
            </w:r>
            <w:r w:rsidR="00124354">
              <w:rPr>
                <w:noProof/>
                <w:webHidden/>
              </w:rPr>
              <w:fldChar w:fldCharType="end"/>
            </w:r>
          </w:hyperlink>
        </w:p>
        <w:p w14:paraId="15608189" w14:textId="144EAA54" w:rsidR="00124354" w:rsidRDefault="00000000">
          <w:pPr>
            <w:pStyle w:val="Inhopg1"/>
            <w:tabs>
              <w:tab w:val="left" w:pos="1100"/>
            </w:tabs>
            <w:rPr>
              <w:rFonts w:cstheme="minorBidi"/>
              <w:noProof/>
              <w:sz w:val="22"/>
              <w:szCs w:val="22"/>
            </w:rPr>
          </w:pPr>
          <w:hyperlink w:anchor="_Toc146006194" w:history="1">
            <w:r w:rsidR="00124354" w:rsidRPr="006E5859">
              <w:rPr>
                <w:rStyle w:val="Hyperlink"/>
                <w:noProof/>
              </w:rPr>
              <w:t>1.</w:t>
            </w:r>
            <w:r w:rsidR="00124354">
              <w:rPr>
                <w:rFonts w:cstheme="minorBidi"/>
                <w:noProof/>
                <w:sz w:val="22"/>
                <w:szCs w:val="22"/>
              </w:rPr>
              <w:tab/>
            </w:r>
            <w:r w:rsidR="00124354" w:rsidRPr="006E5859">
              <w:rPr>
                <w:rStyle w:val="Hyperlink"/>
                <w:noProof/>
              </w:rPr>
              <w:t>Waar wij voor staan</w:t>
            </w:r>
            <w:r w:rsidR="00124354">
              <w:rPr>
                <w:noProof/>
                <w:webHidden/>
              </w:rPr>
              <w:tab/>
            </w:r>
            <w:r w:rsidR="00124354">
              <w:rPr>
                <w:noProof/>
                <w:webHidden/>
              </w:rPr>
              <w:fldChar w:fldCharType="begin"/>
            </w:r>
            <w:r w:rsidR="00124354">
              <w:rPr>
                <w:noProof/>
                <w:webHidden/>
              </w:rPr>
              <w:instrText xml:space="preserve"> PAGEREF _Toc146006194 \h </w:instrText>
            </w:r>
            <w:r w:rsidR="00124354">
              <w:rPr>
                <w:noProof/>
                <w:webHidden/>
              </w:rPr>
            </w:r>
            <w:r w:rsidR="00124354">
              <w:rPr>
                <w:noProof/>
                <w:webHidden/>
              </w:rPr>
              <w:fldChar w:fldCharType="separate"/>
            </w:r>
            <w:r w:rsidR="00124354">
              <w:rPr>
                <w:noProof/>
                <w:webHidden/>
              </w:rPr>
              <w:t>6</w:t>
            </w:r>
            <w:r w:rsidR="00124354">
              <w:rPr>
                <w:noProof/>
                <w:webHidden/>
              </w:rPr>
              <w:fldChar w:fldCharType="end"/>
            </w:r>
          </w:hyperlink>
        </w:p>
        <w:p w14:paraId="3256188C" w14:textId="10283645" w:rsidR="00124354" w:rsidRDefault="00000000">
          <w:pPr>
            <w:pStyle w:val="Inhopg2"/>
            <w:rPr>
              <w:rFonts w:cstheme="minorBidi"/>
              <w:noProof/>
              <w:sz w:val="22"/>
              <w:szCs w:val="22"/>
            </w:rPr>
          </w:pPr>
          <w:hyperlink w:anchor="_Toc146006195" w:history="1">
            <w:r w:rsidR="00124354" w:rsidRPr="006E5859">
              <w:rPr>
                <w:rStyle w:val="Hyperlink"/>
                <w:noProof/>
              </w:rPr>
              <w:t>1.1</w:t>
            </w:r>
            <w:r w:rsidR="00124354">
              <w:rPr>
                <w:rFonts w:cstheme="minorBidi"/>
                <w:noProof/>
                <w:sz w:val="22"/>
                <w:szCs w:val="22"/>
              </w:rPr>
              <w:tab/>
            </w:r>
            <w:r w:rsidR="00124354" w:rsidRPr="006E5859">
              <w:rPr>
                <w:rStyle w:val="Hyperlink"/>
                <w:noProof/>
              </w:rPr>
              <w:t>Missie</w:t>
            </w:r>
            <w:r w:rsidR="00124354">
              <w:rPr>
                <w:noProof/>
                <w:webHidden/>
              </w:rPr>
              <w:tab/>
            </w:r>
            <w:r w:rsidR="00124354">
              <w:rPr>
                <w:noProof/>
                <w:webHidden/>
              </w:rPr>
              <w:fldChar w:fldCharType="begin"/>
            </w:r>
            <w:r w:rsidR="00124354">
              <w:rPr>
                <w:noProof/>
                <w:webHidden/>
              </w:rPr>
              <w:instrText xml:space="preserve"> PAGEREF _Toc146006195 \h </w:instrText>
            </w:r>
            <w:r w:rsidR="00124354">
              <w:rPr>
                <w:noProof/>
                <w:webHidden/>
              </w:rPr>
            </w:r>
            <w:r w:rsidR="00124354">
              <w:rPr>
                <w:noProof/>
                <w:webHidden/>
              </w:rPr>
              <w:fldChar w:fldCharType="separate"/>
            </w:r>
            <w:r w:rsidR="00124354">
              <w:rPr>
                <w:noProof/>
                <w:webHidden/>
              </w:rPr>
              <w:t>6</w:t>
            </w:r>
            <w:r w:rsidR="00124354">
              <w:rPr>
                <w:noProof/>
                <w:webHidden/>
              </w:rPr>
              <w:fldChar w:fldCharType="end"/>
            </w:r>
          </w:hyperlink>
        </w:p>
        <w:p w14:paraId="2BF87A0B" w14:textId="4A0870BA" w:rsidR="00124354" w:rsidRDefault="00000000">
          <w:pPr>
            <w:pStyle w:val="Inhopg2"/>
            <w:rPr>
              <w:rFonts w:cstheme="minorBidi"/>
              <w:noProof/>
              <w:sz w:val="22"/>
              <w:szCs w:val="22"/>
            </w:rPr>
          </w:pPr>
          <w:hyperlink w:anchor="_Toc146006196" w:history="1">
            <w:r w:rsidR="00124354" w:rsidRPr="006E5859">
              <w:rPr>
                <w:rStyle w:val="Hyperlink"/>
                <w:noProof/>
              </w:rPr>
              <w:t>1.2</w:t>
            </w:r>
            <w:r w:rsidR="00124354">
              <w:rPr>
                <w:rFonts w:cstheme="minorBidi"/>
                <w:noProof/>
                <w:sz w:val="22"/>
                <w:szCs w:val="22"/>
              </w:rPr>
              <w:tab/>
            </w:r>
            <w:r w:rsidR="00124354" w:rsidRPr="006E5859">
              <w:rPr>
                <w:rStyle w:val="Hyperlink"/>
                <w:noProof/>
              </w:rPr>
              <w:t>Visie</w:t>
            </w:r>
            <w:r w:rsidR="00124354">
              <w:rPr>
                <w:noProof/>
                <w:webHidden/>
              </w:rPr>
              <w:tab/>
            </w:r>
            <w:r w:rsidR="00124354">
              <w:rPr>
                <w:noProof/>
                <w:webHidden/>
              </w:rPr>
              <w:fldChar w:fldCharType="begin"/>
            </w:r>
            <w:r w:rsidR="00124354">
              <w:rPr>
                <w:noProof/>
                <w:webHidden/>
              </w:rPr>
              <w:instrText xml:space="preserve"> PAGEREF _Toc146006196 \h </w:instrText>
            </w:r>
            <w:r w:rsidR="00124354">
              <w:rPr>
                <w:noProof/>
                <w:webHidden/>
              </w:rPr>
            </w:r>
            <w:r w:rsidR="00124354">
              <w:rPr>
                <w:noProof/>
                <w:webHidden/>
              </w:rPr>
              <w:fldChar w:fldCharType="separate"/>
            </w:r>
            <w:r w:rsidR="00124354">
              <w:rPr>
                <w:noProof/>
                <w:webHidden/>
              </w:rPr>
              <w:t>6</w:t>
            </w:r>
            <w:r w:rsidR="00124354">
              <w:rPr>
                <w:noProof/>
                <w:webHidden/>
              </w:rPr>
              <w:fldChar w:fldCharType="end"/>
            </w:r>
          </w:hyperlink>
        </w:p>
        <w:p w14:paraId="766EC0E6" w14:textId="03212EE0" w:rsidR="00124354" w:rsidRDefault="00000000">
          <w:pPr>
            <w:pStyle w:val="Inhopg2"/>
            <w:rPr>
              <w:rFonts w:cstheme="minorBidi"/>
              <w:noProof/>
              <w:sz w:val="22"/>
              <w:szCs w:val="22"/>
            </w:rPr>
          </w:pPr>
          <w:hyperlink w:anchor="_Toc146006197" w:history="1">
            <w:r w:rsidR="00124354" w:rsidRPr="006E5859">
              <w:rPr>
                <w:rStyle w:val="Hyperlink"/>
                <w:noProof/>
              </w:rPr>
              <w:t>1.3</w:t>
            </w:r>
            <w:r w:rsidR="00124354">
              <w:rPr>
                <w:rFonts w:cstheme="minorBidi"/>
                <w:noProof/>
                <w:sz w:val="22"/>
                <w:szCs w:val="22"/>
              </w:rPr>
              <w:tab/>
            </w:r>
            <w:r w:rsidR="00124354" w:rsidRPr="006E5859">
              <w:rPr>
                <w:rStyle w:val="Hyperlink"/>
                <w:noProof/>
              </w:rPr>
              <w:t>Visie op passend onderwijs</w:t>
            </w:r>
            <w:r w:rsidR="00124354">
              <w:rPr>
                <w:noProof/>
                <w:webHidden/>
              </w:rPr>
              <w:tab/>
            </w:r>
            <w:r w:rsidR="00124354">
              <w:rPr>
                <w:noProof/>
                <w:webHidden/>
              </w:rPr>
              <w:fldChar w:fldCharType="begin"/>
            </w:r>
            <w:r w:rsidR="00124354">
              <w:rPr>
                <w:noProof/>
                <w:webHidden/>
              </w:rPr>
              <w:instrText xml:space="preserve"> PAGEREF _Toc146006197 \h </w:instrText>
            </w:r>
            <w:r w:rsidR="00124354">
              <w:rPr>
                <w:noProof/>
                <w:webHidden/>
              </w:rPr>
            </w:r>
            <w:r w:rsidR="00124354">
              <w:rPr>
                <w:noProof/>
                <w:webHidden/>
              </w:rPr>
              <w:fldChar w:fldCharType="separate"/>
            </w:r>
            <w:r w:rsidR="00124354">
              <w:rPr>
                <w:noProof/>
                <w:webHidden/>
              </w:rPr>
              <w:t>6</w:t>
            </w:r>
            <w:r w:rsidR="00124354">
              <w:rPr>
                <w:noProof/>
                <w:webHidden/>
              </w:rPr>
              <w:fldChar w:fldCharType="end"/>
            </w:r>
          </w:hyperlink>
        </w:p>
        <w:p w14:paraId="11EB2DA5" w14:textId="411C9DB8" w:rsidR="00124354" w:rsidRDefault="00000000">
          <w:pPr>
            <w:pStyle w:val="Inhopg2"/>
            <w:rPr>
              <w:rFonts w:cstheme="minorBidi"/>
              <w:noProof/>
              <w:sz w:val="22"/>
              <w:szCs w:val="22"/>
            </w:rPr>
          </w:pPr>
          <w:hyperlink w:anchor="_Toc146006198" w:history="1">
            <w:r w:rsidR="00124354" w:rsidRPr="006E5859">
              <w:rPr>
                <w:rStyle w:val="Hyperlink"/>
                <w:rFonts w:ascii="Calibri" w:hAnsi="Calibri" w:cs="Calibri"/>
                <w:noProof/>
              </w:rPr>
              <w:t>1.4</w:t>
            </w:r>
            <w:r w:rsidR="00124354">
              <w:rPr>
                <w:rFonts w:cstheme="minorBidi"/>
                <w:noProof/>
                <w:sz w:val="22"/>
                <w:szCs w:val="22"/>
              </w:rPr>
              <w:tab/>
            </w:r>
            <w:r w:rsidR="00124354" w:rsidRPr="006E5859">
              <w:rPr>
                <w:rStyle w:val="Hyperlink"/>
                <w:noProof/>
              </w:rPr>
              <w:t>Grenzen aan zorg</w:t>
            </w:r>
            <w:r w:rsidR="00124354">
              <w:rPr>
                <w:noProof/>
                <w:webHidden/>
              </w:rPr>
              <w:tab/>
            </w:r>
            <w:r w:rsidR="00124354">
              <w:rPr>
                <w:noProof/>
                <w:webHidden/>
              </w:rPr>
              <w:fldChar w:fldCharType="begin"/>
            </w:r>
            <w:r w:rsidR="00124354">
              <w:rPr>
                <w:noProof/>
                <w:webHidden/>
              </w:rPr>
              <w:instrText xml:space="preserve"> PAGEREF _Toc146006198 \h </w:instrText>
            </w:r>
            <w:r w:rsidR="00124354">
              <w:rPr>
                <w:noProof/>
                <w:webHidden/>
              </w:rPr>
            </w:r>
            <w:r w:rsidR="00124354">
              <w:rPr>
                <w:noProof/>
                <w:webHidden/>
              </w:rPr>
              <w:fldChar w:fldCharType="separate"/>
            </w:r>
            <w:r w:rsidR="00124354">
              <w:rPr>
                <w:noProof/>
                <w:webHidden/>
              </w:rPr>
              <w:t>7</w:t>
            </w:r>
            <w:r w:rsidR="00124354">
              <w:rPr>
                <w:noProof/>
                <w:webHidden/>
              </w:rPr>
              <w:fldChar w:fldCharType="end"/>
            </w:r>
          </w:hyperlink>
        </w:p>
        <w:p w14:paraId="0642D09C" w14:textId="4497B1E8" w:rsidR="00124354" w:rsidRDefault="00000000">
          <w:pPr>
            <w:pStyle w:val="Inhopg1"/>
            <w:tabs>
              <w:tab w:val="left" w:pos="1100"/>
            </w:tabs>
            <w:rPr>
              <w:rFonts w:cstheme="minorBidi"/>
              <w:noProof/>
              <w:sz w:val="22"/>
              <w:szCs w:val="22"/>
            </w:rPr>
          </w:pPr>
          <w:hyperlink w:anchor="_Toc146006199" w:history="1">
            <w:r w:rsidR="00124354" w:rsidRPr="006E5859">
              <w:rPr>
                <w:rStyle w:val="Hyperlink"/>
                <w:noProof/>
              </w:rPr>
              <w:t>2.</w:t>
            </w:r>
            <w:r w:rsidR="00124354">
              <w:rPr>
                <w:rFonts w:cstheme="minorBidi"/>
                <w:noProof/>
                <w:sz w:val="22"/>
                <w:szCs w:val="22"/>
              </w:rPr>
              <w:tab/>
            </w:r>
            <w:r w:rsidR="00124354" w:rsidRPr="006E5859">
              <w:rPr>
                <w:rStyle w:val="Hyperlink"/>
                <w:noProof/>
              </w:rPr>
              <w:t>Ondersteuningsteam (intern) &amp; samenwerkingspartners</w:t>
            </w:r>
            <w:r w:rsidR="00124354">
              <w:rPr>
                <w:noProof/>
                <w:webHidden/>
              </w:rPr>
              <w:tab/>
            </w:r>
            <w:r w:rsidR="00124354">
              <w:rPr>
                <w:noProof/>
                <w:webHidden/>
              </w:rPr>
              <w:fldChar w:fldCharType="begin"/>
            </w:r>
            <w:r w:rsidR="00124354">
              <w:rPr>
                <w:noProof/>
                <w:webHidden/>
              </w:rPr>
              <w:instrText xml:space="preserve"> PAGEREF _Toc146006199 \h </w:instrText>
            </w:r>
            <w:r w:rsidR="00124354">
              <w:rPr>
                <w:noProof/>
                <w:webHidden/>
              </w:rPr>
            </w:r>
            <w:r w:rsidR="00124354">
              <w:rPr>
                <w:noProof/>
                <w:webHidden/>
              </w:rPr>
              <w:fldChar w:fldCharType="separate"/>
            </w:r>
            <w:r w:rsidR="00124354">
              <w:rPr>
                <w:noProof/>
                <w:webHidden/>
              </w:rPr>
              <w:t>7</w:t>
            </w:r>
            <w:r w:rsidR="00124354">
              <w:rPr>
                <w:noProof/>
                <w:webHidden/>
              </w:rPr>
              <w:fldChar w:fldCharType="end"/>
            </w:r>
          </w:hyperlink>
        </w:p>
        <w:p w14:paraId="4C49B6F4" w14:textId="3A51DCB5" w:rsidR="00124354" w:rsidRDefault="00000000">
          <w:pPr>
            <w:pStyle w:val="Inhopg2"/>
            <w:rPr>
              <w:rFonts w:cstheme="minorBidi"/>
              <w:noProof/>
              <w:sz w:val="22"/>
              <w:szCs w:val="22"/>
            </w:rPr>
          </w:pPr>
          <w:hyperlink w:anchor="_Toc146006200" w:history="1">
            <w:r w:rsidR="00124354" w:rsidRPr="006E5859">
              <w:rPr>
                <w:rStyle w:val="Hyperlink"/>
                <w:noProof/>
              </w:rPr>
              <w:t>2.1</w:t>
            </w:r>
            <w:r w:rsidR="00124354">
              <w:rPr>
                <w:rFonts w:cstheme="minorBidi"/>
                <w:noProof/>
                <w:sz w:val="22"/>
                <w:szCs w:val="22"/>
              </w:rPr>
              <w:tab/>
            </w:r>
            <w:r w:rsidR="00124354" w:rsidRPr="006E5859">
              <w:rPr>
                <w:rStyle w:val="Hyperlink"/>
                <w:noProof/>
              </w:rPr>
              <w:t>Ondersteuningsteam (intern)</w:t>
            </w:r>
            <w:r w:rsidR="00124354">
              <w:rPr>
                <w:noProof/>
                <w:webHidden/>
              </w:rPr>
              <w:tab/>
            </w:r>
            <w:r w:rsidR="00124354">
              <w:rPr>
                <w:noProof/>
                <w:webHidden/>
              </w:rPr>
              <w:fldChar w:fldCharType="begin"/>
            </w:r>
            <w:r w:rsidR="00124354">
              <w:rPr>
                <w:noProof/>
                <w:webHidden/>
              </w:rPr>
              <w:instrText xml:space="preserve"> PAGEREF _Toc146006200 \h </w:instrText>
            </w:r>
            <w:r w:rsidR="00124354">
              <w:rPr>
                <w:noProof/>
                <w:webHidden/>
              </w:rPr>
            </w:r>
            <w:r w:rsidR="00124354">
              <w:rPr>
                <w:noProof/>
                <w:webHidden/>
              </w:rPr>
              <w:fldChar w:fldCharType="separate"/>
            </w:r>
            <w:r w:rsidR="00124354">
              <w:rPr>
                <w:noProof/>
                <w:webHidden/>
              </w:rPr>
              <w:t>7</w:t>
            </w:r>
            <w:r w:rsidR="00124354">
              <w:rPr>
                <w:noProof/>
                <w:webHidden/>
              </w:rPr>
              <w:fldChar w:fldCharType="end"/>
            </w:r>
          </w:hyperlink>
        </w:p>
        <w:p w14:paraId="42FC9704" w14:textId="6E9EFD90" w:rsidR="00124354" w:rsidRDefault="00000000">
          <w:pPr>
            <w:pStyle w:val="Inhopg3"/>
            <w:tabs>
              <w:tab w:val="left" w:pos="1100"/>
              <w:tab w:val="right" w:leader="dot" w:pos="10338"/>
            </w:tabs>
            <w:rPr>
              <w:rFonts w:cstheme="minorBidi"/>
              <w:noProof/>
              <w:sz w:val="22"/>
              <w:szCs w:val="22"/>
            </w:rPr>
          </w:pPr>
          <w:hyperlink w:anchor="_Toc146006201" w:history="1">
            <w:r w:rsidR="00124354" w:rsidRPr="006E5859">
              <w:rPr>
                <w:rStyle w:val="Hyperlink"/>
                <w:noProof/>
              </w:rPr>
              <w:t>2.1.1</w:t>
            </w:r>
            <w:r w:rsidR="00124354">
              <w:rPr>
                <w:rFonts w:cstheme="minorBidi"/>
                <w:noProof/>
                <w:sz w:val="22"/>
                <w:szCs w:val="22"/>
              </w:rPr>
              <w:tab/>
            </w:r>
            <w:r w:rsidR="00124354" w:rsidRPr="006E5859">
              <w:rPr>
                <w:rStyle w:val="Hyperlink"/>
                <w:noProof/>
              </w:rPr>
              <w:t>Ondersteuningsteam (=zorgteam)</w:t>
            </w:r>
            <w:r w:rsidR="00124354">
              <w:rPr>
                <w:noProof/>
                <w:webHidden/>
              </w:rPr>
              <w:tab/>
            </w:r>
            <w:r w:rsidR="00124354">
              <w:rPr>
                <w:noProof/>
                <w:webHidden/>
              </w:rPr>
              <w:fldChar w:fldCharType="begin"/>
            </w:r>
            <w:r w:rsidR="00124354">
              <w:rPr>
                <w:noProof/>
                <w:webHidden/>
              </w:rPr>
              <w:instrText xml:space="preserve"> PAGEREF _Toc146006201 \h </w:instrText>
            </w:r>
            <w:r w:rsidR="00124354">
              <w:rPr>
                <w:noProof/>
                <w:webHidden/>
              </w:rPr>
            </w:r>
            <w:r w:rsidR="00124354">
              <w:rPr>
                <w:noProof/>
                <w:webHidden/>
              </w:rPr>
              <w:fldChar w:fldCharType="separate"/>
            </w:r>
            <w:r w:rsidR="00124354">
              <w:rPr>
                <w:noProof/>
                <w:webHidden/>
              </w:rPr>
              <w:t>7</w:t>
            </w:r>
            <w:r w:rsidR="00124354">
              <w:rPr>
                <w:noProof/>
                <w:webHidden/>
              </w:rPr>
              <w:fldChar w:fldCharType="end"/>
            </w:r>
          </w:hyperlink>
        </w:p>
        <w:p w14:paraId="6F3A4F43" w14:textId="66B42DEA" w:rsidR="00124354" w:rsidRDefault="00000000">
          <w:pPr>
            <w:pStyle w:val="Inhopg3"/>
            <w:tabs>
              <w:tab w:val="left" w:pos="1100"/>
              <w:tab w:val="right" w:leader="dot" w:pos="10338"/>
            </w:tabs>
            <w:rPr>
              <w:rFonts w:cstheme="minorBidi"/>
              <w:noProof/>
              <w:sz w:val="22"/>
              <w:szCs w:val="22"/>
            </w:rPr>
          </w:pPr>
          <w:hyperlink w:anchor="_Toc146006202" w:history="1">
            <w:r w:rsidR="00124354" w:rsidRPr="006E5859">
              <w:rPr>
                <w:rStyle w:val="Hyperlink"/>
                <w:noProof/>
              </w:rPr>
              <w:t>2.1.2</w:t>
            </w:r>
            <w:r w:rsidR="00124354">
              <w:rPr>
                <w:rFonts w:cstheme="minorBidi"/>
                <w:noProof/>
                <w:sz w:val="22"/>
                <w:szCs w:val="22"/>
              </w:rPr>
              <w:tab/>
            </w:r>
            <w:r w:rsidR="00124354" w:rsidRPr="006E5859">
              <w:rPr>
                <w:rStyle w:val="Hyperlink"/>
                <w:noProof/>
              </w:rPr>
              <w:t>Ondersteunende leerkracht/onderwijsassistent</w:t>
            </w:r>
            <w:r w:rsidR="00124354">
              <w:rPr>
                <w:noProof/>
                <w:webHidden/>
              </w:rPr>
              <w:tab/>
            </w:r>
            <w:r w:rsidR="00124354">
              <w:rPr>
                <w:noProof/>
                <w:webHidden/>
              </w:rPr>
              <w:fldChar w:fldCharType="begin"/>
            </w:r>
            <w:r w:rsidR="00124354">
              <w:rPr>
                <w:noProof/>
                <w:webHidden/>
              </w:rPr>
              <w:instrText xml:space="preserve"> PAGEREF _Toc146006202 \h </w:instrText>
            </w:r>
            <w:r w:rsidR="00124354">
              <w:rPr>
                <w:noProof/>
                <w:webHidden/>
              </w:rPr>
            </w:r>
            <w:r w:rsidR="00124354">
              <w:rPr>
                <w:noProof/>
                <w:webHidden/>
              </w:rPr>
              <w:fldChar w:fldCharType="separate"/>
            </w:r>
            <w:r w:rsidR="00124354">
              <w:rPr>
                <w:noProof/>
                <w:webHidden/>
              </w:rPr>
              <w:t>7</w:t>
            </w:r>
            <w:r w:rsidR="00124354">
              <w:rPr>
                <w:noProof/>
                <w:webHidden/>
              </w:rPr>
              <w:fldChar w:fldCharType="end"/>
            </w:r>
          </w:hyperlink>
        </w:p>
        <w:p w14:paraId="2AFFC33D" w14:textId="29DFED9B" w:rsidR="00124354" w:rsidRDefault="00000000">
          <w:pPr>
            <w:pStyle w:val="Inhopg2"/>
            <w:rPr>
              <w:rFonts w:cstheme="minorBidi"/>
              <w:noProof/>
              <w:sz w:val="22"/>
              <w:szCs w:val="22"/>
            </w:rPr>
          </w:pPr>
          <w:hyperlink w:anchor="_Toc146006203" w:history="1">
            <w:r w:rsidR="00124354" w:rsidRPr="006E5859">
              <w:rPr>
                <w:rStyle w:val="Hyperlink"/>
                <w:noProof/>
              </w:rPr>
              <w:t>2.2</w:t>
            </w:r>
            <w:r w:rsidR="00124354">
              <w:rPr>
                <w:rFonts w:cstheme="minorBidi"/>
                <w:noProof/>
                <w:sz w:val="22"/>
                <w:szCs w:val="22"/>
              </w:rPr>
              <w:tab/>
            </w:r>
            <w:r w:rsidR="00124354" w:rsidRPr="006E5859">
              <w:rPr>
                <w:rStyle w:val="Hyperlink"/>
                <w:noProof/>
              </w:rPr>
              <w:t>Samenwerkingspartners</w:t>
            </w:r>
            <w:r w:rsidR="00124354">
              <w:rPr>
                <w:noProof/>
                <w:webHidden/>
              </w:rPr>
              <w:tab/>
            </w:r>
            <w:r w:rsidR="00124354">
              <w:rPr>
                <w:noProof/>
                <w:webHidden/>
              </w:rPr>
              <w:fldChar w:fldCharType="begin"/>
            </w:r>
            <w:r w:rsidR="00124354">
              <w:rPr>
                <w:noProof/>
                <w:webHidden/>
              </w:rPr>
              <w:instrText xml:space="preserve"> PAGEREF _Toc146006203 \h </w:instrText>
            </w:r>
            <w:r w:rsidR="00124354">
              <w:rPr>
                <w:noProof/>
                <w:webHidden/>
              </w:rPr>
            </w:r>
            <w:r w:rsidR="00124354">
              <w:rPr>
                <w:noProof/>
                <w:webHidden/>
              </w:rPr>
              <w:fldChar w:fldCharType="separate"/>
            </w:r>
            <w:r w:rsidR="00124354">
              <w:rPr>
                <w:noProof/>
                <w:webHidden/>
              </w:rPr>
              <w:t>7</w:t>
            </w:r>
            <w:r w:rsidR="00124354">
              <w:rPr>
                <w:noProof/>
                <w:webHidden/>
              </w:rPr>
              <w:fldChar w:fldCharType="end"/>
            </w:r>
          </w:hyperlink>
        </w:p>
        <w:p w14:paraId="30F1C56A" w14:textId="3DEDE060" w:rsidR="00124354" w:rsidRDefault="00000000">
          <w:pPr>
            <w:pStyle w:val="Inhopg3"/>
            <w:tabs>
              <w:tab w:val="left" w:pos="1100"/>
              <w:tab w:val="right" w:leader="dot" w:pos="10338"/>
            </w:tabs>
            <w:rPr>
              <w:rFonts w:cstheme="minorBidi"/>
              <w:noProof/>
              <w:sz w:val="22"/>
              <w:szCs w:val="22"/>
            </w:rPr>
          </w:pPr>
          <w:hyperlink w:anchor="_Toc146006204" w:history="1">
            <w:r w:rsidR="00124354" w:rsidRPr="006E5859">
              <w:rPr>
                <w:rStyle w:val="Hyperlink"/>
                <w:noProof/>
              </w:rPr>
              <w:t>2.2.1</w:t>
            </w:r>
            <w:r w:rsidR="00124354">
              <w:rPr>
                <w:rFonts w:cstheme="minorBidi"/>
                <w:noProof/>
                <w:sz w:val="22"/>
                <w:szCs w:val="22"/>
              </w:rPr>
              <w:tab/>
            </w:r>
            <w:r w:rsidR="00124354" w:rsidRPr="006E5859">
              <w:rPr>
                <w:rStyle w:val="Hyperlink"/>
                <w:noProof/>
              </w:rPr>
              <w:t>Sine Limite</w:t>
            </w:r>
            <w:r w:rsidR="00124354">
              <w:rPr>
                <w:noProof/>
                <w:webHidden/>
              </w:rPr>
              <w:tab/>
            </w:r>
            <w:r w:rsidR="00124354">
              <w:rPr>
                <w:noProof/>
                <w:webHidden/>
              </w:rPr>
              <w:fldChar w:fldCharType="begin"/>
            </w:r>
            <w:r w:rsidR="00124354">
              <w:rPr>
                <w:noProof/>
                <w:webHidden/>
              </w:rPr>
              <w:instrText xml:space="preserve"> PAGEREF _Toc146006204 \h </w:instrText>
            </w:r>
            <w:r w:rsidR="00124354">
              <w:rPr>
                <w:noProof/>
                <w:webHidden/>
              </w:rPr>
            </w:r>
            <w:r w:rsidR="00124354">
              <w:rPr>
                <w:noProof/>
                <w:webHidden/>
              </w:rPr>
              <w:fldChar w:fldCharType="separate"/>
            </w:r>
            <w:r w:rsidR="00124354">
              <w:rPr>
                <w:noProof/>
                <w:webHidden/>
              </w:rPr>
              <w:t>7</w:t>
            </w:r>
            <w:r w:rsidR="00124354">
              <w:rPr>
                <w:noProof/>
                <w:webHidden/>
              </w:rPr>
              <w:fldChar w:fldCharType="end"/>
            </w:r>
          </w:hyperlink>
        </w:p>
        <w:p w14:paraId="462F4D92" w14:textId="095143DF" w:rsidR="00124354" w:rsidRDefault="00000000">
          <w:pPr>
            <w:pStyle w:val="Inhopg3"/>
            <w:tabs>
              <w:tab w:val="left" w:pos="1100"/>
              <w:tab w:val="right" w:leader="dot" w:pos="10338"/>
            </w:tabs>
            <w:rPr>
              <w:rFonts w:cstheme="minorBidi"/>
              <w:noProof/>
              <w:sz w:val="22"/>
              <w:szCs w:val="22"/>
            </w:rPr>
          </w:pPr>
          <w:hyperlink w:anchor="_Toc146006205" w:history="1">
            <w:r w:rsidR="00124354" w:rsidRPr="006E5859">
              <w:rPr>
                <w:rStyle w:val="Hyperlink"/>
                <w:noProof/>
              </w:rPr>
              <w:t>2.2.2</w:t>
            </w:r>
            <w:r w:rsidR="00124354">
              <w:rPr>
                <w:rFonts w:cstheme="minorBidi"/>
                <w:noProof/>
                <w:sz w:val="22"/>
                <w:szCs w:val="22"/>
              </w:rPr>
              <w:tab/>
            </w:r>
            <w:r w:rsidR="00124354" w:rsidRPr="006E5859">
              <w:rPr>
                <w:rStyle w:val="Hyperlink"/>
                <w:noProof/>
              </w:rPr>
              <w:t>Gezinscoach Deventer (team toegang jeugd)</w:t>
            </w:r>
            <w:r w:rsidR="00124354">
              <w:rPr>
                <w:noProof/>
                <w:webHidden/>
              </w:rPr>
              <w:tab/>
            </w:r>
            <w:r w:rsidR="00124354">
              <w:rPr>
                <w:noProof/>
                <w:webHidden/>
              </w:rPr>
              <w:fldChar w:fldCharType="begin"/>
            </w:r>
            <w:r w:rsidR="00124354">
              <w:rPr>
                <w:noProof/>
                <w:webHidden/>
              </w:rPr>
              <w:instrText xml:space="preserve"> PAGEREF _Toc146006205 \h </w:instrText>
            </w:r>
            <w:r w:rsidR="00124354">
              <w:rPr>
                <w:noProof/>
                <w:webHidden/>
              </w:rPr>
            </w:r>
            <w:r w:rsidR="00124354">
              <w:rPr>
                <w:noProof/>
                <w:webHidden/>
              </w:rPr>
              <w:fldChar w:fldCharType="separate"/>
            </w:r>
            <w:r w:rsidR="00124354">
              <w:rPr>
                <w:noProof/>
                <w:webHidden/>
              </w:rPr>
              <w:t>8</w:t>
            </w:r>
            <w:r w:rsidR="00124354">
              <w:rPr>
                <w:noProof/>
                <w:webHidden/>
              </w:rPr>
              <w:fldChar w:fldCharType="end"/>
            </w:r>
          </w:hyperlink>
        </w:p>
        <w:p w14:paraId="1FBFC09E" w14:textId="656A9188" w:rsidR="00124354" w:rsidRDefault="00000000">
          <w:pPr>
            <w:pStyle w:val="Inhopg3"/>
            <w:tabs>
              <w:tab w:val="left" w:pos="1100"/>
              <w:tab w:val="right" w:leader="dot" w:pos="10338"/>
            </w:tabs>
            <w:rPr>
              <w:rFonts w:cstheme="minorBidi"/>
              <w:noProof/>
              <w:sz w:val="22"/>
              <w:szCs w:val="22"/>
            </w:rPr>
          </w:pPr>
          <w:hyperlink w:anchor="_Toc146006206" w:history="1">
            <w:r w:rsidR="00124354" w:rsidRPr="006E5859">
              <w:rPr>
                <w:rStyle w:val="Hyperlink"/>
                <w:noProof/>
              </w:rPr>
              <w:t>2.2.3</w:t>
            </w:r>
            <w:r w:rsidR="00124354">
              <w:rPr>
                <w:rFonts w:cstheme="minorBidi"/>
                <w:noProof/>
                <w:sz w:val="22"/>
                <w:szCs w:val="22"/>
              </w:rPr>
              <w:tab/>
            </w:r>
            <w:r w:rsidR="00124354" w:rsidRPr="006E5859">
              <w:rPr>
                <w:rStyle w:val="Hyperlink"/>
                <w:noProof/>
                <w:shd w:val="clear" w:color="auto" w:fill="FFFFFF"/>
              </w:rPr>
              <w:t>GGD</w:t>
            </w:r>
            <w:r w:rsidR="00124354">
              <w:rPr>
                <w:noProof/>
                <w:webHidden/>
              </w:rPr>
              <w:tab/>
            </w:r>
            <w:r w:rsidR="00124354">
              <w:rPr>
                <w:noProof/>
                <w:webHidden/>
              </w:rPr>
              <w:fldChar w:fldCharType="begin"/>
            </w:r>
            <w:r w:rsidR="00124354">
              <w:rPr>
                <w:noProof/>
                <w:webHidden/>
              </w:rPr>
              <w:instrText xml:space="preserve"> PAGEREF _Toc146006206 \h </w:instrText>
            </w:r>
            <w:r w:rsidR="00124354">
              <w:rPr>
                <w:noProof/>
                <w:webHidden/>
              </w:rPr>
            </w:r>
            <w:r w:rsidR="00124354">
              <w:rPr>
                <w:noProof/>
                <w:webHidden/>
              </w:rPr>
              <w:fldChar w:fldCharType="separate"/>
            </w:r>
            <w:r w:rsidR="00124354">
              <w:rPr>
                <w:noProof/>
                <w:webHidden/>
              </w:rPr>
              <w:t>8</w:t>
            </w:r>
            <w:r w:rsidR="00124354">
              <w:rPr>
                <w:noProof/>
                <w:webHidden/>
              </w:rPr>
              <w:fldChar w:fldCharType="end"/>
            </w:r>
          </w:hyperlink>
        </w:p>
        <w:p w14:paraId="1A4D3A6D" w14:textId="189782E2" w:rsidR="00124354" w:rsidRDefault="00000000">
          <w:pPr>
            <w:pStyle w:val="Inhopg3"/>
            <w:tabs>
              <w:tab w:val="right" w:leader="dot" w:pos="10338"/>
            </w:tabs>
            <w:rPr>
              <w:rFonts w:cstheme="minorBidi"/>
              <w:noProof/>
              <w:sz w:val="22"/>
              <w:szCs w:val="22"/>
            </w:rPr>
          </w:pPr>
          <w:hyperlink w:anchor="_Toc146006207" w:history="1">
            <w:r w:rsidR="00124354" w:rsidRPr="006E5859">
              <w:rPr>
                <w:rStyle w:val="Hyperlink"/>
                <w:noProof/>
              </w:rPr>
              <w:t>2.2.4 Logopedie</w:t>
            </w:r>
            <w:r w:rsidR="00124354">
              <w:rPr>
                <w:noProof/>
                <w:webHidden/>
              </w:rPr>
              <w:tab/>
            </w:r>
            <w:r w:rsidR="00124354">
              <w:rPr>
                <w:noProof/>
                <w:webHidden/>
              </w:rPr>
              <w:fldChar w:fldCharType="begin"/>
            </w:r>
            <w:r w:rsidR="00124354">
              <w:rPr>
                <w:noProof/>
                <w:webHidden/>
              </w:rPr>
              <w:instrText xml:space="preserve"> PAGEREF _Toc146006207 \h </w:instrText>
            </w:r>
            <w:r w:rsidR="00124354">
              <w:rPr>
                <w:noProof/>
                <w:webHidden/>
              </w:rPr>
            </w:r>
            <w:r w:rsidR="00124354">
              <w:rPr>
                <w:noProof/>
                <w:webHidden/>
              </w:rPr>
              <w:fldChar w:fldCharType="separate"/>
            </w:r>
            <w:r w:rsidR="00124354">
              <w:rPr>
                <w:noProof/>
                <w:webHidden/>
              </w:rPr>
              <w:t>8</w:t>
            </w:r>
            <w:r w:rsidR="00124354">
              <w:rPr>
                <w:noProof/>
                <w:webHidden/>
              </w:rPr>
              <w:fldChar w:fldCharType="end"/>
            </w:r>
          </w:hyperlink>
        </w:p>
        <w:p w14:paraId="1FC736F3" w14:textId="69577AAF" w:rsidR="00124354" w:rsidRDefault="00000000">
          <w:pPr>
            <w:pStyle w:val="Inhopg3"/>
            <w:tabs>
              <w:tab w:val="left" w:pos="1100"/>
              <w:tab w:val="right" w:leader="dot" w:pos="10338"/>
            </w:tabs>
            <w:rPr>
              <w:rFonts w:cstheme="minorBidi"/>
              <w:noProof/>
              <w:sz w:val="22"/>
              <w:szCs w:val="22"/>
            </w:rPr>
          </w:pPr>
          <w:hyperlink w:anchor="_Toc146006208" w:history="1">
            <w:r w:rsidR="00124354" w:rsidRPr="006E5859">
              <w:rPr>
                <w:rStyle w:val="Hyperlink"/>
                <w:noProof/>
              </w:rPr>
              <w:t>2.2.4</w:t>
            </w:r>
            <w:r w:rsidR="00124354">
              <w:rPr>
                <w:rFonts w:cstheme="minorBidi"/>
                <w:noProof/>
                <w:sz w:val="22"/>
                <w:szCs w:val="22"/>
              </w:rPr>
              <w:tab/>
            </w:r>
            <w:r w:rsidR="00124354" w:rsidRPr="006E5859">
              <w:rPr>
                <w:rStyle w:val="Hyperlink"/>
                <w:noProof/>
              </w:rPr>
              <w:t>Jeugdhulp</w:t>
            </w:r>
            <w:r w:rsidR="00124354">
              <w:rPr>
                <w:noProof/>
                <w:webHidden/>
              </w:rPr>
              <w:tab/>
            </w:r>
            <w:r w:rsidR="00124354">
              <w:rPr>
                <w:noProof/>
                <w:webHidden/>
              </w:rPr>
              <w:fldChar w:fldCharType="begin"/>
            </w:r>
            <w:r w:rsidR="00124354">
              <w:rPr>
                <w:noProof/>
                <w:webHidden/>
              </w:rPr>
              <w:instrText xml:space="preserve"> PAGEREF _Toc146006208 \h </w:instrText>
            </w:r>
            <w:r w:rsidR="00124354">
              <w:rPr>
                <w:noProof/>
                <w:webHidden/>
              </w:rPr>
            </w:r>
            <w:r w:rsidR="00124354">
              <w:rPr>
                <w:noProof/>
                <w:webHidden/>
              </w:rPr>
              <w:fldChar w:fldCharType="separate"/>
            </w:r>
            <w:r w:rsidR="00124354">
              <w:rPr>
                <w:noProof/>
                <w:webHidden/>
              </w:rPr>
              <w:t>8</w:t>
            </w:r>
            <w:r w:rsidR="00124354">
              <w:rPr>
                <w:noProof/>
                <w:webHidden/>
              </w:rPr>
              <w:fldChar w:fldCharType="end"/>
            </w:r>
          </w:hyperlink>
        </w:p>
        <w:p w14:paraId="3893C977" w14:textId="0FC73720" w:rsidR="00124354" w:rsidRDefault="00000000">
          <w:pPr>
            <w:pStyle w:val="Inhopg3"/>
            <w:tabs>
              <w:tab w:val="left" w:pos="1100"/>
              <w:tab w:val="right" w:leader="dot" w:pos="10338"/>
            </w:tabs>
            <w:rPr>
              <w:rFonts w:cstheme="minorBidi"/>
              <w:noProof/>
              <w:sz w:val="22"/>
              <w:szCs w:val="22"/>
            </w:rPr>
          </w:pPr>
          <w:hyperlink w:anchor="_Toc146006209" w:history="1">
            <w:r w:rsidR="00124354" w:rsidRPr="006E5859">
              <w:rPr>
                <w:rStyle w:val="Hyperlink"/>
                <w:noProof/>
              </w:rPr>
              <w:t>2.2.5</w:t>
            </w:r>
            <w:r w:rsidR="00124354">
              <w:rPr>
                <w:rFonts w:cstheme="minorBidi"/>
                <w:noProof/>
                <w:sz w:val="22"/>
                <w:szCs w:val="22"/>
              </w:rPr>
              <w:tab/>
            </w:r>
            <w:r w:rsidR="00124354" w:rsidRPr="006E5859">
              <w:rPr>
                <w:rStyle w:val="Hyperlink"/>
                <w:noProof/>
              </w:rPr>
              <w:t>Brick</w:t>
            </w:r>
            <w:r w:rsidR="00124354">
              <w:rPr>
                <w:noProof/>
                <w:webHidden/>
              </w:rPr>
              <w:tab/>
            </w:r>
            <w:r w:rsidR="00124354">
              <w:rPr>
                <w:noProof/>
                <w:webHidden/>
              </w:rPr>
              <w:fldChar w:fldCharType="begin"/>
            </w:r>
            <w:r w:rsidR="00124354">
              <w:rPr>
                <w:noProof/>
                <w:webHidden/>
              </w:rPr>
              <w:instrText xml:space="preserve"> PAGEREF _Toc146006209 \h </w:instrText>
            </w:r>
            <w:r w:rsidR="00124354">
              <w:rPr>
                <w:noProof/>
                <w:webHidden/>
              </w:rPr>
            </w:r>
            <w:r w:rsidR="00124354">
              <w:rPr>
                <w:noProof/>
                <w:webHidden/>
              </w:rPr>
              <w:fldChar w:fldCharType="separate"/>
            </w:r>
            <w:r w:rsidR="00124354">
              <w:rPr>
                <w:noProof/>
                <w:webHidden/>
              </w:rPr>
              <w:t>8</w:t>
            </w:r>
            <w:r w:rsidR="00124354">
              <w:rPr>
                <w:noProof/>
                <w:webHidden/>
              </w:rPr>
              <w:fldChar w:fldCharType="end"/>
            </w:r>
          </w:hyperlink>
        </w:p>
        <w:p w14:paraId="18A4B51F" w14:textId="5A07803C" w:rsidR="00124354" w:rsidRDefault="00000000">
          <w:pPr>
            <w:pStyle w:val="Inhopg3"/>
            <w:tabs>
              <w:tab w:val="left" w:pos="1100"/>
              <w:tab w:val="right" w:leader="dot" w:pos="10338"/>
            </w:tabs>
            <w:rPr>
              <w:rFonts w:cstheme="minorBidi"/>
              <w:noProof/>
              <w:sz w:val="22"/>
              <w:szCs w:val="22"/>
            </w:rPr>
          </w:pPr>
          <w:hyperlink w:anchor="_Toc146006210" w:history="1">
            <w:r w:rsidR="00124354" w:rsidRPr="006E5859">
              <w:rPr>
                <w:rStyle w:val="Hyperlink"/>
                <w:noProof/>
              </w:rPr>
              <w:t>2.2.6</w:t>
            </w:r>
            <w:r w:rsidR="00124354">
              <w:rPr>
                <w:rFonts w:cstheme="minorBidi"/>
                <w:noProof/>
                <w:sz w:val="22"/>
                <w:szCs w:val="22"/>
              </w:rPr>
              <w:tab/>
            </w:r>
            <w:r w:rsidR="00124354" w:rsidRPr="006E5859">
              <w:rPr>
                <w:rStyle w:val="Hyperlink"/>
                <w:noProof/>
              </w:rPr>
              <w:t>Leerplicht in Deventer = Leerrecht voor ieder king: geen thuiszitters</w:t>
            </w:r>
            <w:r w:rsidR="00124354">
              <w:rPr>
                <w:noProof/>
                <w:webHidden/>
              </w:rPr>
              <w:tab/>
            </w:r>
            <w:r w:rsidR="00124354">
              <w:rPr>
                <w:noProof/>
                <w:webHidden/>
              </w:rPr>
              <w:fldChar w:fldCharType="begin"/>
            </w:r>
            <w:r w:rsidR="00124354">
              <w:rPr>
                <w:noProof/>
                <w:webHidden/>
              </w:rPr>
              <w:instrText xml:space="preserve"> PAGEREF _Toc146006210 \h </w:instrText>
            </w:r>
            <w:r w:rsidR="00124354">
              <w:rPr>
                <w:noProof/>
                <w:webHidden/>
              </w:rPr>
            </w:r>
            <w:r w:rsidR="00124354">
              <w:rPr>
                <w:noProof/>
                <w:webHidden/>
              </w:rPr>
              <w:fldChar w:fldCharType="separate"/>
            </w:r>
            <w:r w:rsidR="00124354">
              <w:rPr>
                <w:noProof/>
                <w:webHidden/>
              </w:rPr>
              <w:t>9</w:t>
            </w:r>
            <w:r w:rsidR="00124354">
              <w:rPr>
                <w:noProof/>
                <w:webHidden/>
              </w:rPr>
              <w:fldChar w:fldCharType="end"/>
            </w:r>
          </w:hyperlink>
        </w:p>
        <w:p w14:paraId="01C52668" w14:textId="67CB9493" w:rsidR="00124354" w:rsidRDefault="00000000">
          <w:pPr>
            <w:pStyle w:val="Inhopg1"/>
            <w:tabs>
              <w:tab w:val="left" w:pos="1100"/>
            </w:tabs>
            <w:rPr>
              <w:rFonts w:cstheme="minorBidi"/>
              <w:noProof/>
              <w:sz w:val="22"/>
              <w:szCs w:val="22"/>
            </w:rPr>
          </w:pPr>
          <w:hyperlink w:anchor="_Toc146006211" w:history="1">
            <w:r w:rsidR="00124354" w:rsidRPr="006E5859">
              <w:rPr>
                <w:rStyle w:val="Hyperlink"/>
                <w:noProof/>
              </w:rPr>
              <w:t>3.</w:t>
            </w:r>
            <w:r w:rsidR="00124354">
              <w:rPr>
                <w:rFonts w:cstheme="minorBidi"/>
                <w:noProof/>
                <w:sz w:val="22"/>
                <w:szCs w:val="22"/>
              </w:rPr>
              <w:tab/>
            </w:r>
            <w:r w:rsidR="00124354" w:rsidRPr="006E5859">
              <w:rPr>
                <w:rStyle w:val="Hyperlink"/>
                <w:noProof/>
              </w:rPr>
              <w:t>Passend onderwijs binnen Kindcentrum Het Palet</w:t>
            </w:r>
            <w:r w:rsidR="00124354">
              <w:rPr>
                <w:noProof/>
                <w:webHidden/>
              </w:rPr>
              <w:tab/>
            </w:r>
            <w:r w:rsidR="00124354">
              <w:rPr>
                <w:noProof/>
                <w:webHidden/>
              </w:rPr>
              <w:fldChar w:fldCharType="begin"/>
            </w:r>
            <w:r w:rsidR="00124354">
              <w:rPr>
                <w:noProof/>
                <w:webHidden/>
              </w:rPr>
              <w:instrText xml:space="preserve"> PAGEREF _Toc146006211 \h </w:instrText>
            </w:r>
            <w:r w:rsidR="00124354">
              <w:rPr>
                <w:noProof/>
                <w:webHidden/>
              </w:rPr>
            </w:r>
            <w:r w:rsidR="00124354">
              <w:rPr>
                <w:noProof/>
                <w:webHidden/>
              </w:rPr>
              <w:fldChar w:fldCharType="separate"/>
            </w:r>
            <w:r w:rsidR="00124354">
              <w:rPr>
                <w:noProof/>
                <w:webHidden/>
              </w:rPr>
              <w:t>10</w:t>
            </w:r>
            <w:r w:rsidR="00124354">
              <w:rPr>
                <w:noProof/>
                <w:webHidden/>
              </w:rPr>
              <w:fldChar w:fldCharType="end"/>
            </w:r>
          </w:hyperlink>
        </w:p>
        <w:p w14:paraId="035F037B" w14:textId="67025C1C" w:rsidR="00124354" w:rsidRDefault="00000000">
          <w:pPr>
            <w:pStyle w:val="Inhopg2"/>
            <w:rPr>
              <w:rFonts w:cstheme="minorBidi"/>
              <w:noProof/>
              <w:sz w:val="22"/>
              <w:szCs w:val="22"/>
            </w:rPr>
          </w:pPr>
          <w:hyperlink w:anchor="_Toc146006212" w:history="1">
            <w:r w:rsidR="00124354" w:rsidRPr="006E5859">
              <w:rPr>
                <w:rStyle w:val="Hyperlink"/>
                <w:noProof/>
              </w:rPr>
              <w:t>3.1</w:t>
            </w:r>
            <w:r w:rsidR="00124354">
              <w:rPr>
                <w:rFonts w:cstheme="minorBidi"/>
                <w:noProof/>
                <w:sz w:val="22"/>
                <w:szCs w:val="22"/>
              </w:rPr>
              <w:tab/>
            </w:r>
            <w:r w:rsidR="00124354" w:rsidRPr="006E5859">
              <w:rPr>
                <w:rStyle w:val="Hyperlink"/>
                <w:noProof/>
              </w:rPr>
              <w:t>DOL (doorlopende ontwikkelingslijn)</w:t>
            </w:r>
            <w:r w:rsidR="00124354">
              <w:rPr>
                <w:noProof/>
                <w:webHidden/>
              </w:rPr>
              <w:tab/>
            </w:r>
            <w:r w:rsidR="00124354">
              <w:rPr>
                <w:noProof/>
                <w:webHidden/>
              </w:rPr>
              <w:fldChar w:fldCharType="begin"/>
            </w:r>
            <w:r w:rsidR="00124354">
              <w:rPr>
                <w:noProof/>
                <w:webHidden/>
              </w:rPr>
              <w:instrText xml:space="preserve"> PAGEREF _Toc146006212 \h </w:instrText>
            </w:r>
            <w:r w:rsidR="00124354">
              <w:rPr>
                <w:noProof/>
                <w:webHidden/>
              </w:rPr>
            </w:r>
            <w:r w:rsidR="00124354">
              <w:rPr>
                <w:noProof/>
                <w:webHidden/>
              </w:rPr>
              <w:fldChar w:fldCharType="separate"/>
            </w:r>
            <w:r w:rsidR="00124354">
              <w:rPr>
                <w:noProof/>
                <w:webHidden/>
              </w:rPr>
              <w:t>10</w:t>
            </w:r>
            <w:r w:rsidR="00124354">
              <w:rPr>
                <w:noProof/>
                <w:webHidden/>
              </w:rPr>
              <w:fldChar w:fldCharType="end"/>
            </w:r>
          </w:hyperlink>
        </w:p>
        <w:p w14:paraId="6F1532CA" w14:textId="7529CAEE" w:rsidR="00124354" w:rsidRDefault="00000000">
          <w:pPr>
            <w:pStyle w:val="Inhopg2"/>
            <w:rPr>
              <w:rFonts w:cstheme="minorBidi"/>
              <w:noProof/>
              <w:sz w:val="22"/>
              <w:szCs w:val="22"/>
            </w:rPr>
          </w:pPr>
          <w:hyperlink w:anchor="_Toc146006213" w:history="1">
            <w:r w:rsidR="00124354" w:rsidRPr="006E5859">
              <w:rPr>
                <w:rStyle w:val="Hyperlink"/>
                <w:noProof/>
              </w:rPr>
              <w:t>3.2</w:t>
            </w:r>
            <w:r w:rsidR="00124354">
              <w:rPr>
                <w:rFonts w:cstheme="minorBidi"/>
                <w:noProof/>
                <w:sz w:val="22"/>
                <w:szCs w:val="22"/>
              </w:rPr>
              <w:tab/>
            </w:r>
            <w:r w:rsidR="00124354" w:rsidRPr="006E5859">
              <w:rPr>
                <w:rStyle w:val="Hyperlink"/>
                <w:noProof/>
              </w:rPr>
              <w:t>Opbrengst gericht werken</w:t>
            </w:r>
            <w:r w:rsidR="00124354">
              <w:rPr>
                <w:noProof/>
                <w:webHidden/>
              </w:rPr>
              <w:tab/>
            </w:r>
            <w:r w:rsidR="00124354">
              <w:rPr>
                <w:noProof/>
                <w:webHidden/>
              </w:rPr>
              <w:fldChar w:fldCharType="begin"/>
            </w:r>
            <w:r w:rsidR="00124354">
              <w:rPr>
                <w:noProof/>
                <w:webHidden/>
              </w:rPr>
              <w:instrText xml:space="preserve"> PAGEREF _Toc146006213 \h </w:instrText>
            </w:r>
            <w:r w:rsidR="00124354">
              <w:rPr>
                <w:noProof/>
                <w:webHidden/>
              </w:rPr>
            </w:r>
            <w:r w:rsidR="00124354">
              <w:rPr>
                <w:noProof/>
                <w:webHidden/>
              </w:rPr>
              <w:fldChar w:fldCharType="separate"/>
            </w:r>
            <w:r w:rsidR="00124354">
              <w:rPr>
                <w:noProof/>
                <w:webHidden/>
              </w:rPr>
              <w:t>11</w:t>
            </w:r>
            <w:r w:rsidR="00124354">
              <w:rPr>
                <w:noProof/>
                <w:webHidden/>
              </w:rPr>
              <w:fldChar w:fldCharType="end"/>
            </w:r>
          </w:hyperlink>
        </w:p>
        <w:p w14:paraId="1B4A6D8E" w14:textId="222AC2BC" w:rsidR="00124354" w:rsidRDefault="00000000">
          <w:pPr>
            <w:pStyle w:val="Inhopg2"/>
            <w:rPr>
              <w:rFonts w:cstheme="minorBidi"/>
              <w:noProof/>
              <w:sz w:val="22"/>
              <w:szCs w:val="22"/>
            </w:rPr>
          </w:pPr>
          <w:hyperlink w:anchor="_Toc146006214" w:history="1">
            <w:r w:rsidR="00124354" w:rsidRPr="006E5859">
              <w:rPr>
                <w:rStyle w:val="Hyperlink"/>
                <w:noProof/>
              </w:rPr>
              <w:t>3.3</w:t>
            </w:r>
            <w:r w:rsidR="00124354">
              <w:rPr>
                <w:rFonts w:cstheme="minorBidi"/>
                <w:noProof/>
                <w:sz w:val="22"/>
                <w:szCs w:val="22"/>
              </w:rPr>
              <w:tab/>
            </w:r>
            <w:r w:rsidR="00124354" w:rsidRPr="006E5859">
              <w:rPr>
                <w:rStyle w:val="Hyperlink"/>
                <w:noProof/>
              </w:rPr>
              <w:t>Handelingsgericht werken</w:t>
            </w:r>
            <w:r w:rsidR="00124354">
              <w:rPr>
                <w:noProof/>
                <w:webHidden/>
              </w:rPr>
              <w:tab/>
            </w:r>
            <w:r w:rsidR="00124354">
              <w:rPr>
                <w:noProof/>
                <w:webHidden/>
              </w:rPr>
              <w:fldChar w:fldCharType="begin"/>
            </w:r>
            <w:r w:rsidR="00124354">
              <w:rPr>
                <w:noProof/>
                <w:webHidden/>
              </w:rPr>
              <w:instrText xml:space="preserve"> PAGEREF _Toc146006214 \h </w:instrText>
            </w:r>
            <w:r w:rsidR="00124354">
              <w:rPr>
                <w:noProof/>
                <w:webHidden/>
              </w:rPr>
            </w:r>
            <w:r w:rsidR="00124354">
              <w:rPr>
                <w:noProof/>
                <w:webHidden/>
              </w:rPr>
              <w:fldChar w:fldCharType="separate"/>
            </w:r>
            <w:r w:rsidR="00124354">
              <w:rPr>
                <w:noProof/>
                <w:webHidden/>
              </w:rPr>
              <w:t>11</w:t>
            </w:r>
            <w:r w:rsidR="00124354">
              <w:rPr>
                <w:noProof/>
                <w:webHidden/>
              </w:rPr>
              <w:fldChar w:fldCharType="end"/>
            </w:r>
          </w:hyperlink>
        </w:p>
        <w:p w14:paraId="1159A6CC" w14:textId="366B3E41" w:rsidR="00124354" w:rsidRDefault="00000000">
          <w:pPr>
            <w:pStyle w:val="Inhopg3"/>
            <w:tabs>
              <w:tab w:val="right" w:leader="dot" w:pos="10338"/>
            </w:tabs>
            <w:rPr>
              <w:rFonts w:cstheme="minorBidi"/>
              <w:noProof/>
              <w:sz w:val="22"/>
              <w:szCs w:val="22"/>
            </w:rPr>
          </w:pPr>
          <w:hyperlink w:anchor="_Toc146006215" w:history="1">
            <w:r w:rsidR="00124354" w:rsidRPr="006E5859">
              <w:rPr>
                <w:rStyle w:val="Hyperlink"/>
                <w:noProof/>
              </w:rPr>
              <w:t>3.3.1 Handelingsgericht werken (basisondersteuning)</w:t>
            </w:r>
            <w:r w:rsidR="00124354">
              <w:rPr>
                <w:noProof/>
                <w:webHidden/>
              </w:rPr>
              <w:tab/>
            </w:r>
            <w:r w:rsidR="00124354">
              <w:rPr>
                <w:noProof/>
                <w:webHidden/>
              </w:rPr>
              <w:fldChar w:fldCharType="begin"/>
            </w:r>
            <w:r w:rsidR="00124354">
              <w:rPr>
                <w:noProof/>
                <w:webHidden/>
              </w:rPr>
              <w:instrText xml:space="preserve"> PAGEREF _Toc146006215 \h </w:instrText>
            </w:r>
            <w:r w:rsidR="00124354">
              <w:rPr>
                <w:noProof/>
                <w:webHidden/>
              </w:rPr>
            </w:r>
            <w:r w:rsidR="00124354">
              <w:rPr>
                <w:noProof/>
                <w:webHidden/>
              </w:rPr>
              <w:fldChar w:fldCharType="separate"/>
            </w:r>
            <w:r w:rsidR="00124354">
              <w:rPr>
                <w:noProof/>
                <w:webHidden/>
              </w:rPr>
              <w:t>11</w:t>
            </w:r>
            <w:r w:rsidR="00124354">
              <w:rPr>
                <w:noProof/>
                <w:webHidden/>
              </w:rPr>
              <w:fldChar w:fldCharType="end"/>
            </w:r>
          </w:hyperlink>
        </w:p>
        <w:p w14:paraId="37609B27" w14:textId="7D2AFE6B" w:rsidR="00124354" w:rsidRDefault="00000000">
          <w:pPr>
            <w:pStyle w:val="Inhopg3"/>
            <w:tabs>
              <w:tab w:val="right" w:leader="dot" w:pos="10338"/>
            </w:tabs>
            <w:rPr>
              <w:rFonts w:cstheme="minorBidi"/>
              <w:noProof/>
              <w:sz w:val="22"/>
              <w:szCs w:val="22"/>
            </w:rPr>
          </w:pPr>
          <w:hyperlink w:anchor="_Toc146006216" w:history="1">
            <w:r w:rsidR="00124354" w:rsidRPr="006E5859">
              <w:rPr>
                <w:rStyle w:val="Hyperlink"/>
                <w:noProof/>
              </w:rPr>
              <w:t>3.3.2 Handelingsgericht werken (extra ondersteuning)</w:t>
            </w:r>
            <w:r w:rsidR="00124354">
              <w:rPr>
                <w:noProof/>
                <w:webHidden/>
              </w:rPr>
              <w:tab/>
            </w:r>
            <w:r w:rsidR="00124354">
              <w:rPr>
                <w:noProof/>
                <w:webHidden/>
              </w:rPr>
              <w:fldChar w:fldCharType="begin"/>
            </w:r>
            <w:r w:rsidR="00124354">
              <w:rPr>
                <w:noProof/>
                <w:webHidden/>
              </w:rPr>
              <w:instrText xml:space="preserve"> PAGEREF _Toc146006216 \h </w:instrText>
            </w:r>
            <w:r w:rsidR="00124354">
              <w:rPr>
                <w:noProof/>
                <w:webHidden/>
              </w:rPr>
            </w:r>
            <w:r w:rsidR="00124354">
              <w:rPr>
                <w:noProof/>
                <w:webHidden/>
              </w:rPr>
              <w:fldChar w:fldCharType="separate"/>
            </w:r>
            <w:r w:rsidR="00124354">
              <w:rPr>
                <w:noProof/>
                <w:webHidden/>
              </w:rPr>
              <w:t>12</w:t>
            </w:r>
            <w:r w:rsidR="00124354">
              <w:rPr>
                <w:noProof/>
                <w:webHidden/>
              </w:rPr>
              <w:fldChar w:fldCharType="end"/>
            </w:r>
          </w:hyperlink>
        </w:p>
        <w:p w14:paraId="102D061B" w14:textId="7DFEF01D" w:rsidR="00124354" w:rsidRDefault="00000000">
          <w:pPr>
            <w:pStyle w:val="Inhopg2"/>
            <w:rPr>
              <w:rFonts w:cstheme="minorBidi"/>
              <w:noProof/>
              <w:sz w:val="22"/>
              <w:szCs w:val="22"/>
            </w:rPr>
          </w:pPr>
          <w:hyperlink w:anchor="_Toc146006217" w:history="1">
            <w:r w:rsidR="00124354" w:rsidRPr="006E5859">
              <w:rPr>
                <w:rStyle w:val="Hyperlink"/>
                <w:noProof/>
              </w:rPr>
              <w:t>3.4</w:t>
            </w:r>
            <w:r w:rsidR="00124354">
              <w:rPr>
                <w:rFonts w:cstheme="minorBidi"/>
                <w:noProof/>
                <w:sz w:val="22"/>
                <w:szCs w:val="22"/>
              </w:rPr>
              <w:tab/>
            </w:r>
            <w:r w:rsidR="00124354" w:rsidRPr="006E5859">
              <w:rPr>
                <w:rStyle w:val="Hyperlink"/>
                <w:noProof/>
              </w:rPr>
              <w:t>Structurele overlegmomenten</w:t>
            </w:r>
            <w:r w:rsidR="00124354">
              <w:rPr>
                <w:noProof/>
                <w:webHidden/>
              </w:rPr>
              <w:tab/>
            </w:r>
            <w:r w:rsidR="00124354">
              <w:rPr>
                <w:noProof/>
                <w:webHidden/>
              </w:rPr>
              <w:fldChar w:fldCharType="begin"/>
            </w:r>
            <w:r w:rsidR="00124354">
              <w:rPr>
                <w:noProof/>
                <w:webHidden/>
              </w:rPr>
              <w:instrText xml:space="preserve"> PAGEREF _Toc146006217 \h </w:instrText>
            </w:r>
            <w:r w:rsidR="00124354">
              <w:rPr>
                <w:noProof/>
                <w:webHidden/>
              </w:rPr>
            </w:r>
            <w:r w:rsidR="00124354">
              <w:rPr>
                <w:noProof/>
                <w:webHidden/>
              </w:rPr>
              <w:fldChar w:fldCharType="separate"/>
            </w:r>
            <w:r w:rsidR="00124354">
              <w:rPr>
                <w:noProof/>
                <w:webHidden/>
              </w:rPr>
              <w:t>13</w:t>
            </w:r>
            <w:r w:rsidR="00124354">
              <w:rPr>
                <w:noProof/>
                <w:webHidden/>
              </w:rPr>
              <w:fldChar w:fldCharType="end"/>
            </w:r>
          </w:hyperlink>
        </w:p>
        <w:p w14:paraId="2A4FF29B" w14:textId="527E04AC" w:rsidR="00124354" w:rsidRDefault="00000000">
          <w:pPr>
            <w:pStyle w:val="Inhopg3"/>
            <w:tabs>
              <w:tab w:val="left" w:pos="1100"/>
              <w:tab w:val="right" w:leader="dot" w:pos="10338"/>
            </w:tabs>
            <w:rPr>
              <w:rFonts w:cstheme="minorBidi"/>
              <w:noProof/>
              <w:sz w:val="22"/>
              <w:szCs w:val="22"/>
            </w:rPr>
          </w:pPr>
          <w:hyperlink w:anchor="_Toc146006218" w:history="1">
            <w:r w:rsidR="00124354" w:rsidRPr="006E5859">
              <w:rPr>
                <w:rStyle w:val="Hyperlink"/>
                <w:noProof/>
              </w:rPr>
              <w:t>3.4.1</w:t>
            </w:r>
            <w:r w:rsidR="00124354">
              <w:rPr>
                <w:rFonts w:cstheme="minorBidi"/>
                <w:noProof/>
                <w:sz w:val="22"/>
                <w:szCs w:val="22"/>
              </w:rPr>
              <w:tab/>
            </w:r>
            <w:r w:rsidR="00124354" w:rsidRPr="006E5859">
              <w:rPr>
                <w:rStyle w:val="Hyperlink"/>
                <w:noProof/>
              </w:rPr>
              <w:t>Groepsbesprekingen &amp; leerlingbesprekingen</w:t>
            </w:r>
            <w:r w:rsidR="00124354">
              <w:rPr>
                <w:noProof/>
                <w:webHidden/>
              </w:rPr>
              <w:tab/>
            </w:r>
            <w:r w:rsidR="00124354">
              <w:rPr>
                <w:noProof/>
                <w:webHidden/>
              </w:rPr>
              <w:fldChar w:fldCharType="begin"/>
            </w:r>
            <w:r w:rsidR="00124354">
              <w:rPr>
                <w:noProof/>
                <w:webHidden/>
              </w:rPr>
              <w:instrText xml:space="preserve"> PAGEREF _Toc146006218 \h </w:instrText>
            </w:r>
            <w:r w:rsidR="00124354">
              <w:rPr>
                <w:noProof/>
                <w:webHidden/>
              </w:rPr>
            </w:r>
            <w:r w:rsidR="00124354">
              <w:rPr>
                <w:noProof/>
                <w:webHidden/>
              </w:rPr>
              <w:fldChar w:fldCharType="separate"/>
            </w:r>
            <w:r w:rsidR="00124354">
              <w:rPr>
                <w:noProof/>
                <w:webHidden/>
              </w:rPr>
              <w:t>13</w:t>
            </w:r>
            <w:r w:rsidR="00124354">
              <w:rPr>
                <w:noProof/>
                <w:webHidden/>
              </w:rPr>
              <w:fldChar w:fldCharType="end"/>
            </w:r>
          </w:hyperlink>
        </w:p>
        <w:p w14:paraId="581AF202" w14:textId="31B3A166" w:rsidR="00124354" w:rsidRDefault="00000000">
          <w:pPr>
            <w:pStyle w:val="Inhopg3"/>
            <w:tabs>
              <w:tab w:val="left" w:pos="1100"/>
              <w:tab w:val="right" w:leader="dot" w:pos="10338"/>
            </w:tabs>
            <w:rPr>
              <w:rFonts w:cstheme="minorBidi"/>
              <w:noProof/>
              <w:sz w:val="22"/>
              <w:szCs w:val="22"/>
            </w:rPr>
          </w:pPr>
          <w:hyperlink w:anchor="_Toc146006219" w:history="1">
            <w:r w:rsidR="00124354" w:rsidRPr="006E5859">
              <w:rPr>
                <w:rStyle w:val="Hyperlink"/>
                <w:noProof/>
              </w:rPr>
              <w:t>3.4.2</w:t>
            </w:r>
            <w:r w:rsidR="00124354">
              <w:rPr>
                <w:rFonts w:cstheme="minorBidi"/>
                <w:noProof/>
                <w:sz w:val="22"/>
                <w:szCs w:val="22"/>
              </w:rPr>
              <w:tab/>
            </w:r>
            <w:r w:rsidR="00124354" w:rsidRPr="006E5859">
              <w:rPr>
                <w:rStyle w:val="Hyperlink"/>
                <w:noProof/>
              </w:rPr>
              <w:t>Gesprek n.a.v. opbrengstrapportage</w:t>
            </w:r>
            <w:r w:rsidR="00124354">
              <w:rPr>
                <w:noProof/>
                <w:webHidden/>
              </w:rPr>
              <w:tab/>
            </w:r>
            <w:r w:rsidR="00124354">
              <w:rPr>
                <w:noProof/>
                <w:webHidden/>
              </w:rPr>
              <w:fldChar w:fldCharType="begin"/>
            </w:r>
            <w:r w:rsidR="00124354">
              <w:rPr>
                <w:noProof/>
                <w:webHidden/>
              </w:rPr>
              <w:instrText xml:space="preserve"> PAGEREF _Toc146006219 \h </w:instrText>
            </w:r>
            <w:r w:rsidR="00124354">
              <w:rPr>
                <w:noProof/>
                <w:webHidden/>
              </w:rPr>
            </w:r>
            <w:r w:rsidR="00124354">
              <w:rPr>
                <w:noProof/>
                <w:webHidden/>
              </w:rPr>
              <w:fldChar w:fldCharType="separate"/>
            </w:r>
            <w:r w:rsidR="00124354">
              <w:rPr>
                <w:noProof/>
                <w:webHidden/>
              </w:rPr>
              <w:t>14</w:t>
            </w:r>
            <w:r w:rsidR="00124354">
              <w:rPr>
                <w:noProof/>
                <w:webHidden/>
              </w:rPr>
              <w:fldChar w:fldCharType="end"/>
            </w:r>
          </w:hyperlink>
        </w:p>
        <w:p w14:paraId="1CC31E6E" w14:textId="22C62988" w:rsidR="00124354" w:rsidRDefault="00000000">
          <w:pPr>
            <w:pStyle w:val="Inhopg3"/>
            <w:tabs>
              <w:tab w:val="left" w:pos="1100"/>
              <w:tab w:val="right" w:leader="dot" w:pos="10338"/>
            </w:tabs>
            <w:rPr>
              <w:rFonts w:cstheme="minorBidi"/>
              <w:noProof/>
              <w:sz w:val="22"/>
              <w:szCs w:val="22"/>
            </w:rPr>
          </w:pPr>
          <w:hyperlink w:anchor="_Toc146006220" w:history="1">
            <w:r w:rsidR="00124354" w:rsidRPr="006E5859">
              <w:rPr>
                <w:rStyle w:val="Hyperlink"/>
                <w:noProof/>
              </w:rPr>
              <w:t>3.4.3</w:t>
            </w:r>
            <w:r w:rsidR="00124354">
              <w:rPr>
                <w:rFonts w:cstheme="minorBidi"/>
                <w:noProof/>
                <w:sz w:val="22"/>
                <w:szCs w:val="22"/>
              </w:rPr>
              <w:tab/>
            </w:r>
            <w:r w:rsidR="00124354" w:rsidRPr="006E5859">
              <w:rPr>
                <w:rStyle w:val="Hyperlink"/>
                <w:noProof/>
              </w:rPr>
              <w:t>Overdracht PO – VO</w:t>
            </w:r>
            <w:r w:rsidR="00124354">
              <w:rPr>
                <w:noProof/>
                <w:webHidden/>
              </w:rPr>
              <w:tab/>
            </w:r>
            <w:r w:rsidR="00124354">
              <w:rPr>
                <w:noProof/>
                <w:webHidden/>
              </w:rPr>
              <w:fldChar w:fldCharType="begin"/>
            </w:r>
            <w:r w:rsidR="00124354">
              <w:rPr>
                <w:noProof/>
                <w:webHidden/>
              </w:rPr>
              <w:instrText xml:space="preserve"> PAGEREF _Toc146006220 \h </w:instrText>
            </w:r>
            <w:r w:rsidR="00124354">
              <w:rPr>
                <w:noProof/>
                <w:webHidden/>
              </w:rPr>
            </w:r>
            <w:r w:rsidR="00124354">
              <w:rPr>
                <w:noProof/>
                <w:webHidden/>
              </w:rPr>
              <w:fldChar w:fldCharType="separate"/>
            </w:r>
            <w:r w:rsidR="00124354">
              <w:rPr>
                <w:noProof/>
                <w:webHidden/>
              </w:rPr>
              <w:t>14</w:t>
            </w:r>
            <w:r w:rsidR="00124354">
              <w:rPr>
                <w:noProof/>
                <w:webHidden/>
              </w:rPr>
              <w:fldChar w:fldCharType="end"/>
            </w:r>
          </w:hyperlink>
        </w:p>
        <w:p w14:paraId="0473246D" w14:textId="69C281F5" w:rsidR="00124354" w:rsidRDefault="00000000">
          <w:pPr>
            <w:pStyle w:val="Inhopg2"/>
            <w:rPr>
              <w:rFonts w:cstheme="minorBidi"/>
              <w:noProof/>
              <w:sz w:val="22"/>
              <w:szCs w:val="22"/>
            </w:rPr>
          </w:pPr>
          <w:hyperlink w:anchor="_Toc146006221" w:history="1">
            <w:r w:rsidR="00124354" w:rsidRPr="006E5859">
              <w:rPr>
                <w:rStyle w:val="Hyperlink"/>
                <w:noProof/>
              </w:rPr>
              <w:t>3.5</w:t>
            </w:r>
            <w:r w:rsidR="00124354">
              <w:rPr>
                <w:rFonts w:cstheme="minorBidi"/>
                <w:noProof/>
                <w:sz w:val="22"/>
                <w:szCs w:val="22"/>
              </w:rPr>
              <w:tab/>
            </w:r>
            <w:r w:rsidR="00124354" w:rsidRPr="006E5859">
              <w:rPr>
                <w:rStyle w:val="Hyperlink"/>
                <w:noProof/>
              </w:rPr>
              <w:t>Overlegmomenten met ouders</w:t>
            </w:r>
            <w:r w:rsidR="00124354">
              <w:rPr>
                <w:noProof/>
                <w:webHidden/>
              </w:rPr>
              <w:tab/>
            </w:r>
            <w:r w:rsidR="00124354">
              <w:rPr>
                <w:noProof/>
                <w:webHidden/>
              </w:rPr>
              <w:fldChar w:fldCharType="begin"/>
            </w:r>
            <w:r w:rsidR="00124354">
              <w:rPr>
                <w:noProof/>
                <w:webHidden/>
              </w:rPr>
              <w:instrText xml:space="preserve"> PAGEREF _Toc146006221 \h </w:instrText>
            </w:r>
            <w:r w:rsidR="00124354">
              <w:rPr>
                <w:noProof/>
                <w:webHidden/>
              </w:rPr>
            </w:r>
            <w:r w:rsidR="00124354">
              <w:rPr>
                <w:noProof/>
                <w:webHidden/>
              </w:rPr>
              <w:fldChar w:fldCharType="separate"/>
            </w:r>
            <w:r w:rsidR="00124354">
              <w:rPr>
                <w:noProof/>
                <w:webHidden/>
              </w:rPr>
              <w:t>14</w:t>
            </w:r>
            <w:r w:rsidR="00124354">
              <w:rPr>
                <w:noProof/>
                <w:webHidden/>
              </w:rPr>
              <w:fldChar w:fldCharType="end"/>
            </w:r>
          </w:hyperlink>
        </w:p>
        <w:p w14:paraId="5049217E" w14:textId="5D66598C" w:rsidR="00124354" w:rsidRDefault="00000000">
          <w:pPr>
            <w:pStyle w:val="Inhopg3"/>
            <w:tabs>
              <w:tab w:val="left" w:pos="1100"/>
              <w:tab w:val="right" w:leader="dot" w:pos="10338"/>
            </w:tabs>
            <w:rPr>
              <w:rFonts w:cstheme="minorBidi"/>
              <w:noProof/>
              <w:sz w:val="22"/>
              <w:szCs w:val="22"/>
            </w:rPr>
          </w:pPr>
          <w:hyperlink w:anchor="_Toc146006222" w:history="1">
            <w:r w:rsidR="00124354" w:rsidRPr="006E5859">
              <w:rPr>
                <w:rStyle w:val="Hyperlink"/>
                <w:noProof/>
              </w:rPr>
              <w:t>3.5.1</w:t>
            </w:r>
            <w:r w:rsidR="00124354">
              <w:rPr>
                <w:rFonts w:cstheme="minorBidi"/>
                <w:noProof/>
                <w:sz w:val="22"/>
                <w:szCs w:val="22"/>
              </w:rPr>
              <w:tab/>
            </w:r>
            <w:r w:rsidR="00124354" w:rsidRPr="006E5859">
              <w:rPr>
                <w:rStyle w:val="Hyperlink"/>
                <w:noProof/>
              </w:rPr>
              <w:t>Warme overdracht peuters/kleuters of intake gesprek</w:t>
            </w:r>
            <w:r w:rsidR="00124354">
              <w:rPr>
                <w:noProof/>
                <w:webHidden/>
              </w:rPr>
              <w:tab/>
            </w:r>
            <w:r w:rsidR="00124354">
              <w:rPr>
                <w:noProof/>
                <w:webHidden/>
              </w:rPr>
              <w:fldChar w:fldCharType="begin"/>
            </w:r>
            <w:r w:rsidR="00124354">
              <w:rPr>
                <w:noProof/>
                <w:webHidden/>
              </w:rPr>
              <w:instrText xml:space="preserve"> PAGEREF _Toc146006222 \h </w:instrText>
            </w:r>
            <w:r w:rsidR="00124354">
              <w:rPr>
                <w:noProof/>
                <w:webHidden/>
              </w:rPr>
            </w:r>
            <w:r w:rsidR="00124354">
              <w:rPr>
                <w:noProof/>
                <w:webHidden/>
              </w:rPr>
              <w:fldChar w:fldCharType="separate"/>
            </w:r>
            <w:r w:rsidR="00124354">
              <w:rPr>
                <w:noProof/>
                <w:webHidden/>
              </w:rPr>
              <w:t>14</w:t>
            </w:r>
            <w:r w:rsidR="00124354">
              <w:rPr>
                <w:noProof/>
                <w:webHidden/>
              </w:rPr>
              <w:fldChar w:fldCharType="end"/>
            </w:r>
          </w:hyperlink>
        </w:p>
        <w:p w14:paraId="2096CBF2" w14:textId="70C6C2C6" w:rsidR="00124354" w:rsidRDefault="00000000">
          <w:pPr>
            <w:pStyle w:val="Inhopg3"/>
            <w:tabs>
              <w:tab w:val="left" w:pos="1100"/>
              <w:tab w:val="right" w:leader="dot" w:pos="10338"/>
            </w:tabs>
            <w:rPr>
              <w:rFonts w:cstheme="minorBidi"/>
              <w:noProof/>
              <w:sz w:val="22"/>
              <w:szCs w:val="22"/>
            </w:rPr>
          </w:pPr>
          <w:hyperlink w:anchor="_Toc146006223" w:history="1">
            <w:r w:rsidR="00124354" w:rsidRPr="006E5859">
              <w:rPr>
                <w:rStyle w:val="Hyperlink"/>
                <w:noProof/>
              </w:rPr>
              <w:t>3.5.2</w:t>
            </w:r>
            <w:r w:rsidR="00124354">
              <w:rPr>
                <w:rFonts w:cstheme="minorBidi"/>
                <w:noProof/>
                <w:sz w:val="22"/>
                <w:szCs w:val="22"/>
              </w:rPr>
              <w:tab/>
            </w:r>
            <w:r w:rsidR="00124354" w:rsidRPr="006E5859">
              <w:rPr>
                <w:rStyle w:val="Hyperlink"/>
                <w:noProof/>
              </w:rPr>
              <w:t>Ouder- en kindgesprekken</w:t>
            </w:r>
            <w:r w:rsidR="00124354">
              <w:rPr>
                <w:noProof/>
                <w:webHidden/>
              </w:rPr>
              <w:tab/>
            </w:r>
            <w:r w:rsidR="00124354">
              <w:rPr>
                <w:noProof/>
                <w:webHidden/>
              </w:rPr>
              <w:fldChar w:fldCharType="begin"/>
            </w:r>
            <w:r w:rsidR="00124354">
              <w:rPr>
                <w:noProof/>
                <w:webHidden/>
              </w:rPr>
              <w:instrText xml:space="preserve"> PAGEREF _Toc146006223 \h </w:instrText>
            </w:r>
            <w:r w:rsidR="00124354">
              <w:rPr>
                <w:noProof/>
                <w:webHidden/>
              </w:rPr>
            </w:r>
            <w:r w:rsidR="00124354">
              <w:rPr>
                <w:noProof/>
                <w:webHidden/>
              </w:rPr>
              <w:fldChar w:fldCharType="separate"/>
            </w:r>
            <w:r w:rsidR="00124354">
              <w:rPr>
                <w:noProof/>
                <w:webHidden/>
              </w:rPr>
              <w:t>15</w:t>
            </w:r>
            <w:r w:rsidR="00124354">
              <w:rPr>
                <w:noProof/>
                <w:webHidden/>
              </w:rPr>
              <w:fldChar w:fldCharType="end"/>
            </w:r>
          </w:hyperlink>
        </w:p>
        <w:p w14:paraId="541ACF57" w14:textId="28A9B0F9" w:rsidR="00124354" w:rsidRDefault="00000000">
          <w:pPr>
            <w:pStyle w:val="Inhopg2"/>
            <w:rPr>
              <w:rFonts w:cstheme="minorBidi"/>
              <w:noProof/>
              <w:sz w:val="22"/>
              <w:szCs w:val="22"/>
            </w:rPr>
          </w:pPr>
          <w:hyperlink w:anchor="_Toc146006224" w:history="1">
            <w:r w:rsidR="00124354" w:rsidRPr="006E5859">
              <w:rPr>
                <w:rStyle w:val="Hyperlink"/>
                <w:noProof/>
              </w:rPr>
              <w:t>3.6</w:t>
            </w:r>
            <w:r w:rsidR="00124354">
              <w:rPr>
                <w:rFonts w:cstheme="minorBidi"/>
                <w:noProof/>
                <w:sz w:val="22"/>
                <w:szCs w:val="22"/>
              </w:rPr>
              <w:tab/>
            </w:r>
            <w:r w:rsidR="00124354" w:rsidRPr="006E5859">
              <w:rPr>
                <w:rStyle w:val="Hyperlink"/>
                <w:noProof/>
              </w:rPr>
              <w:t>Aanvullende overlegmomenten</w:t>
            </w:r>
            <w:r w:rsidR="00124354">
              <w:rPr>
                <w:noProof/>
                <w:webHidden/>
              </w:rPr>
              <w:tab/>
            </w:r>
            <w:r w:rsidR="00124354">
              <w:rPr>
                <w:noProof/>
                <w:webHidden/>
              </w:rPr>
              <w:fldChar w:fldCharType="begin"/>
            </w:r>
            <w:r w:rsidR="00124354">
              <w:rPr>
                <w:noProof/>
                <w:webHidden/>
              </w:rPr>
              <w:instrText xml:space="preserve"> PAGEREF _Toc146006224 \h </w:instrText>
            </w:r>
            <w:r w:rsidR="00124354">
              <w:rPr>
                <w:noProof/>
                <w:webHidden/>
              </w:rPr>
            </w:r>
            <w:r w:rsidR="00124354">
              <w:rPr>
                <w:noProof/>
                <w:webHidden/>
              </w:rPr>
              <w:fldChar w:fldCharType="separate"/>
            </w:r>
            <w:r w:rsidR="00124354">
              <w:rPr>
                <w:noProof/>
                <w:webHidden/>
              </w:rPr>
              <w:t>15</w:t>
            </w:r>
            <w:r w:rsidR="00124354">
              <w:rPr>
                <w:noProof/>
                <w:webHidden/>
              </w:rPr>
              <w:fldChar w:fldCharType="end"/>
            </w:r>
          </w:hyperlink>
        </w:p>
        <w:p w14:paraId="239120F0" w14:textId="469CC9E4" w:rsidR="00124354" w:rsidRDefault="00000000">
          <w:pPr>
            <w:pStyle w:val="Inhopg3"/>
            <w:tabs>
              <w:tab w:val="left" w:pos="1100"/>
              <w:tab w:val="right" w:leader="dot" w:pos="10338"/>
            </w:tabs>
            <w:rPr>
              <w:rFonts w:cstheme="minorBidi"/>
              <w:noProof/>
              <w:sz w:val="22"/>
              <w:szCs w:val="22"/>
            </w:rPr>
          </w:pPr>
          <w:hyperlink w:anchor="_Toc146006225" w:history="1">
            <w:r w:rsidR="00124354" w:rsidRPr="006E5859">
              <w:rPr>
                <w:rStyle w:val="Hyperlink"/>
                <w:noProof/>
              </w:rPr>
              <w:t>3.6.1</w:t>
            </w:r>
            <w:r w:rsidR="00124354">
              <w:rPr>
                <w:rFonts w:cstheme="minorBidi"/>
                <w:noProof/>
                <w:sz w:val="22"/>
                <w:szCs w:val="22"/>
              </w:rPr>
              <w:tab/>
            </w:r>
            <w:r w:rsidR="00124354" w:rsidRPr="006E5859">
              <w:rPr>
                <w:rStyle w:val="Hyperlink"/>
                <w:noProof/>
              </w:rPr>
              <w:t>HGPD-overleg / In gesprek met ouders (en kind), leerkracht en intern begeleider</w:t>
            </w:r>
            <w:r w:rsidR="00124354">
              <w:rPr>
                <w:noProof/>
                <w:webHidden/>
              </w:rPr>
              <w:tab/>
            </w:r>
            <w:r w:rsidR="00124354">
              <w:rPr>
                <w:noProof/>
                <w:webHidden/>
              </w:rPr>
              <w:fldChar w:fldCharType="begin"/>
            </w:r>
            <w:r w:rsidR="00124354">
              <w:rPr>
                <w:noProof/>
                <w:webHidden/>
              </w:rPr>
              <w:instrText xml:space="preserve"> PAGEREF _Toc146006225 \h </w:instrText>
            </w:r>
            <w:r w:rsidR="00124354">
              <w:rPr>
                <w:noProof/>
                <w:webHidden/>
              </w:rPr>
            </w:r>
            <w:r w:rsidR="00124354">
              <w:rPr>
                <w:noProof/>
                <w:webHidden/>
              </w:rPr>
              <w:fldChar w:fldCharType="separate"/>
            </w:r>
            <w:r w:rsidR="00124354">
              <w:rPr>
                <w:noProof/>
                <w:webHidden/>
              </w:rPr>
              <w:t>15</w:t>
            </w:r>
            <w:r w:rsidR="00124354">
              <w:rPr>
                <w:noProof/>
                <w:webHidden/>
              </w:rPr>
              <w:fldChar w:fldCharType="end"/>
            </w:r>
          </w:hyperlink>
        </w:p>
        <w:p w14:paraId="11A952FC" w14:textId="55C318B1" w:rsidR="00124354" w:rsidRDefault="00000000">
          <w:pPr>
            <w:pStyle w:val="Inhopg3"/>
            <w:tabs>
              <w:tab w:val="left" w:pos="1100"/>
              <w:tab w:val="right" w:leader="dot" w:pos="10338"/>
            </w:tabs>
            <w:rPr>
              <w:rFonts w:cstheme="minorBidi"/>
              <w:noProof/>
              <w:sz w:val="22"/>
              <w:szCs w:val="22"/>
            </w:rPr>
          </w:pPr>
          <w:hyperlink w:anchor="_Toc146006226" w:history="1">
            <w:r w:rsidR="00124354" w:rsidRPr="006E5859">
              <w:rPr>
                <w:rStyle w:val="Hyperlink"/>
                <w:noProof/>
              </w:rPr>
              <w:t>3.6.2</w:t>
            </w:r>
            <w:r w:rsidR="00124354">
              <w:rPr>
                <w:rFonts w:cstheme="minorBidi"/>
                <w:noProof/>
                <w:sz w:val="22"/>
                <w:szCs w:val="22"/>
              </w:rPr>
              <w:tab/>
            </w:r>
            <w:r w:rsidR="00124354" w:rsidRPr="006E5859">
              <w:rPr>
                <w:rStyle w:val="Hyperlink"/>
                <w:noProof/>
              </w:rPr>
              <w:t>Trajectoverleg / In gesprek met ouders (en kind), leerkracht, intern begeleider, trajectmedewerker, jeugdverpleegkundige en gezinscoach</w:t>
            </w:r>
            <w:r w:rsidR="00124354">
              <w:rPr>
                <w:noProof/>
                <w:webHidden/>
              </w:rPr>
              <w:tab/>
            </w:r>
            <w:r w:rsidR="00124354">
              <w:rPr>
                <w:noProof/>
                <w:webHidden/>
              </w:rPr>
              <w:fldChar w:fldCharType="begin"/>
            </w:r>
            <w:r w:rsidR="00124354">
              <w:rPr>
                <w:noProof/>
                <w:webHidden/>
              </w:rPr>
              <w:instrText xml:space="preserve"> PAGEREF _Toc146006226 \h </w:instrText>
            </w:r>
            <w:r w:rsidR="00124354">
              <w:rPr>
                <w:noProof/>
                <w:webHidden/>
              </w:rPr>
            </w:r>
            <w:r w:rsidR="00124354">
              <w:rPr>
                <w:noProof/>
                <w:webHidden/>
              </w:rPr>
              <w:fldChar w:fldCharType="separate"/>
            </w:r>
            <w:r w:rsidR="00124354">
              <w:rPr>
                <w:noProof/>
                <w:webHidden/>
              </w:rPr>
              <w:t>15</w:t>
            </w:r>
            <w:r w:rsidR="00124354">
              <w:rPr>
                <w:noProof/>
                <w:webHidden/>
              </w:rPr>
              <w:fldChar w:fldCharType="end"/>
            </w:r>
          </w:hyperlink>
        </w:p>
        <w:p w14:paraId="27E13F14" w14:textId="4AA213EA" w:rsidR="00124354" w:rsidRDefault="00000000">
          <w:pPr>
            <w:pStyle w:val="Inhopg3"/>
            <w:tabs>
              <w:tab w:val="left" w:pos="1100"/>
              <w:tab w:val="right" w:leader="dot" w:pos="10338"/>
            </w:tabs>
            <w:rPr>
              <w:rFonts w:cstheme="minorBidi"/>
              <w:noProof/>
              <w:sz w:val="22"/>
              <w:szCs w:val="22"/>
            </w:rPr>
          </w:pPr>
          <w:hyperlink w:anchor="_Toc146006227" w:history="1">
            <w:r w:rsidR="00124354" w:rsidRPr="006E5859">
              <w:rPr>
                <w:rStyle w:val="Hyperlink"/>
                <w:noProof/>
              </w:rPr>
              <w:t>3.6.3</w:t>
            </w:r>
            <w:r w:rsidR="00124354">
              <w:rPr>
                <w:rFonts w:cstheme="minorBidi"/>
                <w:noProof/>
                <w:sz w:val="22"/>
                <w:szCs w:val="22"/>
              </w:rPr>
              <w:tab/>
            </w:r>
            <w:r w:rsidR="00124354" w:rsidRPr="006E5859">
              <w:rPr>
                <w:rStyle w:val="Hyperlink"/>
                <w:noProof/>
              </w:rPr>
              <w:t>TLV-overleg / Commissie Toelaatbaarheidsverklaring</w:t>
            </w:r>
            <w:r w:rsidR="00124354">
              <w:rPr>
                <w:noProof/>
                <w:webHidden/>
              </w:rPr>
              <w:tab/>
            </w:r>
            <w:r w:rsidR="00124354">
              <w:rPr>
                <w:noProof/>
                <w:webHidden/>
              </w:rPr>
              <w:fldChar w:fldCharType="begin"/>
            </w:r>
            <w:r w:rsidR="00124354">
              <w:rPr>
                <w:noProof/>
                <w:webHidden/>
              </w:rPr>
              <w:instrText xml:space="preserve"> PAGEREF _Toc146006227 \h </w:instrText>
            </w:r>
            <w:r w:rsidR="00124354">
              <w:rPr>
                <w:noProof/>
                <w:webHidden/>
              </w:rPr>
            </w:r>
            <w:r w:rsidR="00124354">
              <w:rPr>
                <w:noProof/>
                <w:webHidden/>
              </w:rPr>
              <w:fldChar w:fldCharType="separate"/>
            </w:r>
            <w:r w:rsidR="00124354">
              <w:rPr>
                <w:noProof/>
                <w:webHidden/>
              </w:rPr>
              <w:t>15</w:t>
            </w:r>
            <w:r w:rsidR="00124354">
              <w:rPr>
                <w:noProof/>
                <w:webHidden/>
              </w:rPr>
              <w:fldChar w:fldCharType="end"/>
            </w:r>
          </w:hyperlink>
        </w:p>
        <w:p w14:paraId="073D9838" w14:textId="2EE6D20A" w:rsidR="00124354" w:rsidRDefault="00000000">
          <w:pPr>
            <w:pStyle w:val="Inhopg1"/>
            <w:tabs>
              <w:tab w:val="left" w:pos="1100"/>
            </w:tabs>
            <w:rPr>
              <w:rFonts w:cstheme="minorBidi"/>
              <w:noProof/>
              <w:sz w:val="22"/>
              <w:szCs w:val="22"/>
            </w:rPr>
          </w:pPr>
          <w:hyperlink w:anchor="_Toc146006228" w:history="1">
            <w:r w:rsidR="00124354" w:rsidRPr="006E5859">
              <w:rPr>
                <w:rStyle w:val="Hyperlink"/>
                <w:noProof/>
              </w:rPr>
              <w:t>4.</w:t>
            </w:r>
            <w:r w:rsidR="00124354">
              <w:rPr>
                <w:rFonts w:cstheme="minorBidi"/>
                <w:noProof/>
                <w:sz w:val="22"/>
                <w:szCs w:val="22"/>
              </w:rPr>
              <w:tab/>
            </w:r>
            <w:r w:rsidR="00124354" w:rsidRPr="006E5859">
              <w:rPr>
                <w:rStyle w:val="Hyperlink"/>
                <w:noProof/>
              </w:rPr>
              <w:t>Ondersteuningsmodellen binnen Kindcentrum Het Palet</w:t>
            </w:r>
            <w:r w:rsidR="00124354">
              <w:rPr>
                <w:noProof/>
                <w:webHidden/>
              </w:rPr>
              <w:tab/>
            </w:r>
            <w:r w:rsidR="00124354">
              <w:rPr>
                <w:noProof/>
                <w:webHidden/>
              </w:rPr>
              <w:fldChar w:fldCharType="begin"/>
            </w:r>
            <w:r w:rsidR="00124354">
              <w:rPr>
                <w:noProof/>
                <w:webHidden/>
              </w:rPr>
              <w:instrText xml:space="preserve"> PAGEREF _Toc146006228 \h </w:instrText>
            </w:r>
            <w:r w:rsidR="00124354">
              <w:rPr>
                <w:noProof/>
                <w:webHidden/>
              </w:rPr>
            </w:r>
            <w:r w:rsidR="00124354">
              <w:rPr>
                <w:noProof/>
                <w:webHidden/>
              </w:rPr>
              <w:fldChar w:fldCharType="separate"/>
            </w:r>
            <w:r w:rsidR="00124354">
              <w:rPr>
                <w:noProof/>
                <w:webHidden/>
              </w:rPr>
              <w:t>16</w:t>
            </w:r>
            <w:r w:rsidR="00124354">
              <w:rPr>
                <w:noProof/>
                <w:webHidden/>
              </w:rPr>
              <w:fldChar w:fldCharType="end"/>
            </w:r>
          </w:hyperlink>
        </w:p>
        <w:p w14:paraId="6105476D" w14:textId="744ED6B9" w:rsidR="00124354" w:rsidRDefault="00000000">
          <w:pPr>
            <w:pStyle w:val="Inhopg2"/>
            <w:rPr>
              <w:rFonts w:cstheme="minorBidi"/>
              <w:noProof/>
              <w:sz w:val="22"/>
              <w:szCs w:val="22"/>
            </w:rPr>
          </w:pPr>
          <w:hyperlink w:anchor="_Toc146006229" w:history="1">
            <w:r w:rsidR="00124354" w:rsidRPr="006E5859">
              <w:rPr>
                <w:rStyle w:val="Hyperlink"/>
                <w:noProof/>
              </w:rPr>
              <w:t>4.1</w:t>
            </w:r>
            <w:r w:rsidR="00124354">
              <w:rPr>
                <w:rFonts w:cstheme="minorBidi"/>
                <w:noProof/>
                <w:sz w:val="22"/>
                <w:szCs w:val="22"/>
              </w:rPr>
              <w:tab/>
            </w:r>
            <w:r w:rsidR="00124354" w:rsidRPr="006E5859">
              <w:rPr>
                <w:rStyle w:val="Hyperlink"/>
                <w:noProof/>
              </w:rPr>
              <w:t>Het ondersteuningsmodel ‘de piramide van ondersteuning’</w:t>
            </w:r>
            <w:r w:rsidR="00124354">
              <w:rPr>
                <w:noProof/>
                <w:webHidden/>
              </w:rPr>
              <w:tab/>
            </w:r>
            <w:r w:rsidR="00124354">
              <w:rPr>
                <w:noProof/>
                <w:webHidden/>
              </w:rPr>
              <w:fldChar w:fldCharType="begin"/>
            </w:r>
            <w:r w:rsidR="00124354">
              <w:rPr>
                <w:noProof/>
                <w:webHidden/>
              </w:rPr>
              <w:instrText xml:space="preserve"> PAGEREF _Toc146006229 \h </w:instrText>
            </w:r>
            <w:r w:rsidR="00124354">
              <w:rPr>
                <w:noProof/>
                <w:webHidden/>
              </w:rPr>
            </w:r>
            <w:r w:rsidR="00124354">
              <w:rPr>
                <w:noProof/>
                <w:webHidden/>
              </w:rPr>
              <w:fldChar w:fldCharType="separate"/>
            </w:r>
            <w:r w:rsidR="00124354">
              <w:rPr>
                <w:noProof/>
                <w:webHidden/>
              </w:rPr>
              <w:t>16</w:t>
            </w:r>
            <w:r w:rsidR="00124354">
              <w:rPr>
                <w:noProof/>
                <w:webHidden/>
              </w:rPr>
              <w:fldChar w:fldCharType="end"/>
            </w:r>
          </w:hyperlink>
        </w:p>
        <w:p w14:paraId="22920B73" w14:textId="6726F46C" w:rsidR="00124354" w:rsidRDefault="00000000">
          <w:pPr>
            <w:pStyle w:val="Inhopg3"/>
            <w:tabs>
              <w:tab w:val="left" w:pos="1100"/>
              <w:tab w:val="right" w:leader="dot" w:pos="10338"/>
            </w:tabs>
            <w:rPr>
              <w:rFonts w:cstheme="minorBidi"/>
              <w:noProof/>
              <w:sz w:val="22"/>
              <w:szCs w:val="22"/>
            </w:rPr>
          </w:pPr>
          <w:hyperlink w:anchor="_Toc146006230" w:history="1">
            <w:r w:rsidR="00124354" w:rsidRPr="006E5859">
              <w:rPr>
                <w:rStyle w:val="Hyperlink"/>
                <w:noProof/>
              </w:rPr>
              <w:t>4.1.1</w:t>
            </w:r>
            <w:r w:rsidR="00124354">
              <w:rPr>
                <w:rFonts w:cstheme="minorBidi"/>
                <w:noProof/>
                <w:sz w:val="22"/>
                <w:szCs w:val="22"/>
              </w:rPr>
              <w:tab/>
            </w:r>
            <w:r w:rsidR="00124354" w:rsidRPr="006E5859">
              <w:rPr>
                <w:rStyle w:val="Hyperlink"/>
                <w:noProof/>
              </w:rPr>
              <w:t>Piramide niveau 1; Basisondersteuning</w:t>
            </w:r>
            <w:r w:rsidR="00124354">
              <w:rPr>
                <w:noProof/>
                <w:webHidden/>
              </w:rPr>
              <w:tab/>
            </w:r>
            <w:r w:rsidR="00124354">
              <w:rPr>
                <w:noProof/>
                <w:webHidden/>
              </w:rPr>
              <w:fldChar w:fldCharType="begin"/>
            </w:r>
            <w:r w:rsidR="00124354">
              <w:rPr>
                <w:noProof/>
                <w:webHidden/>
              </w:rPr>
              <w:instrText xml:space="preserve"> PAGEREF _Toc146006230 \h </w:instrText>
            </w:r>
            <w:r w:rsidR="00124354">
              <w:rPr>
                <w:noProof/>
                <w:webHidden/>
              </w:rPr>
            </w:r>
            <w:r w:rsidR="00124354">
              <w:rPr>
                <w:noProof/>
                <w:webHidden/>
              </w:rPr>
              <w:fldChar w:fldCharType="separate"/>
            </w:r>
            <w:r w:rsidR="00124354">
              <w:rPr>
                <w:noProof/>
                <w:webHidden/>
              </w:rPr>
              <w:t>16</w:t>
            </w:r>
            <w:r w:rsidR="00124354">
              <w:rPr>
                <w:noProof/>
                <w:webHidden/>
              </w:rPr>
              <w:fldChar w:fldCharType="end"/>
            </w:r>
          </w:hyperlink>
        </w:p>
        <w:p w14:paraId="57CDEF00" w14:textId="3D5B0106" w:rsidR="00124354" w:rsidRDefault="00000000">
          <w:pPr>
            <w:pStyle w:val="Inhopg3"/>
            <w:tabs>
              <w:tab w:val="left" w:pos="1100"/>
              <w:tab w:val="right" w:leader="dot" w:pos="10338"/>
            </w:tabs>
            <w:rPr>
              <w:rFonts w:cstheme="minorBidi"/>
              <w:noProof/>
              <w:sz w:val="22"/>
              <w:szCs w:val="22"/>
            </w:rPr>
          </w:pPr>
          <w:hyperlink w:anchor="_Toc146006231" w:history="1">
            <w:r w:rsidR="00124354" w:rsidRPr="006E5859">
              <w:rPr>
                <w:rStyle w:val="Hyperlink"/>
                <w:noProof/>
              </w:rPr>
              <w:t>4.1.2</w:t>
            </w:r>
            <w:r w:rsidR="00124354">
              <w:rPr>
                <w:rFonts w:cstheme="minorBidi"/>
                <w:noProof/>
                <w:sz w:val="22"/>
                <w:szCs w:val="22"/>
              </w:rPr>
              <w:tab/>
            </w:r>
            <w:r w:rsidR="00124354" w:rsidRPr="006E5859">
              <w:rPr>
                <w:rStyle w:val="Hyperlink"/>
                <w:noProof/>
              </w:rPr>
              <w:t>Piramide niveau 2; Extra ondersteuning in het basisonderwijs</w:t>
            </w:r>
            <w:r w:rsidR="00124354">
              <w:rPr>
                <w:noProof/>
                <w:webHidden/>
              </w:rPr>
              <w:tab/>
            </w:r>
            <w:r w:rsidR="00124354">
              <w:rPr>
                <w:noProof/>
                <w:webHidden/>
              </w:rPr>
              <w:fldChar w:fldCharType="begin"/>
            </w:r>
            <w:r w:rsidR="00124354">
              <w:rPr>
                <w:noProof/>
                <w:webHidden/>
              </w:rPr>
              <w:instrText xml:space="preserve"> PAGEREF _Toc146006231 \h </w:instrText>
            </w:r>
            <w:r w:rsidR="00124354">
              <w:rPr>
                <w:noProof/>
                <w:webHidden/>
              </w:rPr>
            </w:r>
            <w:r w:rsidR="00124354">
              <w:rPr>
                <w:noProof/>
                <w:webHidden/>
              </w:rPr>
              <w:fldChar w:fldCharType="separate"/>
            </w:r>
            <w:r w:rsidR="00124354">
              <w:rPr>
                <w:noProof/>
                <w:webHidden/>
              </w:rPr>
              <w:t>16</w:t>
            </w:r>
            <w:r w:rsidR="00124354">
              <w:rPr>
                <w:noProof/>
                <w:webHidden/>
              </w:rPr>
              <w:fldChar w:fldCharType="end"/>
            </w:r>
          </w:hyperlink>
        </w:p>
        <w:p w14:paraId="1256C3FF" w14:textId="33E63FD8" w:rsidR="00124354" w:rsidRDefault="00000000">
          <w:pPr>
            <w:pStyle w:val="Inhopg3"/>
            <w:tabs>
              <w:tab w:val="left" w:pos="1100"/>
              <w:tab w:val="right" w:leader="dot" w:pos="10338"/>
            </w:tabs>
            <w:rPr>
              <w:rFonts w:cstheme="minorBidi"/>
              <w:noProof/>
              <w:sz w:val="22"/>
              <w:szCs w:val="22"/>
            </w:rPr>
          </w:pPr>
          <w:hyperlink w:anchor="_Toc146006232" w:history="1">
            <w:r w:rsidR="00124354" w:rsidRPr="006E5859">
              <w:rPr>
                <w:rStyle w:val="Hyperlink"/>
                <w:noProof/>
              </w:rPr>
              <w:t>4.1.3</w:t>
            </w:r>
            <w:r w:rsidR="00124354">
              <w:rPr>
                <w:rFonts w:cstheme="minorBidi"/>
                <w:noProof/>
                <w:sz w:val="22"/>
                <w:szCs w:val="22"/>
              </w:rPr>
              <w:tab/>
            </w:r>
            <w:r w:rsidR="00124354" w:rsidRPr="006E5859">
              <w:rPr>
                <w:rStyle w:val="Hyperlink"/>
                <w:noProof/>
              </w:rPr>
              <w:t>Piramide niveau 3; Extra ondersteuning in het basisonderwijs</w:t>
            </w:r>
            <w:r w:rsidR="00124354">
              <w:rPr>
                <w:noProof/>
                <w:webHidden/>
              </w:rPr>
              <w:tab/>
            </w:r>
            <w:r w:rsidR="00124354">
              <w:rPr>
                <w:noProof/>
                <w:webHidden/>
              </w:rPr>
              <w:fldChar w:fldCharType="begin"/>
            </w:r>
            <w:r w:rsidR="00124354">
              <w:rPr>
                <w:noProof/>
                <w:webHidden/>
              </w:rPr>
              <w:instrText xml:space="preserve"> PAGEREF _Toc146006232 \h </w:instrText>
            </w:r>
            <w:r w:rsidR="00124354">
              <w:rPr>
                <w:noProof/>
                <w:webHidden/>
              </w:rPr>
            </w:r>
            <w:r w:rsidR="00124354">
              <w:rPr>
                <w:noProof/>
                <w:webHidden/>
              </w:rPr>
              <w:fldChar w:fldCharType="separate"/>
            </w:r>
            <w:r w:rsidR="00124354">
              <w:rPr>
                <w:noProof/>
                <w:webHidden/>
              </w:rPr>
              <w:t>17</w:t>
            </w:r>
            <w:r w:rsidR="00124354">
              <w:rPr>
                <w:noProof/>
                <w:webHidden/>
              </w:rPr>
              <w:fldChar w:fldCharType="end"/>
            </w:r>
          </w:hyperlink>
        </w:p>
        <w:p w14:paraId="25A9BDD1" w14:textId="2DDB1916" w:rsidR="00124354" w:rsidRDefault="00000000">
          <w:pPr>
            <w:pStyle w:val="Inhopg1"/>
            <w:rPr>
              <w:rFonts w:cstheme="minorBidi"/>
              <w:noProof/>
              <w:sz w:val="22"/>
              <w:szCs w:val="22"/>
            </w:rPr>
          </w:pPr>
          <w:hyperlink w:anchor="_Toc146006233" w:history="1">
            <w:r w:rsidR="00124354" w:rsidRPr="006E5859">
              <w:rPr>
                <w:rStyle w:val="Hyperlink"/>
                <w:rFonts w:ascii="Calibri" w:hAnsi="Calibri" w:cs="Calibri"/>
                <w:noProof/>
              </w:rPr>
              <w:t>Indien een kind op 2 of meer vakken meer dan 1,5 jaar achterstand heeft opgelopen, zal er een opp opgesteld worden. Het Opp wordt 2x per jaar geëvalueerd en besproken met ouders. De verplichte onderdelen van het ontwikkelingsperspectief staan beschreven in de wet en zijn:</w:t>
            </w:r>
            <w:r w:rsidR="00124354">
              <w:rPr>
                <w:noProof/>
                <w:webHidden/>
              </w:rPr>
              <w:tab/>
            </w:r>
            <w:r w:rsidR="00124354">
              <w:rPr>
                <w:noProof/>
                <w:webHidden/>
              </w:rPr>
              <w:fldChar w:fldCharType="begin"/>
            </w:r>
            <w:r w:rsidR="00124354">
              <w:rPr>
                <w:noProof/>
                <w:webHidden/>
              </w:rPr>
              <w:instrText xml:space="preserve"> PAGEREF _Toc146006233 \h </w:instrText>
            </w:r>
            <w:r w:rsidR="00124354">
              <w:rPr>
                <w:noProof/>
                <w:webHidden/>
              </w:rPr>
            </w:r>
            <w:r w:rsidR="00124354">
              <w:rPr>
                <w:noProof/>
                <w:webHidden/>
              </w:rPr>
              <w:fldChar w:fldCharType="separate"/>
            </w:r>
            <w:r w:rsidR="00124354">
              <w:rPr>
                <w:noProof/>
                <w:webHidden/>
              </w:rPr>
              <w:t>17</w:t>
            </w:r>
            <w:r w:rsidR="00124354">
              <w:rPr>
                <w:noProof/>
                <w:webHidden/>
              </w:rPr>
              <w:fldChar w:fldCharType="end"/>
            </w:r>
          </w:hyperlink>
        </w:p>
        <w:p w14:paraId="7BE3CCE5" w14:textId="0318FCE2" w:rsidR="00124354" w:rsidRDefault="00000000">
          <w:pPr>
            <w:pStyle w:val="Inhopg3"/>
            <w:tabs>
              <w:tab w:val="left" w:pos="1100"/>
              <w:tab w:val="right" w:leader="dot" w:pos="10338"/>
            </w:tabs>
            <w:rPr>
              <w:rFonts w:cstheme="minorBidi"/>
              <w:noProof/>
              <w:sz w:val="22"/>
              <w:szCs w:val="22"/>
            </w:rPr>
          </w:pPr>
          <w:hyperlink w:anchor="_Toc146006234" w:history="1">
            <w:r w:rsidR="00124354" w:rsidRPr="006E5859">
              <w:rPr>
                <w:rStyle w:val="Hyperlink"/>
                <w:noProof/>
              </w:rPr>
              <w:t>4.1.4</w:t>
            </w:r>
            <w:r w:rsidR="00124354">
              <w:rPr>
                <w:rFonts w:cstheme="minorBidi"/>
                <w:noProof/>
                <w:sz w:val="22"/>
                <w:szCs w:val="22"/>
              </w:rPr>
              <w:tab/>
            </w:r>
            <w:r w:rsidR="00124354" w:rsidRPr="006E5859">
              <w:rPr>
                <w:rStyle w:val="Hyperlink"/>
                <w:noProof/>
              </w:rPr>
              <w:t>Piramide niveau 3; Extra ondersteuning in het Speciaal (basis)onderwijs</w:t>
            </w:r>
            <w:r w:rsidR="00124354">
              <w:rPr>
                <w:noProof/>
                <w:webHidden/>
              </w:rPr>
              <w:tab/>
            </w:r>
            <w:r w:rsidR="00124354">
              <w:rPr>
                <w:noProof/>
                <w:webHidden/>
              </w:rPr>
              <w:fldChar w:fldCharType="begin"/>
            </w:r>
            <w:r w:rsidR="00124354">
              <w:rPr>
                <w:noProof/>
                <w:webHidden/>
              </w:rPr>
              <w:instrText xml:space="preserve"> PAGEREF _Toc146006234 \h </w:instrText>
            </w:r>
            <w:r w:rsidR="00124354">
              <w:rPr>
                <w:noProof/>
                <w:webHidden/>
              </w:rPr>
            </w:r>
            <w:r w:rsidR="00124354">
              <w:rPr>
                <w:noProof/>
                <w:webHidden/>
              </w:rPr>
              <w:fldChar w:fldCharType="separate"/>
            </w:r>
            <w:r w:rsidR="00124354">
              <w:rPr>
                <w:noProof/>
                <w:webHidden/>
              </w:rPr>
              <w:t>17</w:t>
            </w:r>
            <w:r w:rsidR="00124354">
              <w:rPr>
                <w:noProof/>
                <w:webHidden/>
              </w:rPr>
              <w:fldChar w:fldCharType="end"/>
            </w:r>
          </w:hyperlink>
        </w:p>
        <w:p w14:paraId="6D386274" w14:textId="05FB18F1" w:rsidR="00124354" w:rsidRDefault="00000000">
          <w:pPr>
            <w:pStyle w:val="Inhopg2"/>
            <w:rPr>
              <w:rFonts w:cstheme="minorBidi"/>
              <w:noProof/>
              <w:sz w:val="22"/>
              <w:szCs w:val="22"/>
            </w:rPr>
          </w:pPr>
          <w:hyperlink w:anchor="_Toc146006235" w:history="1">
            <w:r w:rsidR="00124354" w:rsidRPr="006E5859">
              <w:rPr>
                <w:rStyle w:val="Hyperlink"/>
                <w:noProof/>
              </w:rPr>
              <w:t>4.2</w:t>
            </w:r>
            <w:r w:rsidR="00124354">
              <w:rPr>
                <w:rFonts w:cstheme="minorBidi"/>
                <w:noProof/>
                <w:sz w:val="22"/>
                <w:szCs w:val="22"/>
              </w:rPr>
              <w:tab/>
            </w:r>
            <w:r w:rsidR="00124354" w:rsidRPr="006E5859">
              <w:rPr>
                <w:rStyle w:val="Hyperlink"/>
                <w:noProof/>
              </w:rPr>
              <w:t>Het ondersteuningsmodel ‘Het balansmodel’</w:t>
            </w:r>
            <w:r w:rsidR="00124354">
              <w:rPr>
                <w:noProof/>
                <w:webHidden/>
              </w:rPr>
              <w:tab/>
            </w:r>
            <w:r w:rsidR="00124354">
              <w:rPr>
                <w:noProof/>
                <w:webHidden/>
              </w:rPr>
              <w:fldChar w:fldCharType="begin"/>
            </w:r>
            <w:r w:rsidR="00124354">
              <w:rPr>
                <w:noProof/>
                <w:webHidden/>
              </w:rPr>
              <w:instrText xml:space="preserve"> PAGEREF _Toc146006235 \h </w:instrText>
            </w:r>
            <w:r w:rsidR="00124354">
              <w:rPr>
                <w:noProof/>
                <w:webHidden/>
              </w:rPr>
            </w:r>
            <w:r w:rsidR="00124354">
              <w:rPr>
                <w:noProof/>
                <w:webHidden/>
              </w:rPr>
              <w:fldChar w:fldCharType="separate"/>
            </w:r>
            <w:r w:rsidR="00124354">
              <w:rPr>
                <w:noProof/>
                <w:webHidden/>
              </w:rPr>
              <w:t>17</w:t>
            </w:r>
            <w:r w:rsidR="00124354">
              <w:rPr>
                <w:noProof/>
                <w:webHidden/>
              </w:rPr>
              <w:fldChar w:fldCharType="end"/>
            </w:r>
          </w:hyperlink>
        </w:p>
        <w:p w14:paraId="2725E052" w14:textId="6CE3C3DC" w:rsidR="00124354" w:rsidRDefault="00000000">
          <w:pPr>
            <w:pStyle w:val="Inhopg2"/>
            <w:rPr>
              <w:rFonts w:cstheme="minorBidi"/>
              <w:noProof/>
              <w:sz w:val="22"/>
              <w:szCs w:val="22"/>
            </w:rPr>
          </w:pPr>
          <w:hyperlink w:anchor="_Toc146006236" w:history="1">
            <w:r w:rsidR="00124354" w:rsidRPr="006E5859">
              <w:rPr>
                <w:rStyle w:val="Hyperlink"/>
                <w:noProof/>
              </w:rPr>
              <w:t>4.3</w:t>
            </w:r>
            <w:r w:rsidR="00124354">
              <w:rPr>
                <w:rFonts w:cstheme="minorBidi"/>
                <w:noProof/>
                <w:sz w:val="22"/>
                <w:szCs w:val="22"/>
              </w:rPr>
              <w:tab/>
            </w:r>
            <w:r w:rsidR="00124354" w:rsidRPr="006E5859">
              <w:rPr>
                <w:rStyle w:val="Hyperlink"/>
                <w:noProof/>
              </w:rPr>
              <w:t>Individuele leerlijn en ontwikkelingsperspectief (OPP)</w:t>
            </w:r>
            <w:r w:rsidR="00124354">
              <w:rPr>
                <w:noProof/>
                <w:webHidden/>
              </w:rPr>
              <w:tab/>
            </w:r>
            <w:r w:rsidR="00124354">
              <w:rPr>
                <w:noProof/>
                <w:webHidden/>
              </w:rPr>
              <w:fldChar w:fldCharType="begin"/>
            </w:r>
            <w:r w:rsidR="00124354">
              <w:rPr>
                <w:noProof/>
                <w:webHidden/>
              </w:rPr>
              <w:instrText xml:space="preserve"> PAGEREF _Toc146006236 \h </w:instrText>
            </w:r>
            <w:r w:rsidR="00124354">
              <w:rPr>
                <w:noProof/>
                <w:webHidden/>
              </w:rPr>
            </w:r>
            <w:r w:rsidR="00124354">
              <w:rPr>
                <w:noProof/>
                <w:webHidden/>
              </w:rPr>
              <w:fldChar w:fldCharType="separate"/>
            </w:r>
            <w:r w:rsidR="00124354">
              <w:rPr>
                <w:noProof/>
                <w:webHidden/>
              </w:rPr>
              <w:t>18</w:t>
            </w:r>
            <w:r w:rsidR="00124354">
              <w:rPr>
                <w:noProof/>
                <w:webHidden/>
              </w:rPr>
              <w:fldChar w:fldCharType="end"/>
            </w:r>
          </w:hyperlink>
        </w:p>
        <w:p w14:paraId="731B7E15" w14:textId="022A4B4F" w:rsidR="00124354" w:rsidRDefault="00000000">
          <w:pPr>
            <w:pStyle w:val="Inhopg3"/>
            <w:tabs>
              <w:tab w:val="left" w:pos="1100"/>
              <w:tab w:val="right" w:leader="dot" w:pos="10338"/>
            </w:tabs>
            <w:rPr>
              <w:rFonts w:cstheme="minorBidi"/>
              <w:noProof/>
              <w:sz w:val="22"/>
              <w:szCs w:val="22"/>
            </w:rPr>
          </w:pPr>
          <w:hyperlink w:anchor="_Toc146006237" w:history="1">
            <w:r w:rsidR="00124354" w:rsidRPr="006E5859">
              <w:rPr>
                <w:rStyle w:val="Hyperlink"/>
                <w:noProof/>
              </w:rPr>
              <w:t>4.3.1</w:t>
            </w:r>
            <w:r w:rsidR="00124354">
              <w:rPr>
                <w:rFonts w:cstheme="minorBidi"/>
                <w:noProof/>
                <w:sz w:val="22"/>
                <w:szCs w:val="22"/>
              </w:rPr>
              <w:tab/>
            </w:r>
            <w:r w:rsidR="00124354" w:rsidRPr="006E5859">
              <w:rPr>
                <w:rStyle w:val="Hyperlink"/>
                <w:noProof/>
              </w:rPr>
              <w:t>De eerste groep: cognitief (boven)gemiddeld met een specifieke beperking en/of stoornis</w:t>
            </w:r>
            <w:r w:rsidR="00124354">
              <w:rPr>
                <w:noProof/>
                <w:webHidden/>
              </w:rPr>
              <w:tab/>
            </w:r>
            <w:r w:rsidR="00124354">
              <w:rPr>
                <w:noProof/>
                <w:webHidden/>
              </w:rPr>
              <w:fldChar w:fldCharType="begin"/>
            </w:r>
            <w:r w:rsidR="00124354">
              <w:rPr>
                <w:noProof/>
                <w:webHidden/>
              </w:rPr>
              <w:instrText xml:space="preserve"> PAGEREF _Toc146006237 \h </w:instrText>
            </w:r>
            <w:r w:rsidR="00124354">
              <w:rPr>
                <w:noProof/>
                <w:webHidden/>
              </w:rPr>
            </w:r>
            <w:r w:rsidR="00124354">
              <w:rPr>
                <w:noProof/>
                <w:webHidden/>
              </w:rPr>
              <w:fldChar w:fldCharType="separate"/>
            </w:r>
            <w:r w:rsidR="00124354">
              <w:rPr>
                <w:noProof/>
                <w:webHidden/>
              </w:rPr>
              <w:t>18</w:t>
            </w:r>
            <w:r w:rsidR="00124354">
              <w:rPr>
                <w:noProof/>
                <w:webHidden/>
              </w:rPr>
              <w:fldChar w:fldCharType="end"/>
            </w:r>
          </w:hyperlink>
        </w:p>
        <w:p w14:paraId="00C0D2BC" w14:textId="1D650DC4" w:rsidR="00124354" w:rsidRDefault="00000000">
          <w:pPr>
            <w:pStyle w:val="Inhopg3"/>
            <w:tabs>
              <w:tab w:val="left" w:pos="1100"/>
              <w:tab w:val="right" w:leader="dot" w:pos="10338"/>
            </w:tabs>
            <w:rPr>
              <w:rFonts w:cstheme="minorBidi"/>
              <w:noProof/>
              <w:sz w:val="22"/>
              <w:szCs w:val="22"/>
            </w:rPr>
          </w:pPr>
          <w:hyperlink w:anchor="_Toc146006238" w:history="1">
            <w:r w:rsidR="00124354" w:rsidRPr="006E5859">
              <w:rPr>
                <w:rStyle w:val="Hyperlink"/>
                <w:noProof/>
              </w:rPr>
              <w:t>4.3.2</w:t>
            </w:r>
            <w:r w:rsidR="00124354">
              <w:rPr>
                <w:rFonts w:cstheme="minorBidi"/>
                <w:noProof/>
                <w:sz w:val="22"/>
                <w:szCs w:val="22"/>
              </w:rPr>
              <w:tab/>
            </w:r>
            <w:r w:rsidR="00124354" w:rsidRPr="006E5859">
              <w:rPr>
                <w:rStyle w:val="Hyperlink"/>
                <w:noProof/>
              </w:rPr>
              <w:t>De tweede groep; lagere cognitieve capaciteiten</w:t>
            </w:r>
            <w:r w:rsidR="00124354">
              <w:rPr>
                <w:noProof/>
                <w:webHidden/>
              </w:rPr>
              <w:tab/>
            </w:r>
            <w:r w:rsidR="00124354">
              <w:rPr>
                <w:noProof/>
                <w:webHidden/>
              </w:rPr>
              <w:fldChar w:fldCharType="begin"/>
            </w:r>
            <w:r w:rsidR="00124354">
              <w:rPr>
                <w:noProof/>
                <w:webHidden/>
              </w:rPr>
              <w:instrText xml:space="preserve"> PAGEREF _Toc146006238 \h </w:instrText>
            </w:r>
            <w:r w:rsidR="00124354">
              <w:rPr>
                <w:noProof/>
                <w:webHidden/>
              </w:rPr>
            </w:r>
            <w:r w:rsidR="00124354">
              <w:rPr>
                <w:noProof/>
                <w:webHidden/>
              </w:rPr>
              <w:fldChar w:fldCharType="separate"/>
            </w:r>
            <w:r w:rsidR="00124354">
              <w:rPr>
                <w:noProof/>
                <w:webHidden/>
              </w:rPr>
              <w:t>19</w:t>
            </w:r>
            <w:r w:rsidR="00124354">
              <w:rPr>
                <w:noProof/>
                <w:webHidden/>
              </w:rPr>
              <w:fldChar w:fldCharType="end"/>
            </w:r>
          </w:hyperlink>
        </w:p>
        <w:p w14:paraId="00612761" w14:textId="239F4B81" w:rsidR="00124354" w:rsidRDefault="00000000">
          <w:pPr>
            <w:pStyle w:val="Inhopg1"/>
            <w:tabs>
              <w:tab w:val="left" w:pos="1100"/>
            </w:tabs>
            <w:rPr>
              <w:rFonts w:cstheme="minorBidi"/>
              <w:noProof/>
              <w:sz w:val="22"/>
              <w:szCs w:val="22"/>
            </w:rPr>
          </w:pPr>
          <w:hyperlink w:anchor="_Toc146006239" w:history="1">
            <w:r w:rsidR="00124354" w:rsidRPr="006E5859">
              <w:rPr>
                <w:rStyle w:val="Hyperlink"/>
                <w:noProof/>
              </w:rPr>
              <w:t>5</w:t>
            </w:r>
            <w:r w:rsidR="00124354">
              <w:rPr>
                <w:rFonts w:cstheme="minorBidi"/>
                <w:noProof/>
                <w:sz w:val="22"/>
                <w:szCs w:val="22"/>
              </w:rPr>
              <w:tab/>
            </w:r>
            <w:r w:rsidR="00124354" w:rsidRPr="006E5859">
              <w:rPr>
                <w:rStyle w:val="Hyperlink"/>
                <w:noProof/>
              </w:rPr>
              <w:t>Protocollen binnen Kindcentrum Het Palet</w:t>
            </w:r>
            <w:r w:rsidR="00124354">
              <w:rPr>
                <w:noProof/>
                <w:webHidden/>
              </w:rPr>
              <w:tab/>
            </w:r>
            <w:r w:rsidR="00124354">
              <w:rPr>
                <w:noProof/>
                <w:webHidden/>
              </w:rPr>
              <w:fldChar w:fldCharType="begin"/>
            </w:r>
            <w:r w:rsidR="00124354">
              <w:rPr>
                <w:noProof/>
                <w:webHidden/>
              </w:rPr>
              <w:instrText xml:space="preserve"> PAGEREF _Toc146006239 \h </w:instrText>
            </w:r>
            <w:r w:rsidR="00124354">
              <w:rPr>
                <w:noProof/>
                <w:webHidden/>
              </w:rPr>
            </w:r>
            <w:r w:rsidR="00124354">
              <w:rPr>
                <w:noProof/>
                <w:webHidden/>
              </w:rPr>
              <w:fldChar w:fldCharType="separate"/>
            </w:r>
            <w:r w:rsidR="00124354">
              <w:rPr>
                <w:noProof/>
                <w:webHidden/>
              </w:rPr>
              <w:t>19</w:t>
            </w:r>
            <w:r w:rsidR="00124354">
              <w:rPr>
                <w:noProof/>
                <w:webHidden/>
              </w:rPr>
              <w:fldChar w:fldCharType="end"/>
            </w:r>
          </w:hyperlink>
        </w:p>
        <w:p w14:paraId="2A3066BE" w14:textId="038CEF28" w:rsidR="00124354" w:rsidRDefault="00000000">
          <w:pPr>
            <w:pStyle w:val="Inhopg2"/>
            <w:rPr>
              <w:rFonts w:cstheme="minorBidi"/>
              <w:noProof/>
              <w:sz w:val="22"/>
              <w:szCs w:val="22"/>
            </w:rPr>
          </w:pPr>
          <w:hyperlink w:anchor="_Toc146006240" w:history="1">
            <w:r w:rsidR="00124354" w:rsidRPr="006E5859">
              <w:rPr>
                <w:rStyle w:val="Hyperlink"/>
                <w:noProof/>
              </w:rPr>
              <w:t>5.1 Communicatieplan</w:t>
            </w:r>
            <w:r w:rsidR="00124354">
              <w:rPr>
                <w:noProof/>
                <w:webHidden/>
              </w:rPr>
              <w:tab/>
            </w:r>
            <w:r w:rsidR="00124354">
              <w:rPr>
                <w:noProof/>
                <w:webHidden/>
              </w:rPr>
              <w:fldChar w:fldCharType="begin"/>
            </w:r>
            <w:r w:rsidR="00124354">
              <w:rPr>
                <w:noProof/>
                <w:webHidden/>
              </w:rPr>
              <w:instrText xml:space="preserve"> PAGEREF _Toc146006240 \h </w:instrText>
            </w:r>
            <w:r w:rsidR="00124354">
              <w:rPr>
                <w:noProof/>
                <w:webHidden/>
              </w:rPr>
            </w:r>
            <w:r w:rsidR="00124354">
              <w:rPr>
                <w:noProof/>
                <w:webHidden/>
              </w:rPr>
              <w:fldChar w:fldCharType="separate"/>
            </w:r>
            <w:r w:rsidR="00124354">
              <w:rPr>
                <w:noProof/>
                <w:webHidden/>
              </w:rPr>
              <w:t>19</w:t>
            </w:r>
            <w:r w:rsidR="00124354">
              <w:rPr>
                <w:noProof/>
                <w:webHidden/>
              </w:rPr>
              <w:fldChar w:fldCharType="end"/>
            </w:r>
          </w:hyperlink>
        </w:p>
        <w:p w14:paraId="1DE25656" w14:textId="30EFEC29" w:rsidR="00124354" w:rsidRDefault="00000000">
          <w:pPr>
            <w:pStyle w:val="Inhopg2"/>
            <w:rPr>
              <w:rFonts w:cstheme="minorBidi"/>
              <w:noProof/>
              <w:sz w:val="22"/>
              <w:szCs w:val="22"/>
            </w:rPr>
          </w:pPr>
          <w:hyperlink w:anchor="_Toc146006241" w:history="1">
            <w:r w:rsidR="00124354" w:rsidRPr="006E5859">
              <w:rPr>
                <w:rStyle w:val="Hyperlink"/>
                <w:noProof/>
              </w:rPr>
              <w:t>5.2 Toetsprotocol</w:t>
            </w:r>
            <w:r w:rsidR="00124354">
              <w:rPr>
                <w:noProof/>
                <w:webHidden/>
              </w:rPr>
              <w:tab/>
            </w:r>
            <w:r w:rsidR="00124354">
              <w:rPr>
                <w:noProof/>
                <w:webHidden/>
              </w:rPr>
              <w:fldChar w:fldCharType="begin"/>
            </w:r>
            <w:r w:rsidR="00124354">
              <w:rPr>
                <w:noProof/>
                <w:webHidden/>
              </w:rPr>
              <w:instrText xml:space="preserve"> PAGEREF _Toc146006241 \h </w:instrText>
            </w:r>
            <w:r w:rsidR="00124354">
              <w:rPr>
                <w:noProof/>
                <w:webHidden/>
              </w:rPr>
            </w:r>
            <w:r w:rsidR="00124354">
              <w:rPr>
                <w:noProof/>
                <w:webHidden/>
              </w:rPr>
              <w:fldChar w:fldCharType="separate"/>
            </w:r>
            <w:r w:rsidR="00124354">
              <w:rPr>
                <w:noProof/>
                <w:webHidden/>
              </w:rPr>
              <w:t>19</w:t>
            </w:r>
            <w:r w:rsidR="00124354">
              <w:rPr>
                <w:noProof/>
                <w:webHidden/>
              </w:rPr>
              <w:fldChar w:fldCharType="end"/>
            </w:r>
          </w:hyperlink>
        </w:p>
        <w:p w14:paraId="0F16DE03" w14:textId="768DF319" w:rsidR="00124354" w:rsidRDefault="00000000">
          <w:pPr>
            <w:pStyle w:val="Inhopg2"/>
            <w:rPr>
              <w:rFonts w:cstheme="minorBidi"/>
              <w:noProof/>
              <w:sz w:val="22"/>
              <w:szCs w:val="22"/>
            </w:rPr>
          </w:pPr>
          <w:hyperlink w:anchor="_Toc146006242" w:history="1">
            <w:r w:rsidR="00124354" w:rsidRPr="006E5859">
              <w:rPr>
                <w:rStyle w:val="Hyperlink"/>
                <w:noProof/>
              </w:rPr>
              <w:t>5.3 Dyslexieprotocol</w:t>
            </w:r>
            <w:r w:rsidR="00124354">
              <w:rPr>
                <w:noProof/>
                <w:webHidden/>
              </w:rPr>
              <w:tab/>
            </w:r>
            <w:r w:rsidR="00124354">
              <w:rPr>
                <w:noProof/>
                <w:webHidden/>
              </w:rPr>
              <w:fldChar w:fldCharType="begin"/>
            </w:r>
            <w:r w:rsidR="00124354">
              <w:rPr>
                <w:noProof/>
                <w:webHidden/>
              </w:rPr>
              <w:instrText xml:space="preserve"> PAGEREF _Toc146006242 \h </w:instrText>
            </w:r>
            <w:r w:rsidR="00124354">
              <w:rPr>
                <w:noProof/>
                <w:webHidden/>
              </w:rPr>
            </w:r>
            <w:r w:rsidR="00124354">
              <w:rPr>
                <w:noProof/>
                <w:webHidden/>
              </w:rPr>
              <w:fldChar w:fldCharType="separate"/>
            </w:r>
            <w:r w:rsidR="00124354">
              <w:rPr>
                <w:noProof/>
                <w:webHidden/>
              </w:rPr>
              <w:t>19</w:t>
            </w:r>
            <w:r w:rsidR="00124354">
              <w:rPr>
                <w:noProof/>
                <w:webHidden/>
              </w:rPr>
              <w:fldChar w:fldCharType="end"/>
            </w:r>
          </w:hyperlink>
        </w:p>
        <w:p w14:paraId="7B4FD87A" w14:textId="7A2572B2" w:rsidR="00124354" w:rsidRDefault="00000000">
          <w:pPr>
            <w:pStyle w:val="Inhopg2"/>
            <w:rPr>
              <w:rFonts w:cstheme="minorBidi"/>
              <w:noProof/>
              <w:sz w:val="22"/>
              <w:szCs w:val="22"/>
            </w:rPr>
          </w:pPr>
          <w:hyperlink w:anchor="_Toc146006243" w:history="1">
            <w:r w:rsidR="00124354" w:rsidRPr="006E5859">
              <w:rPr>
                <w:rStyle w:val="Hyperlink"/>
                <w:noProof/>
              </w:rPr>
              <w:t>5.4 Dyscalculieprotocol/rekenprotocol</w:t>
            </w:r>
            <w:r w:rsidR="00124354">
              <w:rPr>
                <w:noProof/>
                <w:webHidden/>
              </w:rPr>
              <w:tab/>
            </w:r>
            <w:r w:rsidR="00124354">
              <w:rPr>
                <w:noProof/>
                <w:webHidden/>
              </w:rPr>
              <w:fldChar w:fldCharType="begin"/>
            </w:r>
            <w:r w:rsidR="00124354">
              <w:rPr>
                <w:noProof/>
                <w:webHidden/>
              </w:rPr>
              <w:instrText xml:space="preserve"> PAGEREF _Toc146006243 \h </w:instrText>
            </w:r>
            <w:r w:rsidR="00124354">
              <w:rPr>
                <w:noProof/>
                <w:webHidden/>
              </w:rPr>
            </w:r>
            <w:r w:rsidR="00124354">
              <w:rPr>
                <w:noProof/>
                <w:webHidden/>
              </w:rPr>
              <w:fldChar w:fldCharType="separate"/>
            </w:r>
            <w:r w:rsidR="00124354">
              <w:rPr>
                <w:noProof/>
                <w:webHidden/>
              </w:rPr>
              <w:t>19</w:t>
            </w:r>
            <w:r w:rsidR="00124354">
              <w:rPr>
                <w:noProof/>
                <w:webHidden/>
              </w:rPr>
              <w:fldChar w:fldCharType="end"/>
            </w:r>
          </w:hyperlink>
        </w:p>
        <w:p w14:paraId="4130B3C9" w14:textId="1F621193" w:rsidR="00124354" w:rsidRDefault="00000000">
          <w:pPr>
            <w:pStyle w:val="Inhopg2"/>
            <w:rPr>
              <w:rFonts w:cstheme="minorBidi"/>
              <w:noProof/>
              <w:sz w:val="22"/>
              <w:szCs w:val="22"/>
            </w:rPr>
          </w:pPr>
          <w:hyperlink w:anchor="_Toc146006244" w:history="1">
            <w:r w:rsidR="00124354" w:rsidRPr="006E5859">
              <w:rPr>
                <w:rStyle w:val="Hyperlink"/>
                <w:noProof/>
              </w:rPr>
              <w:t>5.5 Protocol Meerbegaafdheid</w:t>
            </w:r>
            <w:r w:rsidR="00124354">
              <w:rPr>
                <w:noProof/>
                <w:webHidden/>
              </w:rPr>
              <w:tab/>
            </w:r>
            <w:r w:rsidR="00124354">
              <w:rPr>
                <w:noProof/>
                <w:webHidden/>
              </w:rPr>
              <w:fldChar w:fldCharType="begin"/>
            </w:r>
            <w:r w:rsidR="00124354">
              <w:rPr>
                <w:noProof/>
                <w:webHidden/>
              </w:rPr>
              <w:instrText xml:space="preserve"> PAGEREF _Toc146006244 \h </w:instrText>
            </w:r>
            <w:r w:rsidR="00124354">
              <w:rPr>
                <w:noProof/>
                <w:webHidden/>
              </w:rPr>
            </w:r>
            <w:r w:rsidR="00124354">
              <w:rPr>
                <w:noProof/>
                <w:webHidden/>
              </w:rPr>
              <w:fldChar w:fldCharType="separate"/>
            </w:r>
            <w:r w:rsidR="00124354">
              <w:rPr>
                <w:noProof/>
                <w:webHidden/>
              </w:rPr>
              <w:t>19</w:t>
            </w:r>
            <w:r w:rsidR="00124354">
              <w:rPr>
                <w:noProof/>
                <w:webHidden/>
              </w:rPr>
              <w:fldChar w:fldCharType="end"/>
            </w:r>
          </w:hyperlink>
        </w:p>
        <w:p w14:paraId="046DFC6A" w14:textId="598D292B" w:rsidR="00124354" w:rsidRDefault="00000000">
          <w:pPr>
            <w:pStyle w:val="Inhopg2"/>
            <w:rPr>
              <w:rFonts w:cstheme="minorBidi"/>
              <w:noProof/>
              <w:sz w:val="22"/>
              <w:szCs w:val="22"/>
            </w:rPr>
          </w:pPr>
          <w:hyperlink w:anchor="_Toc146006245" w:history="1">
            <w:r w:rsidR="00124354" w:rsidRPr="006E5859">
              <w:rPr>
                <w:rStyle w:val="Hyperlink"/>
                <w:noProof/>
              </w:rPr>
              <w:t>5.6 Protocol PBS en grensoverschrijdend gedrag</w:t>
            </w:r>
            <w:r w:rsidR="00124354">
              <w:rPr>
                <w:noProof/>
                <w:webHidden/>
              </w:rPr>
              <w:tab/>
            </w:r>
            <w:r w:rsidR="00124354">
              <w:rPr>
                <w:noProof/>
                <w:webHidden/>
              </w:rPr>
              <w:fldChar w:fldCharType="begin"/>
            </w:r>
            <w:r w:rsidR="00124354">
              <w:rPr>
                <w:noProof/>
                <w:webHidden/>
              </w:rPr>
              <w:instrText xml:space="preserve"> PAGEREF _Toc146006245 \h </w:instrText>
            </w:r>
            <w:r w:rsidR="00124354">
              <w:rPr>
                <w:noProof/>
                <w:webHidden/>
              </w:rPr>
            </w:r>
            <w:r w:rsidR="00124354">
              <w:rPr>
                <w:noProof/>
                <w:webHidden/>
              </w:rPr>
              <w:fldChar w:fldCharType="separate"/>
            </w:r>
            <w:r w:rsidR="00124354">
              <w:rPr>
                <w:noProof/>
                <w:webHidden/>
              </w:rPr>
              <w:t>20</w:t>
            </w:r>
            <w:r w:rsidR="00124354">
              <w:rPr>
                <w:noProof/>
                <w:webHidden/>
              </w:rPr>
              <w:fldChar w:fldCharType="end"/>
            </w:r>
          </w:hyperlink>
        </w:p>
        <w:p w14:paraId="0A79328C" w14:textId="6D4F389C" w:rsidR="00124354" w:rsidRDefault="00000000">
          <w:pPr>
            <w:pStyle w:val="Inhopg2"/>
            <w:rPr>
              <w:rFonts w:cstheme="minorBidi"/>
              <w:noProof/>
              <w:sz w:val="22"/>
              <w:szCs w:val="22"/>
            </w:rPr>
          </w:pPr>
          <w:hyperlink w:anchor="_Toc146006246" w:history="1">
            <w:r w:rsidR="00124354" w:rsidRPr="006E5859">
              <w:rPr>
                <w:rStyle w:val="Hyperlink"/>
                <w:noProof/>
              </w:rPr>
              <w:t>5.7 Veiligheidsprotocol</w:t>
            </w:r>
            <w:r w:rsidR="00124354">
              <w:rPr>
                <w:noProof/>
                <w:webHidden/>
              </w:rPr>
              <w:tab/>
            </w:r>
            <w:r w:rsidR="00124354">
              <w:rPr>
                <w:noProof/>
                <w:webHidden/>
              </w:rPr>
              <w:fldChar w:fldCharType="begin"/>
            </w:r>
            <w:r w:rsidR="00124354">
              <w:rPr>
                <w:noProof/>
                <w:webHidden/>
              </w:rPr>
              <w:instrText xml:space="preserve"> PAGEREF _Toc146006246 \h </w:instrText>
            </w:r>
            <w:r w:rsidR="00124354">
              <w:rPr>
                <w:noProof/>
                <w:webHidden/>
              </w:rPr>
            </w:r>
            <w:r w:rsidR="00124354">
              <w:rPr>
                <w:noProof/>
                <w:webHidden/>
              </w:rPr>
              <w:fldChar w:fldCharType="separate"/>
            </w:r>
            <w:r w:rsidR="00124354">
              <w:rPr>
                <w:noProof/>
                <w:webHidden/>
              </w:rPr>
              <w:t>20</w:t>
            </w:r>
            <w:r w:rsidR="00124354">
              <w:rPr>
                <w:noProof/>
                <w:webHidden/>
              </w:rPr>
              <w:fldChar w:fldCharType="end"/>
            </w:r>
          </w:hyperlink>
        </w:p>
        <w:p w14:paraId="6694D5A3" w14:textId="13BCD8BE" w:rsidR="00124354" w:rsidRDefault="00000000">
          <w:pPr>
            <w:pStyle w:val="Inhopg2"/>
            <w:rPr>
              <w:rFonts w:cstheme="minorBidi"/>
              <w:noProof/>
              <w:sz w:val="22"/>
              <w:szCs w:val="22"/>
            </w:rPr>
          </w:pPr>
          <w:hyperlink w:anchor="_Toc146006247" w:history="1">
            <w:r w:rsidR="00124354" w:rsidRPr="006E5859">
              <w:rPr>
                <w:rStyle w:val="Hyperlink"/>
                <w:rFonts w:eastAsia="Times New Roman"/>
                <w:noProof/>
              </w:rPr>
              <w:t>5.8 Meldcode kindermishandeling en huiselijk geweld</w:t>
            </w:r>
            <w:r w:rsidR="00124354">
              <w:rPr>
                <w:noProof/>
                <w:webHidden/>
              </w:rPr>
              <w:tab/>
            </w:r>
            <w:r w:rsidR="00124354">
              <w:rPr>
                <w:noProof/>
                <w:webHidden/>
              </w:rPr>
              <w:fldChar w:fldCharType="begin"/>
            </w:r>
            <w:r w:rsidR="00124354">
              <w:rPr>
                <w:noProof/>
                <w:webHidden/>
              </w:rPr>
              <w:instrText xml:space="preserve"> PAGEREF _Toc146006247 \h </w:instrText>
            </w:r>
            <w:r w:rsidR="00124354">
              <w:rPr>
                <w:noProof/>
                <w:webHidden/>
              </w:rPr>
            </w:r>
            <w:r w:rsidR="00124354">
              <w:rPr>
                <w:noProof/>
                <w:webHidden/>
              </w:rPr>
              <w:fldChar w:fldCharType="separate"/>
            </w:r>
            <w:r w:rsidR="00124354">
              <w:rPr>
                <w:noProof/>
                <w:webHidden/>
              </w:rPr>
              <w:t>20</w:t>
            </w:r>
            <w:r w:rsidR="00124354">
              <w:rPr>
                <w:noProof/>
                <w:webHidden/>
              </w:rPr>
              <w:fldChar w:fldCharType="end"/>
            </w:r>
          </w:hyperlink>
        </w:p>
        <w:p w14:paraId="76D4B191" w14:textId="695830BE" w:rsidR="00124354" w:rsidRDefault="00000000">
          <w:pPr>
            <w:pStyle w:val="Inhopg2"/>
            <w:rPr>
              <w:rFonts w:cstheme="minorBidi"/>
              <w:noProof/>
              <w:sz w:val="22"/>
              <w:szCs w:val="22"/>
            </w:rPr>
          </w:pPr>
          <w:hyperlink w:anchor="_Toc146006248" w:history="1">
            <w:r w:rsidR="00124354" w:rsidRPr="006E5859">
              <w:rPr>
                <w:rStyle w:val="Hyperlink"/>
                <w:noProof/>
              </w:rPr>
              <w:t>5.9 Medisch protocol</w:t>
            </w:r>
            <w:r w:rsidR="00124354">
              <w:rPr>
                <w:noProof/>
                <w:webHidden/>
              </w:rPr>
              <w:tab/>
            </w:r>
            <w:r w:rsidR="00124354">
              <w:rPr>
                <w:noProof/>
                <w:webHidden/>
              </w:rPr>
              <w:fldChar w:fldCharType="begin"/>
            </w:r>
            <w:r w:rsidR="00124354">
              <w:rPr>
                <w:noProof/>
                <w:webHidden/>
              </w:rPr>
              <w:instrText xml:space="preserve"> PAGEREF _Toc146006248 \h </w:instrText>
            </w:r>
            <w:r w:rsidR="00124354">
              <w:rPr>
                <w:noProof/>
                <w:webHidden/>
              </w:rPr>
            </w:r>
            <w:r w:rsidR="00124354">
              <w:rPr>
                <w:noProof/>
                <w:webHidden/>
              </w:rPr>
              <w:fldChar w:fldCharType="separate"/>
            </w:r>
            <w:r w:rsidR="00124354">
              <w:rPr>
                <w:noProof/>
                <w:webHidden/>
              </w:rPr>
              <w:t>20</w:t>
            </w:r>
            <w:r w:rsidR="00124354">
              <w:rPr>
                <w:noProof/>
                <w:webHidden/>
              </w:rPr>
              <w:fldChar w:fldCharType="end"/>
            </w:r>
          </w:hyperlink>
        </w:p>
        <w:p w14:paraId="58AD0255" w14:textId="298E1150" w:rsidR="00124354" w:rsidRDefault="00000000">
          <w:pPr>
            <w:pStyle w:val="Inhopg1"/>
            <w:tabs>
              <w:tab w:val="left" w:pos="1100"/>
            </w:tabs>
            <w:rPr>
              <w:rFonts w:cstheme="minorBidi"/>
              <w:noProof/>
              <w:sz w:val="22"/>
              <w:szCs w:val="22"/>
            </w:rPr>
          </w:pPr>
          <w:hyperlink w:anchor="_Toc146006249" w:history="1">
            <w:r w:rsidR="00124354" w:rsidRPr="006E5859">
              <w:rPr>
                <w:rStyle w:val="Hyperlink"/>
                <w:rFonts w:eastAsia="Times New Roman"/>
                <w:noProof/>
              </w:rPr>
              <w:t>6</w:t>
            </w:r>
            <w:r w:rsidR="00124354">
              <w:rPr>
                <w:rFonts w:cstheme="minorBidi"/>
                <w:noProof/>
                <w:sz w:val="22"/>
                <w:szCs w:val="22"/>
              </w:rPr>
              <w:tab/>
            </w:r>
            <w:r w:rsidR="00124354" w:rsidRPr="006E5859">
              <w:rPr>
                <w:rStyle w:val="Hyperlink"/>
                <w:rFonts w:eastAsia="Times New Roman"/>
                <w:noProof/>
              </w:rPr>
              <w:t>Inzet middelen</w:t>
            </w:r>
            <w:r w:rsidR="00124354">
              <w:rPr>
                <w:noProof/>
                <w:webHidden/>
              </w:rPr>
              <w:tab/>
            </w:r>
            <w:r w:rsidR="00124354">
              <w:rPr>
                <w:noProof/>
                <w:webHidden/>
              </w:rPr>
              <w:fldChar w:fldCharType="begin"/>
            </w:r>
            <w:r w:rsidR="00124354">
              <w:rPr>
                <w:noProof/>
                <w:webHidden/>
              </w:rPr>
              <w:instrText xml:space="preserve"> PAGEREF _Toc146006249 \h </w:instrText>
            </w:r>
            <w:r w:rsidR="00124354">
              <w:rPr>
                <w:noProof/>
                <w:webHidden/>
              </w:rPr>
            </w:r>
            <w:r w:rsidR="00124354">
              <w:rPr>
                <w:noProof/>
                <w:webHidden/>
              </w:rPr>
              <w:fldChar w:fldCharType="separate"/>
            </w:r>
            <w:r w:rsidR="00124354">
              <w:rPr>
                <w:noProof/>
                <w:webHidden/>
              </w:rPr>
              <w:t>21</w:t>
            </w:r>
            <w:r w:rsidR="00124354">
              <w:rPr>
                <w:noProof/>
                <w:webHidden/>
              </w:rPr>
              <w:fldChar w:fldCharType="end"/>
            </w:r>
          </w:hyperlink>
        </w:p>
        <w:p w14:paraId="003F5E0F" w14:textId="62002E27" w:rsidR="00124354" w:rsidRDefault="00000000">
          <w:pPr>
            <w:pStyle w:val="Inhopg1"/>
            <w:tabs>
              <w:tab w:val="left" w:pos="1100"/>
            </w:tabs>
            <w:rPr>
              <w:rFonts w:cstheme="minorBidi"/>
              <w:noProof/>
              <w:sz w:val="22"/>
              <w:szCs w:val="22"/>
            </w:rPr>
          </w:pPr>
          <w:hyperlink w:anchor="_Toc146006250" w:history="1">
            <w:r w:rsidR="00124354" w:rsidRPr="006E5859">
              <w:rPr>
                <w:rStyle w:val="Hyperlink"/>
                <w:noProof/>
              </w:rPr>
              <w:t>7</w:t>
            </w:r>
            <w:r w:rsidR="00124354">
              <w:rPr>
                <w:rFonts w:cstheme="minorBidi"/>
                <w:noProof/>
                <w:sz w:val="22"/>
                <w:szCs w:val="22"/>
              </w:rPr>
              <w:tab/>
            </w:r>
            <w:r w:rsidR="00124354" w:rsidRPr="006E5859">
              <w:rPr>
                <w:rStyle w:val="Hyperlink"/>
                <w:noProof/>
              </w:rPr>
              <w:t>Beleidsvoornemens 2023 -2024</w:t>
            </w:r>
            <w:r w:rsidR="00124354">
              <w:rPr>
                <w:noProof/>
                <w:webHidden/>
              </w:rPr>
              <w:tab/>
            </w:r>
            <w:r w:rsidR="00124354">
              <w:rPr>
                <w:noProof/>
                <w:webHidden/>
              </w:rPr>
              <w:fldChar w:fldCharType="begin"/>
            </w:r>
            <w:r w:rsidR="00124354">
              <w:rPr>
                <w:noProof/>
                <w:webHidden/>
              </w:rPr>
              <w:instrText xml:space="preserve"> PAGEREF _Toc146006250 \h </w:instrText>
            </w:r>
            <w:r w:rsidR="00124354">
              <w:rPr>
                <w:noProof/>
                <w:webHidden/>
              </w:rPr>
            </w:r>
            <w:r w:rsidR="00124354">
              <w:rPr>
                <w:noProof/>
                <w:webHidden/>
              </w:rPr>
              <w:fldChar w:fldCharType="separate"/>
            </w:r>
            <w:r w:rsidR="00124354">
              <w:rPr>
                <w:noProof/>
                <w:webHidden/>
              </w:rPr>
              <w:t>21</w:t>
            </w:r>
            <w:r w:rsidR="00124354">
              <w:rPr>
                <w:noProof/>
                <w:webHidden/>
              </w:rPr>
              <w:fldChar w:fldCharType="end"/>
            </w:r>
          </w:hyperlink>
        </w:p>
        <w:p w14:paraId="1A081D80" w14:textId="0110D103" w:rsidR="00124354" w:rsidRDefault="00000000">
          <w:pPr>
            <w:pStyle w:val="Inhopg2"/>
            <w:rPr>
              <w:rFonts w:cstheme="minorBidi"/>
              <w:noProof/>
              <w:sz w:val="22"/>
              <w:szCs w:val="22"/>
            </w:rPr>
          </w:pPr>
          <w:hyperlink w:anchor="_Toc146006251" w:history="1">
            <w:r w:rsidR="00124354" w:rsidRPr="006E5859">
              <w:rPr>
                <w:rStyle w:val="Hyperlink"/>
                <w:noProof/>
              </w:rPr>
              <w:t>7.1 Korte- en middellange termijndoelen vanuit het schoolplan</w:t>
            </w:r>
            <w:r w:rsidR="00124354">
              <w:rPr>
                <w:noProof/>
                <w:webHidden/>
              </w:rPr>
              <w:tab/>
            </w:r>
            <w:r w:rsidR="00124354">
              <w:rPr>
                <w:noProof/>
                <w:webHidden/>
              </w:rPr>
              <w:fldChar w:fldCharType="begin"/>
            </w:r>
            <w:r w:rsidR="00124354">
              <w:rPr>
                <w:noProof/>
                <w:webHidden/>
              </w:rPr>
              <w:instrText xml:space="preserve"> PAGEREF _Toc146006251 \h </w:instrText>
            </w:r>
            <w:r w:rsidR="00124354">
              <w:rPr>
                <w:noProof/>
                <w:webHidden/>
              </w:rPr>
            </w:r>
            <w:r w:rsidR="00124354">
              <w:rPr>
                <w:noProof/>
                <w:webHidden/>
              </w:rPr>
              <w:fldChar w:fldCharType="separate"/>
            </w:r>
            <w:r w:rsidR="00124354">
              <w:rPr>
                <w:noProof/>
                <w:webHidden/>
              </w:rPr>
              <w:t>21</w:t>
            </w:r>
            <w:r w:rsidR="00124354">
              <w:rPr>
                <w:noProof/>
                <w:webHidden/>
              </w:rPr>
              <w:fldChar w:fldCharType="end"/>
            </w:r>
          </w:hyperlink>
        </w:p>
        <w:p w14:paraId="223750D4" w14:textId="446065E2" w:rsidR="009165FE" w:rsidRDefault="009165FE">
          <w:r>
            <w:rPr>
              <w:b/>
              <w:bCs/>
            </w:rPr>
            <w:fldChar w:fldCharType="end"/>
          </w:r>
        </w:p>
      </w:sdtContent>
    </w:sdt>
    <w:p w14:paraId="7A29EEB8" w14:textId="35B8121D" w:rsidR="009165FE" w:rsidRDefault="009165FE" w:rsidP="009165FE">
      <w:pPr>
        <w:spacing w:before="0" w:after="360"/>
        <w:ind w:left="680" w:right="680"/>
      </w:pPr>
      <w:r>
        <w:br w:type="page"/>
      </w:r>
    </w:p>
    <w:p w14:paraId="4CEDCF0A" w14:textId="44239CC7" w:rsidR="009165FE" w:rsidRDefault="009165FE" w:rsidP="009814B7">
      <w:pPr>
        <w:pStyle w:val="Kop1"/>
        <w:spacing w:before="600"/>
        <w:ind w:left="680"/>
      </w:pPr>
      <w:bookmarkStart w:id="0" w:name="_Toc146006192"/>
      <w:r>
        <w:lastRenderedPageBreak/>
        <w:t>Vooraf</w:t>
      </w:r>
      <w:bookmarkEnd w:id="0"/>
    </w:p>
    <w:p w14:paraId="254244A7" w14:textId="7A5083A5" w:rsidR="009165FE" w:rsidRDefault="009165FE" w:rsidP="00586967">
      <w:pPr>
        <w:ind w:left="680"/>
      </w:pPr>
    </w:p>
    <w:p w14:paraId="47D80F9F" w14:textId="77777777" w:rsidR="009165FE" w:rsidRPr="00293D98" w:rsidRDefault="009165FE" w:rsidP="00586967">
      <w:pPr>
        <w:ind w:left="680"/>
        <w:rPr>
          <w:rFonts w:ascii="Calibri" w:hAnsi="Calibri" w:cs="Calibri"/>
          <w:sz w:val="22"/>
          <w:szCs w:val="22"/>
        </w:rPr>
      </w:pPr>
      <w:r w:rsidRPr="00293D98">
        <w:rPr>
          <w:rFonts w:ascii="Calibri" w:hAnsi="Calibri" w:cs="Calibri"/>
          <w:sz w:val="22"/>
          <w:szCs w:val="22"/>
        </w:rPr>
        <w:t>Het ondersteuningsplan is geschreven als kwaliteitsdocument voor het beschrijven, ontwikkelen, implementeren en evalueren van het beleid rond alle facetten van de zorgverbreding.</w:t>
      </w:r>
    </w:p>
    <w:p w14:paraId="0409DA92" w14:textId="77777777" w:rsidR="009165FE" w:rsidRPr="00293D98" w:rsidRDefault="009165FE" w:rsidP="00586967">
      <w:pPr>
        <w:ind w:left="680" w:right="260"/>
        <w:rPr>
          <w:rFonts w:ascii="Calibri" w:hAnsi="Calibri" w:cs="Calibri"/>
          <w:sz w:val="22"/>
          <w:szCs w:val="22"/>
        </w:rPr>
      </w:pPr>
      <w:r w:rsidRPr="00293D98">
        <w:rPr>
          <w:rFonts w:ascii="Calibri" w:hAnsi="Calibri" w:cs="Calibri"/>
          <w:sz w:val="22"/>
          <w:szCs w:val="22"/>
        </w:rPr>
        <w:t>Het ondersteuningsplan beschrijft het bestaande beleid en de ontwikkeling en is bedoeld als planningsinstrument voor de korte- en middellange termijn. Elk jaar worden de resultaten getoetst aan het strategisch beleid en worden doelstellingen voor het volgend schooljaar bepaald.</w:t>
      </w:r>
    </w:p>
    <w:p w14:paraId="32956DC3" w14:textId="77777777" w:rsidR="009165FE" w:rsidRPr="00B43480" w:rsidRDefault="009165FE" w:rsidP="00586967">
      <w:pPr>
        <w:ind w:left="680" w:right="260"/>
        <w:rPr>
          <w:rFonts w:ascii="Calibri" w:hAnsi="Calibri" w:cs="Calibri"/>
          <w:b/>
          <w:sz w:val="22"/>
          <w:szCs w:val="22"/>
        </w:rPr>
      </w:pPr>
      <w:r w:rsidRPr="00B43480">
        <w:rPr>
          <w:rFonts w:ascii="Calibri" w:hAnsi="Calibri" w:cs="Calibri"/>
          <w:sz w:val="22"/>
          <w:szCs w:val="22"/>
        </w:rPr>
        <w:t>Vanuit het schoolplan wordt verwezen naar dit ondersteuningsplan. De overheid stelt een aantal eisen aan het schoolplan, vastgelegd in de Wet op Primair Onderwijs (WPO).</w:t>
      </w:r>
    </w:p>
    <w:p w14:paraId="110CE4BC" w14:textId="77777777" w:rsidR="009165FE" w:rsidRPr="00A0452E" w:rsidRDefault="009165FE" w:rsidP="00586967">
      <w:pPr>
        <w:ind w:left="680" w:right="260"/>
        <w:rPr>
          <w:rFonts w:ascii="Calibri" w:hAnsi="Calibri" w:cs="Calibri"/>
          <w:b/>
          <w:sz w:val="22"/>
          <w:szCs w:val="22"/>
        </w:rPr>
      </w:pPr>
      <w:r w:rsidRPr="00486453">
        <w:rPr>
          <w:rFonts w:ascii="Calibri" w:hAnsi="Calibri" w:cs="Calibri"/>
          <w:sz w:val="22"/>
          <w:szCs w:val="22"/>
        </w:rPr>
        <w:t xml:space="preserve">Het ondersteuningsplan staat niet op zichzelf, maar is verbonden met diverse plannen, te weten het inspectiekader, </w:t>
      </w:r>
      <w:r w:rsidRPr="00366E73">
        <w:rPr>
          <w:rFonts w:ascii="Calibri" w:hAnsi="Calibri" w:cs="Calibri"/>
          <w:sz w:val="22"/>
          <w:szCs w:val="22"/>
        </w:rPr>
        <w:t>het ondersteuningsplan van het SWV Sine Limite (2022</w:t>
      </w:r>
      <w:r>
        <w:rPr>
          <w:rFonts w:ascii="Calibri" w:hAnsi="Calibri" w:cs="Calibri"/>
          <w:sz w:val="22"/>
          <w:szCs w:val="22"/>
        </w:rPr>
        <w:t>-2026</w:t>
      </w:r>
      <w:r w:rsidRPr="00366E73">
        <w:rPr>
          <w:rFonts w:ascii="Calibri" w:hAnsi="Calibri" w:cs="Calibri"/>
          <w:sz w:val="22"/>
          <w:szCs w:val="22"/>
        </w:rPr>
        <w:t>), de kwaliteitskaart zicht op ontwikkeling</w:t>
      </w:r>
      <w:r>
        <w:rPr>
          <w:rFonts w:ascii="Calibri" w:hAnsi="Calibri" w:cs="Calibri"/>
          <w:sz w:val="22"/>
          <w:szCs w:val="22"/>
        </w:rPr>
        <w:t xml:space="preserve">, </w:t>
      </w:r>
      <w:r w:rsidRPr="00366E73">
        <w:rPr>
          <w:rFonts w:ascii="Calibri" w:hAnsi="Calibri" w:cs="Calibri"/>
          <w:sz w:val="22"/>
          <w:szCs w:val="22"/>
        </w:rPr>
        <w:t>het plan Veiligheid van het Palet (2023</w:t>
      </w:r>
      <w:r>
        <w:rPr>
          <w:rFonts w:ascii="Calibri" w:hAnsi="Calibri" w:cs="Calibri"/>
          <w:sz w:val="22"/>
          <w:szCs w:val="22"/>
        </w:rPr>
        <w:t>-2027</w:t>
      </w:r>
      <w:r w:rsidRPr="00366E73">
        <w:rPr>
          <w:rFonts w:ascii="Calibri" w:hAnsi="Calibri" w:cs="Calibri"/>
          <w:sz w:val="22"/>
          <w:szCs w:val="22"/>
        </w:rPr>
        <w:t>)</w:t>
      </w:r>
      <w:r>
        <w:rPr>
          <w:rFonts w:ascii="Calibri" w:hAnsi="Calibri" w:cs="Calibri"/>
          <w:sz w:val="22"/>
          <w:szCs w:val="22"/>
        </w:rPr>
        <w:t xml:space="preserve"> en het borgingsdocument klassenmap (mei 2022)</w:t>
      </w:r>
      <w:r w:rsidRPr="00366E73">
        <w:rPr>
          <w:rFonts w:ascii="Calibri" w:hAnsi="Calibri" w:cs="Calibri"/>
          <w:sz w:val="22"/>
          <w:szCs w:val="22"/>
        </w:rPr>
        <w:t>. Hoe</w:t>
      </w:r>
      <w:r w:rsidRPr="00486453">
        <w:rPr>
          <w:rFonts w:ascii="Calibri" w:hAnsi="Calibri" w:cs="Calibri"/>
          <w:sz w:val="22"/>
          <w:szCs w:val="22"/>
        </w:rPr>
        <w:t xml:space="preserve"> wij onze doelen willen bereiken staat vermeld in de actieplannen. In deze plannen worden de acties voor het betreffende schooljaar genoteerd, wordt er aan gewerkt, wordt het gecontroleerd en geëvalueerd en vervolgens worden er nieuwe acties weggezet voor het volgende schooljaar</w:t>
      </w:r>
      <w:r>
        <w:rPr>
          <w:rFonts w:ascii="Calibri" w:hAnsi="Calibri" w:cs="Calibri"/>
          <w:sz w:val="22"/>
          <w:szCs w:val="22"/>
        </w:rPr>
        <w:t xml:space="preserve">.  </w:t>
      </w:r>
    </w:p>
    <w:p w14:paraId="0F22F280" w14:textId="77777777" w:rsidR="009165FE" w:rsidRPr="00486453" w:rsidRDefault="009165FE" w:rsidP="00586967">
      <w:pPr>
        <w:ind w:left="680" w:right="260"/>
        <w:rPr>
          <w:rFonts w:ascii="Calibri" w:hAnsi="Calibri" w:cs="Calibri"/>
          <w:b/>
          <w:sz w:val="22"/>
          <w:szCs w:val="22"/>
        </w:rPr>
      </w:pPr>
      <w:r w:rsidRPr="00486453">
        <w:rPr>
          <w:rFonts w:ascii="Calibri" w:hAnsi="Calibri" w:cs="Calibri"/>
          <w:sz w:val="22"/>
          <w:szCs w:val="22"/>
        </w:rPr>
        <w:t>Qua  onderwijsinhoudelijke zaken wordt er verwezen naar de plannen van het  expertisecentrum Nederlands, het ERWD protocol, het PBS protocol, .....</w:t>
      </w:r>
    </w:p>
    <w:p w14:paraId="6DFC4ADA" w14:textId="77777777" w:rsidR="009165FE" w:rsidRPr="00293D98" w:rsidRDefault="009165FE" w:rsidP="00586967">
      <w:pPr>
        <w:ind w:left="680" w:right="260"/>
        <w:rPr>
          <w:rFonts w:ascii="Calibri" w:hAnsi="Calibri" w:cs="Calibri"/>
          <w:sz w:val="22"/>
          <w:szCs w:val="22"/>
        </w:rPr>
      </w:pPr>
      <w:r>
        <w:rPr>
          <w:rFonts w:ascii="Calibri" w:hAnsi="Calibri" w:cs="Calibri"/>
          <w:sz w:val="22"/>
          <w:szCs w:val="22"/>
        </w:rPr>
        <w:t>De afspraken m.b.t. de onderwijsinhoudelijke zaken</w:t>
      </w:r>
      <w:r w:rsidRPr="00293D98">
        <w:rPr>
          <w:rFonts w:ascii="Calibri" w:hAnsi="Calibri" w:cs="Calibri"/>
          <w:sz w:val="22"/>
          <w:szCs w:val="22"/>
        </w:rPr>
        <w:t xml:space="preserve"> op het gebied van VVE, rekenen, taal en gedrag worden </w:t>
      </w:r>
      <w:r>
        <w:rPr>
          <w:rFonts w:ascii="Calibri" w:hAnsi="Calibri" w:cs="Calibri"/>
          <w:sz w:val="22"/>
          <w:szCs w:val="22"/>
        </w:rPr>
        <w:t xml:space="preserve">schoolspecifiek gemaakt, </w:t>
      </w:r>
      <w:r w:rsidRPr="00293D98">
        <w:rPr>
          <w:rFonts w:ascii="Calibri" w:hAnsi="Calibri" w:cs="Calibri"/>
          <w:sz w:val="22"/>
          <w:szCs w:val="22"/>
        </w:rPr>
        <w:t>beschreven en</w:t>
      </w:r>
      <w:r>
        <w:rPr>
          <w:rFonts w:ascii="Calibri" w:hAnsi="Calibri" w:cs="Calibri"/>
          <w:sz w:val="22"/>
          <w:szCs w:val="22"/>
        </w:rPr>
        <w:t xml:space="preserve"> vastgelegd in borgingsdocumenten</w:t>
      </w:r>
      <w:r w:rsidRPr="00293D98">
        <w:rPr>
          <w:rFonts w:ascii="Calibri" w:hAnsi="Calibri" w:cs="Calibri"/>
          <w:sz w:val="22"/>
          <w:szCs w:val="22"/>
        </w:rPr>
        <w:t xml:space="preserve"> door de betreffende expertisegroepen. Deze </w:t>
      </w:r>
      <w:r>
        <w:rPr>
          <w:rFonts w:ascii="Calibri" w:hAnsi="Calibri" w:cs="Calibri"/>
          <w:sz w:val="22"/>
          <w:szCs w:val="22"/>
        </w:rPr>
        <w:t xml:space="preserve">borgingsdocumenten zijn weer een verdere verfijning van het ondersteuningsplan. </w:t>
      </w:r>
    </w:p>
    <w:p w14:paraId="7DD74DFE" w14:textId="77777777" w:rsidR="009165FE" w:rsidRPr="009165FE" w:rsidRDefault="009165FE" w:rsidP="009165FE"/>
    <w:p w14:paraId="65552BDD" w14:textId="77777777" w:rsidR="009165FE" w:rsidRDefault="009165FE">
      <w:r>
        <w:br w:type="page"/>
      </w:r>
    </w:p>
    <w:p w14:paraId="19F16D06" w14:textId="732493D3" w:rsidR="0037359D" w:rsidRDefault="009165FE" w:rsidP="009814B7">
      <w:pPr>
        <w:pStyle w:val="Kop1"/>
        <w:ind w:left="680"/>
      </w:pPr>
      <w:bookmarkStart w:id="1" w:name="_Toc146006193"/>
      <w:r>
        <w:lastRenderedPageBreak/>
        <w:t>Voorwoord</w:t>
      </w:r>
      <w:bookmarkEnd w:id="1"/>
    </w:p>
    <w:p w14:paraId="5D480554" w14:textId="2F015523" w:rsidR="009165FE" w:rsidRDefault="009165FE" w:rsidP="009165FE"/>
    <w:p w14:paraId="4CD209A1" w14:textId="275456DF" w:rsidR="009165FE" w:rsidRPr="00366E73" w:rsidRDefault="009165FE" w:rsidP="009814B7">
      <w:pPr>
        <w:ind w:left="680"/>
        <w:rPr>
          <w:rFonts w:ascii="Calibri" w:hAnsi="Calibri" w:cs="Calibri"/>
          <w:bCs/>
          <w:sz w:val="22"/>
          <w:szCs w:val="22"/>
        </w:rPr>
      </w:pPr>
      <w:r w:rsidRPr="00293D98">
        <w:rPr>
          <w:rFonts w:ascii="Calibri" w:hAnsi="Calibri" w:cs="Calibri"/>
          <w:bCs/>
          <w:sz w:val="22"/>
          <w:szCs w:val="22"/>
        </w:rPr>
        <w:t xml:space="preserve">Op Kindcentrum het Palet streven we naar goed onderwijs. Binnen het kindcentrum nemen de drie </w:t>
      </w:r>
      <w:r w:rsidRPr="00366E73">
        <w:rPr>
          <w:rFonts w:ascii="Calibri" w:hAnsi="Calibri" w:cs="Calibri"/>
          <w:bCs/>
          <w:sz w:val="22"/>
          <w:szCs w:val="22"/>
        </w:rPr>
        <w:t xml:space="preserve">basisbehoeften </w:t>
      </w:r>
      <w:r w:rsidR="005D18E8">
        <w:rPr>
          <w:rFonts w:ascii="Calibri" w:hAnsi="Calibri" w:cs="Calibri"/>
          <w:bCs/>
          <w:sz w:val="22"/>
          <w:szCs w:val="22"/>
        </w:rPr>
        <w:t>veiligheid</w:t>
      </w:r>
      <w:r w:rsidRPr="00366E73">
        <w:rPr>
          <w:rFonts w:ascii="Calibri" w:hAnsi="Calibri" w:cs="Calibri"/>
          <w:bCs/>
          <w:sz w:val="22"/>
          <w:szCs w:val="22"/>
        </w:rPr>
        <w:t xml:space="preserve">, </w:t>
      </w:r>
      <w:r w:rsidR="005D18E8">
        <w:rPr>
          <w:rFonts w:ascii="Calibri" w:hAnsi="Calibri" w:cs="Calibri"/>
          <w:bCs/>
          <w:sz w:val="22"/>
          <w:szCs w:val="22"/>
        </w:rPr>
        <w:t>respect</w:t>
      </w:r>
      <w:r w:rsidRPr="00366E73">
        <w:rPr>
          <w:rFonts w:ascii="Calibri" w:hAnsi="Calibri" w:cs="Calibri"/>
          <w:bCs/>
          <w:sz w:val="22"/>
          <w:szCs w:val="22"/>
        </w:rPr>
        <w:t xml:space="preserve"> en </w:t>
      </w:r>
      <w:r w:rsidR="005D18E8">
        <w:rPr>
          <w:rFonts w:ascii="Calibri" w:hAnsi="Calibri" w:cs="Calibri"/>
          <w:bCs/>
          <w:sz w:val="22"/>
          <w:szCs w:val="22"/>
        </w:rPr>
        <w:t>verantwoordelijkheid</w:t>
      </w:r>
      <w:r w:rsidRPr="00366E73">
        <w:rPr>
          <w:rFonts w:ascii="Calibri" w:hAnsi="Calibri" w:cs="Calibri"/>
          <w:bCs/>
          <w:sz w:val="22"/>
          <w:szCs w:val="22"/>
        </w:rPr>
        <w:t xml:space="preserve"> een prominente plaats in. </w:t>
      </w:r>
    </w:p>
    <w:p w14:paraId="0F207F37" w14:textId="0650BDD0" w:rsidR="009814B7" w:rsidRDefault="009165FE" w:rsidP="009814B7">
      <w:pPr>
        <w:numPr>
          <w:ilvl w:val="0"/>
          <w:numId w:val="1"/>
        </w:numPr>
        <w:suppressAutoHyphens/>
        <w:ind w:left="1040"/>
        <w:rPr>
          <w:rFonts w:ascii="Calibri" w:hAnsi="Calibri" w:cs="Calibri"/>
        </w:rPr>
      </w:pPr>
      <w:r w:rsidRPr="009814B7">
        <w:rPr>
          <w:rFonts w:ascii="Calibri" w:hAnsi="Calibri" w:cs="Calibri"/>
          <w:sz w:val="22"/>
          <w:szCs w:val="22"/>
        </w:rPr>
        <w:t xml:space="preserve">Relatie: De leerkrachten zorgen ervoor dat de </w:t>
      </w:r>
      <w:r w:rsidR="007D4263">
        <w:rPr>
          <w:rFonts w:ascii="Calibri" w:hAnsi="Calibri" w:cs="Calibri"/>
          <w:sz w:val="22"/>
          <w:szCs w:val="22"/>
        </w:rPr>
        <w:t>kinderen</w:t>
      </w:r>
      <w:r w:rsidRPr="009814B7">
        <w:rPr>
          <w:rFonts w:ascii="Calibri" w:hAnsi="Calibri" w:cs="Calibri"/>
          <w:sz w:val="22"/>
          <w:szCs w:val="22"/>
        </w:rPr>
        <w:t xml:space="preserve"> met plezier naar school gaan, zich gewaardeerd voelen, zich veilig voelen, erbij horen en ertoe doen. </w:t>
      </w:r>
    </w:p>
    <w:p w14:paraId="101509F4" w14:textId="13E87812" w:rsidR="009165FE" w:rsidRPr="009814B7" w:rsidRDefault="009165FE" w:rsidP="009814B7">
      <w:pPr>
        <w:numPr>
          <w:ilvl w:val="0"/>
          <w:numId w:val="1"/>
        </w:numPr>
        <w:suppressAutoHyphens/>
        <w:ind w:left="1040"/>
        <w:rPr>
          <w:rFonts w:ascii="Calibri" w:hAnsi="Calibri" w:cs="Calibri"/>
          <w:sz w:val="22"/>
          <w:szCs w:val="22"/>
        </w:rPr>
      </w:pPr>
      <w:r w:rsidRPr="009814B7">
        <w:rPr>
          <w:rFonts w:ascii="Calibri" w:hAnsi="Calibri" w:cs="Calibri"/>
          <w:sz w:val="22"/>
          <w:szCs w:val="22"/>
        </w:rPr>
        <w:t xml:space="preserve">Competentie: De leerkrachten creëren een schoolwereld die voldoende uitdaging en ondersteuning biedt voor actief leren van de </w:t>
      </w:r>
      <w:r w:rsidR="007D4263">
        <w:rPr>
          <w:rFonts w:ascii="Calibri" w:hAnsi="Calibri" w:cs="Calibri"/>
          <w:sz w:val="22"/>
          <w:szCs w:val="22"/>
        </w:rPr>
        <w:t>kinderen</w:t>
      </w:r>
      <w:r w:rsidRPr="009814B7">
        <w:rPr>
          <w:rFonts w:ascii="Calibri" w:hAnsi="Calibri" w:cs="Calibri"/>
          <w:sz w:val="22"/>
          <w:szCs w:val="22"/>
        </w:rPr>
        <w:t xml:space="preserve"> en het ervaren van een groeiende competentie.</w:t>
      </w:r>
    </w:p>
    <w:p w14:paraId="122B97BB" w14:textId="051837E9" w:rsidR="009165FE" w:rsidRPr="00366E73" w:rsidRDefault="009165FE" w:rsidP="009814B7">
      <w:pPr>
        <w:numPr>
          <w:ilvl w:val="0"/>
          <w:numId w:val="1"/>
        </w:numPr>
        <w:suppressAutoHyphens/>
        <w:ind w:left="1040"/>
        <w:rPr>
          <w:rFonts w:ascii="Calibri" w:hAnsi="Calibri" w:cs="Calibri"/>
          <w:sz w:val="22"/>
          <w:szCs w:val="22"/>
        </w:rPr>
      </w:pPr>
      <w:r w:rsidRPr="00366E73">
        <w:rPr>
          <w:rFonts w:ascii="Calibri" w:hAnsi="Calibri" w:cs="Calibri"/>
          <w:sz w:val="22"/>
          <w:szCs w:val="22"/>
        </w:rPr>
        <w:t xml:space="preserve">Autonomie: De leerkrachten zorgen voor een rijke leeromgeving waarin de </w:t>
      </w:r>
      <w:r w:rsidR="007D4263">
        <w:rPr>
          <w:rFonts w:ascii="Calibri" w:hAnsi="Calibri" w:cs="Calibri"/>
          <w:sz w:val="22"/>
          <w:szCs w:val="22"/>
        </w:rPr>
        <w:t>kinderen</w:t>
      </w:r>
      <w:r w:rsidRPr="00366E73">
        <w:rPr>
          <w:rFonts w:ascii="Calibri" w:hAnsi="Calibri" w:cs="Calibri"/>
          <w:sz w:val="22"/>
          <w:szCs w:val="22"/>
        </w:rPr>
        <w:t xml:space="preserve"> veel zelfstandig kunnen doen, initiatief kunnen nemen, samen kunnen werken, van en met elkaar kunnen leren, samen ontdekkingen en leerervaringen kunnen opdoen.  </w:t>
      </w:r>
    </w:p>
    <w:p w14:paraId="2143041C" w14:textId="3068DF8C" w:rsidR="009165FE" w:rsidRDefault="009165FE" w:rsidP="009814B7">
      <w:pPr>
        <w:ind w:left="680"/>
        <w:rPr>
          <w:rFonts w:ascii="Calibri" w:hAnsi="Calibri" w:cs="Calibri"/>
          <w:bCs/>
          <w:sz w:val="22"/>
          <w:szCs w:val="22"/>
        </w:rPr>
      </w:pPr>
      <w:r w:rsidRPr="00293D98">
        <w:rPr>
          <w:rFonts w:ascii="Calibri" w:hAnsi="Calibri" w:cs="Calibri"/>
          <w:bCs/>
          <w:sz w:val="22"/>
          <w:szCs w:val="22"/>
        </w:rPr>
        <w:t xml:space="preserve">Binnen het </w:t>
      </w:r>
      <w:r w:rsidR="008933C7" w:rsidRPr="00293D98">
        <w:rPr>
          <w:rFonts w:ascii="Calibri" w:hAnsi="Calibri" w:cs="Calibri"/>
          <w:bCs/>
          <w:sz w:val="22"/>
          <w:szCs w:val="22"/>
        </w:rPr>
        <w:t>Kindcentrum</w:t>
      </w:r>
      <w:r w:rsidRPr="00293D98">
        <w:rPr>
          <w:rFonts w:ascii="Calibri" w:hAnsi="Calibri" w:cs="Calibri"/>
          <w:bCs/>
          <w:sz w:val="22"/>
          <w:szCs w:val="22"/>
        </w:rPr>
        <w:t xml:space="preserve"> krijgt ieder kind instructie op niveau aangeboden binnen één van de drie instructiegroepen</w:t>
      </w:r>
      <w:r>
        <w:rPr>
          <w:rFonts w:ascii="Calibri" w:hAnsi="Calibri" w:cs="Calibri"/>
          <w:bCs/>
          <w:sz w:val="22"/>
          <w:szCs w:val="22"/>
        </w:rPr>
        <w:t xml:space="preserve"> (</w:t>
      </w:r>
      <w:r w:rsidRPr="00293D98">
        <w:rPr>
          <w:rFonts w:ascii="Calibri" w:hAnsi="Calibri" w:cs="Calibri"/>
          <w:bCs/>
          <w:sz w:val="22"/>
          <w:szCs w:val="22"/>
        </w:rPr>
        <w:t>instructieonafhankelijk, instructiegevoelig en instructieafhankelijk</w:t>
      </w:r>
      <w:r>
        <w:rPr>
          <w:rFonts w:ascii="Calibri" w:hAnsi="Calibri" w:cs="Calibri"/>
          <w:bCs/>
          <w:sz w:val="22"/>
          <w:szCs w:val="22"/>
        </w:rPr>
        <w:t>)</w:t>
      </w:r>
      <w:r w:rsidRPr="00293D98">
        <w:rPr>
          <w:rFonts w:ascii="Calibri" w:hAnsi="Calibri" w:cs="Calibri"/>
          <w:bCs/>
          <w:sz w:val="22"/>
          <w:szCs w:val="22"/>
        </w:rPr>
        <w:t xml:space="preserve">. In het kader van Passend onderwijs wordt er samen met het samenwerkingsverband Sine Limite gekeken naar een passende ondersteuning voor het kind indien deze met de basiszorg onvoldoende tot </w:t>
      </w:r>
      <w:r>
        <w:rPr>
          <w:rFonts w:ascii="Calibri" w:hAnsi="Calibri" w:cs="Calibri"/>
          <w:bCs/>
          <w:sz w:val="22"/>
          <w:szCs w:val="22"/>
        </w:rPr>
        <w:t>ontwikkeling</w:t>
      </w:r>
      <w:r w:rsidRPr="00293D98">
        <w:rPr>
          <w:rFonts w:ascii="Calibri" w:hAnsi="Calibri" w:cs="Calibri"/>
          <w:bCs/>
          <w:sz w:val="22"/>
          <w:szCs w:val="22"/>
        </w:rPr>
        <w:t xml:space="preserve"> </w:t>
      </w:r>
      <w:r>
        <w:rPr>
          <w:rFonts w:ascii="Calibri" w:hAnsi="Calibri" w:cs="Calibri"/>
          <w:bCs/>
          <w:sz w:val="22"/>
          <w:szCs w:val="22"/>
        </w:rPr>
        <w:t>komt</w:t>
      </w:r>
      <w:r w:rsidRPr="00293D98">
        <w:rPr>
          <w:rFonts w:ascii="Calibri" w:hAnsi="Calibri" w:cs="Calibri"/>
          <w:bCs/>
          <w:sz w:val="22"/>
          <w:szCs w:val="22"/>
        </w:rPr>
        <w:t xml:space="preserve">. Indien ook de extra zorg onvoldoende effect heeft, zal gekeken worden naar een passende plek waar het kind wel tot ontwikkeling kan komen.  </w:t>
      </w:r>
    </w:p>
    <w:p w14:paraId="230170BA" w14:textId="76AC6937" w:rsidR="009165FE" w:rsidRPr="003364FD" w:rsidRDefault="009165FE" w:rsidP="009814B7">
      <w:pPr>
        <w:ind w:left="680"/>
        <w:rPr>
          <w:rFonts w:ascii="Calibri" w:hAnsi="Calibri" w:cs="Calibri"/>
          <w:sz w:val="22"/>
          <w:szCs w:val="22"/>
        </w:rPr>
      </w:pPr>
      <w:r w:rsidRPr="003364FD">
        <w:rPr>
          <w:rFonts w:ascii="Calibri" w:hAnsi="Calibri" w:cs="Calibri"/>
          <w:sz w:val="22"/>
          <w:szCs w:val="22"/>
        </w:rPr>
        <w:t xml:space="preserve">Binnen het samenwerkingsverband Sine Limite werken 11 schoolbesturen samen. Zij maken met elkaar afspraken over de manier waarop alle </w:t>
      </w:r>
      <w:r w:rsidR="007D4263">
        <w:rPr>
          <w:rFonts w:ascii="Calibri" w:hAnsi="Calibri" w:cs="Calibri"/>
          <w:sz w:val="22"/>
          <w:szCs w:val="22"/>
        </w:rPr>
        <w:t>kinderen</w:t>
      </w:r>
      <w:r w:rsidRPr="003364FD">
        <w:rPr>
          <w:rFonts w:ascii="Calibri" w:hAnsi="Calibri" w:cs="Calibri"/>
          <w:sz w:val="22"/>
          <w:szCs w:val="22"/>
        </w:rPr>
        <w:t xml:space="preserve"> de ondersteuning kunnen krijgen die zij nodig hebben. De afspraken vormen samen de opdracht voor passend onderwijs en worden vastgelegd in een Ondersteuningsplan.</w:t>
      </w:r>
    </w:p>
    <w:p w14:paraId="612BEF96" w14:textId="5BD58991" w:rsidR="009165FE" w:rsidRDefault="009165FE" w:rsidP="009814B7">
      <w:pPr>
        <w:ind w:left="680"/>
        <w:rPr>
          <w:rFonts w:ascii="Calibri" w:hAnsi="Calibri" w:cs="Calibri"/>
          <w:bCs/>
        </w:rPr>
      </w:pPr>
      <w:r w:rsidRPr="003364FD">
        <w:rPr>
          <w:rFonts w:ascii="Calibri" w:hAnsi="Calibri" w:cs="Calibri"/>
          <w:bCs/>
          <w:sz w:val="22"/>
          <w:szCs w:val="22"/>
        </w:rPr>
        <w:t xml:space="preserve">Het ondersteuningsplan van Sine Limite (2022) beschrijft wat het samenwerkingsverband doet en nog verder wil doen om het Passend onderwijs verder te realiseren en te verankeren binnen het onderwijs in Deventer. Ook binnen </w:t>
      </w:r>
      <w:r w:rsidR="00944071" w:rsidRPr="003364FD">
        <w:rPr>
          <w:rFonts w:ascii="Calibri" w:hAnsi="Calibri" w:cs="Calibri"/>
          <w:bCs/>
          <w:sz w:val="22"/>
          <w:szCs w:val="22"/>
        </w:rPr>
        <w:t>Kindcentrum</w:t>
      </w:r>
      <w:r w:rsidRPr="003364FD">
        <w:rPr>
          <w:rFonts w:ascii="Calibri" w:hAnsi="Calibri" w:cs="Calibri"/>
          <w:bCs/>
          <w:sz w:val="22"/>
          <w:szCs w:val="22"/>
        </w:rPr>
        <w:t xml:space="preserve"> het Palet wordt er gewerkt aan het realiseren van deze plannen in de dagelijkse schoolpraktijk, waarbij het denken vanuit mogelijkheden en kansen centraal staat. Dit document is er op gericht om samen te zorgen voor Passend onderwijs voor alle </w:t>
      </w:r>
      <w:r w:rsidR="007D4263">
        <w:rPr>
          <w:rFonts w:ascii="Calibri" w:hAnsi="Calibri" w:cs="Calibri"/>
          <w:bCs/>
          <w:sz w:val="22"/>
          <w:szCs w:val="22"/>
        </w:rPr>
        <w:t>kinderen</w:t>
      </w:r>
      <w:r w:rsidRPr="003364FD">
        <w:rPr>
          <w:rFonts w:ascii="Calibri" w:hAnsi="Calibri" w:cs="Calibri"/>
          <w:bCs/>
          <w:sz w:val="22"/>
          <w:szCs w:val="22"/>
        </w:rPr>
        <w:t xml:space="preserve"> samen met onze samenwerkingspartners van jeugdhulp, jeugdzorg, welzijn en leerplicht.</w:t>
      </w:r>
    </w:p>
    <w:p w14:paraId="112A092B" w14:textId="77777777" w:rsidR="009165FE" w:rsidRDefault="009165FE">
      <w:pPr>
        <w:rPr>
          <w:rFonts w:ascii="Calibri" w:hAnsi="Calibri" w:cs="Calibri"/>
          <w:bCs/>
        </w:rPr>
      </w:pPr>
      <w:r>
        <w:rPr>
          <w:rFonts w:ascii="Calibri" w:hAnsi="Calibri" w:cs="Calibri"/>
          <w:bCs/>
        </w:rPr>
        <w:br w:type="page"/>
      </w:r>
    </w:p>
    <w:p w14:paraId="198D8F6E" w14:textId="0899069E" w:rsidR="009165FE" w:rsidRDefault="00586967" w:rsidP="00C81FA0">
      <w:pPr>
        <w:pStyle w:val="Kop1"/>
        <w:numPr>
          <w:ilvl w:val="0"/>
          <w:numId w:val="2"/>
        </w:numPr>
        <w:spacing w:before="480"/>
        <w:ind w:left="1040"/>
      </w:pPr>
      <w:bookmarkStart w:id="2" w:name="_Toc146006194"/>
      <w:r>
        <w:lastRenderedPageBreak/>
        <w:t xml:space="preserve">Waar </w:t>
      </w:r>
      <w:r w:rsidR="009814B7">
        <w:t>wij voor staan</w:t>
      </w:r>
      <w:bookmarkEnd w:id="2"/>
    </w:p>
    <w:p w14:paraId="2AC13C57" w14:textId="52348EA0" w:rsidR="00586967" w:rsidRDefault="00586967" w:rsidP="00586967"/>
    <w:p w14:paraId="455072BB" w14:textId="0F471DEF" w:rsidR="00586967" w:rsidRDefault="00586967" w:rsidP="009814B7">
      <w:pPr>
        <w:pStyle w:val="Kop2"/>
        <w:numPr>
          <w:ilvl w:val="1"/>
          <w:numId w:val="2"/>
        </w:numPr>
        <w:ind w:left="1070"/>
      </w:pPr>
      <w:bookmarkStart w:id="3" w:name="_Toc146006195"/>
      <w:r>
        <w:t>Missie</w:t>
      </w:r>
      <w:bookmarkEnd w:id="3"/>
    </w:p>
    <w:p w14:paraId="747269D3" w14:textId="649FCB85" w:rsidR="00586967" w:rsidRDefault="00586967" w:rsidP="009814B7">
      <w:pPr>
        <w:pStyle w:val="Normaalweb"/>
        <w:shd w:val="clear" w:color="auto" w:fill="FFFFFF"/>
        <w:spacing w:before="0" w:beforeAutospacing="0" w:after="300" w:afterAutospacing="0"/>
        <w:ind w:left="680"/>
        <w:rPr>
          <w:rFonts w:ascii="Calibri" w:hAnsi="Calibri" w:cs="Calibri"/>
          <w:sz w:val="22"/>
          <w:szCs w:val="22"/>
        </w:rPr>
      </w:pPr>
      <w:r w:rsidRPr="00D45843">
        <w:rPr>
          <w:rFonts w:ascii="Calibri" w:hAnsi="Calibri" w:cs="Calibri"/>
          <w:sz w:val="22"/>
          <w:szCs w:val="22"/>
        </w:rPr>
        <w:t xml:space="preserve">Kindcentrum Het Palet biedt alle </w:t>
      </w:r>
      <w:r w:rsidR="007D4263">
        <w:rPr>
          <w:rFonts w:ascii="Calibri" w:hAnsi="Calibri" w:cs="Calibri"/>
          <w:sz w:val="22"/>
          <w:szCs w:val="22"/>
        </w:rPr>
        <w:t>kinderen</w:t>
      </w:r>
      <w:r w:rsidRPr="00D45843">
        <w:rPr>
          <w:rFonts w:ascii="Calibri" w:hAnsi="Calibri" w:cs="Calibri"/>
          <w:sz w:val="22"/>
          <w:szCs w:val="22"/>
        </w:rPr>
        <w:t xml:space="preserve"> goed onderwijs in een prettig leerklimaat zodat zij zich optimaal kunnen ontwikkelen richting een kleurrijke toekomst.</w:t>
      </w:r>
    </w:p>
    <w:p w14:paraId="767FC2CA" w14:textId="4FD093B8" w:rsidR="00586967" w:rsidRDefault="00586967" w:rsidP="009814B7">
      <w:pPr>
        <w:pStyle w:val="Kop2"/>
        <w:numPr>
          <w:ilvl w:val="1"/>
          <w:numId w:val="2"/>
        </w:numPr>
        <w:ind w:left="1070"/>
      </w:pPr>
      <w:bookmarkStart w:id="4" w:name="_Toc146006196"/>
      <w:r>
        <w:t>Visie</w:t>
      </w:r>
      <w:bookmarkEnd w:id="4"/>
    </w:p>
    <w:p w14:paraId="17451202" w14:textId="772CE8F5" w:rsidR="00586967" w:rsidRDefault="00586967" w:rsidP="009814B7">
      <w:pPr>
        <w:pStyle w:val="Lijstalinea"/>
        <w:ind w:left="680"/>
        <w:rPr>
          <w:rFonts w:ascii="Calibri" w:hAnsi="Calibri" w:cs="Calibri"/>
        </w:rPr>
      </w:pPr>
      <w:r>
        <w:rPr>
          <w:rFonts w:ascii="Calibri" w:hAnsi="Calibri" w:cs="Calibri"/>
        </w:rPr>
        <w:t>O</w:t>
      </w:r>
      <w:r w:rsidRPr="00D45843">
        <w:rPr>
          <w:rFonts w:ascii="Calibri" w:hAnsi="Calibri" w:cs="Calibri"/>
          <w:sz w:val="22"/>
          <w:szCs w:val="22"/>
        </w:rPr>
        <w:t xml:space="preserve">ns interconfessionele kindcentrum (1-12 jaar) is de spil in de wijk. Kindcentrum Het Palet biedt een professionele, gezonde en sportieve leeromgeving waarin ieder kind zijn talenten kan ontdekken en ontwikkelen. We streven naar een optimale ontwikkeling voor álle </w:t>
      </w:r>
      <w:r w:rsidR="007D4263">
        <w:rPr>
          <w:rFonts w:ascii="Calibri" w:hAnsi="Calibri" w:cs="Calibri"/>
          <w:sz w:val="22"/>
          <w:szCs w:val="22"/>
        </w:rPr>
        <w:t>kinderen</w:t>
      </w:r>
      <w:r w:rsidRPr="00D45843">
        <w:rPr>
          <w:rFonts w:ascii="Calibri" w:hAnsi="Calibri" w:cs="Calibri"/>
          <w:sz w:val="22"/>
          <w:szCs w:val="22"/>
        </w:rPr>
        <w:t xml:space="preserve"> waarin zij eigenaar zijn van hun eigen leerproces. De speel-/leeromgeving is rijk en uitdagend. Door te ontdekken leert het kind elke dag wat nieuws, waar het morgen mee verder kan. Gedurende de hele dag wordt er in ons kindcentrum gewerkt vanuit één pedagogische aanpak en een doorlopende ontwikkelingslijn.</w:t>
      </w:r>
      <w:r w:rsidRPr="00D45843">
        <w:rPr>
          <w:rFonts w:ascii="Calibri" w:hAnsi="Calibri" w:cs="Calibri"/>
          <w:sz w:val="22"/>
          <w:szCs w:val="22"/>
        </w:rPr>
        <w:br/>
        <w:t xml:space="preserve">Kindcentrum Het Palet investeert in een goede samenwerking met ouders en alle instanties die betrokken zijn bij onderwijs en maatschappelijke ontwikkeling in de buurt. Wij leggen hierbij de verbinding tussen </w:t>
      </w:r>
      <w:r w:rsidR="007D4263">
        <w:rPr>
          <w:rFonts w:ascii="Calibri" w:hAnsi="Calibri" w:cs="Calibri"/>
          <w:sz w:val="22"/>
          <w:szCs w:val="22"/>
        </w:rPr>
        <w:t>kinderen</w:t>
      </w:r>
      <w:r w:rsidRPr="00D45843">
        <w:rPr>
          <w:rFonts w:ascii="Calibri" w:hAnsi="Calibri" w:cs="Calibri"/>
          <w:sz w:val="22"/>
          <w:szCs w:val="22"/>
        </w:rPr>
        <w:t xml:space="preserve">, ouders en leerkrachten en tussen de </w:t>
      </w:r>
      <w:r w:rsidR="007D4263">
        <w:rPr>
          <w:rFonts w:ascii="Calibri" w:hAnsi="Calibri" w:cs="Calibri"/>
          <w:sz w:val="22"/>
          <w:szCs w:val="22"/>
        </w:rPr>
        <w:t>kinderen</w:t>
      </w:r>
      <w:r w:rsidRPr="00D45843">
        <w:rPr>
          <w:rFonts w:ascii="Calibri" w:hAnsi="Calibri" w:cs="Calibri"/>
          <w:sz w:val="22"/>
          <w:szCs w:val="22"/>
        </w:rPr>
        <w:t xml:space="preserve"> en de wereld om hen heen.</w:t>
      </w:r>
    </w:p>
    <w:p w14:paraId="7A4021D2" w14:textId="095E71E6" w:rsidR="00586967" w:rsidRDefault="00586967" w:rsidP="00586967">
      <w:pPr>
        <w:pStyle w:val="Lijstalinea"/>
        <w:ind w:left="750"/>
        <w:rPr>
          <w:rFonts w:ascii="Calibri" w:hAnsi="Calibri" w:cs="Calibri"/>
        </w:rPr>
      </w:pPr>
    </w:p>
    <w:p w14:paraId="07443ABB" w14:textId="7190EECE" w:rsidR="00586967" w:rsidRDefault="00586967" w:rsidP="009814B7">
      <w:pPr>
        <w:pStyle w:val="Kop2"/>
        <w:numPr>
          <w:ilvl w:val="1"/>
          <w:numId w:val="2"/>
        </w:numPr>
        <w:ind w:left="1070"/>
      </w:pPr>
      <w:bookmarkStart w:id="5" w:name="_Toc146006197"/>
      <w:r>
        <w:t>Visie op passend onderwijs</w:t>
      </w:r>
      <w:bookmarkEnd w:id="5"/>
    </w:p>
    <w:p w14:paraId="1F3F0095" w14:textId="2DA1F3F8" w:rsidR="00586967" w:rsidRPr="00293D98" w:rsidRDefault="00586967" w:rsidP="009814B7">
      <w:pPr>
        <w:ind w:left="680"/>
        <w:rPr>
          <w:rFonts w:ascii="Calibri" w:hAnsi="Calibri" w:cs="Calibri"/>
          <w:sz w:val="22"/>
          <w:szCs w:val="22"/>
        </w:rPr>
      </w:pPr>
      <w:r w:rsidRPr="00293D98">
        <w:rPr>
          <w:rFonts w:ascii="Calibri" w:hAnsi="Calibri" w:cs="Calibri"/>
          <w:sz w:val="22"/>
          <w:szCs w:val="22"/>
        </w:rPr>
        <w:t xml:space="preserve">In het traject naar passend onderwijs staat de leerkracht centraal. Deze is de spil in de zorg voor de onder haar verantwoordelijkheid vallende </w:t>
      </w:r>
      <w:r w:rsidR="007D4263">
        <w:rPr>
          <w:rFonts w:ascii="Calibri" w:hAnsi="Calibri" w:cs="Calibri"/>
          <w:sz w:val="22"/>
          <w:szCs w:val="22"/>
        </w:rPr>
        <w:t>kinderen</w:t>
      </w:r>
      <w:r w:rsidRPr="00293D98">
        <w:rPr>
          <w:rFonts w:ascii="Calibri" w:hAnsi="Calibri" w:cs="Calibri"/>
          <w:sz w:val="22"/>
          <w:szCs w:val="22"/>
        </w:rPr>
        <w:t>.</w:t>
      </w:r>
      <w:r w:rsidR="00FE1DBF">
        <w:rPr>
          <w:rFonts w:ascii="Calibri" w:hAnsi="Calibri" w:cs="Calibri"/>
        </w:rPr>
        <w:br/>
      </w:r>
      <w:r w:rsidRPr="00293D98">
        <w:rPr>
          <w:rFonts w:ascii="Calibri" w:hAnsi="Calibri" w:cs="Calibri"/>
          <w:sz w:val="22"/>
          <w:szCs w:val="22"/>
        </w:rPr>
        <w:t>Dit betekent dat wij ernaar streven dat:</w:t>
      </w:r>
    </w:p>
    <w:p w14:paraId="1330DBC5" w14:textId="190C33A1" w:rsidR="00586967" w:rsidRPr="00CC52BA" w:rsidRDefault="00586967" w:rsidP="009814B7">
      <w:pPr>
        <w:pStyle w:val="Lijstalinea"/>
        <w:numPr>
          <w:ilvl w:val="0"/>
          <w:numId w:val="4"/>
        </w:numPr>
        <w:ind w:left="1040"/>
        <w:rPr>
          <w:rFonts w:ascii="Calibri" w:hAnsi="Calibri" w:cs="Calibri"/>
          <w:sz w:val="22"/>
          <w:szCs w:val="22"/>
        </w:rPr>
      </w:pPr>
      <w:r w:rsidRPr="00CC52BA">
        <w:rPr>
          <w:rFonts w:ascii="Calibri" w:hAnsi="Calibri" w:cs="Calibri"/>
          <w:sz w:val="22"/>
          <w:szCs w:val="22"/>
        </w:rPr>
        <w:t xml:space="preserve">de leerkracht zicht heeft op en inzicht in de onderwijsbehoeften van haar </w:t>
      </w:r>
      <w:r w:rsidR="007D4263">
        <w:rPr>
          <w:rFonts w:ascii="Calibri" w:hAnsi="Calibri" w:cs="Calibri"/>
          <w:sz w:val="22"/>
          <w:szCs w:val="22"/>
        </w:rPr>
        <w:t>kinderen</w:t>
      </w:r>
      <w:r w:rsidRPr="00CC52BA">
        <w:rPr>
          <w:rFonts w:ascii="Calibri" w:hAnsi="Calibri" w:cs="Calibri"/>
          <w:sz w:val="22"/>
          <w:szCs w:val="22"/>
        </w:rPr>
        <w:t>;</w:t>
      </w:r>
    </w:p>
    <w:p w14:paraId="06CEEC2C" w14:textId="2B52C28C" w:rsidR="00586967" w:rsidRPr="00CC52BA" w:rsidRDefault="00586967" w:rsidP="009814B7">
      <w:pPr>
        <w:pStyle w:val="Lijstalinea"/>
        <w:numPr>
          <w:ilvl w:val="0"/>
          <w:numId w:val="4"/>
        </w:numPr>
        <w:ind w:left="1040"/>
        <w:rPr>
          <w:rFonts w:ascii="Calibri" w:hAnsi="Calibri" w:cs="Calibri"/>
          <w:sz w:val="22"/>
          <w:szCs w:val="22"/>
        </w:rPr>
      </w:pPr>
      <w:r w:rsidRPr="00CC52BA">
        <w:rPr>
          <w:rFonts w:ascii="Calibri" w:hAnsi="Calibri" w:cs="Calibri"/>
          <w:sz w:val="22"/>
          <w:szCs w:val="22"/>
        </w:rPr>
        <w:t xml:space="preserve">de leerkracht weet om te gaan met verschillen, in staat is om adequaat te handelen, maar ook weet welke grenzen er aan de </w:t>
      </w:r>
      <w:r w:rsidR="007D4263">
        <w:rPr>
          <w:rFonts w:ascii="Calibri" w:hAnsi="Calibri" w:cs="Calibri"/>
          <w:sz w:val="22"/>
          <w:szCs w:val="22"/>
        </w:rPr>
        <w:t>kinderen</w:t>
      </w:r>
      <w:r w:rsidRPr="00CC52BA">
        <w:rPr>
          <w:rFonts w:ascii="Calibri" w:hAnsi="Calibri" w:cs="Calibri"/>
          <w:sz w:val="22"/>
          <w:szCs w:val="22"/>
        </w:rPr>
        <w:t>zorg zitten;</w:t>
      </w:r>
    </w:p>
    <w:p w14:paraId="04164C16" w14:textId="77777777" w:rsidR="00586967" w:rsidRPr="00CC52BA" w:rsidRDefault="00586967" w:rsidP="009814B7">
      <w:pPr>
        <w:pStyle w:val="Lijstalinea"/>
        <w:numPr>
          <w:ilvl w:val="0"/>
          <w:numId w:val="4"/>
        </w:numPr>
        <w:ind w:left="1040"/>
        <w:rPr>
          <w:rFonts w:ascii="Calibri" w:hAnsi="Calibri" w:cs="Calibri"/>
          <w:sz w:val="22"/>
          <w:szCs w:val="22"/>
        </w:rPr>
      </w:pPr>
      <w:r w:rsidRPr="00CC52BA">
        <w:rPr>
          <w:rFonts w:ascii="Calibri" w:hAnsi="Calibri" w:cs="Calibri"/>
          <w:sz w:val="22"/>
          <w:szCs w:val="22"/>
        </w:rPr>
        <w:t>de leerkracht in dit kader zijn/haar persoonlijke ontwikkeling bijhoudt. Hij/zij wordt hierin ondersteund en gestimuleerd door zowel de schoolleiding, de interne begeleider als door de initiatieven van het samenwerkingsverband Sine Limite.</w:t>
      </w:r>
    </w:p>
    <w:p w14:paraId="02AD4FB1" w14:textId="77777777" w:rsidR="00586967" w:rsidRPr="00CC52BA" w:rsidRDefault="00586967" w:rsidP="009814B7">
      <w:pPr>
        <w:pStyle w:val="Lijstalinea"/>
        <w:numPr>
          <w:ilvl w:val="0"/>
          <w:numId w:val="4"/>
        </w:numPr>
        <w:ind w:left="1040"/>
        <w:rPr>
          <w:rFonts w:ascii="Calibri" w:hAnsi="Calibri" w:cs="Calibri"/>
          <w:sz w:val="22"/>
          <w:szCs w:val="22"/>
        </w:rPr>
      </w:pPr>
      <w:r w:rsidRPr="00CC52BA">
        <w:rPr>
          <w:rFonts w:ascii="Calibri" w:hAnsi="Calibri" w:cs="Calibri"/>
          <w:sz w:val="22"/>
          <w:szCs w:val="22"/>
        </w:rPr>
        <w:t>het beleid gericht is op de persoonlijke ontwikkeling van de leerkracht;</w:t>
      </w:r>
    </w:p>
    <w:p w14:paraId="527C8DC8" w14:textId="77777777" w:rsidR="00586967" w:rsidRPr="00CC52BA" w:rsidRDefault="00586967" w:rsidP="009814B7">
      <w:pPr>
        <w:pStyle w:val="Lijstalinea"/>
        <w:numPr>
          <w:ilvl w:val="0"/>
          <w:numId w:val="4"/>
        </w:numPr>
        <w:ind w:left="1040"/>
        <w:rPr>
          <w:rFonts w:ascii="Calibri" w:hAnsi="Calibri" w:cs="Calibri"/>
          <w:sz w:val="22"/>
          <w:szCs w:val="22"/>
        </w:rPr>
      </w:pPr>
      <w:r w:rsidRPr="00CC52BA">
        <w:rPr>
          <w:rFonts w:ascii="Calibri" w:hAnsi="Calibri" w:cs="Calibri"/>
          <w:sz w:val="22"/>
          <w:szCs w:val="22"/>
        </w:rPr>
        <w:t>het verwerven, verdiepen, toepassen en integreren van kennis in het kader van omgaan en afstemmen op de verschillende onderwijsbehoeften het professioneel handelen versterkt en stimuleert;</w:t>
      </w:r>
    </w:p>
    <w:p w14:paraId="05BD3E13" w14:textId="77777777" w:rsidR="00586967" w:rsidRPr="00CC52BA" w:rsidRDefault="00586967" w:rsidP="009814B7">
      <w:pPr>
        <w:pStyle w:val="Lijstalinea"/>
        <w:numPr>
          <w:ilvl w:val="0"/>
          <w:numId w:val="4"/>
        </w:numPr>
        <w:ind w:left="1040"/>
        <w:rPr>
          <w:rFonts w:ascii="Calibri" w:hAnsi="Calibri" w:cs="Calibri"/>
          <w:sz w:val="22"/>
          <w:szCs w:val="22"/>
        </w:rPr>
      </w:pPr>
      <w:r w:rsidRPr="00CC52BA">
        <w:rPr>
          <w:rFonts w:ascii="Calibri" w:hAnsi="Calibri" w:cs="Calibri"/>
          <w:sz w:val="22"/>
          <w:szCs w:val="22"/>
        </w:rPr>
        <w:t>de leerkracht in staat is om met deze opgedane kennis en vaardigheden een adequate bijdrage te leveren aan het bieden van passend onderwijs;</w:t>
      </w:r>
    </w:p>
    <w:p w14:paraId="437F4FE4" w14:textId="77777777" w:rsidR="00586967" w:rsidRPr="00CC52BA" w:rsidRDefault="00586967" w:rsidP="009814B7">
      <w:pPr>
        <w:pStyle w:val="Lijstalinea"/>
        <w:numPr>
          <w:ilvl w:val="0"/>
          <w:numId w:val="4"/>
        </w:numPr>
        <w:ind w:left="1040"/>
        <w:rPr>
          <w:rFonts w:ascii="Calibri" w:hAnsi="Calibri" w:cs="Calibri"/>
          <w:sz w:val="22"/>
          <w:szCs w:val="22"/>
        </w:rPr>
      </w:pPr>
      <w:r w:rsidRPr="00CC52BA">
        <w:rPr>
          <w:rFonts w:ascii="Calibri" w:hAnsi="Calibri" w:cs="Calibri"/>
          <w:sz w:val="22"/>
          <w:szCs w:val="22"/>
        </w:rPr>
        <w:t>omwille van een krachtige leeromgeving de school een samenwerkend geheel van teamleden vormt in een professioneel klimaat;</w:t>
      </w:r>
    </w:p>
    <w:p w14:paraId="30905A35" w14:textId="0ED369E5" w:rsidR="00CC52BA" w:rsidRDefault="00586967" w:rsidP="009814B7">
      <w:pPr>
        <w:pStyle w:val="Lijstalinea"/>
        <w:numPr>
          <w:ilvl w:val="0"/>
          <w:numId w:val="4"/>
        </w:numPr>
        <w:ind w:left="1040"/>
        <w:rPr>
          <w:rFonts w:ascii="Calibri" w:hAnsi="Calibri" w:cs="Calibri"/>
          <w:sz w:val="22"/>
          <w:szCs w:val="22"/>
        </w:rPr>
      </w:pPr>
      <w:r w:rsidRPr="00CC52BA">
        <w:rPr>
          <w:rFonts w:ascii="Calibri" w:hAnsi="Calibri" w:cs="Calibri"/>
          <w:sz w:val="22"/>
          <w:szCs w:val="22"/>
        </w:rPr>
        <w:t>de aansturing en de coaching van het team, als succesbepalende factor, in handen ligt van de directie met daarin een essentiële rol voor de interne begeleider.</w:t>
      </w:r>
    </w:p>
    <w:p w14:paraId="5F921DFA" w14:textId="77777777" w:rsidR="00CC52BA" w:rsidRDefault="00CC52BA">
      <w:pPr>
        <w:rPr>
          <w:rFonts w:ascii="Calibri" w:hAnsi="Calibri" w:cs="Calibri"/>
          <w:sz w:val="22"/>
          <w:szCs w:val="22"/>
        </w:rPr>
      </w:pPr>
      <w:r>
        <w:rPr>
          <w:rFonts w:ascii="Calibri" w:hAnsi="Calibri" w:cs="Calibri"/>
          <w:sz w:val="22"/>
          <w:szCs w:val="22"/>
        </w:rPr>
        <w:br w:type="page"/>
      </w:r>
    </w:p>
    <w:p w14:paraId="453702CC" w14:textId="3633CBC8" w:rsidR="00586967" w:rsidRPr="009814B7" w:rsidRDefault="009814B7" w:rsidP="009814B7">
      <w:pPr>
        <w:pStyle w:val="Kop2"/>
        <w:numPr>
          <w:ilvl w:val="1"/>
          <w:numId w:val="2"/>
        </w:numPr>
        <w:ind w:left="1070"/>
        <w:rPr>
          <w:rFonts w:ascii="Calibri" w:hAnsi="Calibri" w:cs="Calibri"/>
        </w:rPr>
      </w:pPr>
      <w:bookmarkStart w:id="6" w:name="_Toc146006198"/>
      <w:r>
        <w:lastRenderedPageBreak/>
        <w:t>Grenzen aan zorg</w:t>
      </w:r>
      <w:bookmarkEnd w:id="6"/>
    </w:p>
    <w:p w14:paraId="09DC392D" w14:textId="53834436" w:rsidR="00586967" w:rsidRDefault="00586967" w:rsidP="009814B7">
      <w:pPr>
        <w:ind w:left="680"/>
        <w:rPr>
          <w:rFonts w:ascii="Calibri" w:hAnsi="Calibri" w:cs="Calibri"/>
          <w:color w:val="555555"/>
          <w:sz w:val="22"/>
          <w:szCs w:val="22"/>
          <w:shd w:val="clear" w:color="auto" w:fill="FFFFFF"/>
        </w:rPr>
      </w:pPr>
      <w:r w:rsidRPr="003364FD">
        <w:rPr>
          <w:rFonts w:ascii="Calibri" w:hAnsi="Calibri" w:cs="Calibri"/>
          <w:sz w:val="22"/>
          <w:szCs w:val="22"/>
        </w:rPr>
        <w:t xml:space="preserve">Dankzij onze goede onderwijskwaliteit, sterke pedagogische klimaat en inzet van extra handen in onze school kunnen wij veel </w:t>
      </w:r>
      <w:r w:rsidR="007D4263">
        <w:rPr>
          <w:rFonts w:ascii="Calibri" w:hAnsi="Calibri" w:cs="Calibri"/>
          <w:sz w:val="22"/>
          <w:szCs w:val="22"/>
        </w:rPr>
        <w:t>kinderen</w:t>
      </w:r>
      <w:r w:rsidRPr="003364FD">
        <w:rPr>
          <w:rFonts w:ascii="Calibri" w:hAnsi="Calibri" w:cs="Calibri"/>
          <w:sz w:val="22"/>
          <w:szCs w:val="22"/>
        </w:rPr>
        <w:t xml:space="preserve"> met een extra ondersteuningsvraag onderwijs bieden. Als een kind zich desondanks echt ongelukkig voelt in de klas en/of op school, kan dat voor ons een grens van ondersteuning zijn. Ook als een leerkracht ondanks alle mogelijke inspanningen geen onderwijs (meer) kan bieden aan de klas doordat er zoveel extra ondersteuning nodig is voor een kind, of wanneer de veiligheid in het geding is, zijn dat voor ons grenzen van ondersteuning.</w:t>
      </w:r>
      <w:r w:rsidRPr="003364FD">
        <w:rPr>
          <w:rFonts w:ascii="Calibri" w:hAnsi="Calibri" w:cs="Calibri"/>
          <w:sz w:val="22"/>
          <w:szCs w:val="22"/>
        </w:rPr>
        <w:br/>
        <w:t xml:space="preserve">De afweging of en wanneer een grens bereikt is, zal altijd zorgvuldig in samenwerking met ouders en Sine Limite genomen worden. Wij zullen dan samen met ouders en Sine Limite op zoek gaan naar een passende onderwijsplek. </w:t>
      </w:r>
      <w:r w:rsidRPr="003364FD">
        <w:rPr>
          <w:rFonts w:ascii="Calibri" w:hAnsi="Calibri" w:cs="Calibri"/>
          <w:color w:val="555555"/>
          <w:sz w:val="22"/>
          <w:szCs w:val="22"/>
          <w:shd w:val="clear" w:color="auto" w:fill="FFFFFF"/>
        </w:rPr>
        <w:t> </w:t>
      </w:r>
    </w:p>
    <w:p w14:paraId="7944D95C" w14:textId="77777777" w:rsidR="00D57B46" w:rsidRPr="00586967" w:rsidRDefault="00D57B46" w:rsidP="009814B7">
      <w:pPr>
        <w:ind w:left="680"/>
      </w:pPr>
    </w:p>
    <w:p w14:paraId="01D36189" w14:textId="756BE329" w:rsidR="00586967" w:rsidRDefault="00CF7085" w:rsidP="00276109">
      <w:pPr>
        <w:pStyle w:val="Kop1"/>
        <w:numPr>
          <w:ilvl w:val="0"/>
          <w:numId w:val="2"/>
        </w:numPr>
        <w:ind w:left="1040"/>
      </w:pPr>
      <w:bookmarkStart w:id="7" w:name="_Toc146006199"/>
      <w:r>
        <w:t>Ondersteuningsteam (intern) &amp; samenwerkingspartners</w:t>
      </w:r>
      <w:bookmarkEnd w:id="7"/>
    </w:p>
    <w:p w14:paraId="73EB4536" w14:textId="77777777" w:rsidR="00CF7085" w:rsidRDefault="00CF7085" w:rsidP="00CF7085"/>
    <w:p w14:paraId="5965DF2D" w14:textId="36017BA4" w:rsidR="00276109" w:rsidRDefault="00276109" w:rsidP="008469DF">
      <w:pPr>
        <w:pStyle w:val="Kop2"/>
        <w:numPr>
          <w:ilvl w:val="1"/>
          <w:numId w:val="2"/>
        </w:numPr>
        <w:ind w:left="1070"/>
      </w:pPr>
      <w:bookmarkStart w:id="8" w:name="_Toc146006200"/>
      <w:r>
        <w:t>Ondersteuningsteam (intern)</w:t>
      </w:r>
      <w:bookmarkEnd w:id="8"/>
    </w:p>
    <w:p w14:paraId="4E087872" w14:textId="77777777" w:rsidR="00276109" w:rsidRDefault="00276109" w:rsidP="008469DF">
      <w:pPr>
        <w:pStyle w:val="Lijstalinea"/>
        <w:ind w:left="750"/>
      </w:pPr>
    </w:p>
    <w:p w14:paraId="637F356B" w14:textId="3EC18673" w:rsidR="008469DF" w:rsidRDefault="003D6E2B" w:rsidP="00D54CF1">
      <w:pPr>
        <w:pStyle w:val="Kop3"/>
        <w:numPr>
          <w:ilvl w:val="2"/>
          <w:numId w:val="2"/>
        </w:numPr>
        <w:ind w:left="1400"/>
      </w:pPr>
      <w:bookmarkStart w:id="9" w:name="_Toc146006201"/>
      <w:r>
        <w:t>Ondersteuningsteam (=zorgteam)</w:t>
      </w:r>
      <w:bookmarkEnd w:id="9"/>
    </w:p>
    <w:p w14:paraId="6990D7F6" w14:textId="7FCC14B5" w:rsidR="00D54CF1" w:rsidRPr="00CC52BA" w:rsidRDefault="00D54CF1" w:rsidP="00D54CF1">
      <w:pPr>
        <w:pStyle w:val="Lijstalinea"/>
        <w:ind w:left="680"/>
        <w:rPr>
          <w:rFonts w:ascii="Calibri" w:hAnsi="Calibri" w:cs="Calibri"/>
          <w:sz w:val="22"/>
          <w:szCs w:val="22"/>
        </w:rPr>
      </w:pPr>
      <w:r w:rsidRPr="00CC52BA">
        <w:rPr>
          <w:rFonts w:ascii="Calibri" w:hAnsi="Calibri" w:cs="Calibri"/>
          <w:sz w:val="22"/>
          <w:szCs w:val="22"/>
        </w:rPr>
        <w:t>Binnen onze school werken wij met een managementteam, bestaande uit de directeur en de intern begeleider. De voorzitters van de expertiseteams gedrag, taal, rekenen en VVE sluiten zich aan bij het MTO. Deze overleggen vinden 5</w:t>
      </w:r>
      <w:r w:rsidR="00F746D6" w:rsidRPr="00CC52BA">
        <w:rPr>
          <w:rFonts w:ascii="Calibri" w:hAnsi="Calibri" w:cs="Calibri"/>
          <w:sz w:val="22"/>
          <w:szCs w:val="22"/>
        </w:rPr>
        <w:t xml:space="preserve"> </w:t>
      </w:r>
      <w:r w:rsidRPr="00CC52BA">
        <w:rPr>
          <w:rFonts w:ascii="Calibri" w:hAnsi="Calibri" w:cs="Calibri"/>
          <w:sz w:val="22"/>
          <w:szCs w:val="22"/>
        </w:rPr>
        <w:t>-</w:t>
      </w:r>
      <w:r w:rsidR="00F746D6" w:rsidRPr="00CC52BA">
        <w:rPr>
          <w:rFonts w:ascii="Calibri" w:hAnsi="Calibri" w:cs="Calibri"/>
          <w:sz w:val="22"/>
          <w:szCs w:val="22"/>
        </w:rPr>
        <w:t xml:space="preserve"> </w:t>
      </w:r>
      <w:r w:rsidRPr="00CC52BA">
        <w:rPr>
          <w:rFonts w:ascii="Calibri" w:hAnsi="Calibri" w:cs="Calibri"/>
          <w:sz w:val="22"/>
          <w:szCs w:val="22"/>
        </w:rPr>
        <w:t xml:space="preserve">6x per jaar plaats. Tijdens deze overlegmomenten worden onderwijsinhoudelijke onderwerpen besproken en worden hier afspraken over gemaakt. </w:t>
      </w:r>
    </w:p>
    <w:p w14:paraId="74B9F93E" w14:textId="77777777" w:rsidR="00D54CF1" w:rsidRPr="00CC52BA" w:rsidRDefault="00D54CF1" w:rsidP="00D54CF1">
      <w:pPr>
        <w:pStyle w:val="Lijstalinea"/>
        <w:ind w:left="680"/>
        <w:rPr>
          <w:rFonts w:ascii="Calibri" w:hAnsi="Calibri" w:cs="Calibri"/>
          <w:sz w:val="22"/>
          <w:szCs w:val="22"/>
        </w:rPr>
      </w:pPr>
      <w:r w:rsidRPr="00CC52BA">
        <w:rPr>
          <w:rFonts w:ascii="Calibri" w:hAnsi="Calibri" w:cs="Calibri"/>
          <w:sz w:val="22"/>
          <w:szCs w:val="22"/>
        </w:rPr>
        <w:t xml:space="preserve">De expertisegroepen en de interne begeleider staan onder leiding van de directeur, die verantwoordelijk is voor het initiëren, evalueren en bijstellen van het onderwijsbeleid.  </w:t>
      </w:r>
    </w:p>
    <w:p w14:paraId="5BC31B4C" w14:textId="77777777" w:rsidR="00F746D6" w:rsidRDefault="00F746D6" w:rsidP="00D54CF1">
      <w:pPr>
        <w:pStyle w:val="Lijstalinea"/>
        <w:ind w:left="680"/>
        <w:rPr>
          <w:rFonts w:ascii="Calibri" w:hAnsi="Calibri" w:cs="Calibri"/>
        </w:rPr>
      </w:pPr>
    </w:p>
    <w:p w14:paraId="4B806243" w14:textId="3C267276" w:rsidR="00F746D6" w:rsidRDefault="00DD6D2C" w:rsidP="00910AEE">
      <w:pPr>
        <w:pStyle w:val="Kop3"/>
        <w:numPr>
          <w:ilvl w:val="2"/>
          <w:numId w:val="2"/>
        </w:numPr>
        <w:ind w:left="1400"/>
      </w:pPr>
      <w:bookmarkStart w:id="10" w:name="_Toc146006202"/>
      <w:r>
        <w:t>Ondersteunende leerkracht/onderwijsassistent</w:t>
      </w:r>
      <w:bookmarkEnd w:id="10"/>
    </w:p>
    <w:p w14:paraId="03A24880" w14:textId="11212C32" w:rsidR="00910AEE" w:rsidRPr="00CC52BA" w:rsidRDefault="00910AEE" w:rsidP="00910AEE">
      <w:pPr>
        <w:pStyle w:val="Lijstalinea"/>
        <w:ind w:left="680"/>
        <w:rPr>
          <w:rFonts w:ascii="Calibri" w:hAnsi="Calibri" w:cs="Calibri"/>
          <w:sz w:val="22"/>
          <w:szCs w:val="22"/>
        </w:rPr>
      </w:pPr>
      <w:r w:rsidRPr="00CC52BA">
        <w:rPr>
          <w:rFonts w:ascii="Calibri" w:hAnsi="Calibri" w:cs="Calibri"/>
          <w:sz w:val="22"/>
          <w:szCs w:val="22"/>
        </w:rPr>
        <w:t xml:space="preserve">De ondersteunende leerkracht/onderwijsassistent ondersteunt de leerkracht bij het verrichten van onderwijsinhoudelijke taken. Hij of zij begeleidt </w:t>
      </w:r>
      <w:r w:rsidR="007D4263">
        <w:rPr>
          <w:rFonts w:ascii="Calibri" w:hAnsi="Calibri" w:cs="Calibri"/>
          <w:sz w:val="22"/>
          <w:szCs w:val="22"/>
        </w:rPr>
        <w:t>kinderen</w:t>
      </w:r>
      <w:r w:rsidRPr="00CC52BA">
        <w:rPr>
          <w:rFonts w:ascii="Calibri" w:hAnsi="Calibri" w:cs="Calibri"/>
          <w:sz w:val="22"/>
          <w:szCs w:val="22"/>
        </w:rPr>
        <w:t xml:space="preserve"> met een aparte leertaak en/of bij het verwerven van bepaalde vaardigheden. Hij of zij assisteert bij het samenwerken van </w:t>
      </w:r>
      <w:r w:rsidR="007D4263">
        <w:rPr>
          <w:rFonts w:ascii="Calibri" w:hAnsi="Calibri" w:cs="Calibri"/>
          <w:sz w:val="22"/>
          <w:szCs w:val="22"/>
        </w:rPr>
        <w:t>kinderen</w:t>
      </w:r>
      <w:r w:rsidRPr="00CC52BA">
        <w:rPr>
          <w:rFonts w:ascii="Calibri" w:hAnsi="Calibri" w:cs="Calibri"/>
          <w:sz w:val="22"/>
          <w:szCs w:val="22"/>
        </w:rPr>
        <w:t xml:space="preserve">, het groepswerk en het werken in hoeken. Hij of zij ziet daarbij toe op het zelfstandig werken van </w:t>
      </w:r>
      <w:r w:rsidR="007D4263">
        <w:rPr>
          <w:rFonts w:ascii="Calibri" w:hAnsi="Calibri" w:cs="Calibri"/>
          <w:sz w:val="22"/>
          <w:szCs w:val="22"/>
        </w:rPr>
        <w:t>kinderen</w:t>
      </w:r>
      <w:r w:rsidRPr="00CC52BA">
        <w:rPr>
          <w:rFonts w:ascii="Calibri" w:hAnsi="Calibri" w:cs="Calibri"/>
          <w:sz w:val="22"/>
          <w:szCs w:val="22"/>
        </w:rPr>
        <w:t xml:space="preserve"> en kan helpen. Hij of zij wordt m.b.t. </w:t>
      </w:r>
      <w:r w:rsidR="007D4263">
        <w:rPr>
          <w:rFonts w:ascii="Calibri" w:hAnsi="Calibri" w:cs="Calibri"/>
          <w:sz w:val="22"/>
          <w:szCs w:val="22"/>
        </w:rPr>
        <w:t>kinderen</w:t>
      </w:r>
      <w:r w:rsidRPr="00CC52BA">
        <w:rPr>
          <w:rFonts w:ascii="Calibri" w:hAnsi="Calibri" w:cs="Calibri"/>
          <w:sz w:val="22"/>
          <w:szCs w:val="22"/>
        </w:rPr>
        <w:t xml:space="preserve"> die extra ondersteuning nodig hebben (voorheen zorg</w:t>
      </w:r>
      <w:r w:rsidR="007D4263">
        <w:rPr>
          <w:rFonts w:ascii="Calibri" w:hAnsi="Calibri" w:cs="Calibri"/>
          <w:sz w:val="22"/>
          <w:szCs w:val="22"/>
        </w:rPr>
        <w:t>kinderen</w:t>
      </w:r>
      <w:r w:rsidRPr="00CC52BA">
        <w:rPr>
          <w:rFonts w:ascii="Calibri" w:hAnsi="Calibri" w:cs="Calibri"/>
          <w:sz w:val="22"/>
          <w:szCs w:val="22"/>
        </w:rPr>
        <w:t>) aangestuurd door de interne begeleider.</w:t>
      </w:r>
    </w:p>
    <w:p w14:paraId="131451E9" w14:textId="77777777" w:rsidR="00910AEE" w:rsidRDefault="00910AEE" w:rsidP="00910AEE">
      <w:pPr>
        <w:pStyle w:val="Lijstalinea"/>
        <w:ind w:left="680"/>
        <w:rPr>
          <w:rFonts w:ascii="Calibri" w:hAnsi="Calibri" w:cs="Calibri"/>
        </w:rPr>
      </w:pPr>
    </w:p>
    <w:p w14:paraId="4E7C29F4" w14:textId="55B8B37F" w:rsidR="0030061C" w:rsidRDefault="0030061C" w:rsidP="00585BC8">
      <w:pPr>
        <w:pStyle w:val="Kop2"/>
        <w:numPr>
          <w:ilvl w:val="1"/>
          <w:numId w:val="2"/>
        </w:numPr>
        <w:ind w:left="1070"/>
      </w:pPr>
      <w:bookmarkStart w:id="11" w:name="_Toc146006203"/>
      <w:r>
        <w:t>Samenwerkingspartners</w:t>
      </w:r>
      <w:bookmarkEnd w:id="11"/>
    </w:p>
    <w:p w14:paraId="6769FB39" w14:textId="77777777" w:rsidR="009037CB" w:rsidRDefault="009037CB" w:rsidP="009037CB"/>
    <w:p w14:paraId="597717A7" w14:textId="47F66C85" w:rsidR="009037CB" w:rsidRDefault="009037CB" w:rsidP="00585BC8">
      <w:pPr>
        <w:pStyle w:val="Kop3"/>
        <w:numPr>
          <w:ilvl w:val="2"/>
          <w:numId w:val="2"/>
        </w:numPr>
        <w:ind w:left="1400"/>
      </w:pPr>
      <w:bookmarkStart w:id="12" w:name="_Toc146006204"/>
      <w:r>
        <w:t>Sine Limite</w:t>
      </w:r>
      <w:bookmarkEnd w:id="12"/>
    </w:p>
    <w:p w14:paraId="5ABFC010" w14:textId="77777777" w:rsidR="00585BC8" w:rsidRPr="00CC52BA" w:rsidRDefault="00585BC8" w:rsidP="00585BC8">
      <w:pPr>
        <w:pStyle w:val="Lijstalinea"/>
        <w:ind w:left="680"/>
        <w:rPr>
          <w:rFonts w:ascii="Calibri" w:hAnsi="Calibri" w:cs="Calibri"/>
          <w:sz w:val="22"/>
          <w:szCs w:val="22"/>
        </w:rPr>
      </w:pPr>
      <w:r w:rsidRPr="00CC52BA">
        <w:rPr>
          <w:rFonts w:ascii="Calibri" w:hAnsi="Calibri" w:cs="Calibri"/>
          <w:sz w:val="22"/>
          <w:szCs w:val="22"/>
        </w:rPr>
        <w:t>Sine Limite is het samenwerkingsverband Passend primair onderwijs in de gemeente Deventer.</w:t>
      </w:r>
      <w:r w:rsidRPr="00CC52BA">
        <w:rPr>
          <w:rFonts w:ascii="Calibri" w:hAnsi="Calibri" w:cs="Calibri"/>
          <w:sz w:val="22"/>
          <w:szCs w:val="22"/>
        </w:rPr>
        <w:br/>
        <w:t>Alle basisscholen en speciale scholen in de gemeente zijn aangesloten bij Sine Limite.</w:t>
      </w:r>
    </w:p>
    <w:p w14:paraId="0937FD2F" w14:textId="3CC3A9F6" w:rsidR="00585BC8" w:rsidRPr="00CC52BA" w:rsidRDefault="00585BC8" w:rsidP="00585BC8">
      <w:pPr>
        <w:pStyle w:val="Lijstalinea"/>
        <w:ind w:left="680"/>
        <w:rPr>
          <w:rFonts w:ascii="Calibri" w:hAnsi="Calibri" w:cs="Calibri"/>
          <w:sz w:val="22"/>
          <w:szCs w:val="22"/>
        </w:rPr>
      </w:pPr>
      <w:r w:rsidRPr="00CC52BA">
        <w:rPr>
          <w:rFonts w:ascii="Calibri" w:hAnsi="Calibri" w:cs="Calibri"/>
          <w:sz w:val="22"/>
          <w:szCs w:val="22"/>
        </w:rPr>
        <w:t xml:space="preserve">Als netwerkorganisatie zorgen wij samen voor passend onderwijs voor alle </w:t>
      </w:r>
      <w:r w:rsidR="007D4263">
        <w:rPr>
          <w:rFonts w:ascii="Calibri" w:hAnsi="Calibri" w:cs="Calibri"/>
          <w:sz w:val="22"/>
          <w:szCs w:val="22"/>
        </w:rPr>
        <w:t>kinderen</w:t>
      </w:r>
      <w:r w:rsidRPr="00CC52BA">
        <w:rPr>
          <w:rFonts w:ascii="Calibri" w:hAnsi="Calibri" w:cs="Calibri"/>
          <w:sz w:val="22"/>
          <w:szCs w:val="22"/>
        </w:rPr>
        <w:t xml:space="preserve"> in ons werkgebied. Ons uitgangspunt is dat zoveel mogelijk </w:t>
      </w:r>
      <w:r w:rsidR="007D4263">
        <w:rPr>
          <w:rFonts w:ascii="Calibri" w:hAnsi="Calibri" w:cs="Calibri"/>
          <w:sz w:val="22"/>
          <w:szCs w:val="22"/>
        </w:rPr>
        <w:t>kinderen</w:t>
      </w:r>
      <w:r w:rsidRPr="00CC52BA">
        <w:rPr>
          <w:rFonts w:ascii="Calibri" w:hAnsi="Calibri" w:cs="Calibri"/>
          <w:sz w:val="22"/>
          <w:szCs w:val="22"/>
        </w:rPr>
        <w:t xml:space="preserve"> binnen de reguliere basisschool thuisnabij onderwijs volgen. </w:t>
      </w:r>
    </w:p>
    <w:p w14:paraId="43F89F9C" w14:textId="77777777" w:rsidR="00585BC8" w:rsidRPr="00CC52BA" w:rsidRDefault="00585BC8" w:rsidP="00585BC8">
      <w:pPr>
        <w:pStyle w:val="Lijstalinea"/>
        <w:ind w:left="680"/>
        <w:rPr>
          <w:rFonts w:ascii="Calibri" w:hAnsi="Calibri" w:cs="Calibri"/>
          <w:sz w:val="22"/>
          <w:szCs w:val="22"/>
        </w:rPr>
      </w:pPr>
      <w:r w:rsidRPr="00CC52BA">
        <w:rPr>
          <w:rFonts w:ascii="Calibri" w:hAnsi="Calibri" w:cs="Calibri"/>
          <w:sz w:val="22"/>
          <w:szCs w:val="22"/>
        </w:rPr>
        <w:lastRenderedPageBreak/>
        <w:t>Soms heeft een kind extra aandacht en begeleiding nodig. Dat kan op de basisschool maar ook kan een kind (tijdelijk) onderwijs volgen op een speciale (basis)school. Sine Limite helpt scholen, kinderen en ouders bij Passend onderwijs.</w:t>
      </w:r>
      <w:r w:rsidRPr="00CC52BA">
        <w:rPr>
          <w:rFonts w:ascii="Calibri" w:hAnsi="Calibri" w:cs="Calibri"/>
          <w:sz w:val="22"/>
          <w:szCs w:val="22"/>
        </w:rPr>
        <w:br/>
        <w:t>Via de school maar ook rechtstreeks kan er contact opgenomen worden met het loket van Sine Limite. </w:t>
      </w:r>
    </w:p>
    <w:p w14:paraId="340FEB9B" w14:textId="0970C67B" w:rsidR="00585BC8" w:rsidRPr="00CC52BA" w:rsidRDefault="00585BC8" w:rsidP="00585BC8">
      <w:pPr>
        <w:pStyle w:val="Lijstalinea"/>
        <w:ind w:left="680"/>
        <w:rPr>
          <w:rFonts w:ascii="Calibri" w:hAnsi="Calibri" w:cs="Calibri"/>
          <w:sz w:val="22"/>
          <w:szCs w:val="22"/>
        </w:rPr>
      </w:pPr>
      <w:r w:rsidRPr="00CC52BA">
        <w:rPr>
          <w:rFonts w:ascii="Calibri" w:hAnsi="Calibri" w:cs="Calibri"/>
          <w:sz w:val="22"/>
          <w:szCs w:val="22"/>
        </w:rPr>
        <w:t xml:space="preserve">Scholen, ouders, </w:t>
      </w:r>
      <w:r w:rsidR="007D4263">
        <w:rPr>
          <w:rFonts w:ascii="Calibri" w:hAnsi="Calibri" w:cs="Calibri"/>
          <w:sz w:val="22"/>
          <w:szCs w:val="22"/>
        </w:rPr>
        <w:t>kinderen</w:t>
      </w:r>
      <w:r w:rsidRPr="00CC52BA">
        <w:rPr>
          <w:rFonts w:ascii="Calibri" w:hAnsi="Calibri" w:cs="Calibri"/>
          <w:sz w:val="22"/>
          <w:szCs w:val="22"/>
        </w:rPr>
        <w:t>, Sine Limite en alle andere betrokkenen…met elkaar ontwikkelen we passend onderwijs verder.</w:t>
      </w:r>
    </w:p>
    <w:p w14:paraId="658E5571" w14:textId="77777777" w:rsidR="00585BC8" w:rsidRDefault="00585BC8" w:rsidP="00585BC8">
      <w:pPr>
        <w:pStyle w:val="Lijstalinea"/>
        <w:ind w:left="680"/>
        <w:rPr>
          <w:rFonts w:ascii="Calibri" w:hAnsi="Calibri" w:cs="Calibri"/>
        </w:rPr>
      </w:pPr>
    </w:p>
    <w:p w14:paraId="1FD3033D" w14:textId="56F734F0" w:rsidR="00585BC8" w:rsidRDefault="00C35EE6" w:rsidP="00B20F07">
      <w:pPr>
        <w:pStyle w:val="Kop3"/>
        <w:numPr>
          <w:ilvl w:val="2"/>
          <w:numId w:val="2"/>
        </w:numPr>
        <w:ind w:left="1400"/>
      </w:pPr>
      <w:bookmarkStart w:id="13" w:name="_Toc146006205"/>
      <w:r>
        <w:t>Gezinscoach Deventer</w:t>
      </w:r>
      <w:r w:rsidR="00B20F07">
        <w:t xml:space="preserve"> (team toegang jeugd)</w:t>
      </w:r>
      <w:bookmarkEnd w:id="13"/>
    </w:p>
    <w:p w14:paraId="3CCDB072" w14:textId="77777777" w:rsidR="00B20F07" w:rsidRPr="00CC52BA" w:rsidRDefault="00B20F07" w:rsidP="00B20F07">
      <w:pPr>
        <w:pStyle w:val="Lijstalinea"/>
        <w:ind w:left="680"/>
        <w:rPr>
          <w:rFonts w:ascii="Calibri" w:hAnsi="Calibri" w:cs="Calibri"/>
          <w:bCs/>
          <w:sz w:val="22"/>
          <w:szCs w:val="22"/>
          <w:shd w:val="clear" w:color="auto" w:fill="FFFFFF"/>
        </w:rPr>
      </w:pPr>
      <w:r w:rsidRPr="00CC52BA">
        <w:rPr>
          <w:rFonts w:ascii="Calibri" w:hAnsi="Calibri" w:cs="Calibri"/>
          <w:bCs/>
          <w:sz w:val="22"/>
          <w:szCs w:val="22"/>
          <w:shd w:val="clear" w:color="auto" w:fill="FFFFFF"/>
        </w:rPr>
        <w:t xml:space="preserve">De gezinscoach is er voor ouders en kinderen tot 18 jaar met meerdere en ernstige problemen bij het opvoeden of opgroeien. </w:t>
      </w:r>
    </w:p>
    <w:p w14:paraId="1AD8D399" w14:textId="77777777" w:rsidR="00B20F07" w:rsidRDefault="00B20F07" w:rsidP="00B20F07">
      <w:pPr>
        <w:pStyle w:val="Lijstalinea"/>
        <w:ind w:left="680"/>
        <w:rPr>
          <w:rFonts w:ascii="Calibri" w:hAnsi="Calibri" w:cs="Calibri"/>
          <w:bCs/>
          <w:shd w:val="clear" w:color="auto" w:fill="FFFFFF"/>
        </w:rPr>
      </w:pPr>
    </w:p>
    <w:p w14:paraId="58A2D9D3" w14:textId="72B10370" w:rsidR="00B20F07" w:rsidRDefault="00B20F07" w:rsidP="00B20F07">
      <w:pPr>
        <w:pStyle w:val="Kop3"/>
        <w:numPr>
          <w:ilvl w:val="2"/>
          <w:numId w:val="2"/>
        </w:numPr>
        <w:ind w:left="1400"/>
        <w:rPr>
          <w:shd w:val="clear" w:color="auto" w:fill="FFFFFF"/>
        </w:rPr>
      </w:pPr>
      <w:bookmarkStart w:id="14" w:name="_Toc146006206"/>
      <w:r>
        <w:rPr>
          <w:shd w:val="clear" w:color="auto" w:fill="FFFFFF"/>
        </w:rPr>
        <w:t>GGD</w:t>
      </w:r>
      <w:bookmarkEnd w:id="14"/>
    </w:p>
    <w:p w14:paraId="0CCB6A13" w14:textId="37A40149" w:rsidR="00B20F07" w:rsidRDefault="002255F9" w:rsidP="002255F9">
      <w:pPr>
        <w:pStyle w:val="Lijstalinea"/>
        <w:ind w:left="680"/>
        <w:rPr>
          <w:rFonts w:ascii="Calibri" w:hAnsi="Calibri" w:cs="Calibri"/>
        </w:rPr>
      </w:pPr>
      <w:r>
        <w:rPr>
          <w:rFonts w:ascii="Calibri" w:hAnsi="Calibri" w:cs="Calibri"/>
          <w:sz w:val="22"/>
          <w:szCs w:val="22"/>
        </w:rPr>
        <w:t>De GGD is een organisatie waar jeugdartsen, jeugdverpleegkundigen en doktersassistenten samen werken met als doel de gezondheid en veiligheid van kinderen vergroten. In de periode van 2-12 jaar vinden er diverse gezondheidsonderzoeken plaats.  Daarnaast geeft de GGD advies aan ouders en professionals m.b.t. gezondheid en veiligheid.</w:t>
      </w:r>
    </w:p>
    <w:p w14:paraId="5285541C" w14:textId="77777777" w:rsidR="002255F9" w:rsidRDefault="002255F9" w:rsidP="002255F9">
      <w:pPr>
        <w:pStyle w:val="Lijstalinea"/>
        <w:ind w:left="680"/>
        <w:rPr>
          <w:rFonts w:ascii="Calibri" w:hAnsi="Calibri" w:cs="Calibri"/>
        </w:rPr>
      </w:pPr>
    </w:p>
    <w:p w14:paraId="61C18655" w14:textId="1CC25425" w:rsidR="002255F9" w:rsidRDefault="002255F9" w:rsidP="007E6EB5">
      <w:pPr>
        <w:pStyle w:val="Kop3"/>
        <w:ind w:left="680"/>
      </w:pPr>
      <w:bookmarkStart w:id="15" w:name="_Toc146006207"/>
      <w:r>
        <w:t xml:space="preserve">2.2.4 </w:t>
      </w:r>
      <w:r w:rsidR="00D12CF7">
        <w:t>Logopedie</w:t>
      </w:r>
      <w:bookmarkEnd w:id="15"/>
    </w:p>
    <w:p w14:paraId="288DB5D5" w14:textId="418E6C9B" w:rsidR="00D12CF7" w:rsidRDefault="00D12CF7" w:rsidP="007E6EB5">
      <w:pPr>
        <w:ind w:left="680"/>
        <w:rPr>
          <w:rFonts w:ascii="Calibri" w:hAnsi="Calibri" w:cs="Calibri"/>
        </w:rPr>
      </w:pPr>
      <w:r w:rsidRPr="0053505F">
        <w:rPr>
          <w:rFonts w:ascii="Calibri" w:hAnsi="Calibri" w:cs="Calibri"/>
          <w:sz w:val="22"/>
          <w:szCs w:val="22"/>
        </w:rPr>
        <w:t xml:space="preserve">Indien er </w:t>
      </w:r>
      <w:r>
        <w:rPr>
          <w:rFonts w:ascii="Calibri" w:hAnsi="Calibri" w:cs="Calibri"/>
          <w:sz w:val="22"/>
          <w:szCs w:val="22"/>
        </w:rPr>
        <w:t>sprake is van een aanzienlijke achterstand of een stagnatie in</w:t>
      </w:r>
      <w:r w:rsidRPr="0053505F">
        <w:rPr>
          <w:rFonts w:ascii="Calibri" w:hAnsi="Calibri" w:cs="Calibri"/>
          <w:sz w:val="22"/>
          <w:szCs w:val="22"/>
        </w:rPr>
        <w:t xml:space="preserve"> de spraak- en taalontwikkeling vragen wij, met toestemming van ouders, advies e</w:t>
      </w:r>
      <w:r>
        <w:rPr>
          <w:rFonts w:ascii="Calibri" w:hAnsi="Calibri" w:cs="Calibri"/>
          <w:sz w:val="22"/>
          <w:szCs w:val="22"/>
        </w:rPr>
        <w:t>n/</w:t>
      </w:r>
      <w:r w:rsidRPr="0053505F">
        <w:rPr>
          <w:rFonts w:ascii="Calibri" w:hAnsi="Calibri" w:cs="Calibri"/>
          <w:sz w:val="22"/>
          <w:szCs w:val="22"/>
        </w:rPr>
        <w:t xml:space="preserve">of onderzoek aan bij de GGD. </w:t>
      </w:r>
      <w:r>
        <w:rPr>
          <w:rFonts w:ascii="Calibri" w:hAnsi="Calibri" w:cs="Calibri"/>
          <w:sz w:val="22"/>
          <w:szCs w:val="22"/>
        </w:rPr>
        <w:t xml:space="preserve">Naar aanleiding van dit traject volgt er een gesprek met ouders en school waarin de vervolgstappen worden besproken. Logopedie is voor diverse kinderen binnen </w:t>
      </w:r>
      <w:r w:rsidR="00A861E2">
        <w:rPr>
          <w:rFonts w:ascii="Calibri" w:hAnsi="Calibri" w:cs="Calibri"/>
          <w:sz w:val="22"/>
          <w:szCs w:val="22"/>
        </w:rPr>
        <w:t>Kindcentrum</w:t>
      </w:r>
      <w:r>
        <w:rPr>
          <w:rFonts w:ascii="Calibri" w:hAnsi="Calibri" w:cs="Calibri"/>
          <w:sz w:val="22"/>
          <w:szCs w:val="22"/>
        </w:rPr>
        <w:t xml:space="preserve"> het Palet noodzakelijk/wenselijk. Wij werken samen met</w:t>
      </w:r>
      <w:r w:rsidRPr="0053505F">
        <w:rPr>
          <w:rFonts w:ascii="Calibri" w:hAnsi="Calibri" w:cs="Calibri"/>
          <w:sz w:val="22"/>
          <w:szCs w:val="22"/>
        </w:rPr>
        <w:t xml:space="preserve"> </w:t>
      </w:r>
      <w:r>
        <w:rPr>
          <w:rFonts w:ascii="Calibri" w:hAnsi="Calibri" w:cs="Calibri"/>
          <w:sz w:val="22"/>
          <w:szCs w:val="22"/>
        </w:rPr>
        <w:t xml:space="preserve">de logopedisten </w:t>
      </w:r>
      <w:r w:rsidRPr="0053505F">
        <w:rPr>
          <w:rFonts w:ascii="Calibri" w:hAnsi="Calibri" w:cs="Calibri"/>
          <w:sz w:val="22"/>
          <w:szCs w:val="22"/>
        </w:rPr>
        <w:t xml:space="preserve">die kinderen van ons </w:t>
      </w:r>
      <w:r w:rsidR="00A861E2" w:rsidRPr="0053505F">
        <w:rPr>
          <w:rFonts w:ascii="Calibri" w:hAnsi="Calibri" w:cs="Calibri"/>
          <w:sz w:val="22"/>
          <w:szCs w:val="22"/>
        </w:rPr>
        <w:t>Kindcentrum</w:t>
      </w:r>
      <w:r w:rsidRPr="0053505F">
        <w:rPr>
          <w:rFonts w:ascii="Calibri" w:hAnsi="Calibri" w:cs="Calibri"/>
          <w:sz w:val="22"/>
          <w:szCs w:val="22"/>
        </w:rPr>
        <w:t xml:space="preserve"> begeleiden. </w:t>
      </w:r>
      <w:r>
        <w:rPr>
          <w:rFonts w:ascii="Calibri" w:hAnsi="Calibri" w:cs="Calibri"/>
          <w:sz w:val="22"/>
          <w:szCs w:val="22"/>
        </w:rPr>
        <w:t>De</w:t>
      </w:r>
      <w:r w:rsidRPr="0053505F">
        <w:rPr>
          <w:rFonts w:ascii="Calibri" w:hAnsi="Calibri" w:cs="Calibri"/>
          <w:sz w:val="22"/>
          <w:szCs w:val="22"/>
        </w:rPr>
        <w:t xml:space="preserve"> leerkrachten </w:t>
      </w:r>
      <w:r>
        <w:rPr>
          <w:rFonts w:ascii="Calibri" w:hAnsi="Calibri" w:cs="Calibri"/>
          <w:sz w:val="22"/>
          <w:szCs w:val="22"/>
        </w:rPr>
        <w:t xml:space="preserve">hebben </w:t>
      </w:r>
      <w:r w:rsidRPr="0053505F">
        <w:rPr>
          <w:rFonts w:ascii="Calibri" w:hAnsi="Calibri" w:cs="Calibri"/>
          <w:sz w:val="22"/>
          <w:szCs w:val="22"/>
        </w:rPr>
        <w:t>direct contact met de logopedisten om gezamenlijk te werken aan doelen m.b.t. de spraak- en taalontwikkeling. Vanuit de interne begeleiding is er 3</w:t>
      </w:r>
      <w:r w:rsidR="007E6EB5">
        <w:rPr>
          <w:rFonts w:ascii="Calibri" w:hAnsi="Calibri" w:cs="Calibri"/>
        </w:rPr>
        <w:t xml:space="preserve"> </w:t>
      </w:r>
      <w:r w:rsidRPr="0053505F">
        <w:rPr>
          <w:rFonts w:ascii="Calibri" w:hAnsi="Calibri" w:cs="Calibri"/>
          <w:sz w:val="22"/>
          <w:szCs w:val="22"/>
        </w:rPr>
        <w:t>-</w:t>
      </w:r>
      <w:r w:rsidR="007E6EB5">
        <w:rPr>
          <w:rFonts w:ascii="Calibri" w:hAnsi="Calibri" w:cs="Calibri"/>
        </w:rPr>
        <w:t xml:space="preserve"> </w:t>
      </w:r>
      <w:r w:rsidRPr="0053505F">
        <w:rPr>
          <w:rFonts w:ascii="Calibri" w:hAnsi="Calibri" w:cs="Calibri"/>
          <w:sz w:val="22"/>
          <w:szCs w:val="22"/>
        </w:rPr>
        <w:t xml:space="preserve">4x per jaar contact met de </w:t>
      </w:r>
      <w:r>
        <w:rPr>
          <w:rFonts w:ascii="Calibri" w:hAnsi="Calibri" w:cs="Calibri"/>
          <w:sz w:val="22"/>
          <w:szCs w:val="22"/>
        </w:rPr>
        <w:t xml:space="preserve">betreffende </w:t>
      </w:r>
      <w:r w:rsidRPr="0053505F">
        <w:rPr>
          <w:rFonts w:ascii="Calibri" w:hAnsi="Calibri" w:cs="Calibri"/>
          <w:sz w:val="22"/>
          <w:szCs w:val="22"/>
        </w:rPr>
        <w:t xml:space="preserve">logopedisten over het proces en het resultaat van de logopedie. Op het moment dat er meer ondersteuning nodig is m.b.t. de spraak- en taalontwikkeling wordt er samen met ouders en logopedisten in gesprek gegaan over de beste vervolgstappen. Bij deze </w:t>
      </w:r>
      <w:r w:rsidRPr="007273AE">
        <w:rPr>
          <w:rFonts w:ascii="Calibri" w:hAnsi="Calibri" w:cs="Calibri"/>
          <w:sz w:val="22"/>
          <w:szCs w:val="22"/>
        </w:rPr>
        <w:t>vervolgtrajecten zijn o.a. Kentalis en/of Pento en</w:t>
      </w:r>
      <w:r>
        <w:rPr>
          <w:rFonts w:ascii="Calibri" w:hAnsi="Calibri" w:cs="Calibri"/>
          <w:sz w:val="22"/>
          <w:szCs w:val="22"/>
        </w:rPr>
        <w:t>/of</w:t>
      </w:r>
      <w:r w:rsidRPr="007273AE">
        <w:rPr>
          <w:rFonts w:ascii="Calibri" w:hAnsi="Calibri" w:cs="Calibri"/>
          <w:sz w:val="22"/>
          <w:szCs w:val="22"/>
        </w:rPr>
        <w:t xml:space="preserve"> Sine Limite betrokken.</w:t>
      </w:r>
      <w:r>
        <w:rPr>
          <w:rFonts w:ascii="Calibri" w:hAnsi="Calibri" w:cs="Calibri"/>
          <w:sz w:val="22"/>
          <w:szCs w:val="22"/>
        </w:rPr>
        <w:t xml:space="preserve"> Op moment is de logopediste 2 dagen per week aanwezig om de spraak- en taalontwikkeling van de kinderen te ondersteunen.</w:t>
      </w:r>
    </w:p>
    <w:p w14:paraId="3915BEFD" w14:textId="77777777" w:rsidR="00937983" w:rsidRDefault="00937983" w:rsidP="007E6EB5">
      <w:pPr>
        <w:ind w:left="680"/>
        <w:rPr>
          <w:rFonts w:ascii="Calibri" w:hAnsi="Calibri" w:cs="Calibri"/>
        </w:rPr>
      </w:pPr>
    </w:p>
    <w:p w14:paraId="274C17C5" w14:textId="48834599" w:rsidR="00937983" w:rsidRDefault="005E7C48" w:rsidP="007B4AA0">
      <w:pPr>
        <w:pStyle w:val="Kop3"/>
        <w:numPr>
          <w:ilvl w:val="2"/>
          <w:numId w:val="2"/>
        </w:numPr>
        <w:ind w:left="1400"/>
      </w:pPr>
      <w:bookmarkStart w:id="16" w:name="_Toc146006208"/>
      <w:r>
        <w:t>Jeugdhulp</w:t>
      </w:r>
      <w:bookmarkEnd w:id="16"/>
    </w:p>
    <w:p w14:paraId="7684321C" w14:textId="741FEF8D" w:rsidR="007B4AA0" w:rsidRPr="00CC52BA" w:rsidRDefault="007B4AA0" w:rsidP="007B4AA0">
      <w:pPr>
        <w:pStyle w:val="Lijstalinea"/>
        <w:ind w:left="680"/>
        <w:rPr>
          <w:rFonts w:ascii="Calibri" w:hAnsi="Calibri" w:cs="Calibri"/>
          <w:bCs/>
          <w:sz w:val="22"/>
          <w:szCs w:val="22"/>
        </w:rPr>
      </w:pPr>
      <w:r w:rsidRPr="00CC52BA">
        <w:rPr>
          <w:rFonts w:ascii="Calibri" w:hAnsi="Calibri" w:cs="Calibri"/>
          <w:bCs/>
          <w:sz w:val="22"/>
          <w:szCs w:val="22"/>
        </w:rPr>
        <w:t>In het belang van de ontwikkeling van de kinderen werken wij samen met ouders en de betrokken externe hulpverleners.</w:t>
      </w:r>
    </w:p>
    <w:p w14:paraId="3DAFF7C4" w14:textId="77777777" w:rsidR="007B4AA0" w:rsidRDefault="007B4AA0" w:rsidP="007B4AA0">
      <w:pPr>
        <w:pStyle w:val="Lijstalinea"/>
        <w:ind w:left="680"/>
        <w:rPr>
          <w:rFonts w:ascii="Calibri" w:hAnsi="Calibri" w:cs="Calibri"/>
          <w:bCs/>
        </w:rPr>
      </w:pPr>
    </w:p>
    <w:p w14:paraId="60DD6A77" w14:textId="2DEB8193" w:rsidR="007B4AA0" w:rsidRDefault="007B4AA0" w:rsidP="00432B0F">
      <w:pPr>
        <w:pStyle w:val="Kop3"/>
        <w:numPr>
          <w:ilvl w:val="2"/>
          <w:numId w:val="2"/>
        </w:numPr>
        <w:ind w:left="1400"/>
      </w:pPr>
      <w:bookmarkStart w:id="17" w:name="_Toc146006209"/>
      <w:r>
        <w:t>Brick</w:t>
      </w:r>
      <w:bookmarkEnd w:id="17"/>
    </w:p>
    <w:p w14:paraId="1A14FE2D" w14:textId="7CA5E9DA" w:rsidR="00312482" w:rsidRPr="00CC52BA" w:rsidRDefault="00312482" w:rsidP="00BB1D7F">
      <w:pPr>
        <w:pStyle w:val="Normaalweb"/>
        <w:shd w:val="clear" w:color="auto" w:fill="FFFFFF"/>
        <w:spacing w:before="0" w:beforeAutospacing="0" w:after="0" w:afterAutospacing="0"/>
        <w:ind w:left="680"/>
        <w:rPr>
          <w:rFonts w:cstheme="minorHAnsi"/>
          <w:color w:val="242424"/>
          <w:sz w:val="22"/>
          <w:szCs w:val="22"/>
        </w:rPr>
      </w:pPr>
      <w:r w:rsidRPr="00CC52BA">
        <w:rPr>
          <w:rFonts w:asciiTheme="minorHAnsi" w:hAnsiTheme="minorHAnsi" w:cstheme="minorHAnsi"/>
          <w:color w:val="242424"/>
          <w:sz w:val="22"/>
          <w:szCs w:val="22"/>
        </w:rPr>
        <w:t>Binnen het Palet is er 1 dag in de week een jeugdhulpverlener van Brick aanwezig op school met als doel de drempel tussen onderwijs en zorg te verlagen</w:t>
      </w:r>
      <w:r w:rsidR="00BB1D7F">
        <w:rPr>
          <w:rFonts w:asciiTheme="minorHAnsi" w:hAnsiTheme="minorHAnsi" w:cstheme="minorHAnsi"/>
          <w:color w:val="242424"/>
          <w:sz w:val="22"/>
          <w:szCs w:val="22"/>
        </w:rPr>
        <w:br/>
      </w:r>
      <w:r w:rsidRPr="00BB1D7F">
        <w:rPr>
          <w:rFonts w:asciiTheme="minorHAnsi" w:hAnsiTheme="minorHAnsi" w:cstheme="minorHAnsi"/>
          <w:color w:val="000000"/>
          <w:sz w:val="22"/>
          <w:szCs w:val="22"/>
          <w:bdr w:val="none" w:sz="0" w:space="0" w:color="auto" w:frame="1"/>
          <w:shd w:val="clear" w:color="auto" w:fill="FFFFFF"/>
        </w:rPr>
        <w:t>Bij de inzet van Brick draait het altijd om de relatie tussen school, leerling en ouders. Alle partijen zijn</w:t>
      </w:r>
      <w:r w:rsidR="00BB1D7F">
        <w:rPr>
          <w:rFonts w:asciiTheme="minorHAnsi" w:hAnsiTheme="minorHAnsi" w:cstheme="minorHAnsi"/>
          <w:color w:val="000000"/>
          <w:sz w:val="22"/>
          <w:szCs w:val="22"/>
          <w:bdr w:val="none" w:sz="0" w:space="0" w:color="auto" w:frame="1"/>
          <w:shd w:val="clear" w:color="auto" w:fill="FFFFFF"/>
        </w:rPr>
        <w:t xml:space="preserve"> </w:t>
      </w:r>
      <w:r w:rsidRPr="00BB1D7F">
        <w:rPr>
          <w:rFonts w:asciiTheme="minorHAnsi" w:hAnsiTheme="minorHAnsi" w:cstheme="minorHAnsi"/>
          <w:color w:val="000000"/>
          <w:sz w:val="22"/>
          <w:szCs w:val="22"/>
          <w:bdr w:val="none" w:sz="0" w:space="0" w:color="auto" w:frame="1"/>
          <w:shd w:val="clear" w:color="auto" w:fill="FFFFFF"/>
        </w:rPr>
        <w:t>betrokken wanneer Brick ingezet wordt.</w:t>
      </w:r>
      <w:r w:rsidR="00BB1D7F" w:rsidRPr="00BB1D7F">
        <w:rPr>
          <w:rFonts w:asciiTheme="minorHAnsi" w:hAnsiTheme="minorHAnsi" w:cstheme="minorHAnsi"/>
          <w:color w:val="000000"/>
          <w:sz w:val="22"/>
          <w:szCs w:val="22"/>
          <w:bdr w:val="none" w:sz="0" w:space="0" w:color="auto" w:frame="1"/>
          <w:shd w:val="clear" w:color="auto" w:fill="FFFFFF"/>
        </w:rPr>
        <w:br/>
      </w:r>
      <w:r w:rsidRPr="00BB1D7F">
        <w:rPr>
          <w:rFonts w:asciiTheme="minorHAnsi" w:hAnsiTheme="minorHAnsi" w:cstheme="minorHAnsi"/>
          <w:color w:val="242424"/>
          <w:sz w:val="22"/>
          <w:szCs w:val="22"/>
        </w:rPr>
        <w:t xml:space="preserve">Dit betekent dat zowel ouders, leerkrachten of </w:t>
      </w:r>
      <w:r w:rsidR="007D4263">
        <w:rPr>
          <w:rFonts w:asciiTheme="minorHAnsi" w:hAnsiTheme="minorHAnsi" w:cstheme="minorHAnsi"/>
          <w:color w:val="242424"/>
          <w:sz w:val="22"/>
          <w:szCs w:val="22"/>
        </w:rPr>
        <w:t>kinderen</w:t>
      </w:r>
      <w:r w:rsidRPr="00BB1D7F">
        <w:rPr>
          <w:rFonts w:asciiTheme="minorHAnsi" w:hAnsiTheme="minorHAnsi" w:cstheme="minorHAnsi"/>
          <w:color w:val="242424"/>
          <w:sz w:val="22"/>
          <w:szCs w:val="22"/>
        </w:rPr>
        <w:t xml:space="preserve"> op school of thuis ergens tegenaan lopen.</w:t>
      </w:r>
    </w:p>
    <w:p w14:paraId="3267D1C0" w14:textId="77777777" w:rsidR="00312482" w:rsidRPr="00CC52BA" w:rsidRDefault="00312482" w:rsidP="00432B0F">
      <w:pPr>
        <w:pStyle w:val="Lijstalinea"/>
        <w:shd w:val="clear" w:color="auto" w:fill="FFFFFF"/>
        <w:spacing w:line="240" w:lineRule="auto"/>
        <w:ind w:left="680"/>
        <w:rPr>
          <w:rFonts w:cstheme="minorHAnsi"/>
          <w:color w:val="242424"/>
          <w:sz w:val="22"/>
          <w:szCs w:val="22"/>
        </w:rPr>
      </w:pPr>
      <w:r w:rsidRPr="00CC52BA">
        <w:rPr>
          <w:rFonts w:cstheme="minorHAnsi"/>
          <w:color w:val="242424"/>
          <w:sz w:val="22"/>
          <w:szCs w:val="22"/>
        </w:rPr>
        <w:lastRenderedPageBreak/>
        <w:t>De jeugdhulpverlener kan dan ingezet worden om mee te denken. Dit gebeurt altijd alleen met toestemming van </w:t>
      </w:r>
      <w:r w:rsidRPr="00CC52BA">
        <w:rPr>
          <w:rFonts w:cstheme="minorHAnsi"/>
          <w:color w:val="242424"/>
          <w:sz w:val="22"/>
          <w:szCs w:val="22"/>
          <w:bdr w:val="none" w:sz="0" w:space="0" w:color="auto" w:frame="1"/>
        </w:rPr>
        <w:t>ouder(s) en in overleg met de IB'er.</w:t>
      </w:r>
    </w:p>
    <w:p w14:paraId="53E67E94" w14:textId="77777777" w:rsidR="00312482" w:rsidRPr="00CC52BA" w:rsidRDefault="00312482" w:rsidP="00312482">
      <w:pPr>
        <w:pStyle w:val="Lijstalinea"/>
        <w:shd w:val="clear" w:color="auto" w:fill="FFFFFF"/>
        <w:rPr>
          <w:rFonts w:ascii="Arial" w:hAnsi="Arial" w:cs="Arial"/>
          <w:color w:val="242424"/>
          <w:sz w:val="22"/>
          <w:szCs w:val="22"/>
        </w:rPr>
      </w:pPr>
      <w:r w:rsidRPr="00CC52BA">
        <w:rPr>
          <w:rFonts w:ascii="Arial" w:hAnsi="Arial" w:cs="Arial"/>
          <w:color w:val="242424"/>
          <w:sz w:val="22"/>
          <w:szCs w:val="22"/>
        </w:rPr>
        <w:t> </w:t>
      </w:r>
    </w:p>
    <w:p w14:paraId="4C92C6B6" w14:textId="752D217D" w:rsidR="00312482" w:rsidRPr="00CC52BA" w:rsidRDefault="00312482" w:rsidP="00432B0F">
      <w:pPr>
        <w:pStyle w:val="Lijstalinea"/>
        <w:shd w:val="clear" w:color="auto" w:fill="FFFFFF"/>
        <w:ind w:left="680"/>
        <w:rPr>
          <w:rFonts w:cstheme="minorHAnsi"/>
          <w:color w:val="242424"/>
          <w:sz w:val="22"/>
          <w:szCs w:val="22"/>
          <w:bdr w:val="none" w:sz="0" w:space="0" w:color="auto" w:frame="1"/>
        </w:rPr>
      </w:pPr>
      <w:r w:rsidRPr="00CC52BA">
        <w:rPr>
          <w:rFonts w:cstheme="minorHAnsi"/>
          <w:color w:val="242424"/>
          <w:sz w:val="22"/>
          <w:szCs w:val="22"/>
          <w:bdr w:val="none" w:sz="0" w:space="0" w:color="auto" w:frame="1"/>
        </w:rPr>
        <w:t xml:space="preserve">De medewerker van Brick kan meedenken en advies geven aan de leerkracht en Ib’er over hoe om te gaan met bepaald gedrag van kinderen en kan tijdelijk extra 1 op 1 begeleiding aan </w:t>
      </w:r>
      <w:r w:rsidR="007D4263">
        <w:rPr>
          <w:rFonts w:cstheme="minorHAnsi"/>
          <w:color w:val="242424"/>
          <w:sz w:val="22"/>
          <w:szCs w:val="22"/>
          <w:bdr w:val="none" w:sz="0" w:space="0" w:color="auto" w:frame="1"/>
        </w:rPr>
        <w:t>kinderen</w:t>
      </w:r>
      <w:r w:rsidRPr="00CC52BA">
        <w:rPr>
          <w:rFonts w:cstheme="minorHAnsi"/>
          <w:color w:val="242424"/>
          <w:sz w:val="22"/>
          <w:szCs w:val="22"/>
          <w:bdr w:val="none" w:sz="0" w:space="0" w:color="auto" w:frame="1"/>
        </w:rPr>
        <w:t xml:space="preserve"> bieden. Ook met ouders zullen er een of meerdere gesprekken plaatsvinden om vanuit partnerschap een zo hoog mogelijk rendement te kunnen behalen uit de inzet van de hulpverlener van Brick.</w:t>
      </w:r>
    </w:p>
    <w:p w14:paraId="3B81DACE" w14:textId="77777777" w:rsidR="00C9010A" w:rsidRPr="00312482" w:rsidRDefault="00C9010A" w:rsidP="00432B0F">
      <w:pPr>
        <w:pStyle w:val="Lijstalinea"/>
        <w:shd w:val="clear" w:color="auto" w:fill="FFFFFF"/>
        <w:ind w:left="680"/>
        <w:rPr>
          <w:rFonts w:ascii="Arial" w:hAnsi="Arial" w:cs="Arial"/>
          <w:color w:val="242424"/>
        </w:rPr>
      </w:pPr>
    </w:p>
    <w:p w14:paraId="24ACF6B8" w14:textId="440D5C12" w:rsidR="00646130" w:rsidRDefault="00D97FFC" w:rsidP="006C3041">
      <w:pPr>
        <w:pStyle w:val="Kop3"/>
        <w:numPr>
          <w:ilvl w:val="2"/>
          <w:numId w:val="2"/>
        </w:numPr>
      </w:pPr>
      <w:bookmarkStart w:id="18" w:name="_Toc146006210"/>
      <w:r>
        <w:t xml:space="preserve">Leerplicht in Deventer = Leerrecht voor ieder </w:t>
      </w:r>
      <w:r w:rsidR="004C0E42">
        <w:t xml:space="preserve">king: </w:t>
      </w:r>
      <w:r w:rsidR="004C0E42" w:rsidRPr="004C0E42">
        <w:rPr>
          <w:u w:val="single"/>
        </w:rPr>
        <w:t>geen</w:t>
      </w:r>
      <w:r w:rsidR="004C0E42">
        <w:t xml:space="preserve"> thuiszitters</w:t>
      </w:r>
      <w:bookmarkEnd w:id="18"/>
    </w:p>
    <w:p w14:paraId="15EB30D1" w14:textId="77777777" w:rsidR="006C3041" w:rsidRPr="00FF4AFC" w:rsidRDefault="006C3041" w:rsidP="006C3041">
      <w:pPr>
        <w:pStyle w:val="paragraph"/>
        <w:spacing w:before="0" w:beforeAutospacing="0" w:after="0" w:afterAutospacing="0"/>
        <w:ind w:left="680"/>
        <w:textAlignment w:val="baseline"/>
        <w:rPr>
          <w:rFonts w:ascii="Calibri" w:hAnsi="Calibri" w:cs="Segoe UI"/>
          <w:sz w:val="22"/>
          <w:szCs w:val="22"/>
        </w:rPr>
      </w:pPr>
      <w:r w:rsidRPr="00FF4AFC">
        <w:rPr>
          <w:rStyle w:val="normaltextrun"/>
          <w:rFonts w:ascii="Calibri" w:hAnsi="Calibri" w:cs="Segoe UI"/>
          <w:sz w:val="22"/>
          <w:szCs w:val="22"/>
        </w:rPr>
        <w:t>Ieder kind heeft recht op een optimale ontwikkeling. Dit wordt geregeld in de Leerplichtwet: kinderen van vijf tot zestien jaar moeten naar school. In Deventer werken we vanuit de overtuiging dat ieder kind leerrécht heeft en zorgen wij er met alle ketenpartners voor dat ieder kind naar school gaat:</w:t>
      </w:r>
      <w:r w:rsidRPr="00FF4AFC">
        <w:rPr>
          <w:rStyle w:val="eop"/>
          <w:rFonts w:ascii="Calibri" w:hAnsi="Calibri" w:cs="Segoe UI"/>
          <w:sz w:val="22"/>
          <w:szCs w:val="22"/>
        </w:rPr>
        <w:t> </w:t>
      </w:r>
    </w:p>
    <w:p w14:paraId="7ABC7912" w14:textId="77777777" w:rsidR="006C3041" w:rsidRPr="00FF4AFC" w:rsidRDefault="006C3041" w:rsidP="006C3041">
      <w:pPr>
        <w:pStyle w:val="paragraph"/>
        <w:numPr>
          <w:ilvl w:val="0"/>
          <w:numId w:val="5"/>
        </w:numPr>
        <w:spacing w:before="0" w:beforeAutospacing="0" w:after="0" w:afterAutospacing="0"/>
        <w:ind w:left="680" w:firstLine="0"/>
        <w:textAlignment w:val="baseline"/>
        <w:rPr>
          <w:rFonts w:ascii="Calibri" w:hAnsi="Calibri" w:cs="Segoe UI"/>
          <w:sz w:val="22"/>
          <w:szCs w:val="22"/>
        </w:rPr>
      </w:pPr>
      <w:r w:rsidRPr="00FF4AFC">
        <w:rPr>
          <w:rStyle w:val="normaltextrun"/>
          <w:rFonts w:ascii="Calibri" w:hAnsi="Calibri" w:cs="Segoe UI"/>
          <w:sz w:val="22"/>
          <w:szCs w:val="22"/>
        </w:rPr>
        <w:t>ieder kind is ingeschreven op een school</w:t>
      </w:r>
      <w:r w:rsidRPr="00FF4AFC">
        <w:rPr>
          <w:rStyle w:val="eop"/>
          <w:rFonts w:ascii="Calibri" w:hAnsi="Calibri" w:cs="Segoe UI"/>
          <w:sz w:val="22"/>
          <w:szCs w:val="22"/>
        </w:rPr>
        <w:t> </w:t>
      </w:r>
    </w:p>
    <w:p w14:paraId="2B7D9BC1" w14:textId="77777777" w:rsidR="006C3041" w:rsidRPr="00FF4AFC" w:rsidRDefault="006C3041" w:rsidP="006C3041">
      <w:pPr>
        <w:pStyle w:val="paragraph"/>
        <w:numPr>
          <w:ilvl w:val="0"/>
          <w:numId w:val="6"/>
        </w:numPr>
        <w:spacing w:before="0" w:beforeAutospacing="0" w:after="0" w:afterAutospacing="0"/>
        <w:ind w:left="680" w:firstLine="0"/>
        <w:textAlignment w:val="baseline"/>
        <w:rPr>
          <w:rFonts w:ascii="Calibri" w:hAnsi="Calibri" w:cs="Segoe UI"/>
          <w:sz w:val="22"/>
          <w:szCs w:val="22"/>
        </w:rPr>
      </w:pPr>
      <w:r w:rsidRPr="00FF4AFC">
        <w:rPr>
          <w:rStyle w:val="normaltextrun"/>
          <w:rFonts w:ascii="Calibri" w:hAnsi="Calibri" w:cs="Segoe UI"/>
          <w:sz w:val="22"/>
          <w:szCs w:val="22"/>
        </w:rPr>
        <w:t>ieder kind heeft een passende onderwijsplek en krijgt zo nodig maatwerkondersteuning</w:t>
      </w:r>
      <w:r w:rsidRPr="00FF4AFC">
        <w:rPr>
          <w:rStyle w:val="eop"/>
          <w:rFonts w:ascii="Calibri" w:hAnsi="Calibri" w:cs="Segoe UI"/>
          <w:sz w:val="22"/>
          <w:szCs w:val="22"/>
        </w:rPr>
        <w:t> </w:t>
      </w:r>
    </w:p>
    <w:p w14:paraId="0CCD0A77" w14:textId="77777777" w:rsidR="006C3041" w:rsidRPr="00FF4AFC" w:rsidRDefault="006C3041" w:rsidP="00043BA6">
      <w:pPr>
        <w:pStyle w:val="paragraph"/>
        <w:numPr>
          <w:ilvl w:val="0"/>
          <w:numId w:val="6"/>
        </w:numPr>
        <w:spacing w:before="0" w:beforeAutospacing="0" w:after="0" w:afterAutospacing="0"/>
        <w:ind w:left="680" w:firstLine="0"/>
        <w:textAlignment w:val="baseline"/>
        <w:rPr>
          <w:rFonts w:ascii="Calibri" w:hAnsi="Calibri" w:cs="Segoe UI"/>
          <w:sz w:val="22"/>
          <w:szCs w:val="22"/>
        </w:rPr>
      </w:pPr>
      <w:r w:rsidRPr="00FF4AFC">
        <w:rPr>
          <w:rStyle w:val="normaltextrun"/>
          <w:rFonts w:ascii="Calibri" w:hAnsi="Calibri" w:cs="Segoe UI"/>
          <w:sz w:val="22"/>
          <w:szCs w:val="22"/>
        </w:rPr>
        <w:t>scholen, besturen en het kennis- en dienstencentrum bewaken samen het leerrecht via de doorlopende ontwikkelingslijn (DOL) in onze scholen, ons samenwerkingsverband en de gemeente Deventer</w:t>
      </w:r>
      <w:r w:rsidRPr="00FF4AFC">
        <w:rPr>
          <w:rStyle w:val="eop"/>
          <w:rFonts w:ascii="Calibri" w:hAnsi="Calibri" w:cs="Segoe UI"/>
          <w:sz w:val="22"/>
          <w:szCs w:val="22"/>
        </w:rPr>
        <w:t> </w:t>
      </w:r>
    </w:p>
    <w:p w14:paraId="3117386B" w14:textId="77777777" w:rsidR="006C3041" w:rsidRPr="00FF4AFC" w:rsidRDefault="006C3041" w:rsidP="00043BA6">
      <w:pPr>
        <w:pStyle w:val="paragraph"/>
        <w:numPr>
          <w:ilvl w:val="0"/>
          <w:numId w:val="6"/>
        </w:numPr>
        <w:spacing w:before="0" w:beforeAutospacing="0" w:after="0" w:afterAutospacing="0"/>
        <w:ind w:left="680" w:firstLine="0"/>
        <w:textAlignment w:val="baseline"/>
        <w:rPr>
          <w:rFonts w:ascii="Calibri" w:hAnsi="Calibri" w:cs="Segoe UI"/>
          <w:sz w:val="22"/>
          <w:szCs w:val="22"/>
        </w:rPr>
      </w:pPr>
      <w:r w:rsidRPr="00FF4AFC">
        <w:rPr>
          <w:rStyle w:val="normaltextrun"/>
          <w:rFonts w:ascii="Calibri" w:hAnsi="Calibri" w:cs="Segoe UI"/>
          <w:sz w:val="22"/>
          <w:szCs w:val="22"/>
        </w:rPr>
        <w:t>scholen hebben zorgplicht en zorgen er dus voor dat kinderen naar school gaan en niet ongeoorloofd verzuimen</w:t>
      </w:r>
      <w:r>
        <w:rPr>
          <w:rStyle w:val="normaltextrun"/>
          <w:rFonts w:ascii="Calibri" w:hAnsi="Calibri" w:cs="Segoe UI"/>
          <w:sz w:val="22"/>
          <w:szCs w:val="22"/>
        </w:rPr>
        <w:t>. Het</w:t>
      </w:r>
      <w:r w:rsidRPr="00FF4AFC">
        <w:rPr>
          <w:rStyle w:val="normaltextrun"/>
          <w:rFonts w:ascii="Calibri" w:hAnsi="Calibri" w:cs="Segoe UI"/>
          <w:sz w:val="22"/>
          <w:szCs w:val="22"/>
        </w:rPr>
        <w:t xml:space="preserve"> kennis- en dienstencentrum van Sine Limite en leerplichtambtenaren ondersteunen de scholen hierbij</w:t>
      </w:r>
      <w:r w:rsidRPr="00FF4AFC">
        <w:rPr>
          <w:rStyle w:val="eop"/>
          <w:rFonts w:ascii="Calibri" w:hAnsi="Calibri" w:cs="Segoe UI"/>
          <w:sz w:val="22"/>
          <w:szCs w:val="22"/>
        </w:rPr>
        <w:t> </w:t>
      </w:r>
    </w:p>
    <w:p w14:paraId="62DC3BC2" w14:textId="77777777" w:rsidR="006C3041" w:rsidRPr="00FF4AFC" w:rsidRDefault="006C3041" w:rsidP="00043BA6">
      <w:pPr>
        <w:pStyle w:val="paragraph"/>
        <w:numPr>
          <w:ilvl w:val="0"/>
          <w:numId w:val="6"/>
        </w:numPr>
        <w:spacing w:before="0" w:beforeAutospacing="0" w:after="0" w:afterAutospacing="0"/>
        <w:ind w:left="680" w:firstLine="0"/>
        <w:textAlignment w:val="baseline"/>
        <w:rPr>
          <w:rFonts w:ascii="Calibri" w:hAnsi="Calibri" w:cs="Segoe UI"/>
          <w:sz w:val="22"/>
          <w:szCs w:val="22"/>
        </w:rPr>
      </w:pPr>
      <w:r w:rsidRPr="00FF4AFC">
        <w:rPr>
          <w:rStyle w:val="normaltextrun"/>
          <w:rFonts w:ascii="Calibri" w:hAnsi="Calibri" w:cs="Segoe UI"/>
          <w:sz w:val="22"/>
          <w:szCs w:val="22"/>
        </w:rPr>
        <w:t>de (voorbereiding) van vrijstellingen en ontheffing van onderwijstijd gaat via de Commissie Toelaatbaarheidsverklaring van Sine Limite en die adviseert leerplichtambtenaren hierover</w:t>
      </w:r>
      <w:r w:rsidRPr="00FF4AFC">
        <w:rPr>
          <w:rStyle w:val="eop"/>
          <w:rFonts w:ascii="Calibri" w:hAnsi="Calibri" w:cs="Segoe UI"/>
          <w:sz w:val="22"/>
          <w:szCs w:val="22"/>
        </w:rPr>
        <w:t> </w:t>
      </w:r>
    </w:p>
    <w:p w14:paraId="35ED67FB" w14:textId="77777777" w:rsidR="006C3041" w:rsidRPr="00FF4AFC" w:rsidRDefault="006C3041" w:rsidP="00043BA6">
      <w:pPr>
        <w:pStyle w:val="paragraph"/>
        <w:numPr>
          <w:ilvl w:val="0"/>
          <w:numId w:val="6"/>
        </w:numPr>
        <w:spacing w:before="0" w:beforeAutospacing="0" w:after="0" w:afterAutospacing="0"/>
        <w:ind w:left="680" w:firstLine="0"/>
        <w:textAlignment w:val="baseline"/>
        <w:rPr>
          <w:rFonts w:ascii="Calibri" w:hAnsi="Calibri" w:cs="Segoe UI"/>
          <w:sz w:val="22"/>
          <w:szCs w:val="22"/>
        </w:rPr>
      </w:pPr>
      <w:r w:rsidRPr="00FF4AFC">
        <w:rPr>
          <w:rStyle w:val="normaltextrun"/>
          <w:rFonts w:ascii="Calibri" w:hAnsi="Calibri" w:cs="Segoe UI"/>
          <w:sz w:val="22"/>
          <w:szCs w:val="22"/>
        </w:rPr>
        <w:t>de gemeente registreert verzuim(cijfers)</w:t>
      </w:r>
      <w:r w:rsidRPr="00FF4AFC">
        <w:rPr>
          <w:rStyle w:val="eop"/>
          <w:rFonts w:ascii="Calibri" w:hAnsi="Calibri" w:cs="Segoe UI"/>
          <w:sz w:val="22"/>
          <w:szCs w:val="22"/>
        </w:rPr>
        <w:t> </w:t>
      </w:r>
    </w:p>
    <w:p w14:paraId="6FBACE3D" w14:textId="77777777" w:rsidR="006C3041" w:rsidRPr="00FF4AFC" w:rsidRDefault="006C3041" w:rsidP="00043BA6">
      <w:pPr>
        <w:pStyle w:val="paragraph"/>
        <w:spacing w:before="0" w:beforeAutospacing="0" w:after="0" w:afterAutospacing="0"/>
        <w:ind w:left="680"/>
        <w:textAlignment w:val="baseline"/>
        <w:rPr>
          <w:rFonts w:ascii="Calibri" w:hAnsi="Calibri" w:cs="Segoe UI"/>
          <w:sz w:val="22"/>
          <w:szCs w:val="22"/>
        </w:rPr>
      </w:pPr>
      <w:r w:rsidRPr="00FF4AFC">
        <w:rPr>
          <w:rStyle w:val="normaltextrun"/>
          <w:rFonts w:ascii="Calibri" w:hAnsi="Calibri" w:cs="Segoe UI"/>
          <w:sz w:val="22"/>
          <w:szCs w:val="22"/>
        </w:rPr>
        <w:t>Verzuimt een kind regelmatig of langer van school, dan is er vrijwel altijd meer aan de hand. Vaak te laat komen bijvoorbeeld, is signaalverzuim. Zo’n signaal is belangrijk: hoe eerder we in actie komen, hoe beter we het leerrecht van een kind bewaken. We organiseren dan een (traject)overleg en voorkomen in het ergste geval dat een kind niet meer naar school gaat en thuis komt te zitten.</w:t>
      </w:r>
    </w:p>
    <w:p w14:paraId="6C86F3FE" w14:textId="77777777" w:rsidR="006C3041" w:rsidRDefault="00000000" w:rsidP="00043BA6">
      <w:pPr>
        <w:ind w:left="680"/>
        <w:rPr>
          <w:rFonts w:ascii="Calibri" w:hAnsi="Calibri" w:cs="Calibri"/>
          <w:b/>
          <w:bCs/>
          <w:sz w:val="22"/>
          <w:szCs w:val="22"/>
        </w:rPr>
      </w:pPr>
      <w:hyperlink r:id="rId12" w:history="1">
        <w:r w:rsidR="006C3041" w:rsidRPr="004A2306">
          <w:rPr>
            <w:rStyle w:val="Hyperlink"/>
            <w:rFonts w:ascii="Calibri" w:hAnsi="Calibri" w:cs="Calibri"/>
            <w:b/>
            <w:bCs/>
            <w:sz w:val="22"/>
            <w:szCs w:val="22"/>
          </w:rPr>
          <w:t>https://www.deventer.nl/leven/jeugd-onderwijs/onderwijs/leerplicht/leerplicht-in-deventer</w:t>
        </w:r>
      </w:hyperlink>
    </w:p>
    <w:p w14:paraId="5A8860A6" w14:textId="1CD1AFC9" w:rsidR="00CC52BA" w:rsidRDefault="00CC52BA">
      <w:pPr>
        <w:rPr>
          <w:rFonts w:ascii="Calibri" w:hAnsi="Calibri" w:cs="Calibri"/>
          <w:bCs/>
          <w:sz w:val="22"/>
          <w:szCs w:val="22"/>
        </w:rPr>
      </w:pPr>
      <w:r>
        <w:rPr>
          <w:rFonts w:ascii="Calibri" w:hAnsi="Calibri" w:cs="Calibri"/>
          <w:bCs/>
          <w:sz w:val="22"/>
          <w:szCs w:val="22"/>
        </w:rPr>
        <w:br w:type="page"/>
      </w:r>
    </w:p>
    <w:p w14:paraId="1FE234B9" w14:textId="0B6BFD2A" w:rsidR="006C3041" w:rsidRDefault="00043BA6" w:rsidP="00F26538">
      <w:pPr>
        <w:pStyle w:val="Kop1"/>
        <w:numPr>
          <w:ilvl w:val="0"/>
          <w:numId w:val="2"/>
        </w:numPr>
        <w:ind w:left="1040"/>
      </w:pPr>
      <w:bookmarkStart w:id="19" w:name="_Toc146006211"/>
      <w:r>
        <w:lastRenderedPageBreak/>
        <w:t>Passend onderwijs binnen Kindcentrum Het Palet</w:t>
      </w:r>
      <w:bookmarkEnd w:id="19"/>
    </w:p>
    <w:p w14:paraId="351FA272" w14:textId="77777777" w:rsidR="00043BA6" w:rsidRDefault="00043BA6" w:rsidP="00043BA6"/>
    <w:p w14:paraId="55BDEA53" w14:textId="1D53789D" w:rsidR="00043BA6" w:rsidRDefault="00043BA6" w:rsidP="0065366F">
      <w:pPr>
        <w:pStyle w:val="Kop2"/>
        <w:numPr>
          <w:ilvl w:val="1"/>
          <w:numId w:val="2"/>
        </w:numPr>
        <w:ind w:left="1070"/>
      </w:pPr>
      <w:bookmarkStart w:id="20" w:name="_Toc146006212"/>
      <w:r>
        <w:t xml:space="preserve">DOL (doorlopende </w:t>
      </w:r>
      <w:r w:rsidR="00F26538">
        <w:t>ontwikkelingslijn)</w:t>
      </w:r>
      <w:bookmarkEnd w:id="20"/>
    </w:p>
    <w:p w14:paraId="09122E9C" w14:textId="77777777" w:rsidR="0065366F" w:rsidRPr="00CC52BA" w:rsidRDefault="0065366F" w:rsidP="0065366F">
      <w:pPr>
        <w:pStyle w:val="Lijstalinea"/>
        <w:ind w:left="680"/>
        <w:rPr>
          <w:rFonts w:ascii="Calibri" w:hAnsi="Calibri" w:cs="Calibri"/>
          <w:sz w:val="22"/>
          <w:szCs w:val="22"/>
        </w:rPr>
      </w:pPr>
      <w:r w:rsidRPr="00CC52BA">
        <w:rPr>
          <w:rFonts w:ascii="Calibri" w:hAnsi="Calibri" w:cs="Calibri"/>
          <w:sz w:val="22"/>
          <w:szCs w:val="22"/>
        </w:rPr>
        <w:t xml:space="preserve">Binnen het Palet hanteren wij een doorlopende ontwikkelingslijn. Hieronder staat deze ontwikkelingslijn schematisch weergegeven.  In het schoolontwikkelingsprofiel (SOP) staat beschreven wat deze basisondersteuning en extra ondersteuning inhoudt binnen kindcentrum het Palet. </w:t>
      </w:r>
    </w:p>
    <w:p w14:paraId="36025C1A" w14:textId="29C05F65" w:rsidR="00730C12" w:rsidRDefault="00CC52BA" w:rsidP="00730C12">
      <w:pPr>
        <w:shd w:val="clear" w:color="auto" w:fill="FFFFFF"/>
        <w:spacing w:after="270" w:line="240" w:lineRule="auto"/>
        <w:textAlignment w:val="baseline"/>
        <w:rPr>
          <w:rFonts w:ascii="Calibri" w:hAnsi="Calibri" w:cs="Calibri"/>
        </w:rPr>
      </w:pPr>
      <w:r w:rsidRPr="00AB3CC2">
        <w:rPr>
          <w:rFonts w:ascii="Calibri" w:hAnsi="Calibri" w:cs="Calibri"/>
          <w:noProof/>
        </w:rPr>
        <mc:AlternateContent>
          <mc:Choice Requires="wps">
            <w:drawing>
              <wp:anchor distT="45720" distB="45720" distL="114300" distR="114300" simplePos="0" relativeHeight="251658241" behindDoc="0" locked="0" layoutInCell="1" allowOverlap="1" wp14:anchorId="6787FDCC" wp14:editId="5303DEAD">
                <wp:simplePos x="0" y="0"/>
                <wp:positionH relativeFrom="column">
                  <wp:posOffset>1989455</wp:posOffset>
                </wp:positionH>
                <wp:positionV relativeFrom="paragraph">
                  <wp:posOffset>99060</wp:posOffset>
                </wp:positionV>
                <wp:extent cx="2889250" cy="1404620"/>
                <wp:effectExtent l="0" t="0" r="25400" b="13970"/>
                <wp:wrapSquare wrapText="bothSides"/>
                <wp:docPr id="217" name="Tekstvak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1404620"/>
                        </a:xfrm>
                        <a:prstGeom prst="rect">
                          <a:avLst/>
                        </a:prstGeom>
                        <a:solidFill>
                          <a:srgbClr val="FFFFFF"/>
                        </a:solidFill>
                        <a:ln w="9525">
                          <a:solidFill>
                            <a:srgbClr val="000000"/>
                          </a:solidFill>
                          <a:miter lim="800000"/>
                          <a:headEnd/>
                          <a:tailEnd/>
                        </a:ln>
                      </wps:spPr>
                      <wps:txbx>
                        <w:txbxContent>
                          <w:p w14:paraId="37E12FF0" w14:textId="71A40F6F" w:rsidR="00AB3CC2" w:rsidRDefault="00F20EDE">
                            <w:r>
                              <w:t>Vragen rondom de ontwikkeling van het kind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87FDCC" id="_x0000_t202" coordsize="21600,21600" o:spt="202" path="m,l,21600r21600,l21600,xe">
                <v:stroke joinstyle="miter"/>
                <v:path gradientshapeok="t" o:connecttype="rect"/>
              </v:shapetype>
              <v:shape id="Tekstvak 217" o:spid="_x0000_s1026" type="#_x0000_t202" style="position:absolute;margin-left:156.65pt;margin-top:7.8pt;width:22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">
                <v:textbox style="mso-fit-shape-to-text:t">
                  <w:txbxContent>
                    <w:p w14:paraId="37E12FF0" w14:textId="71A40F6F" w:rsidR="00AB3CC2" w:rsidRDefault="00F20EDE">
                      <w:r>
                        <w:t>Vragen rondom de ontwikkeling van het kind</w:t>
                      </w:r>
                    </w:p>
                  </w:txbxContent>
                </v:textbox>
                <w10:wrap type="square"/>
              </v:shape>
            </w:pict>
          </mc:Fallback>
        </mc:AlternateContent>
      </w:r>
      <w:r w:rsidR="003E2F4D">
        <w:rPr>
          <w:rFonts w:ascii="Calibri" w:hAnsi="Calibri" w:cs="Calibri"/>
          <w:noProof/>
        </w:rPr>
        <mc:AlternateContent>
          <mc:Choice Requires="wps">
            <w:drawing>
              <wp:anchor distT="0" distB="0" distL="114300" distR="114300" simplePos="0" relativeHeight="251658271" behindDoc="0" locked="0" layoutInCell="1" allowOverlap="1" wp14:anchorId="147C2643" wp14:editId="7889F899">
                <wp:simplePos x="0" y="0"/>
                <wp:positionH relativeFrom="column">
                  <wp:posOffset>3088005</wp:posOffset>
                </wp:positionH>
                <wp:positionV relativeFrom="paragraph">
                  <wp:posOffset>5628640</wp:posOffset>
                </wp:positionV>
                <wp:extent cx="654050" cy="541020"/>
                <wp:effectExtent l="0" t="0" r="69850" b="49530"/>
                <wp:wrapNone/>
                <wp:docPr id="46" name="Rechte verbindingslijn met pijl 46"/>
                <wp:cNvGraphicFramePr/>
                <a:graphic xmlns:a="http://schemas.openxmlformats.org/drawingml/2006/main">
                  <a:graphicData uri="http://schemas.microsoft.com/office/word/2010/wordprocessingShape">
                    <wps:wsp>
                      <wps:cNvCnPr/>
                      <wps:spPr>
                        <a:xfrm>
                          <a:off x="0" y="0"/>
                          <a:ext cx="654050" cy="5410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163E972" id="_x0000_t32" coordsize="21600,21600" o:spt="32" o:oned="t" path="m,l21600,21600e" filled="f">
                <v:path arrowok="t" fillok="f" o:connecttype="none"/>
                <o:lock v:ext="edit" shapetype="t"/>
              </v:shapetype>
              <v:shape id="Rechte verbindingslijn met pijl 46" o:spid="_x0000_s1026" type="#_x0000_t32" style="position:absolute;margin-left:243.15pt;margin-top:443.2pt;width:51.5pt;height:42.6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" strokecolor="#4472c4 [3204]" strokeweight=".5pt">
                <v:stroke endarrow="block" joinstyle="miter"/>
              </v:shape>
            </w:pict>
          </mc:Fallback>
        </mc:AlternateContent>
      </w:r>
      <w:r w:rsidR="003E2F4D">
        <w:rPr>
          <w:rFonts w:ascii="Calibri" w:hAnsi="Calibri" w:cs="Calibri"/>
          <w:noProof/>
        </w:rPr>
        <mc:AlternateContent>
          <mc:Choice Requires="wps">
            <w:drawing>
              <wp:anchor distT="0" distB="0" distL="114300" distR="114300" simplePos="0" relativeHeight="251658270" behindDoc="0" locked="0" layoutInCell="1" allowOverlap="1" wp14:anchorId="50C33B77" wp14:editId="13EF45DD">
                <wp:simplePos x="0" y="0"/>
                <wp:positionH relativeFrom="column">
                  <wp:posOffset>3100705</wp:posOffset>
                </wp:positionH>
                <wp:positionV relativeFrom="paragraph">
                  <wp:posOffset>5426710</wp:posOffset>
                </wp:positionV>
                <wp:extent cx="615950" cy="12700"/>
                <wp:effectExtent l="0" t="76200" r="31750" b="82550"/>
                <wp:wrapNone/>
                <wp:docPr id="45" name="Rechte verbindingslijn met pijl 45"/>
                <wp:cNvGraphicFramePr/>
                <a:graphic xmlns:a="http://schemas.openxmlformats.org/drawingml/2006/main">
                  <a:graphicData uri="http://schemas.microsoft.com/office/word/2010/wordprocessingShape">
                    <wps:wsp>
                      <wps:cNvCnPr/>
                      <wps:spPr>
                        <a:xfrm flipV="1">
                          <a:off x="0" y="0"/>
                          <a:ext cx="615950" cy="12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D967CD" id="Rechte verbindingslijn met pijl 45" o:spid="_x0000_s1026" type="#_x0000_t32" style="position:absolute;margin-left:244.15pt;margin-top:427.3pt;width:48.5pt;height:1pt;flip: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" strokecolor="#4472c4 [3204]" strokeweight=".5pt">
                <v:stroke endarrow="block" joinstyle="miter"/>
              </v:shape>
            </w:pict>
          </mc:Fallback>
        </mc:AlternateContent>
      </w:r>
      <w:r w:rsidR="003E2F4D">
        <w:rPr>
          <w:rFonts w:ascii="Calibri" w:hAnsi="Calibri" w:cs="Calibri"/>
          <w:noProof/>
        </w:rPr>
        <mc:AlternateContent>
          <mc:Choice Requires="wps">
            <w:drawing>
              <wp:anchor distT="0" distB="0" distL="114300" distR="114300" simplePos="0" relativeHeight="251658269" behindDoc="0" locked="0" layoutInCell="1" allowOverlap="1" wp14:anchorId="6B52A7FC" wp14:editId="5A1EAA0E">
                <wp:simplePos x="0" y="0"/>
                <wp:positionH relativeFrom="column">
                  <wp:posOffset>795655</wp:posOffset>
                </wp:positionH>
                <wp:positionV relativeFrom="paragraph">
                  <wp:posOffset>3445510</wp:posOffset>
                </wp:positionV>
                <wp:extent cx="1987550" cy="596900"/>
                <wp:effectExtent l="38100" t="0" r="12700" b="69850"/>
                <wp:wrapNone/>
                <wp:docPr id="44" name="Rechte verbindingslijn met pijl 44"/>
                <wp:cNvGraphicFramePr/>
                <a:graphic xmlns:a="http://schemas.openxmlformats.org/drawingml/2006/main">
                  <a:graphicData uri="http://schemas.microsoft.com/office/word/2010/wordprocessingShape">
                    <wps:wsp>
                      <wps:cNvCnPr/>
                      <wps:spPr>
                        <a:xfrm flipH="1">
                          <a:off x="0" y="0"/>
                          <a:ext cx="1987550" cy="596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B81327" id="Rechte verbindingslijn met pijl 44" o:spid="_x0000_s1026" type="#_x0000_t32" style="position:absolute;margin-left:62.65pt;margin-top:271.3pt;width:156.5pt;height:47pt;flip:x;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" strokecolor="#4472c4 [3204]" strokeweight=".5pt">
                <v:stroke endarrow="block" joinstyle="miter"/>
              </v:shape>
            </w:pict>
          </mc:Fallback>
        </mc:AlternateContent>
      </w:r>
      <w:r w:rsidR="003E2F4D" w:rsidRPr="00AB3CC2">
        <w:rPr>
          <w:rFonts w:ascii="Calibri" w:hAnsi="Calibri" w:cs="Calibri"/>
          <w:noProof/>
        </w:rPr>
        <mc:AlternateContent>
          <mc:Choice Requires="wps">
            <w:drawing>
              <wp:anchor distT="45720" distB="45720" distL="114300" distR="114300" simplePos="0" relativeHeight="251658248" behindDoc="0" locked="0" layoutInCell="1" allowOverlap="1" wp14:anchorId="0EF973F2" wp14:editId="04611881">
                <wp:simplePos x="0" y="0"/>
                <wp:positionH relativeFrom="column">
                  <wp:posOffset>2802255</wp:posOffset>
                </wp:positionH>
                <wp:positionV relativeFrom="paragraph">
                  <wp:posOffset>3229610</wp:posOffset>
                </wp:positionV>
                <wp:extent cx="1358900" cy="666750"/>
                <wp:effectExtent l="0" t="0" r="12700" b="19050"/>
                <wp:wrapSquare wrapText="bothSides"/>
                <wp:docPr id="16" name="Tekstvak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666750"/>
                        </a:xfrm>
                        <a:prstGeom prst="rect">
                          <a:avLst/>
                        </a:prstGeom>
                        <a:solidFill>
                          <a:srgbClr val="FFFFFF"/>
                        </a:solidFill>
                        <a:ln w="9525">
                          <a:solidFill>
                            <a:srgbClr val="000000"/>
                          </a:solidFill>
                          <a:miter lim="800000"/>
                          <a:headEnd/>
                          <a:tailEnd/>
                        </a:ln>
                      </wps:spPr>
                      <wps:txbx>
                        <w:txbxContent>
                          <w:p w14:paraId="7FD95B83" w14:textId="16DC7EB9" w:rsidR="0069175A" w:rsidRPr="00D72367" w:rsidRDefault="0069175A" w:rsidP="0069175A">
                            <w:pPr>
                              <w:rPr>
                                <w:sz w:val="16"/>
                                <w:szCs w:val="16"/>
                              </w:rPr>
                            </w:pPr>
                            <w:r>
                              <w:t>Trajectoverleg</w:t>
                            </w:r>
                            <w:r>
                              <w:br/>
                              <w:t xml:space="preserve">Sterkte </w:t>
                            </w:r>
                            <w:r w:rsidR="00E72FAB">
                              <w:t>–</w:t>
                            </w:r>
                            <w:r>
                              <w:t xml:space="preserve"> </w:t>
                            </w:r>
                            <w:r w:rsidR="00E72FAB">
                              <w:t>zwakte analyse en weging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973F2" id="Tekstvak 16" o:spid="_x0000_s1027" type="#_x0000_t202" style="position:absolute;margin-left:220.65pt;margin-top:254.3pt;width:107pt;height:52.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">
                <v:textbox>
                  <w:txbxContent>
                    <w:p w14:paraId="7FD95B83" w14:textId="16DC7EB9" w:rsidR="0069175A" w:rsidRPr="00D72367" w:rsidRDefault="0069175A" w:rsidP="0069175A">
                      <w:pPr>
                        <w:rPr>
                          <w:sz w:val="16"/>
                          <w:szCs w:val="16"/>
                        </w:rPr>
                      </w:pPr>
                      <w:r>
                        <w:t>Trajectoverleg</w:t>
                      </w:r>
                      <w:r>
                        <w:br/>
                        <w:t xml:space="preserve">Sterkte </w:t>
                      </w:r>
                      <w:r w:rsidR="00E72FAB">
                        <w:t>–</w:t>
                      </w:r>
                      <w:r>
                        <w:t xml:space="preserve"> </w:t>
                      </w:r>
                      <w:r w:rsidR="00E72FAB">
                        <w:t>zwakte analyse en weging</w:t>
                      </w:r>
                    </w:p>
                  </w:txbxContent>
                </v:textbox>
                <w10:wrap type="square"/>
              </v:shape>
            </w:pict>
          </mc:Fallback>
        </mc:AlternateContent>
      </w:r>
      <w:r w:rsidR="003E2F4D">
        <w:rPr>
          <w:rFonts w:ascii="Calibri" w:hAnsi="Calibri" w:cs="Calibri"/>
          <w:noProof/>
        </w:rPr>
        <mc:AlternateContent>
          <mc:Choice Requires="wps">
            <w:drawing>
              <wp:anchor distT="0" distB="0" distL="114300" distR="114300" simplePos="0" relativeHeight="251658266" behindDoc="0" locked="0" layoutInCell="1" allowOverlap="1" wp14:anchorId="5F80B06D" wp14:editId="71078A66">
                <wp:simplePos x="0" y="0"/>
                <wp:positionH relativeFrom="column">
                  <wp:posOffset>4161155</wp:posOffset>
                </wp:positionH>
                <wp:positionV relativeFrom="paragraph">
                  <wp:posOffset>3813810</wp:posOffset>
                </wp:positionV>
                <wp:extent cx="730250" cy="203200"/>
                <wp:effectExtent l="0" t="0" r="69850" b="82550"/>
                <wp:wrapNone/>
                <wp:docPr id="40" name="Rechte verbindingslijn met pijl 40"/>
                <wp:cNvGraphicFramePr/>
                <a:graphic xmlns:a="http://schemas.openxmlformats.org/drawingml/2006/main">
                  <a:graphicData uri="http://schemas.microsoft.com/office/word/2010/wordprocessingShape">
                    <wps:wsp>
                      <wps:cNvCnPr/>
                      <wps:spPr>
                        <a:xfrm>
                          <a:off x="0" y="0"/>
                          <a:ext cx="730250" cy="203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142EBB" id="Rechte verbindingslijn met pijl 40" o:spid="_x0000_s1026" type="#_x0000_t32" style="position:absolute;margin-left:327.65pt;margin-top:300.3pt;width:57.5pt;height:1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" strokecolor="#4472c4 [3204]" strokeweight=".5pt">
                <v:stroke endarrow="block" joinstyle="miter"/>
              </v:shape>
            </w:pict>
          </mc:Fallback>
        </mc:AlternateContent>
      </w:r>
      <w:r w:rsidR="003E2F4D">
        <w:rPr>
          <w:rFonts w:ascii="Calibri" w:hAnsi="Calibri" w:cs="Calibri"/>
          <w:noProof/>
        </w:rPr>
        <mc:AlternateContent>
          <mc:Choice Requires="wps">
            <w:drawing>
              <wp:anchor distT="0" distB="0" distL="114300" distR="114300" simplePos="0" relativeHeight="251658268" behindDoc="0" locked="0" layoutInCell="1" allowOverlap="1" wp14:anchorId="5D35E98F" wp14:editId="67972F40">
                <wp:simplePos x="0" y="0"/>
                <wp:positionH relativeFrom="column">
                  <wp:posOffset>1900555</wp:posOffset>
                </wp:positionH>
                <wp:positionV relativeFrom="paragraph">
                  <wp:posOffset>3832860</wp:posOffset>
                </wp:positionV>
                <wp:extent cx="882650" cy="177800"/>
                <wp:effectExtent l="38100" t="0" r="12700" b="88900"/>
                <wp:wrapNone/>
                <wp:docPr id="43" name="Rechte verbindingslijn met pijl 43"/>
                <wp:cNvGraphicFramePr/>
                <a:graphic xmlns:a="http://schemas.openxmlformats.org/drawingml/2006/main">
                  <a:graphicData uri="http://schemas.microsoft.com/office/word/2010/wordprocessingShape">
                    <wps:wsp>
                      <wps:cNvCnPr/>
                      <wps:spPr>
                        <a:xfrm flipH="1">
                          <a:off x="0" y="0"/>
                          <a:ext cx="882650" cy="177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82FE4F" id="Rechte verbindingslijn met pijl 43" o:spid="_x0000_s1026" type="#_x0000_t32" style="position:absolute;margin-left:149.65pt;margin-top:301.8pt;width:69.5pt;height:14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" strokecolor="#4472c4 [3204]" strokeweight=".5pt">
                <v:stroke endarrow="block" joinstyle="miter"/>
              </v:shape>
            </w:pict>
          </mc:Fallback>
        </mc:AlternateContent>
      </w:r>
      <w:r w:rsidR="003E2F4D">
        <w:rPr>
          <w:rFonts w:ascii="Calibri" w:hAnsi="Calibri" w:cs="Calibri"/>
          <w:noProof/>
        </w:rPr>
        <mc:AlternateContent>
          <mc:Choice Requires="wps">
            <w:drawing>
              <wp:anchor distT="0" distB="0" distL="114300" distR="114300" simplePos="0" relativeHeight="251658267" behindDoc="0" locked="0" layoutInCell="1" allowOverlap="1" wp14:anchorId="14ADE2D0" wp14:editId="7C4D2F6A">
                <wp:simplePos x="0" y="0"/>
                <wp:positionH relativeFrom="column">
                  <wp:posOffset>4154805</wp:posOffset>
                </wp:positionH>
                <wp:positionV relativeFrom="paragraph">
                  <wp:posOffset>3502660</wp:posOffset>
                </wp:positionV>
                <wp:extent cx="1809750" cy="495300"/>
                <wp:effectExtent l="0" t="0" r="76200" b="76200"/>
                <wp:wrapNone/>
                <wp:docPr id="41" name="Rechte verbindingslijn met pijl 41"/>
                <wp:cNvGraphicFramePr/>
                <a:graphic xmlns:a="http://schemas.openxmlformats.org/drawingml/2006/main">
                  <a:graphicData uri="http://schemas.microsoft.com/office/word/2010/wordprocessingShape">
                    <wps:wsp>
                      <wps:cNvCnPr/>
                      <wps:spPr>
                        <a:xfrm>
                          <a:off x="0" y="0"/>
                          <a:ext cx="1809750"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40D572" id="Rechte verbindingslijn met pijl 41" o:spid="_x0000_s1026" type="#_x0000_t32" style="position:absolute;margin-left:327.15pt;margin-top:275.8pt;width:142.5pt;height:39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" strokecolor="#4472c4 [3204]" strokeweight=".5pt">
                <v:stroke endarrow="block" joinstyle="miter"/>
              </v:shape>
            </w:pict>
          </mc:Fallback>
        </mc:AlternateContent>
      </w:r>
      <w:r w:rsidR="003E2F4D">
        <w:rPr>
          <w:rFonts w:ascii="Calibri" w:hAnsi="Calibri" w:cs="Calibri"/>
          <w:noProof/>
        </w:rPr>
        <mc:AlternateContent>
          <mc:Choice Requires="wps">
            <w:drawing>
              <wp:anchor distT="0" distB="0" distL="114300" distR="114300" simplePos="0" relativeHeight="251658265" behindDoc="0" locked="0" layoutInCell="1" allowOverlap="1" wp14:anchorId="40BA8B02" wp14:editId="0E88E0A2">
                <wp:simplePos x="0" y="0"/>
                <wp:positionH relativeFrom="column">
                  <wp:posOffset>4015105</wp:posOffset>
                </wp:positionH>
                <wp:positionV relativeFrom="paragraph">
                  <wp:posOffset>3896360</wp:posOffset>
                </wp:positionV>
                <wp:extent cx="6350" cy="139700"/>
                <wp:effectExtent l="76200" t="0" r="69850" b="50800"/>
                <wp:wrapNone/>
                <wp:docPr id="39" name="Rechte verbindingslijn met pijl 39"/>
                <wp:cNvGraphicFramePr/>
                <a:graphic xmlns:a="http://schemas.openxmlformats.org/drawingml/2006/main">
                  <a:graphicData uri="http://schemas.microsoft.com/office/word/2010/wordprocessingShape">
                    <wps:wsp>
                      <wps:cNvCnPr/>
                      <wps:spPr>
                        <a:xfrm>
                          <a:off x="0" y="0"/>
                          <a:ext cx="6350" cy="139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6FC9B5" id="Rechte verbindingslijn met pijl 39" o:spid="_x0000_s1026" type="#_x0000_t32" style="position:absolute;margin-left:316.15pt;margin-top:306.8pt;width:.5pt;height:11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" strokecolor="#4472c4 [3204]" strokeweight=".5pt">
                <v:stroke endarrow="block" joinstyle="miter"/>
              </v:shape>
            </w:pict>
          </mc:Fallback>
        </mc:AlternateContent>
      </w:r>
      <w:r w:rsidR="003E2F4D">
        <w:rPr>
          <w:rFonts w:ascii="Calibri" w:hAnsi="Calibri" w:cs="Calibri"/>
          <w:noProof/>
        </w:rPr>
        <mc:AlternateContent>
          <mc:Choice Requires="wps">
            <w:drawing>
              <wp:anchor distT="0" distB="0" distL="114300" distR="114300" simplePos="0" relativeHeight="251658264" behindDoc="0" locked="0" layoutInCell="1" allowOverlap="1" wp14:anchorId="1BBB4D40" wp14:editId="1F54FBFC">
                <wp:simplePos x="0" y="0"/>
                <wp:positionH relativeFrom="column">
                  <wp:posOffset>3132455</wp:posOffset>
                </wp:positionH>
                <wp:positionV relativeFrom="paragraph">
                  <wp:posOffset>3883660</wp:posOffset>
                </wp:positionV>
                <wp:extent cx="0" cy="133350"/>
                <wp:effectExtent l="76200" t="0" r="57150" b="57150"/>
                <wp:wrapNone/>
                <wp:docPr id="38" name="Rechte verbindingslijn met pijl 38"/>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3DDFEA" id="Rechte verbindingslijn met pijl 38" o:spid="_x0000_s1026" type="#_x0000_t32" style="position:absolute;margin-left:246.65pt;margin-top:305.8pt;width:0;height:10.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" strokecolor="#4472c4 [3204]" strokeweight=".5pt">
                <v:stroke endarrow="block" joinstyle="miter"/>
              </v:shape>
            </w:pict>
          </mc:Fallback>
        </mc:AlternateContent>
      </w:r>
      <w:r w:rsidR="00A5423E">
        <w:rPr>
          <w:rFonts w:ascii="Calibri" w:hAnsi="Calibri" w:cs="Calibri"/>
          <w:noProof/>
        </w:rPr>
        <mc:AlternateContent>
          <mc:Choice Requires="wps">
            <w:drawing>
              <wp:anchor distT="0" distB="0" distL="114300" distR="114300" simplePos="0" relativeHeight="251658263" behindDoc="0" locked="0" layoutInCell="1" allowOverlap="1" wp14:anchorId="628E1950" wp14:editId="34E1694E">
                <wp:simplePos x="0" y="0"/>
                <wp:positionH relativeFrom="column">
                  <wp:posOffset>3443605</wp:posOffset>
                </wp:positionH>
                <wp:positionV relativeFrom="paragraph">
                  <wp:posOffset>3075940</wp:posOffset>
                </wp:positionV>
                <wp:extent cx="0" cy="153670"/>
                <wp:effectExtent l="76200" t="0" r="57150" b="55880"/>
                <wp:wrapNone/>
                <wp:docPr id="34" name="Rechte verbindingslijn met pijl 34"/>
                <wp:cNvGraphicFramePr/>
                <a:graphic xmlns:a="http://schemas.openxmlformats.org/drawingml/2006/main">
                  <a:graphicData uri="http://schemas.microsoft.com/office/word/2010/wordprocessingShape">
                    <wps:wsp>
                      <wps:cNvCnPr/>
                      <wps:spPr>
                        <a:xfrm>
                          <a:off x="0" y="0"/>
                          <a:ext cx="0" cy="1536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08B734" id="Rechte verbindingslijn met pijl 34" o:spid="_x0000_s1026" type="#_x0000_t32" style="position:absolute;margin-left:271.15pt;margin-top:242.2pt;width:0;height:12.1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" strokecolor="#4472c4 [3204]" strokeweight=".5pt">
                <v:stroke endarrow="block" joinstyle="miter"/>
              </v:shape>
            </w:pict>
          </mc:Fallback>
        </mc:AlternateContent>
      </w:r>
      <w:r w:rsidR="003C303A">
        <w:rPr>
          <w:rFonts w:ascii="Calibri" w:hAnsi="Calibri" w:cs="Calibri"/>
          <w:noProof/>
        </w:rPr>
        <mc:AlternateContent>
          <mc:Choice Requires="wps">
            <w:drawing>
              <wp:anchor distT="0" distB="0" distL="114300" distR="114300" simplePos="0" relativeHeight="251658262" behindDoc="0" locked="0" layoutInCell="1" allowOverlap="1" wp14:anchorId="11D31BAA" wp14:editId="5123FE8E">
                <wp:simplePos x="0" y="0"/>
                <wp:positionH relativeFrom="column">
                  <wp:posOffset>4796155</wp:posOffset>
                </wp:positionH>
                <wp:positionV relativeFrom="paragraph">
                  <wp:posOffset>1350010</wp:posOffset>
                </wp:positionV>
                <wp:extent cx="152400" cy="160020"/>
                <wp:effectExtent l="0" t="0" r="76200" b="49530"/>
                <wp:wrapNone/>
                <wp:docPr id="30" name="Rechte verbindingslijn met pijl 30"/>
                <wp:cNvGraphicFramePr/>
                <a:graphic xmlns:a="http://schemas.openxmlformats.org/drawingml/2006/main">
                  <a:graphicData uri="http://schemas.microsoft.com/office/word/2010/wordprocessingShape">
                    <wps:wsp>
                      <wps:cNvCnPr/>
                      <wps:spPr>
                        <a:xfrm>
                          <a:off x="0" y="0"/>
                          <a:ext cx="152400" cy="1600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5D9DB7" id="Rechte verbindingslijn met pijl 30" o:spid="_x0000_s1026" type="#_x0000_t32" style="position:absolute;margin-left:377.65pt;margin-top:106.3pt;width:12pt;height:12.6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" strokecolor="#4472c4 [3204]" strokeweight=".5pt">
                <v:stroke endarrow="block" joinstyle="miter"/>
              </v:shape>
            </w:pict>
          </mc:Fallback>
        </mc:AlternateContent>
      </w:r>
      <w:r w:rsidR="003C303A">
        <w:rPr>
          <w:rFonts w:ascii="Calibri" w:hAnsi="Calibri" w:cs="Calibri"/>
          <w:noProof/>
        </w:rPr>
        <mc:AlternateContent>
          <mc:Choice Requires="wps">
            <w:drawing>
              <wp:anchor distT="0" distB="0" distL="114300" distR="114300" simplePos="0" relativeHeight="251658261" behindDoc="0" locked="0" layoutInCell="1" allowOverlap="1" wp14:anchorId="0CE39A26" wp14:editId="1C15468E">
                <wp:simplePos x="0" y="0"/>
                <wp:positionH relativeFrom="column">
                  <wp:posOffset>3659505</wp:posOffset>
                </wp:positionH>
                <wp:positionV relativeFrom="paragraph">
                  <wp:posOffset>1350010</wp:posOffset>
                </wp:positionV>
                <wp:extent cx="6350" cy="190500"/>
                <wp:effectExtent l="76200" t="0" r="69850" b="57150"/>
                <wp:wrapNone/>
                <wp:docPr id="29" name="Rechte verbindingslijn met pijl 29"/>
                <wp:cNvGraphicFramePr/>
                <a:graphic xmlns:a="http://schemas.openxmlformats.org/drawingml/2006/main">
                  <a:graphicData uri="http://schemas.microsoft.com/office/word/2010/wordprocessingShape">
                    <wps:wsp>
                      <wps:cNvCnPr/>
                      <wps:spPr>
                        <a:xfrm>
                          <a:off x="0" y="0"/>
                          <a:ext cx="635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EE70B9" id="Rechte verbindingslijn met pijl 29" o:spid="_x0000_s1026" type="#_x0000_t32" style="position:absolute;margin-left:288.15pt;margin-top:106.3pt;width:.5pt;height: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" strokecolor="#4472c4 [3204]" strokeweight=".5pt">
                <v:stroke endarrow="block" joinstyle="miter"/>
              </v:shape>
            </w:pict>
          </mc:Fallback>
        </mc:AlternateContent>
      </w:r>
      <w:r w:rsidR="003C303A">
        <w:rPr>
          <w:rFonts w:ascii="Calibri" w:hAnsi="Calibri" w:cs="Calibri"/>
          <w:noProof/>
        </w:rPr>
        <mc:AlternateContent>
          <mc:Choice Requires="wps">
            <w:drawing>
              <wp:anchor distT="0" distB="0" distL="114300" distR="114300" simplePos="0" relativeHeight="251658260" behindDoc="0" locked="0" layoutInCell="1" allowOverlap="1" wp14:anchorId="10E3C56A" wp14:editId="7ADD69C4">
                <wp:simplePos x="0" y="0"/>
                <wp:positionH relativeFrom="column">
                  <wp:posOffset>2249805</wp:posOffset>
                </wp:positionH>
                <wp:positionV relativeFrom="paragraph">
                  <wp:posOffset>1342390</wp:posOffset>
                </wp:positionV>
                <wp:extent cx="0" cy="166370"/>
                <wp:effectExtent l="76200" t="0" r="57150" b="62230"/>
                <wp:wrapNone/>
                <wp:docPr id="28" name="Rechte verbindingslijn met pijl 28"/>
                <wp:cNvGraphicFramePr/>
                <a:graphic xmlns:a="http://schemas.openxmlformats.org/drawingml/2006/main">
                  <a:graphicData uri="http://schemas.microsoft.com/office/word/2010/wordprocessingShape">
                    <wps:wsp>
                      <wps:cNvCnPr/>
                      <wps:spPr>
                        <a:xfrm>
                          <a:off x="0" y="0"/>
                          <a:ext cx="0" cy="1663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BB3261" id="Rechte verbindingslijn met pijl 28" o:spid="_x0000_s1026" type="#_x0000_t32" style="position:absolute;margin-left:177.15pt;margin-top:105.7pt;width:0;height:13.1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" strokecolor="#4472c4 [3204]" strokeweight=".5pt">
                <v:stroke endarrow="block" joinstyle="miter"/>
              </v:shape>
            </w:pict>
          </mc:Fallback>
        </mc:AlternateContent>
      </w:r>
      <w:r w:rsidR="003C303A">
        <w:rPr>
          <w:rFonts w:ascii="Calibri" w:hAnsi="Calibri" w:cs="Calibri"/>
          <w:noProof/>
        </w:rPr>
        <mc:AlternateContent>
          <mc:Choice Requires="wps">
            <w:drawing>
              <wp:anchor distT="0" distB="0" distL="114300" distR="114300" simplePos="0" relativeHeight="251658259" behindDoc="0" locked="0" layoutInCell="1" allowOverlap="1" wp14:anchorId="16688D9F" wp14:editId="1606CB80">
                <wp:simplePos x="0" y="0"/>
                <wp:positionH relativeFrom="column">
                  <wp:posOffset>3316605</wp:posOffset>
                </wp:positionH>
                <wp:positionV relativeFrom="paragraph">
                  <wp:posOffset>575310</wp:posOffset>
                </wp:positionV>
                <wp:extent cx="0" cy="203200"/>
                <wp:effectExtent l="76200" t="0" r="57150" b="63500"/>
                <wp:wrapNone/>
                <wp:docPr id="27" name="Rechte verbindingslijn met pijl 27"/>
                <wp:cNvGraphicFramePr/>
                <a:graphic xmlns:a="http://schemas.openxmlformats.org/drawingml/2006/main">
                  <a:graphicData uri="http://schemas.microsoft.com/office/word/2010/wordprocessingShape">
                    <wps:wsp>
                      <wps:cNvCnPr/>
                      <wps:spPr>
                        <a:xfrm>
                          <a:off x="0" y="0"/>
                          <a:ext cx="0" cy="203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2676C1" id="Rechte verbindingslijn met pijl 27" o:spid="_x0000_s1026" type="#_x0000_t32" style="position:absolute;margin-left:261.15pt;margin-top:45.3pt;width:0;height:16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" strokecolor="#4472c4 [3204]" strokeweight=".5pt">
                <v:stroke endarrow="block" joinstyle="miter"/>
              </v:shape>
            </w:pict>
          </mc:Fallback>
        </mc:AlternateContent>
      </w:r>
      <w:r w:rsidR="003C303A" w:rsidRPr="00AB3CC2">
        <w:rPr>
          <w:rFonts w:ascii="Calibri" w:hAnsi="Calibri" w:cs="Calibri"/>
          <w:noProof/>
        </w:rPr>
        <mc:AlternateContent>
          <mc:Choice Requires="wps">
            <w:drawing>
              <wp:anchor distT="45720" distB="45720" distL="114300" distR="114300" simplePos="0" relativeHeight="251658254" behindDoc="0" locked="0" layoutInCell="1" allowOverlap="1" wp14:anchorId="46EDFDCF" wp14:editId="1C53A1B3">
                <wp:simplePos x="0" y="0"/>
                <wp:positionH relativeFrom="column">
                  <wp:posOffset>-596900</wp:posOffset>
                </wp:positionH>
                <wp:positionV relativeFrom="paragraph">
                  <wp:posOffset>1290320</wp:posOffset>
                </wp:positionV>
                <wp:extent cx="2889250" cy="1404620"/>
                <wp:effectExtent l="0" t="5715" r="19685" b="19685"/>
                <wp:wrapSquare wrapText="bothSides"/>
                <wp:docPr id="22" name="Tekstvak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889250" cy="1404620"/>
                        </a:xfrm>
                        <a:prstGeom prst="rect">
                          <a:avLst/>
                        </a:prstGeom>
                        <a:solidFill>
                          <a:srgbClr val="FFFFFF"/>
                        </a:solidFill>
                        <a:ln w="9525">
                          <a:solidFill>
                            <a:srgbClr val="000000"/>
                          </a:solidFill>
                          <a:miter lim="800000"/>
                          <a:headEnd/>
                          <a:tailEnd/>
                        </a:ln>
                      </wps:spPr>
                      <wps:txbx>
                        <w:txbxContent>
                          <w:p w14:paraId="29B7BE74" w14:textId="7A6444AA" w:rsidR="00E16EE2" w:rsidRDefault="00E16EE2" w:rsidP="003C303A">
                            <w:pPr>
                              <w:jc w:val="center"/>
                            </w:pPr>
                            <w:r>
                              <w:t>Basisondersteuning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EDFDCF" id="Tekstvak 22" o:spid="_x0000_s1028" type="#_x0000_t202" style="position:absolute;margin-left:-47pt;margin-top:101.6pt;width:227.5pt;height:110.6pt;rotation:90;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">
                <v:textbox style="mso-fit-shape-to-text:t">
                  <w:txbxContent>
                    <w:p w14:paraId="29B7BE74" w14:textId="7A6444AA" w:rsidR="00E16EE2" w:rsidRDefault="00E16EE2" w:rsidP="003C303A">
                      <w:pPr>
                        <w:jc w:val="center"/>
                      </w:pPr>
                      <w:r>
                        <w:t>Basisondersteuning</w:t>
                      </w:r>
                    </w:p>
                  </w:txbxContent>
                </v:textbox>
                <w10:wrap type="square"/>
              </v:shape>
            </w:pict>
          </mc:Fallback>
        </mc:AlternateContent>
      </w:r>
      <w:r w:rsidR="00414FE4" w:rsidRPr="00AB3CC2">
        <w:rPr>
          <w:rFonts w:ascii="Calibri" w:hAnsi="Calibri" w:cs="Calibri"/>
          <w:noProof/>
        </w:rPr>
        <mc:AlternateContent>
          <mc:Choice Requires="wps">
            <w:drawing>
              <wp:anchor distT="45720" distB="45720" distL="114300" distR="114300" simplePos="0" relativeHeight="251658258" behindDoc="0" locked="0" layoutInCell="1" allowOverlap="1" wp14:anchorId="4A6940CA" wp14:editId="1AAA649D">
                <wp:simplePos x="0" y="0"/>
                <wp:positionH relativeFrom="page">
                  <wp:posOffset>458470</wp:posOffset>
                </wp:positionH>
                <wp:positionV relativeFrom="paragraph">
                  <wp:posOffset>5363845</wp:posOffset>
                </wp:positionV>
                <wp:extent cx="1439545" cy="1404620"/>
                <wp:effectExtent l="0" t="6667" r="20637" b="20638"/>
                <wp:wrapSquare wrapText="bothSides"/>
                <wp:docPr id="26" name="Tekstvak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439545" cy="1404620"/>
                        </a:xfrm>
                        <a:prstGeom prst="rect">
                          <a:avLst/>
                        </a:prstGeom>
                        <a:solidFill>
                          <a:srgbClr val="FFFFFF"/>
                        </a:solidFill>
                        <a:ln w="9525">
                          <a:solidFill>
                            <a:srgbClr val="000000"/>
                          </a:solidFill>
                          <a:miter lim="800000"/>
                          <a:headEnd/>
                          <a:tailEnd/>
                        </a:ln>
                      </wps:spPr>
                      <wps:txbx>
                        <w:txbxContent>
                          <w:p w14:paraId="23FFF44A" w14:textId="48D3179A" w:rsidR="00414FE4" w:rsidRDefault="003C303A" w:rsidP="00414FE4">
                            <w:r>
                              <w:t>Extra ondersteuning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A6940CA" id="Tekstvak 26" o:spid="_x0000_s1029" type="#_x0000_t202" style="position:absolute;margin-left:36.1pt;margin-top:422.35pt;width:113.35pt;height:110.6pt;rotation:90;z-index:25165825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">
                <v:textbox style="mso-fit-shape-to-text:t">
                  <w:txbxContent>
                    <w:p w14:paraId="23FFF44A" w14:textId="48D3179A" w:rsidR="00414FE4" w:rsidRDefault="003C303A" w:rsidP="00414FE4">
                      <w:r>
                        <w:t>Extra ondersteuning</w:t>
                      </w:r>
                    </w:p>
                  </w:txbxContent>
                </v:textbox>
                <w10:wrap type="square" anchorx="page"/>
              </v:shape>
            </w:pict>
          </mc:Fallback>
        </mc:AlternateContent>
      </w:r>
      <w:r w:rsidR="0095169F" w:rsidRPr="00AB3CC2">
        <w:rPr>
          <w:rFonts w:ascii="Calibri" w:hAnsi="Calibri" w:cs="Calibri"/>
          <w:noProof/>
        </w:rPr>
        <mc:AlternateContent>
          <mc:Choice Requires="wps">
            <w:drawing>
              <wp:anchor distT="45720" distB="45720" distL="114300" distR="114300" simplePos="0" relativeHeight="251658257" behindDoc="0" locked="0" layoutInCell="1" allowOverlap="1" wp14:anchorId="64F84C8D" wp14:editId="275EB19B">
                <wp:simplePos x="0" y="0"/>
                <wp:positionH relativeFrom="column">
                  <wp:posOffset>3727450</wp:posOffset>
                </wp:positionH>
                <wp:positionV relativeFrom="paragraph">
                  <wp:posOffset>5957570</wp:posOffset>
                </wp:positionV>
                <wp:extent cx="1835150" cy="1404620"/>
                <wp:effectExtent l="0" t="0" r="12700" b="20320"/>
                <wp:wrapSquare wrapText="bothSides"/>
                <wp:docPr id="25" name="Tekstvak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1404620"/>
                        </a:xfrm>
                        <a:prstGeom prst="rect">
                          <a:avLst/>
                        </a:prstGeom>
                        <a:solidFill>
                          <a:srgbClr val="FFFFFF"/>
                        </a:solidFill>
                        <a:ln w="9525">
                          <a:solidFill>
                            <a:srgbClr val="000000"/>
                          </a:solidFill>
                          <a:miter lim="800000"/>
                          <a:headEnd/>
                          <a:tailEnd/>
                        </a:ln>
                      </wps:spPr>
                      <wps:txbx>
                        <w:txbxContent>
                          <w:p w14:paraId="0B3DA094" w14:textId="116533B8" w:rsidR="0095169F" w:rsidRPr="00D72367" w:rsidRDefault="0095169F" w:rsidP="0095169F">
                            <w:pPr>
                              <w:rPr>
                                <w:sz w:val="16"/>
                                <w:szCs w:val="16"/>
                              </w:rPr>
                            </w:pPr>
                            <w:r>
                              <w:t>TLV voor speciaal</w:t>
                            </w:r>
                            <w:r w:rsidR="00414FE4">
                              <w:t xml:space="preserve"> basisonderwijs of speciaal onderwijs</w:t>
                            </w:r>
                            <w:r>
                              <w:t>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F84C8D" id="Tekstvak 25" o:spid="_x0000_s1030" type="#_x0000_t202" style="position:absolute;margin-left:293.5pt;margin-top:469.1pt;width:144.5pt;height:110.6pt;z-index:25165825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">
                <v:textbox style="mso-fit-shape-to-text:t">
                  <w:txbxContent>
                    <w:p w14:paraId="0B3DA094" w14:textId="116533B8" w:rsidR="0095169F" w:rsidRPr="00D72367" w:rsidRDefault="0095169F" w:rsidP="0095169F">
                      <w:pPr>
                        <w:rPr>
                          <w:sz w:val="16"/>
                          <w:szCs w:val="16"/>
                        </w:rPr>
                      </w:pPr>
                      <w:r>
                        <w:t>TLV voor speciaal</w:t>
                      </w:r>
                      <w:r w:rsidR="00414FE4">
                        <w:t xml:space="preserve"> basisonderwijs of speciaal onderwijs</w:t>
                      </w:r>
                      <w:r>
                        <w:t>t</w:t>
                      </w:r>
                    </w:p>
                  </w:txbxContent>
                </v:textbox>
                <w10:wrap type="square"/>
              </v:shape>
            </w:pict>
          </mc:Fallback>
        </mc:AlternateContent>
      </w:r>
      <w:r w:rsidR="00E16EE2" w:rsidRPr="00AB3CC2">
        <w:rPr>
          <w:rFonts w:ascii="Calibri" w:hAnsi="Calibri" w:cs="Calibri"/>
          <w:noProof/>
        </w:rPr>
        <mc:AlternateContent>
          <mc:Choice Requires="wps">
            <w:drawing>
              <wp:anchor distT="45720" distB="45720" distL="114300" distR="114300" simplePos="0" relativeHeight="251658256" behindDoc="0" locked="0" layoutInCell="1" allowOverlap="1" wp14:anchorId="01F4AABB" wp14:editId="4ACDB1E4">
                <wp:simplePos x="0" y="0"/>
                <wp:positionH relativeFrom="column">
                  <wp:posOffset>3714750</wp:posOffset>
                </wp:positionH>
                <wp:positionV relativeFrom="paragraph">
                  <wp:posOffset>5240020</wp:posOffset>
                </wp:positionV>
                <wp:extent cx="1835150" cy="1404620"/>
                <wp:effectExtent l="0" t="0" r="12700" b="20320"/>
                <wp:wrapSquare wrapText="bothSides"/>
                <wp:docPr id="24" name="Tekstvak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1404620"/>
                        </a:xfrm>
                        <a:prstGeom prst="rect">
                          <a:avLst/>
                        </a:prstGeom>
                        <a:solidFill>
                          <a:srgbClr val="FFFFFF"/>
                        </a:solidFill>
                        <a:ln w="9525">
                          <a:solidFill>
                            <a:srgbClr val="000000"/>
                          </a:solidFill>
                          <a:miter lim="800000"/>
                          <a:headEnd/>
                          <a:tailEnd/>
                        </a:ln>
                      </wps:spPr>
                      <wps:txbx>
                        <w:txbxContent>
                          <w:p w14:paraId="7EDBEFEA" w14:textId="03C69DC8" w:rsidR="00E16EE2" w:rsidRPr="00D72367" w:rsidRDefault="00E16EE2" w:rsidP="00E16EE2">
                            <w:pPr>
                              <w:rPr>
                                <w:sz w:val="16"/>
                                <w:szCs w:val="16"/>
                              </w:rPr>
                            </w:pPr>
                            <w:r>
                              <w:t>Arrangement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F4AABB" id="Tekstvak 24" o:spid="_x0000_s1031" type="#_x0000_t202" style="position:absolute;margin-left:292.5pt;margin-top:412.6pt;width:144.5pt;height:110.6pt;z-index:251658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">
                <v:textbox style="mso-fit-shape-to-text:t">
                  <w:txbxContent>
                    <w:p w14:paraId="7EDBEFEA" w14:textId="03C69DC8" w:rsidR="00E16EE2" w:rsidRPr="00D72367" w:rsidRDefault="00E16EE2" w:rsidP="00E16EE2">
                      <w:pPr>
                        <w:rPr>
                          <w:sz w:val="16"/>
                          <w:szCs w:val="16"/>
                        </w:rPr>
                      </w:pPr>
                      <w:r>
                        <w:t>Arrangement</w:t>
                      </w:r>
                    </w:p>
                  </w:txbxContent>
                </v:textbox>
                <w10:wrap type="square"/>
              </v:shape>
            </w:pict>
          </mc:Fallback>
        </mc:AlternateContent>
      </w:r>
      <w:r w:rsidR="00E16EE2" w:rsidRPr="00AB3CC2">
        <w:rPr>
          <w:rFonts w:ascii="Calibri" w:hAnsi="Calibri" w:cs="Calibri"/>
          <w:noProof/>
        </w:rPr>
        <mc:AlternateContent>
          <mc:Choice Requires="wps">
            <w:drawing>
              <wp:anchor distT="45720" distB="45720" distL="114300" distR="114300" simplePos="0" relativeHeight="251658255" behindDoc="0" locked="0" layoutInCell="1" allowOverlap="1" wp14:anchorId="00FF49D9" wp14:editId="634619FD">
                <wp:simplePos x="0" y="0"/>
                <wp:positionH relativeFrom="column">
                  <wp:posOffset>1252855</wp:posOffset>
                </wp:positionH>
                <wp:positionV relativeFrom="paragraph">
                  <wp:posOffset>5198110</wp:posOffset>
                </wp:positionV>
                <wp:extent cx="1835150" cy="1404620"/>
                <wp:effectExtent l="0" t="0" r="12700" b="20320"/>
                <wp:wrapSquare wrapText="bothSides"/>
                <wp:docPr id="23" name="Tekstvak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1404620"/>
                        </a:xfrm>
                        <a:prstGeom prst="rect">
                          <a:avLst/>
                        </a:prstGeom>
                        <a:solidFill>
                          <a:srgbClr val="FFFFFF"/>
                        </a:solidFill>
                        <a:ln w="9525">
                          <a:solidFill>
                            <a:srgbClr val="000000"/>
                          </a:solidFill>
                          <a:miter lim="800000"/>
                          <a:headEnd/>
                          <a:tailEnd/>
                        </a:ln>
                      </wps:spPr>
                      <wps:txbx>
                        <w:txbxContent>
                          <w:p w14:paraId="2A827804" w14:textId="00330E8E" w:rsidR="00E16EE2" w:rsidRPr="00D72367" w:rsidRDefault="00E16EE2" w:rsidP="00E16EE2">
                            <w:pPr>
                              <w:rPr>
                                <w:sz w:val="16"/>
                                <w:szCs w:val="16"/>
                              </w:rPr>
                            </w:pPr>
                            <w:r>
                              <w:t>Commissie TLV</w:t>
                            </w:r>
                            <w:r>
                              <w:br/>
                              <w:t>(toelaatbaarheidsverklaring)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FF49D9" id="Tekstvak 23" o:spid="_x0000_s1032" type="#_x0000_t202" style="position:absolute;margin-left:98.65pt;margin-top:409.3pt;width:144.5pt;height:110.6pt;z-index:25165825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">
                <v:textbox style="mso-fit-shape-to-text:t">
                  <w:txbxContent>
                    <w:p w14:paraId="2A827804" w14:textId="00330E8E" w:rsidR="00E16EE2" w:rsidRPr="00D72367" w:rsidRDefault="00E16EE2" w:rsidP="00E16EE2">
                      <w:pPr>
                        <w:rPr>
                          <w:sz w:val="16"/>
                          <w:szCs w:val="16"/>
                        </w:rPr>
                      </w:pPr>
                      <w:r>
                        <w:t>Commissie TLV</w:t>
                      </w:r>
                      <w:r>
                        <w:br/>
                        <w:t>(toelaatbaarheidsverklaring)</w:t>
                      </w:r>
                    </w:p>
                  </w:txbxContent>
                </v:textbox>
                <w10:wrap type="square"/>
              </v:shape>
            </w:pict>
          </mc:Fallback>
        </mc:AlternateContent>
      </w:r>
      <w:r w:rsidR="00E16EE2" w:rsidRPr="00AB3CC2">
        <w:rPr>
          <w:rFonts w:ascii="Calibri" w:hAnsi="Calibri" w:cs="Calibri"/>
          <w:noProof/>
        </w:rPr>
        <mc:AlternateContent>
          <mc:Choice Requires="wps">
            <w:drawing>
              <wp:anchor distT="45720" distB="45720" distL="114300" distR="114300" simplePos="0" relativeHeight="251658243" behindDoc="0" locked="0" layoutInCell="1" allowOverlap="1" wp14:anchorId="36F35FE3" wp14:editId="509049C7">
                <wp:simplePos x="0" y="0"/>
                <wp:positionH relativeFrom="column">
                  <wp:posOffset>5723255</wp:posOffset>
                </wp:positionH>
                <wp:positionV relativeFrom="paragraph">
                  <wp:posOffset>4017010</wp:posOffset>
                </wp:positionV>
                <wp:extent cx="857250" cy="1404620"/>
                <wp:effectExtent l="0" t="0" r="19050" b="12700"/>
                <wp:wrapSquare wrapText="bothSides"/>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404620"/>
                        </a:xfrm>
                        <a:prstGeom prst="rect">
                          <a:avLst/>
                        </a:prstGeom>
                        <a:solidFill>
                          <a:srgbClr val="FFFFFF"/>
                        </a:solidFill>
                        <a:ln w="9525">
                          <a:solidFill>
                            <a:srgbClr val="000000"/>
                          </a:solidFill>
                          <a:miter lim="800000"/>
                          <a:headEnd/>
                          <a:tailEnd/>
                        </a:ln>
                      </wps:spPr>
                      <wps:txbx>
                        <w:txbxContent>
                          <w:p w14:paraId="4C113D55" w14:textId="1218EAF9" w:rsidR="00664C0D" w:rsidRPr="00D72367" w:rsidRDefault="00E16EE2" w:rsidP="00664C0D">
                            <w:pPr>
                              <w:rPr>
                                <w:sz w:val="16"/>
                                <w:szCs w:val="16"/>
                              </w:rPr>
                            </w:pPr>
                            <w:r>
                              <w:t>Overige</w:t>
                            </w:r>
                            <w:r>
                              <w:br/>
                              <w:t>acties</w:t>
                            </w:r>
                            <w:r w:rsidR="00D72367">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F35FE3" id="Tekstvak 11" o:spid="_x0000_s1033" type="#_x0000_t202" style="position:absolute;margin-left:450.65pt;margin-top:316.3pt;width:67.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">
                <v:textbox style="mso-fit-shape-to-text:t">
                  <w:txbxContent>
                    <w:p w14:paraId="4C113D55" w14:textId="1218EAF9" w:rsidR="00664C0D" w:rsidRPr="00D72367" w:rsidRDefault="00E16EE2" w:rsidP="00664C0D">
                      <w:pPr>
                        <w:rPr>
                          <w:sz w:val="16"/>
                          <w:szCs w:val="16"/>
                        </w:rPr>
                      </w:pPr>
                      <w:r>
                        <w:t>Overige</w:t>
                      </w:r>
                      <w:r>
                        <w:br/>
                        <w:t>acties</w:t>
                      </w:r>
                      <w:r w:rsidR="00D72367">
                        <w:br/>
                      </w:r>
                    </w:p>
                  </w:txbxContent>
                </v:textbox>
                <w10:wrap type="square"/>
              </v:shape>
            </w:pict>
          </mc:Fallback>
        </mc:AlternateContent>
      </w:r>
      <w:r w:rsidR="00A5233D" w:rsidRPr="00AB3CC2">
        <w:rPr>
          <w:rFonts w:ascii="Calibri" w:hAnsi="Calibri" w:cs="Calibri"/>
          <w:noProof/>
        </w:rPr>
        <mc:AlternateContent>
          <mc:Choice Requires="wps">
            <w:drawing>
              <wp:anchor distT="45720" distB="45720" distL="114300" distR="114300" simplePos="0" relativeHeight="251658249" behindDoc="0" locked="0" layoutInCell="1" allowOverlap="1" wp14:anchorId="354ECE19" wp14:editId="1B36B700">
                <wp:simplePos x="0" y="0"/>
                <wp:positionH relativeFrom="column">
                  <wp:posOffset>4726305</wp:posOffset>
                </wp:positionH>
                <wp:positionV relativeFrom="paragraph">
                  <wp:posOffset>4023360</wp:posOffset>
                </wp:positionV>
                <wp:extent cx="889000" cy="1404620"/>
                <wp:effectExtent l="0" t="0" r="25400" b="13970"/>
                <wp:wrapSquare wrapText="bothSides"/>
                <wp:docPr id="17" name="Tekstvak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1404620"/>
                        </a:xfrm>
                        <a:prstGeom prst="rect">
                          <a:avLst/>
                        </a:prstGeom>
                        <a:solidFill>
                          <a:srgbClr val="FFFFFF"/>
                        </a:solidFill>
                        <a:ln w="9525">
                          <a:solidFill>
                            <a:srgbClr val="000000"/>
                          </a:solidFill>
                          <a:miter lim="800000"/>
                          <a:headEnd/>
                          <a:tailEnd/>
                        </a:ln>
                      </wps:spPr>
                      <wps:txbx>
                        <w:txbxContent>
                          <w:p w14:paraId="7C893842" w14:textId="42983045" w:rsidR="00E72FAB" w:rsidRPr="00D72367" w:rsidRDefault="00A5233D" w:rsidP="00E72FAB">
                            <w:pPr>
                              <w:rPr>
                                <w:sz w:val="16"/>
                                <w:szCs w:val="16"/>
                              </w:rPr>
                            </w:pPr>
                            <w:r>
                              <w:t>Inzet</w:t>
                            </w:r>
                            <w:r w:rsidR="00E16EE2">
                              <w:t xml:space="preserve"> traject</w:t>
                            </w:r>
                            <w:r w:rsidR="00E16EE2">
                              <w:br/>
                              <w:t>gezinscoach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4ECE19" id="Tekstvak 17" o:spid="_x0000_s1034" type="#_x0000_t202" style="position:absolute;margin-left:372.15pt;margin-top:316.8pt;width:70pt;height:110.6pt;z-index:25165824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">
                <v:textbox style="mso-fit-shape-to-text:t">
                  <w:txbxContent>
                    <w:p w14:paraId="7C893842" w14:textId="42983045" w:rsidR="00E72FAB" w:rsidRPr="00D72367" w:rsidRDefault="00A5233D" w:rsidP="00E72FAB">
                      <w:pPr>
                        <w:rPr>
                          <w:sz w:val="16"/>
                          <w:szCs w:val="16"/>
                        </w:rPr>
                      </w:pPr>
                      <w:r>
                        <w:t>Inzet</w:t>
                      </w:r>
                      <w:r w:rsidR="00E16EE2">
                        <w:t xml:space="preserve"> traject</w:t>
                      </w:r>
                      <w:r w:rsidR="00E16EE2">
                        <w:br/>
                        <w:t>gezinscoach</w:t>
                      </w:r>
                    </w:p>
                  </w:txbxContent>
                </v:textbox>
                <w10:wrap type="square"/>
              </v:shape>
            </w:pict>
          </mc:Fallback>
        </mc:AlternateContent>
      </w:r>
      <w:r w:rsidR="00D46519" w:rsidRPr="00AB3CC2">
        <w:rPr>
          <w:rFonts w:ascii="Calibri" w:hAnsi="Calibri" w:cs="Calibri"/>
          <w:noProof/>
        </w:rPr>
        <mc:AlternateContent>
          <mc:Choice Requires="wps">
            <w:drawing>
              <wp:anchor distT="45720" distB="45720" distL="114300" distR="114300" simplePos="0" relativeHeight="251658250" behindDoc="0" locked="0" layoutInCell="1" allowOverlap="1" wp14:anchorId="317CAA50" wp14:editId="1B717267">
                <wp:simplePos x="0" y="0"/>
                <wp:positionH relativeFrom="column">
                  <wp:posOffset>3697605</wp:posOffset>
                </wp:positionH>
                <wp:positionV relativeFrom="paragraph">
                  <wp:posOffset>4036060</wp:posOffset>
                </wp:positionV>
                <wp:extent cx="889000" cy="711200"/>
                <wp:effectExtent l="0" t="0" r="25400" b="12700"/>
                <wp:wrapSquare wrapText="bothSides"/>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711200"/>
                        </a:xfrm>
                        <a:prstGeom prst="rect">
                          <a:avLst/>
                        </a:prstGeom>
                        <a:solidFill>
                          <a:srgbClr val="FFFFFF"/>
                        </a:solidFill>
                        <a:ln w="9525">
                          <a:solidFill>
                            <a:srgbClr val="000000"/>
                          </a:solidFill>
                          <a:miter lim="800000"/>
                          <a:headEnd/>
                          <a:tailEnd/>
                        </a:ln>
                      </wps:spPr>
                      <wps:txbx>
                        <w:txbxContent>
                          <w:p w14:paraId="5654479C" w14:textId="3E83F17F" w:rsidR="00A5233D" w:rsidRPr="00A5233D" w:rsidRDefault="00B02F7C" w:rsidP="00E72FAB">
                            <w:pPr>
                              <w:rPr>
                                <w:sz w:val="16"/>
                                <w:szCs w:val="16"/>
                              </w:rPr>
                            </w:pPr>
                            <w:r>
                              <w:t>PAC -traject</w:t>
                            </w:r>
                            <w:r w:rsidR="00A5233D">
                              <w:br/>
                            </w:r>
                            <w:r w:rsidR="00A5233D">
                              <w:rPr>
                                <w:sz w:val="16"/>
                                <w:szCs w:val="16"/>
                              </w:rPr>
                              <w:t>Preventieve</w:t>
                            </w:r>
                            <w:r w:rsidR="00A5233D">
                              <w:rPr>
                                <w:sz w:val="16"/>
                                <w:szCs w:val="16"/>
                              </w:rPr>
                              <w:br/>
                              <w:t xml:space="preserve">ambulante </w:t>
                            </w:r>
                            <w:r w:rsidR="00A5233D">
                              <w:rPr>
                                <w:sz w:val="16"/>
                                <w:szCs w:val="16"/>
                              </w:rPr>
                              <w:br/>
                              <w:t>begeleiding</w:t>
                            </w:r>
                          </w:p>
                          <w:p w14:paraId="45CC0449" w14:textId="77777777" w:rsidR="00B02F7C" w:rsidRPr="00B02F7C" w:rsidRDefault="00B02F7C" w:rsidP="00E72FAB">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CAA50" id="Tekstvak 18" o:spid="_x0000_s1035" type="#_x0000_t202" style="position:absolute;margin-left:291.15pt;margin-top:317.8pt;width:70pt;height:56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">
                <v:textbox>
                  <w:txbxContent>
                    <w:p w14:paraId="5654479C" w14:textId="3E83F17F" w:rsidR="00A5233D" w:rsidRPr="00A5233D" w:rsidRDefault="00B02F7C" w:rsidP="00E72FAB">
                      <w:pPr>
                        <w:rPr>
                          <w:sz w:val="16"/>
                          <w:szCs w:val="16"/>
                        </w:rPr>
                      </w:pPr>
                      <w:r>
                        <w:t>PAC -traject</w:t>
                      </w:r>
                      <w:r w:rsidR="00A5233D">
                        <w:br/>
                      </w:r>
                      <w:r w:rsidR="00A5233D">
                        <w:rPr>
                          <w:sz w:val="16"/>
                          <w:szCs w:val="16"/>
                        </w:rPr>
                        <w:t>Preventieve</w:t>
                      </w:r>
                      <w:r w:rsidR="00A5233D">
                        <w:rPr>
                          <w:sz w:val="16"/>
                          <w:szCs w:val="16"/>
                        </w:rPr>
                        <w:br/>
                        <w:t xml:space="preserve">ambulante </w:t>
                      </w:r>
                      <w:r w:rsidR="00A5233D">
                        <w:rPr>
                          <w:sz w:val="16"/>
                          <w:szCs w:val="16"/>
                        </w:rPr>
                        <w:br/>
                        <w:t>begeleiding</w:t>
                      </w:r>
                    </w:p>
                    <w:p w14:paraId="45CC0449" w14:textId="77777777" w:rsidR="00B02F7C" w:rsidRPr="00B02F7C" w:rsidRDefault="00B02F7C" w:rsidP="00E72FAB">
                      <w:pPr>
                        <w:rPr>
                          <w:sz w:val="16"/>
                          <w:szCs w:val="16"/>
                        </w:rPr>
                      </w:pPr>
                    </w:p>
                  </w:txbxContent>
                </v:textbox>
                <w10:wrap type="square"/>
              </v:shape>
            </w:pict>
          </mc:Fallback>
        </mc:AlternateContent>
      </w:r>
      <w:r w:rsidR="00D46519" w:rsidRPr="00AB3CC2">
        <w:rPr>
          <w:rFonts w:ascii="Calibri" w:hAnsi="Calibri" w:cs="Calibri"/>
          <w:noProof/>
        </w:rPr>
        <mc:AlternateContent>
          <mc:Choice Requires="wps">
            <w:drawing>
              <wp:anchor distT="45720" distB="45720" distL="114300" distR="114300" simplePos="0" relativeHeight="251658251" behindDoc="0" locked="0" layoutInCell="1" allowOverlap="1" wp14:anchorId="28AD5AF7" wp14:editId="365BE57D">
                <wp:simplePos x="0" y="0"/>
                <wp:positionH relativeFrom="column">
                  <wp:posOffset>2313305</wp:posOffset>
                </wp:positionH>
                <wp:positionV relativeFrom="paragraph">
                  <wp:posOffset>4029710</wp:posOffset>
                </wp:positionV>
                <wp:extent cx="1193800" cy="1404620"/>
                <wp:effectExtent l="0" t="0" r="25400" b="20320"/>
                <wp:wrapSquare wrapText="bothSides"/>
                <wp:docPr id="19" name="Tekstvak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1404620"/>
                        </a:xfrm>
                        <a:prstGeom prst="rect">
                          <a:avLst/>
                        </a:prstGeom>
                        <a:solidFill>
                          <a:srgbClr val="FFFFFF"/>
                        </a:solidFill>
                        <a:ln w="9525">
                          <a:solidFill>
                            <a:srgbClr val="000000"/>
                          </a:solidFill>
                          <a:miter lim="800000"/>
                          <a:headEnd/>
                          <a:tailEnd/>
                        </a:ln>
                      </wps:spPr>
                      <wps:txbx>
                        <w:txbxContent>
                          <w:p w14:paraId="79466BCC" w14:textId="749383CA" w:rsidR="00E72FAB" w:rsidRPr="00D72367" w:rsidRDefault="00D46519" w:rsidP="00E72FAB">
                            <w:pPr>
                              <w:rPr>
                                <w:sz w:val="16"/>
                                <w:szCs w:val="16"/>
                              </w:rPr>
                            </w:pPr>
                            <w:r>
                              <w:t>Ondersteunings- specialist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AD5AF7" id="Tekstvak 19" o:spid="_x0000_s1036" type="#_x0000_t202" style="position:absolute;margin-left:182.15pt;margin-top:317.3pt;width:94pt;height:110.6pt;z-index:25165825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">
                <v:textbox style="mso-fit-shape-to-text:t">
                  <w:txbxContent>
                    <w:p w14:paraId="79466BCC" w14:textId="749383CA" w:rsidR="00E72FAB" w:rsidRPr="00D72367" w:rsidRDefault="00D46519" w:rsidP="00E72FAB">
                      <w:pPr>
                        <w:rPr>
                          <w:sz w:val="16"/>
                          <w:szCs w:val="16"/>
                        </w:rPr>
                      </w:pPr>
                      <w:r>
                        <w:t>Ondersteunings- specialist</w:t>
                      </w:r>
                    </w:p>
                  </w:txbxContent>
                </v:textbox>
                <w10:wrap type="square"/>
              </v:shape>
            </w:pict>
          </mc:Fallback>
        </mc:AlternateContent>
      </w:r>
      <w:r w:rsidR="00E72FAB" w:rsidRPr="00AB3CC2">
        <w:rPr>
          <w:rFonts w:ascii="Calibri" w:hAnsi="Calibri" w:cs="Calibri"/>
          <w:noProof/>
        </w:rPr>
        <mc:AlternateContent>
          <mc:Choice Requires="wps">
            <w:drawing>
              <wp:anchor distT="45720" distB="45720" distL="114300" distR="114300" simplePos="0" relativeHeight="251658252" behindDoc="0" locked="0" layoutInCell="1" allowOverlap="1" wp14:anchorId="38E4A8B0" wp14:editId="558C1F66">
                <wp:simplePos x="0" y="0"/>
                <wp:positionH relativeFrom="column">
                  <wp:posOffset>1303655</wp:posOffset>
                </wp:positionH>
                <wp:positionV relativeFrom="paragraph">
                  <wp:posOffset>4029710</wp:posOffset>
                </wp:positionV>
                <wp:extent cx="857250" cy="1404620"/>
                <wp:effectExtent l="0" t="0" r="19050" b="12700"/>
                <wp:wrapSquare wrapText="bothSides"/>
                <wp:docPr id="20" name="Tekstvak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404620"/>
                        </a:xfrm>
                        <a:prstGeom prst="rect">
                          <a:avLst/>
                        </a:prstGeom>
                        <a:solidFill>
                          <a:srgbClr val="FFFFFF"/>
                        </a:solidFill>
                        <a:ln w="9525">
                          <a:solidFill>
                            <a:srgbClr val="000000"/>
                          </a:solidFill>
                          <a:miter lim="800000"/>
                          <a:headEnd/>
                          <a:tailEnd/>
                        </a:ln>
                      </wps:spPr>
                      <wps:txbx>
                        <w:txbxContent>
                          <w:p w14:paraId="369B0C09" w14:textId="28712C67" w:rsidR="00E72FAB" w:rsidRPr="00D72367" w:rsidRDefault="00E72FAB" w:rsidP="00E72FAB">
                            <w:pPr>
                              <w:rPr>
                                <w:sz w:val="16"/>
                                <w:szCs w:val="16"/>
                              </w:rPr>
                            </w:pPr>
                            <w:r>
                              <w:t>OPP</w:t>
                            </w:r>
                            <w:r>
                              <w:br/>
                            </w:r>
                            <w:r>
                              <w:rPr>
                                <w:sz w:val="16"/>
                                <w:szCs w:val="16"/>
                              </w:rPr>
                              <w:t>ondersteunings</w:t>
                            </w:r>
                            <w:r w:rsidR="00D46519">
                              <w:rPr>
                                <w:sz w:val="16"/>
                                <w:szCs w:val="16"/>
                              </w:rPr>
                              <w:t>profiel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E4A8B0" id="Tekstvak 20" o:spid="_x0000_s1037" type="#_x0000_t202" style="position:absolute;margin-left:102.65pt;margin-top:317.3pt;width:67.5pt;height:110.6pt;z-index:2516582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">
                <v:textbox style="mso-fit-shape-to-text:t">
                  <w:txbxContent>
                    <w:p w14:paraId="369B0C09" w14:textId="28712C67" w:rsidR="00E72FAB" w:rsidRPr="00D72367" w:rsidRDefault="00E72FAB" w:rsidP="00E72FAB">
                      <w:pPr>
                        <w:rPr>
                          <w:sz w:val="16"/>
                          <w:szCs w:val="16"/>
                        </w:rPr>
                      </w:pPr>
                      <w:r>
                        <w:t>OPP</w:t>
                      </w:r>
                      <w:r>
                        <w:br/>
                      </w:r>
                      <w:r>
                        <w:rPr>
                          <w:sz w:val="16"/>
                          <w:szCs w:val="16"/>
                        </w:rPr>
                        <w:t>ondersteunings</w:t>
                      </w:r>
                      <w:r w:rsidR="00D46519">
                        <w:rPr>
                          <w:sz w:val="16"/>
                          <w:szCs w:val="16"/>
                        </w:rPr>
                        <w:t>profiel</w:t>
                      </w:r>
                    </w:p>
                  </w:txbxContent>
                </v:textbox>
                <w10:wrap type="square"/>
              </v:shape>
            </w:pict>
          </mc:Fallback>
        </mc:AlternateContent>
      </w:r>
      <w:r w:rsidR="00E72FAB" w:rsidRPr="00AB3CC2">
        <w:rPr>
          <w:rFonts w:ascii="Calibri" w:hAnsi="Calibri" w:cs="Calibri"/>
          <w:noProof/>
        </w:rPr>
        <mc:AlternateContent>
          <mc:Choice Requires="wps">
            <w:drawing>
              <wp:anchor distT="45720" distB="45720" distL="114300" distR="114300" simplePos="0" relativeHeight="251658253" behindDoc="0" locked="0" layoutInCell="1" allowOverlap="1" wp14:anchorId="0743D8F4" wp14:editId="62408820">
                <wp:simplePos x="0" y="0"/>
                <wp:positionH relativeFrom="column">
                  <wp:posOffset>255905</wp:posOffset>
                </wp:positionH>
                <wp:positionV relativeFrom="paragraph">
                  <wp:posOffset>4074160</wp:posOffset>
                </wp:positionV>
                <wp:extent cx="857250" cy="1404620"/>
                <wp:effectExtent l="0" t="0" r="19050" b="12700"/>
                <wp:wrapSquare wrapText="bothSides"/>
                <wp:docPr id="21"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404620"/>
                        </a:xfrm>
                        <a:prstGeom prst="rect">
                          <a:avLst/>
                        </a:prstGeom>
                        <a:solidFill>
                          <a:srgbClr val="FFFFFF"/>
                        </a:solidFill>
                        <a:ln w="9525">
                          <a:solidFill>
                            <a:srgbClr val="000000"/>
                          </a:solidFill>
                          <a:miter lim="800000"/>
                          <a:headEnd/>
                          <a:tailEnd/>
                        </a:ln>
                      </wps:spPr>
                      <wps:txbx>
                        <w:txbxContent>
                          <w:p w14:paraId="5EEA0645" w14:textId="37152072" w:rsidR="00E72FAB" w:rsidRPr="00D72367" w:rsidRDefault="00E72FAB" w:rsidP="00E72FAB">
                            <w:pPr>
                              <w:rPr>
                                <w:sz w:val="16"/>
                                <w:szCs w:val="16"/>
                              </w:rPr>
                            </w:pPr>
                            <w:r>
                              <w:t>Onderzoek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43D8F4" id="Tekstvak 21" o:spid="_x0000_s1038" type="#_x0000_t202" style="position:absolute;margin-left:20.15pt;margin-top:320.8pt;width:67.5pt;height:110.6pt;z-index:25165825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">
                <v:textbox style="mso-fit-shape-to-text:t">
                  <w:txbxContent>
                    <w:p w14:paraId="5EEA0645" w14:textId="37152072" w:rsidR="00E72FAB" w:rsidRPr="00D72367" w:rsidRDefault="00E72FAB" w:rsidP="00E72FAB">
                      <w:pPr>
                        <w:rPr>
                          <w:sz w:val="16"/>
                          <w:szCs w:val="16"/>
                        </w:rPr>
                      </w:pPr>
                      <w:r>
                        <w:t>Onderzoek</w:t>
                      </w:r>
                    </w:p>
                  </w:txbxContent>
                </v:textbox>
                <w10:wrap type="square"/>
              </v:shape>
            </w:pict>
          </mc:Fallback>
        </mc:AlternateContent>
      </w:r>
      <w:r w:rsidR="00996D82" w:rsidRPr="00AB3CC2">
        <w:rPr>
          <w:rFonts w:ascii="Calibri" w:hAnsi="Calibri" w:cs="Calibri"/>
          <w:noProof/>
        </w:rPr>
        <mc:AlternateContent>
          <mc:Choice Requires="wps">
            <w:drawing>
              <wp:anchor distT="45720" distB="45720" distL="114300" distR="114300" simplePos="0" relativeHeight="251658247" behindDoc="0" locked="0" layoutInCell="1" allowOverlap="1" wp14:anchorId="36274563" wp14:editId="4844EA1E">
                <wp:simplePos x="0" y="0"/>
                <wp:positionH relativeFrom="column">
                  <wp:posOffset>1803400</wp:posOffset>
                </wp:positionH>
                <wp:positionV relativeFrom="paragraph">
                  <wp:posOffset>2503170</wp:posOffset>
                </wp:positionV>
                <wp:extent cx="2889250" cy="1404620"/>
                <wp:effectExtent l="0" t="0" r="25400" b="13970"/>
                <wp:wrapSquare wrapText="bothSides"/>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1404620"/>
                        </a:xfrm>
                        <a:prstGeom prst="rect">
                          <a:avLst/>
                        </a:prstGeom>
                        <a:solidFill>
                          <a:srgbClr val="FFFFFF"/>
                        </a:solidFill>
                        <a:ln w="9525">
                          <a:solidFill>
                            <a:srgbClr val="000000"/>
                          </a:solidFill>
                          <a:miter lim="800000"/>
                          <a:headEnd/>
                          <a:tailEnd/>
                        </a:ln>
                      </wps:spPr>
                      <wps:txbx>
                        <w:txbxContent>
                          <w:p w14:paraId="06437B56" w14:textId="6A574D37" w:rsidR="00996D82" w:rsidRDefault="00996D82" w:rsidP="00996D82">
                            <w:r>
                              <w:t>Vragen blijven?</w:t>
                            </w:r>
                            <w:r>
                              <w:br/>
                            </w:r>
                            <w:r w:rsidR="0069175A">
                              <w:t>Sterkte-zwakte analyse incompleet?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274563" id="Tekstvak 15" o:spid="_x0000_s1039" type="#_x0000_t202" style="position:absolute;margin-left:142pt;margin-top:197.1pt;width:227.5pt;height:110.6pt;z-index:25165824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">
                <v:textbox style="mso-fit-shape-to-text:t">
                  <w:txbxContent>
                    <w:p w14:paraId="06437B56" w14:textId="6A574D37" w:rsidR="00996D82" w:rsidRDefault="00996D82" w:rsidP="00996D82">
                      <w:r>
                        <w:t>Vragen blijven?</w:t>
                      </w:r>
                      <w:r>
                        <w:br/>
                      </w:r>
                      <w:r w:rsidR="0069175A">
                        <w:t>Sterkte-zwakte analyse incompleet?</w:t>
                      </w:r>
                    </w:p>
                  </w:txbxContent>
                </v:textbox>
                <w10:wrap type="square"/>
              </v:shape>
            </w:pict>
          </mc:Fallback>
        </mc:AlternateContent>
      </w:r>
      <w:r w:rsidR="00F52074" w:rsidRPr="00AB3CC2">
        <w:rPr>
          <w:rFonts w:ascii="Calibri" w:hAnsi="Calibri" w:cs="Calibri"/>
          <w:noProof/>
        </w:rPr>
        <mc:AlternateContent>
          <mc:Choice Requires="wps">
            <w:drawing>
              <wp:anchor distT="45720" distB="45720" distL="114300" distR="114300" simplePos="0" relativeHeight="251658245" behindDoc="0" locked="0" layoutInCell="1" allowOverlap="1" wp14:anchorId="494B80AA" wp14:editId="5FD78857">
                <wp:simplePos x="0" y="0"/>
                <wp:positionH relativeFrom="column">
                  <wp:posOffset>3291205</wp:posOffset>
                </wp:positionH>
                <wp:positionV relativeFrom="paragraph">
                  <wp:posOffset>1546860</wp:posOffset>
                </wp:positionV>
                <wp:extent cx="857250" cy="806450"/>
                <wp:effectExtent l="0" t="0" r="19050" b="12700"/>
                <wp:wrapSquare wrapText="bothSides"/>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806450"/>
                        </a:xfrm>
                        <a:prstGeom prst="rect">
                          <a:avLst/>
                        </a:prstGeom>
                        <a:solidFill>
                          <a:srgbClr val="FFFFFF"/>
                        </a:solidFill>
                        <a:ln w="9525">
                          <a:solidFill>
                            <a:srgbClr val="000000"/>
                          </a:solidFill>
                          <a:miter lim="800000"/>
                          <a:headEnd/>
                          <a:tailEnd/>
                        </a:ln>
                      </wps:spPr>
                      <wps:txbx>
                        <w:txbxContent>
                          <w:p w14:paraId="4FA55B40" w14:textId="79BE1CA5" w:rsidR="00D72367" w:rsidRPr="00D72367" w:rsidRDefault="00D72367" w:rsidP="00D72367">
                            <w:pPr>
                              <w:rPr>
                                <w:sz w:val="16"/>
                                <w:szCs w:val="16"/>
                              </w:rPr>
                            </w:pPr>
                            <w:r>
                              <w:t>Overige acties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B80AA" id="Tekstvak 13" o:spid="_x0000_s1040" type="#_x0000_t202" style="position:absolute;margin-left:259.15pt;margin-top:121.8pt;width:67.5pt;height:63.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">
                <v:textbox>
                  <w:txbxContent>
                    <w:p w14:paraId="4FA55B40" w14:textId="79BE1CA5" w:rsidR="00D72367" w:rsidRPr="00D72367" w:rsidRDefault="00D72367" w:rsidP="00D72367">
                      <w:pPr>
                        <w:rPr>
                          <w:sz w:val="16"/>
                          <w:szCs w:val="16"/>
                        </w:rPr>
                      </w:pPr>
                      <w:r>
                        <w:t>Overige acties</w:t>
                      </w:r>
                    </w:p>
                  </w:txbxContent>
                </v:textbox>
                <w10:wrap type="square"/>
              </v:shape>
            </w:pict>
          </mc:Fallback>
        </mc:AlternateContent>
      </w:r>
      <w:r w:rsidR="00F52074" w:rsidRPr="00AB3CC2">
        <w:rPr>
          <w:rFonts w:ascii="Calibri" w:hAnsi="Calibri" w:cs="Calibri"/>
          <w:noProof/>
        </w:rPr>
        <mc:AlternateContent>
          <mc:Choice Requires="wps">
            <w:drawing>
              <wp:anchor distT="45720" distB="45720" distL="114300" distR="114300" simplePos="0" relativeHeight="251658244" behindDoc="0" locked="0" layoutInCell="1" allowOverlap="1" wp14:anchorId="48D204DE" wp14:editId="70F0313A">
                <wp:simplePos x="0" y="0"/>
                <wp:positionH relativeFrom="column">
                  <wp:posOffset>1830705</wp:posOffset>
                </wp:positionH>
                <wp:positionV relativeFrom="paragraph">
                  <wp:posOffset>1540510</wp:posOffset>
                </wp:positionV>
                <wp:extent cx="857250" cy="800100"/>
                <wp:effectExtent l="0" t="0" r="19050" b="19050"/>
                <wp:wrapSquare wrapText="bothSides"/>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800100"/>
                        </a:xfrm>
                        <a:prstGeom prst="rect">
                          <a:avLst/>
                        </a:prstGeom>
                        <a:solidFill>
                          <a:srgbClr val="FFFFFF"/>
                        </a:solidFill>
                        <a:ln w="9525">
                          <a:solidFill>
                            <a:srgbClr val="000000"/>
                          </a:solidFill>
                          <a:miter lim="800000"/>
                          <a:headEnd/>
                          <a:tailEnd/>
                        </a:ln>
                      </wps:spPr>
                      <wps:txbx>
                        <w:txbxContent>
                          <w:p w14:paraId="5D8D06C4" w14:textId="7253593B" w:rsidR="00D72367" w:rsidRPr="00D72367" w:rsidRDefault="00D72367" w:rsidP="00D72367">
                            <w:pPr>
                              <w:rPr>
                                <w:sz w:val="16"/>
                                <w:szCs w:val="16"/>
                              </w:rPr>
                            </w:pPr>
                            <w:r>
                              <w:t>Onderzoek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204DE" id="Tekstvak 12" o:spid="_x0000_s1041" type="#_x0000_t202" style="position:absolute;margin-left:144.15pt;margin-top:121.3pt;width:67.5pt;height:63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">
                <v:textbox>
                  <w:txbxContent>
                    <w:p w14:paraId="5D8D06C4" w14:textId="7253593B" w:rsidR="00D72367" w:rsidRPr="00D72367" w:rsidRDefault="00D72367" w:rsidP="00D72367">
                      <w:pPr>
                        <w:rPr>
                          <w:sz w:val="16"/>
                          <w:szCs w:val="16"/>
                        </w:rPr>
                      </w:pPr>
                      <w:r>
                        <w:t>Onderzoek</w:t>
                      </w:r>
                    </w:p>
                  </w:txbxContent>
                </v:textbox>
                <w10:wrap type="square"/>
              </v:shape>
            </w:pict>
          </mc:Fallback>
        </mc:AlternateContent>
      </w:r>
      <w:r w:rsidR="00D72367" w:rsidRPr="00AB3CC2">
        <w:rPr>
          <w:rFonts w:ascii="Calibri" w:hAnsi="Calibri" w:cs="Calibri"/>
          <w:noProof/>
        </w:rPr>
        <mc:AlternateContent>
          <mc:Choice Requires="wps">
            <w:drawing>
              <wp:anchor distT="45720" distB="45720" distL="114300" distR="114300" simplePos="0" relativeHeight="251658246" behindDoc="0" locked="0" layoutInCell="1" allowOverlap="1" wp14:anchorId="0E043E77" wp14:editId="18586A77">
                <wp:simplePos x="0" y="0"/>
                <wp:positionH relativeFrom="column">
                  <wp:posOffset>4732655</wp:posOffset>
                </wp:positionH>
                <wp:positionV relativeFrom="paragraph">
                  <wp:posOffset>1527810</wp:posOffset>
                </wp:positionV>
                <wp:extent cx="1162050" cy="806450"/>
                <wp:effectExtent l="0" t="0" r="19050" b="12700"/>
                <wp:wrapSquare wrapText="bothSides"/>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806450"/>
                        </a:xfrm>
                        <a:prstGeom prst="rect">
                          <a:avLst/>
                        </a:prstGeom>
                        <a:solidFill>
                          <a:srgbClr val="FFFFFF"/>
                        </a:solidFill>
                        <a:ln w="9525">
                          <a:solidFill>
                            <a:srgbClr val="000000"/>
                          </a:solidFill>
                          <a:miter lim="800000"/>
                          <a:headEnd/>
                          <a:tailEnd/>
                        </a:ln>
                      </wps:spPr>
                      <wps:txbx>
                        <w:txbxContent>
                          <w:p w14:paraId="627C6A99" w14:textId="1770EB7B" w:rsidR="00D72367" w:rsidRPr="00D72367" w:rsidRDefault="00D72367" w:rsidP="00D72367">
                            <w:pPr>
                              <w:rPr>
                                <w:sz w:val="16"/>
                                <w:szCs w:val="16"/>
                              </w:rPr>
                            </w:pPr>
                            <w:r>
                              <w:t>Ondersteunings</w:t>
                            </w:r>
                            <w:r w:rsidR="00F52074">
                              <w:t>-specialist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43E77" id="Tekstvak 14" o:spid="_x0000_s1042" type="#_x0000_t202" style="position:absolute;margin-left:372.65pt;margin-top:120.3pt;width:91.5pt;height:63.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">
                <v:textbox>
                  <w:txbxContent>
                    <w:p w14:paraId="627C6A99" w14:textId="1770EB7B" w:rsidR="00D72367" w:rsidRPr="00D72367" w:rsidRDefault="00D72367" w:rsidP="00D72367">
                      <w:pPr>
                        <w:rPr>
                          <w:sz w:val="16"/>
                          <w:szCs w:val="16"/>
                        </w:rPr>
                      </w:pPr>
                      <w:r>
                        <w:t>Ondersteunings</w:t>
                      </w:r>
                      <w:r w:rsidR="00F52074">
                        <w:t>-specialist</w:t>
                      </w:r>
                    </w:p>
                  </w:txbxContent>
                </v:textbox>
                <w10:wrap type="square"/>
              </v:shape>
            </w:pict>
          </mc:Fallback>
        </mc:AlternateContent>
      </w:r>
      <w:r w:rsidR="00F20EDE" w:rsidRPr="00AB3CC2">
        <w:rPr>
          <w:rFonts w:ascii="Calibri" w:hAnsi="Calibri" w:cs="Calibri"/>
          <w:noProof/>
        </w:rPr>
        <mc:AlternateContent>
          <mc:Choice Requires="wps">
            <w:drawing>
              <wp:anchor distT="45720" distB="45720" distL="114300" distR="114300" simplePos="0" relativeHeight="251658242" behindDoc="0" locked="0" layoutInCell="1" allowOverlap="1" wp14:anchorId="3DA5A6C5" wp14:editId="72C91FB0">
                <wp:simplePos x="0" y="0"/>
                <wp:positionH relativeFrom="page">
                  <wp:align>center</wp:align>
                </wp:positionH>
                <wp:positionV relativeFrom="paragraph">
                  <wp:posOffset>769620</wp:posOffset>
                </wp:positionV>
                <wp:extent cx="2889250" cy="1404620"/>
                <wp:effectExtent l="0" t="0" r="25400" b="20320"/>
                <wp:wrapSquare wrapText="bothSides"/>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1404620"/>
                        </a:xfrm>
                        <a:prstGeom prst="rect">
                          <a:avLst/>
                        </a:prstGeom>
                        <a:solidFill>
                          <a:srgbClr val="FFFFFF"/>
                        </a:solidFill>
                        <a:ln w="9525">
                          <a:solidFill>
                            <a:srgbClr val="000000"/>
                          </a:solidFill>
                          <a:miter lim="800000"/>
                          <a:headEnd/>
                          <a:tailEnd/>
                        </a:ln>
                      </wps:spPr>
                      <wps:txbx>
                        <w:txbxContent>
                          <w:p w14:paraId="5476B233" w14:textId="69ACB132" w:rsidR="00F20EDE" w:rsidRDefault="00F20EDE" w:rsidP="00F20EDE">
                            <w:r>
                              <w:t>Interne HGPD (handelingsgericht</w:t>
                            </w:r>
                            <w:r w:rsidR="00664C0D">
                              <w:t>e procesdiagnostiek sterkte – zwakte analyse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A5A6C5" id="Tekstvak 10" o:spid="_x0000_s1043" type="#_x0000_t202" style="position:absolute;margin-left:0;margin-top:60.6pt;width:227.5pt;height:110.6pt;z-index:251658242;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">
                <v:textbox style="mso-fit-shape-to-text:t">
                  <w:txbxContent>
                    <w:p w14:paraId="5476B233" w14:textId="69ACB132" w:rsidR="00F20EDE" w:rsidRDefault="00F20EDE" w:rsidP="00F20EDE">
                      <w:r>
                        <w:t>Interne HGPD (handelingsgericht</w:t>
                      </w:r>
                      <w:r w:rsidR="00664C0D">
                        <w:t>e procesdiagnostiek sterkte – zwakte analyse</w:t>
                      </w:r>
                    </w:p>
                  </w:txbxContent>
                </v:textbox>
                <w10:wrap type="square" anchorx="page"/>
              </v:shape>
            </w:pict>
          </mc:Fallback>
        </mc:AlternateContent>
      </w:r>
      <w:r w:rsidR="00730C12">
        <w:rPr>
          <w:rFonts w:ascii="Calibri" w:hAnsi="Calibri" w:cs="Calibri"/>
        </w:rPr>
        <w:br w:type="page"/>
      </w:r>
    </w:p>
    <w:p w14:paraId="7972F411" w14:textId="51AF85FE" w:rsidR="00730C12" w:rsidRDefault="00730C12" w:rsidP="005D1707">
      <w:pPr>
        <w:pStyle w:val="Kop2"/>
        <w:numPr>
          <w:ilvl w:val="1"/>
          <w:numId w:val="2"/>
        </w:numPr>
        <w:ind w:left="1070"/>
      </w:pPr>
      <w:bookmarkStart w:id="21" w:name="_Toc146006213"/>
      <w:r>
        <w:lastRenderedPageBreak/>
        <w:t>Opbrengst gericht werken</w:t>
      </w:r>
      <w:bookmarkEnd w:id="21"/>
    </w:p>
    <w:p w14:paraId="3738DC58" w14:textId="5B969E7B" w:rsidR="00730C12" w:rsidRPr="00CC52BA" w:rsidRDefault="00730C12" w:rsidP="004144E4">
      <w:pPr>
        <w:shd w:val="clear" w:color="auto" w:fill="FFFFFF"/>
        <w:spacing w:after="270" w:line="240" w:lineRule="auto"/>
        <w:ind w:left="680"/>
        <w:textAlignment w:val="baseline"/>
        <w:rPr>
          <w:rFonts w:eastAsia="Times New Roman" w:cstheme="minorHAnsi"/>
          <w:sz w:val="22"/>
          <w:szCs w:val="22"/>
          <w:lang w:eastAsia="nl-NL"/>
        </w:rPr>
      </w:pPr>
      <w:r w:rsidRPr="00CC52BA">
        <w:rPr>
          <w:rFonts w:eastAsia="Times New Roman" w:cstheme="minorHAnsi"/>
          <w:sz w:val="22"/>
          <w:szCs w:val="22"/>
          <w:lang w:eastAsia="nl-NL"/>
        </w:rPr>
        <w:t xml:space="preserve">Ons onderwijs is erop gericht zo goed mogelijk rekening te houden met de mogelijkheden en vaardigheden van de </w:t>
      </w:r>
      <w:r w:rsidR="007D4263">
        <w:rPr>
          <w:rFonts w:eastAsia="Times New Roman" w:cstheme="minorHAnsi"/>
          <w:sz w:val="22"/>
          <w:szCs w:val="22"/>
          <w:lang w:eastAsia="nl-NL"/>
        </w:rPr>
        <w:t>kinderen</w:t>
      </w:r>
      <w:r w:rsidRPr="00CC52BA">
        <w:rPr>
          <w:rFonts w:eastAsia="Times New Roman" w:cstheme="minorHAnsi"/>
          <w:sz w:val="22"/>
          <w:szCs w:val="22"/>
          <w:lang w:eastAsia="nl-NL"/>
        </w:rPr>
        <w:t>. Om daar een goed beeld van te krijgen staan ons meerdere gegevens ter beschikking. In de eerste plaats is de informatie die we verkrijgen vanuit de ouders erg belangrijk. Daarnaast geeft de warme overdracht met de registratiegegevens van KIJK! of het overdrachtsformulier (oké-formulier) van het kinderdagverblijf  of de peuterspeelzaal belangrijke informatie over de ontwikkeling van het kind.</w:t>
      </w:r>
    </w:p>
    <w:p w14:paraId="1B69FF67" w14:textId="4363ED21" w:rsidR="00730C12" w:rsidRPr="00CC52BA" w:rsidRDefault="00730C12" w:rsidP="00730C12">
      <w:pPr>
        <w:shd w:val="clear" w:color="auto" w:fill="FFFFFF"/>
        <w:spacing w:after="0" w:line="240" w:lineRule="auto"/>
        <w:ind w:left="680"/>
        <w:textAlignment w:val="baseline"/>
        <w:rPr>
          <w:rFonts w:eastAsia="Times New Roman" w:cstheme="minorHAnsi"/>
          <w:sz w:val="22"/>
          <w:szCs w:val="22"/>
          <w:lang w:eastAsia="nl-NL"/>
        </w:rPr>
      </w:pPr>
      <w:r w:rsidRPr="00CC52BA">
        <w:rPr>
          <w:rFonts w:eastAsia="Times New Roman" w:cstheme="minorHAnsi"/>
          <w:sz w:val="22"/>
          <w:szCs w:val="22"/>
          <w:lang w:eastAsia="nl-NL"/>
        </w:rPr>
        <w:t xml:space="preserve">Om de ontwikkeling van de kinderen op het Palet goed te volgen wordt er vanaf de peuters al gebruik gemaakt het volgsysteem KIJK!. De pedagogische medewerkers observeren en registeren de sociaal-emotionele ontwikkeling, de taalontwikkeling, de rekenontwikkeling en de motorische ontwikkeling.  Bij de kleuters wordt er voor een doorgaande lijn gebruik gemaakt van ditzelfde volgsysteem. De observaties en registraties worden gedaan door de groepsleerkracht. </w:t>
      </w:r>
      <w:r w:rsidRPr="00CC52BA">
        <w:rPr>
          <w:rFonts w:eastAsia="Times New Roman" w:cstheme="minorHAnsi"/>
          <w:sz w:val="22"/>
          <w:szCs w:val="22"/>
          <w:lang w:eastAsia="nl-NL"/>
        </w:rPr>
        <w:br/>
        <w:t xml:space="preserve">In de groepen 3 t/m 8 wordt het volgsysteem </w:t>
      </w:r>
      <w:r w:rsidR="002320F4" w:rsidRPr="002320F4">
        <w:rPr>
          <w:rFonts w:eastAsia="Times New Roman" w:cstheme="minorHAnsi"/>
          <w:sz w:val="22"/>
          <w:szCs w:val="22"/>
          <w:lang w:eastAsia="nl-NL"/>
        </w:rPr>
        <w:t>IEP hart en handen</w:t>
      </w:r>
      <w:r w:rsidRPr="002320F4">
        <w:rPr>
          <w:rFonts w:eastAsia="Times New Roman" w:cstheme="minorHAnsi"/>
          <w:sz w:val="22"/>
          <w:szCs w:val="22"/>
          <w:lang w:eastAsia="nl-NL"/>
        </w:rPr>
        <w:t xml:space="preserve"> </w:t>
      </w:r>
      <w:r w:rsidRPr="00CC52BA">
        <w:rPr>
          <w:rFonts w:eastAsia="Times New Roman" w:cstheme="minorHAnsi"/>
          <w:sz w:val="22"/>
          <w:szCs w:val="22"/>
          <w:lang w:eastAsia="nl-NL"/>
        </w:rPr>
        <w:t>gebruikt door de groepsleerkracht om de sociaal emotionele ontwikkeling te volgen. Voor de cognitieve ontwikkeling worden toetsen afgenomen die bij de lesmethoden horen. Deze geven inzicht of de aangeboden leerstof voldoende beheerst wordt.</w:t>
      </w:r>
      <w:r w:rsidRPr="00CC52BA">
        <w:rPr>
          <w:rFonts w:eastAsia="Times New Roman" w:cstheme="minorHAnsi"/>
          <w:sz w:val="22"/>
          <w:szCs w:val="22"/>
          <w:lang w:eastAsia="nl-NL"/>
        </w:rPr>
        <w:br/>
        <w:t xml:space="preserve">Naast deze methodegebonden toetsen nemen we bij </w:t>
      </w:r>
      <w:r w:rsidR="007D4263">
        <w:rPr>
          <w:rFonts w:eastAsia="Times New Roman" w:cstheme="minorHAnsi"/>
          <w:sz w:val="22"/>
          <w:szCs w:val="22"/>
          <w:lang w:eastAsia="nl-NL"/>
        </w:rPr>
        <w:t>de kinderen</w:t>
      </w:r>
      <w:r w:rsidRPr="00CC52BA">
        <w:rPr>
          <w:rFonts w:eastAsia="Times New Roman" w:cstheme="minorHAnsi"/>
          <w:sz w:val="22"/>
          <w:szCs w:val="22"/>
          <w:lang w:eastAsia="nl-NL"/>
        </w:rPr>
        <w:t xml:space="preserve"> </w:t>
      </w:r>
      <w:r w:rsidR="00040EE6">
        <w:rPr>
          <w:rFonts w:eastAsia="Times New Roman" w:cstheme="minorHAnsi"/>
          <w:sz w:val="22"/>
          <w:szCs w:val="22"/>
          <w:lang w:eastAsia="nl-NL"/>
        </w:rPr>
        <w:t xml:space="preserve">methode </w:t>
      </w:r>
      <w:r w:rsidRPr="00CC52BA">
        <w:rPr>
          <w:rFonts w:eastAsia="Times New Roman" w:cstheme="minorHAnsi"/>
          <w:sz w:val="22"/>
          <w:szCs w:val="22"/>
          <w:lang w:eastAsia="nl-NL"/>
        </w:rPr>
        <w:t>onafhankelijke toetsen (=LVS-toetsen) af. Vanaf groep 3 worden er LVS-toetsen afgenomen voor technisch lezen, spelling en rekenen. In de groepen 5 t/m 8 wordt ook begrijpend lezen afgenomen. We gebruiken hiervoor de</w:t>
      </w:r>
      <w:hyperlink r:id="rId13" w:tooltip="IEP LVS" w:history="1">
        <w:r w:rsidRPr="00EB6F18">
          <w:rPr>
            <w:rFonts w:eastAsia="Times New Roman" w:cstheme="minorHAnsi"/>
            <w:sz w:val="22"/>
            <w:szCs w:val="22"/>
            <w:bdr w:val="none" w:sz="0" w:space="0" w:color="auto" w:frame="1"/>
            <w:lang w:eastAsia="nl-NL"/>
          </w:rPr>
          <w:t> IEP LVS toetsen</w:t>
        </w:r>
      </w:hyperlink>
      <w:r w:rsidRPr="00CC52BA">
        <w:rPr>
          <w:rFonts w:eastAsia="Times New Roman" w:cstheme="minorHAnsi"/>
          <w:sz w:val="22"/>
          <w:szCs w:val="22"/>
          <w:lang w:eastAsia="nl-NL"/>
        </w:rPr>
        <w:t>. </w:t>
      </w:r>
    </w:p>
    <w:p w14:paraId="03684B9F" w14:textId="0FAB8CE5" w:rsidR="00730C12" w:rsidRDefault="00730C12" w:rsidP="00730C12">
      <w:pPr>
        <w:rPr>
          <w:rFonts w:ascii="Calibri" w:hAnsi="Calibri" w:cs="Calibri"/>
        </w:rPr>
      </w:pPr>
      <w:r w:rsidRPr="005B6CA4">
        <w:rPr>
          <w:rFonts w:ascii="CoconLight" w:hAnsi="CoconLight"/>
          <w:noProof/>
          <w:color w:val="4A4848"/>
        </w:rPr>
        <w:drawing>
          <wp:inline distT="0" distB="0" distL="0" distR="0" wp14:anchorId="087CCFB4" wp14:editId="1F2954EB">
            <wp:extent cx="6570980" cy="1314450"/>
            <wp:effectExtent l="0" t="0" r="1270" b="0"/>
            <wp:docPr id="9" name="Afbeelding 9" descr="Afbeelding met tekst, persoon, grafische vormgeving, kle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Afbeelding met tekst, persoon, grafische vormgeving, kleding&#10;&#10;Automatisch gegenereerde beschrijv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70980" cy="1314450"/>
                    </a:xfrm>
                    <a:prstGeom prst="rect">
                      <a:avLst/>
                    </a:prstGeom>
                    <a:noFill/>
                    <a:ln>
                      <a:noFill/>
                    </a:ln>
                  </pic:spPr>
                </pic:pic>
              </a:graphicData>
            </a:graphic>
          </wp:inline>
        </w:drawing>
      </w:r>
    </w:p>
    <w:p w14:paraId="32FA6BC9" w14:textId="77777777" w:rsidR="003E2F4D" w:rsidRDefault="003E2F4D" w:rsidP="00730C12">
      <w:pPr>
        <w:rPr>
          <w:rFonts w:ascii="Calibri" w:hAnsi="Calibri" w:cs="Calibri"/>
        </w:rPr>
      </w:pPr>
    </w:p>
    <w:p w14:paraId="5B80307D" w14:textId="01BE6A93" w:rsidR="00E92710" w:rsidRDefault="005D1707" w:rsidP="005A5704">
      <w:pPr>
        <w:pStyle w:val="Kop2"/>
        <w:numPr>
          <w:ilvl w:val="1"/>
          <w:numId w:val="2"/>
        </w:numPr>
        <w:ind w:left="1070"/>
      </w:pPr>
      <w:bookmarkStart w:id="22" w:name="_Toc146006214"/>
      <w:r>
        <w:t>Handelingsgericht werken</w:t>
      </w:r>
      <w:bookmarkEnd w:id="22"/>
    </w:p>
    <w:p w14:paraId="2033CECE" w14:textId="77777777" w:rsidR="006917CF" w:rsidRDefault="006917CF" w:rsidP="006917CF"/>
    <w:p w14:paraId="2CB48737" w14:textId="2CDDF878" w:rsidR="006917CF" w:rsidRPr="006917CF" w:rsidRDefault="006917CF" w:rsidP="003C1633">
      <w:pPr>
        <w:pStyle w:val="Kop3"/>
        <w:ind w:left="680"/>
      </w:pPr>
      <w:bookmarkStart w:id="23" w:name="_Toc146006215"/>
      <w:r>
        <w:t>3.3.1</w:t>
      </w:r>
      <w:r w:rsidR="003C1633">
        <w:t xml:space="preserve"> Handelingsgericht werken (basisondersteuning)</w:t>
      </w:r>
      <w:bookmarkEnd w:id="23"/>
    </w:p>
    <w:p w14:paraId="65F84D68" w14:textId="1BE1B0A4" w:rsidR="005A5704" w:rsidRDefault="005A5704" w:rsidP="005A5704">
      <w:pPr>
        <w:pStyle w:val="Lijstalinea"/>
        <w:ind w:left="680"/>
        <w:rPr>
          <w:rFonts w:ascii="Calibri" w:hAnsi="Calibri" w:cs="Calibri"/>
        </w:rPr>
      </w:pPr>
      <w:r>
        <w:rPr>
          <w:rFonts w:ascii="Calibri" w:hAnsi="Calibri" w:cs="Calibri"/>
          <w:sz w:val="22"/>
          <w:szCs w:val="22"/>
        </w:rPr>
        <w:t>Binnen</w:t>
      </w:r>
      <w:r w:rsidRPr="00293D98">
        <w:rPr>
          <w:rFonts w:ascii="Calibri" w:hAnsi="Calibri" w:cs="Calibri"/>
          <w:sz w:val="22"/>
          <w:szCs w:val="22"/>
        </w:rPr>
        <w:t xml:space="preserve"> kindcentrum het Palet wordt door de pedagogische medewerkers en de leerkrachten gewerkt volgens het model van het handelingsgerichte werken. Met deze manier van werken willen wij de kwaliteit van het onderwijs en de begeleiding van alle </w:t>
      </w:r>
      <w:r w:rsidR="007D4263">
        <w:rPr>
          <w:rFonts w:ascii="Calibri" w:hAnsi="Calibri" w:cs="Calibri"/>
          <w:sz w:val="22"/>
          <w:szCs w:val="22"/>
        </w:rPr>
        <w:t>kinderen</w:t>
      </w:r>
      <w:r w:rsidRPr="00293D98">
        <w:rPr>
          <w:rFonts w:ascii="Calibri" w:hAnsi="Calibri" w:cs="Calibri"/>
          <w:sz w:val="22"/>
          <w:szCs w:val="22"/>
        </w:rPr>
        <w:t xml:space="preserve"> verbeteren. Hieronder staat stap </w:t>
      </w:r>
      <w:r>
        <w:rPr>
          <w:rFonts w:ascii="Calibri" w:hAnsi="Calibri" w:cs="Calibri"/>
          <w:sz w:val="22"/>
          <w:szCs w:val="22"/>
        </w:rPr>
        <w:t>voor stap de cyclus weergegeven m.b.t. de basisondersteuning.</w:t>
      </w:r>
    </w:p>
    <w:p w14:paraId="3C5983A5" w14:textId="77777777" w:rsidR="00A27487" w:rsidRPr="005A5704" w:rsidRDefault="00A27487" w:rsidP="005A5704">
      <w:pPr>
        <w:pStyle w:val="Lijstalinea"/>
        <w:ind w:left="680"/>
      </w:pPr>
      <w:r>
        <w:t xml:space="preserve">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A27487" w:rsidRPr="000B4A2A" w14:paraId="0BF43249" w14:textId="77777777" w:rsidTr="00A27487">
        <w:trPr>
          <w:trHeight w:val="85"/>
        </w:trPr>
        <w:tc>
          <w:tcPr>
            <w:tcW w:w="10768" w:type="dxa"/>
            <w:shd w:val="clear" w:color="auto" w:fill="990033"/>
          </w:tcPr>
          <w:p w14:paraId="511C3160" w14:textId="77777777" w:rsidR="00A27487" w:rsidRPr="00F8251B" w:rsidRDefault="00A27487" w:rsidP="00A27487">
            <w:pPr>
              <w:ind w:left="680"/>
              <w:rPr>
                <w:color w:val="FFFFFF"/>
                <w:sz w:val="22"/>
                <w:szCs w:val="22"/>
              </w:rPr>
            </w:pPr>
            <w:r w:rsidRPr="00F8251B">
              <w:rPr>
                <w:color w:val="FFFFFF"/>
                <w:sz w:val="22"/>
                <w:szCs w:val="22"/>
              </w:rPr>
              <w:t>Fase 1 waarnemen/signaleren</w:t>
            </w:r>
          </w:p>
          <w:p w14:paraId="419F00F3" w14:textId="42C24570" w:rsidR="00A27487" w:rsidRPr="000B4A2A" w:rsidRDefault="00A27487" w:rsidP="00A27487">
            <w:pPr>
              <w:ind w:left="680"/>
              <w:rPr>
                <w:color w:val="FFFFFF"/>
              </w:rPr>
            </w:pPr>
            <w:r w:rsidRPr="000B4A2A">
              <w:rPr>
                <w:rFonts w:ascii="Calibri" w:hAnsi="Calibri" w:cs="Calibri"/>
                <w:b/>
                <w:bCs/>
                <w:color w:val="FFFFFF"/>
                <w:sz w:val="22"/>
                <w:szCs w:val="22"/>
              </w:rPr>
              <w:t>Stap 1&amp; 2</w:t>
            </w:r>
            <w:r w:rsidRPr="000B4A2A">
              <w:rPr>
                <w:rFonts w:ascii="Calibri" w:hAnsi="Calibri" w:cs="Calibri"/>
                <w:color w:val="FFFFFF"/>
                <w:sz w:val="22"/>
                <w:szCs w:val="22"/>
              </w:rPr>
              <w:t xml:space="preserve">: verzamelen van </w:t>
            </w:r>
            <w:r w:rsidR="007D4263">
              <w:rPr>
                <w:rFonts w:ascii="Calibri" w:hAnsi="Calibri" w:cs="Calibri"/>
                <w:color w:val="FFFFFF"/>
                <w:sz w:val="22"/>
                <w:szCs w:val="22"/>
              </w:rPr>
              <w:t>kinderen</w:t>
            </w:r>
            <w:r w:rsidRPr="000B4A2A">
              <w:rPr>
                <w:rFonts w:ascii="Calibri" w:hAnsi="Calibri" w:cs="Calibri"/>
                <w:color w:val="FFFFFF"/>
                <w:sz w:val="22"/>
                <w:szCs w:val="22"/>
              </w:rPr>
              <w:t xml:space="preserve">gegevens en signaleren van </w:t>
            </w:r>
            <w:r w:rsidR="007D4263">
              <w:rPr>
                <w:rFonts w:ascii="Calibri" w:hAnsi="Calibri" w:cs="Calibri"/>
                <w:color w:val="FFFFFF"/>
                <w:sz w:val="22"/>
                <w:szCs w:val="22"/>
              </w:rPr>
              <w:t>kinderen</w:t>
            </w:r>
            <w:r w:rsidRPr="000B4A2A">
              <w:rPr>
                <w:rFonts w:ascii="Calibri" w:hAnsi="Calibri" w:cs="Calibri"/>
                <w:color w:val="FFFFFF"/>
                <w:sz w:val="22"/>
                <w:szCs w:val="22"/>
              </w:rPr>
              <w:t xml:space="preserve"> die extra begeleiding/uitdaging nodig hebben.</w:t>
            </w:r>
          </w:p>
        </w:tc>
      </w:tr>
      <w:tr w:rsidR="00A27487" w:rsidRPr="000B4A2A" w14:paraId="71D3BC73" w14:textId="77777777" w:rsidTr="00A27487">
        <w:trPr>
          <w:trHeight w:val="657"/>
        </w:trPr>
        <w:tc>
          <w:tcPr>
            <w:tcW w:w="10768" w:type="dxa"/>
            <w:tcBorders>
              <w:bottom w:val="single" w:sz="4" w:space="0" w:color="auto"/>
            </w:tcBorders>
          </w:tcPr>
          <w:p w14:paraId="3239E35A" w14:textId="61FD8FC7" w:rsidR="00A27487" w:rsidRPr="000B4A2A" w:rsidRDefault="00A27487" w:rsidP="00A27487">
            <w:pPr>
              <w:pStyle w:val="Normaalweb"/>
              <w:shd w:val="clear" w:color="auto" w:fill="FFFFFF"/>
              <w:spacing w:before="0" w:beforeAutospacing="0" w:after="0" w:afterAutospacing="0"/>
              <w:ind w:left="680"/>
              <w:rPr>
                <w:rFonts w:ascii="Calibri" w:hAnsi="Calibri" w:cs="Calibri"/>
              </w:rPr>
            </w:pPr>
            <w:r w:rsidRPr="000B4A2A">
              <w:rPr>
                <w:rFonts w:ascii="Calibri" w:hAnsi="Calibri" w:cs="Calibri"/>
                <w:sz w:val="22"/>
                <w:szCs w:val="22"/>
              </w:rPr>
              <w:t>Observaties en registraties van KIJK!/</w:t>
            </w:r>
            <w:r w:rsidR="001314A7">
              <w:rPr>
                <w:rFonts w:ascii="Calibri" w:hAnsi="Calibri" w:cs="Calibri"/>
                <w:sz w:val="22"/>
                <w:szCs w:val="22"/>
              </w:rPr>
              <w:t>IEP</w:t>
            </w:r>
            <w:r w:rsidRPr="000B4A2A">
              <w:rPr>
                <w:rFonts w:ascii="Calibri" w:hAnsi="Calibri" w:cs="Calibri"/>
                <w:sz w:val="22"/>
                <w:szCs w:val="22"/>
              </w:rPr>
              <w:br/>
              <w:t>De afname van methodegebonden toetsen en LOVS toetsen conform toetsprotocol.</w:t>
            </w:r>
          </w:p>
        </w:tc>
      </w:tr>
      <w:tr w:rsidR="00A27487" w:rsidRPr="002D51B7" w14:paraId="6BDC98C9" w14:textId="77777777" w:rsidTr="00A27487">
        <w:tc>
          <w:tcPr>
            <w:tcW w:w="10768" w:type="dxa"/>
            <w:shd w:val="clear" w:color="auto" w:fill="990033"/>
          </w:tcPr>
          <w:p w14:paraId="62F16FED" w14:textId="77777777" w:rsidR="00A27487" w:rsidRPr="000B4A2A" w:rsidRDefault="00A27487" w:rsidP="00A27487">
            <w:pPr>
              <w:ind w:left="680"/>
              <w:rPr>
                <w:rFonts w:cs="Calibri"/>
                <w:bCs/>
                <w:color w:val="FFFFFF"/>
              </w:rPr>
            </w:pPr>
            <w:r w:rsidRPr="000B4A2A">
              <w:rPr>
                <w:rFonts w:cs="Calibri"/>
                <w:color w:val="FFFFFF"/>
              </w:rPr>
              <w:t xml:space="preserve">Fase 2 </w:t>
            </w:r>
            <w:r w:rsidRPr="000B4A2A">
              <w:rPr>
                <w:rFonts w:cs="Calibri"/>
                <w:bCs/>
                <w:color w:val="FFFFFF"/>
              </w:rPr>
              <w:t>Begrijpen/analyseren</w:t>
            </w:r>
          </w:p>
          <w:p w14:paraId="635FC384" w14:textId="2B9E2869" w:rsidR="00A27487" w:rsidRPr="002D51B7" w:rsidRDefault="00A27487" w:rsidP="00A27487">
            <w:pPr>
              <w:ind w:left="680"/>
            </w:pPr>
            <w:r w:rsidRPr="000B4A2A">
              <w:rPr>
                <w:rFonts w:ascii="Calibri" w:hAnsi="Calibri" w:cs="Calibri"/>
                <w:b/>
                <w:bCs/>
                <w:color w:val="FFFFFF"/>
                <w:sz w:val="22"/>
                <w:szCs w:val="22"/>
              </w:rPr>
              <w:t>Stap 3</w:t>
            </w:r>
            <w:r w:rsidRPr="000B4A2A">
              <w:rPr>
                <w:rFonts w:ascii="Calibri" w:hAnsi="Calibri" w:cs="Calibri"/>
                <w:color w:val="FFFFFF"/>
                <w:sz w:val="22"/>
                <w:szCs w:val="22"/>
              </w:rPr>
              <w:t xml:space="preserve">: Benoemen van onderwijsbehoeften van </w:t>
            </w:r>
            <w:r w:rsidR="007D4263">
              <w:rPr>
                <w:rFonts w:ascii="Calibri" w:hAnsi="Calibri" w:cs="Calibri"/>
                <w:color w:val="FFFFFF"/>
                <w:sz w:val="22"/>
                <w:szCs w:val="22"/>
              </w:rPr>
              <w:t>kinderen</w:t>
            </w:r>
            <w:r w:rsidRPr="000B4A2A">
              <w:rPr>
                <w:rFonts w:ascii="Calibri" w:hAnsi="Calibri" w:cs="Calibri"/>
                <w:color w:val="FFFFFF"/>
                <w:sz w:val="22"/>
                <w:szCs w:val="22"/>
              </w:rPr>
              <w:t>.</w:t>
            </w:r>
          </w:p>
        </w:tc>
      </w:tr>
      <w:tr w:rsidR="00A27487" w:rsidRPr="000B4A2A" w14:paraId="675A3DE1" w14:textId="77777777" w:rsidTr="00A27487">
        <w:tc>
          <w:tcPr>
            <w:tcW w:w="10768" w:type="dxa"/>
            <w:tcBorders>
              <w:bottom w:val="single" w:sz="4" w:space="0" w:color="auto"/>
            </w:tcBorders>
          </w:tcPr>
          <w:p w14:paraId="08DE3E33" w14:textId="77777777" w:rsidR="00A27487" w:rsidRDefault="00A27487" w:rsidP="00A27487">
            <w:pPr>
              <w:pStyle w:val="Normaalweb"/>
              <w:shd w:val="clear" w:color="auto" w:fill="FFFFFF"/>
              <w:spacing w:before="0" w:beforeAutospacing="0" w:after="0" w:afterAutospacing="0"/>
              <w:ind w:left="680"/>
              <w:rPr>
                <w:rFonts w:ascii="Calibri" w:hAnsi="Calibri" w:cs="Calibri"/>
              </w:rPr>
            </w:pPr>
            <w:r w:rsidRPr="000B4A2A">
              <w:rPr>
                <w:rFonts w:ascii="Calibri" w:hAnsi="Calibri" w:cs="Calibri"/>
                <w:sz w:val="22"/>
                <w:szCs w:val="22"/>
              </w:rPr>
              <w:lastRenderedPageBreak/>
              <w:t>Het analyseren van de observaties, registraties en afgenomen toetsen.</w:t>
            </w:r>
          </w:p>
          <w:p w14:paraId="5104E2A6" w14:textId="11689F76" w:rsidR="00A27487" w:rsidRDefault="00A27487" w:rsidP="00A27487">
            <w:pPr>
              <w:pStyle w:val="Normaalweb"/>
              <w:shd w:val="clear" w:color="auto" w:fill="FFFFFF"/>
              <w:spacing w:before="0" w:beforeAutospacing="0" w:after="0" w:afterAutospacing="0"/>
              <w:ind w:left="680"/>
              <w:rPr>
                <w:rFonts w:ascii="Calibri" w:hAnsi="Calibri" w:cs="Calibri"/>
              </w:rPr>
            </w:pPr>
            <w:r>
              <w:rPr>
                <w:rFonts w:ascii="Calibri" w:hAnsi="Calibri" w:cs="Calibri"/>
                <w:sz w:val="22"/>
                <w:szCs w:val="22"/>
              </w:rPr>
              <w:t>Opbrengstenrapportage LVS</w:t>
            </w:r>
            <w:r w:rsidR="00411E95">
              <w:rPr>
                <w:rFonts w:ascii="Calibri" w:hAnsi="Calibri" w:cs="Calibri"/>
                <w:sz w:val="22"/>
                <w:szCs w:val="22"/>
              </w:rPr>
              <w:t xml:space="preserve"> KIJK! en IEP</w:t>
            </w:r>
            <w:r>
              <w:rPr>
                <w:rFonts w:ascii="Calibri" w:hAnsi="Calibri" w:cs="Calibri"/>
                <w:sz w:val="22"/>
                <w:szCs w:val="22"/>
              </w:rPr>
              <w:t xml:space="preserve"> (2x per jaar n.a.v. M- meting &amp; E-meting)</w:t>
            </w:r>
          </w:p>
          <w:p w14:paraId="4377D604" w14:textId="7B40C94E" w:rsidR="00A27487" w:rsidRPr="000B4A2A" w:rsidRDefault="00A27487" w:rsidP="00A27487">
            <w:pPr>
              <w:pStyle w:val="Normaalweb"/>
              <w:shd w:val="clear" w:color="auto" w:fill="FFFFFF"/>
              <w:spacing w:before="0" w:beforeAutospacing="0" w:after="0" w:afterAutospacing="0"/>
              <w:ind w:left="680"/>
              <w:rPr>
                <w:rFonts w:ascii="Calibri" w:hAnsi="Calibri" w:cs="Calibri"/>
              </w:rPr>
            </w:pPr>
            <w:r>
              <w:rPr>
                <w:rFonts w:ascii="Calibri" w:hAnsi="Calibri" w:cs="Calibri"/>
                <w:sz w:val="22"/>
                <w:szCs w:val="22"/>
              </w:rPr>
              <w:t>Opbrengstenrapportage KIJK!</w:t>
            </w:r>
            <w:r w:rsidR="001314A7">
              <w:rPr>
                <w:rFonts w:ascii="Calibri" w:hAnsi="Calibri" w:cs="Calibri"/>
                <w:sz w:val="22"/>
                <w:szCs w:val="22"/>
              </w:rPr>
              <w:t>/IEP</w:t>
            </w:r>
            <w:r w:rsidR="00F81771">
              <w:rPr>
                <w:rFonts w:ascii="Calibri" w:hAnsi="Calibri" w:cs="Calibri"/>
                <w:sz w:val="22"/>
                <w:szCs w:val="22"/>
              </w:rPr>
              <w:t xml:space="preserve"> SEO</w:t>
            </w:r>
            <w:r>
              <w:rPr>
                <w:rFonts w:ascii="Calibri" w:hAnsi="Calibri" w:cs="Calibri"/>
                <w:sz w:val="22"/>
                <w:szCs w:val="22"/>
              </w:rPr>
              <w:t xml:space="preserve"> (2x per jaar na de 1</w:t>
            </w:r>
            <w:r w:rsidRPr="00C25ED5">
              <w:rPr>
                <w:rFonts w:ascii="Calibri" w:hAnsi="Calibri" w:cs="Calibri"/>
                <w:sz w:val="22"/>
                <w:szCs w:val="22"/>
                <w:vertAlign w:val="superscript"/>
              </w:rPr>
              <w:t>e</w:t>
            </w:r>
            <w:r>
              <w:rPr>
                <w:rFonts w:ascii="Calibri" w:hAnsi="Calibri" w:cs="Calibri"/>
                <w:sz w:val="22"/>
                <w:szCs w:val="22"/>
              </w:rPr>
              <w:t xml:space="preserve"> en de 3</w:t>
            </w:r>
            <w:r w:rsidRPr="00C25ED5">
              <w:rPr>
                <w:rFonts w:ascii="Calibri" w:hAnsi="Calibri" w:cs="Calibri"/>
                <w:sz w:val="22"/>
                <w:szCs w:val="22"/>
                <w:vertAlign w:val="superscript"/>
              </w:rPr>
              <w:t>e</w:t>
            </w:r>
            <w:r>
              <w:rPr>
                <w:rFonts w:ascii="Calibri" w:hAnsi="Calibri" w:cs="Calibri"/>
                <w:sz w:val="22"/>
                <w:szCs w:val="22"/>
              </w:rPr>
              <w:t xml:space="preserve"> periode)</w:t>
            </w:r>
          </w:p>
        </w:tc>
      </w:tr>
      <w:tr w:rsidR="00A27487" w:rsidRPr="000B4A2A" w14:paraId="2E341D65" w14:textId="77777777" w:rsidTr="00A27487">
        <w:tc>
          <w:tcPr>
            <w:tcW w:w="10768" w:type="dxa"/>
            <w:shd w:val="clear" w:color="auto" w:fill="990033"/>
          </w:tcPr>
          <w:p w14:paraId="0C04C632" w14:textId="08AB14CC" w:rsidR="00A27487" w:rsidRPr="000B4A2A" w:rsidRDefault="00A27487" w:rsidP="00A27487">
            <w:pPr>
              <w:ind w:left="680"/>
              <w:rPr>
                <w:rFonts w:ascii="Calibri" w:hAnsi="Calibri"/>
              </w:rPr>
            </w:pPr>
            <w:r w:rsidRPr="002D51B7">
              <w:t>Fase 3 Plannen</w:t>
            </w:r>
            <w:r w:rsidRPr="000B4A2A">
              <w:rPr>
                <w:rFonts w:ascii="Calibri" w:hAnsi="Calibri"/>
                <w:sz w:val="22"/>
                <w:szCs w:val="22"/>
              </w:rPr>
              <w:t xml:space="preserve"> </w:t>
            </w:r>
            <w:r w:rsidRPr="000B4A2A">
              <w:rPr>
                <w:rFonts w:ascii="Calibri" w:hAnsi="Calibri"/>
                <w:sz w:val="22"/>
                <w:szCs w:val="22"/>
              </w:rPr>
              <w:br/>
              <w:t xml:space="preserve">Stap 4: Clusteren van </w:t>
            </w:r>
            <w:r w:rsidR="007D4263">
              <w:rPr>
                <w:rFonts w:ascii="Calibri" w:hAnsi="Calibri"/>
                <w:sz w:val="22"/>
                <w:szCs w:val="22"/>
              </w:rPr>
              <w:t>kinderen</w:t>
            </w:r>
            <w:r w:rsidRPr="000B4A2A">
              <w:rPr>
                <w:rFonts w:ascii="Calibri" w:hAnsi="Calibri"/>
                <w:sz w:val="22"/>
                <w:szCs w:val="22"/>
              </w:rPr>
              <w:t xml:space="preserve"> met vergelijkbare onderwijsbehoeften</w:t>
            </w:r>
          </w:p>
        </w:tc>
      </w:tr>
      <w:tr w:rsidR="00A27487" w:rsidRPr="000B4A2A" w14:paraId="7B390FEB" w14:textId="77777777" w:rsidTr="00A27487">
        <w:tc>
          <w:tcPr>
            <w:tcW w:w="10768" w:type="dxa"/>
            <w:tcBorders>
              <w:bottom w:val="single" w:sz="4" w:space="0" w:color="auto"/>
            </w:tcBorders>
          </w:tcPr>
          <w:p w14:paraId="20586C22" w14:textId="77777777" w:rsidR="00A27487" w:rsidRPr="000B4A2A" w:rsidRDefault="00A27487" w:rsidP="00A27487">
            <w:pPr>
              <w:pStyle w:val="Normaalweb"/>
              <w:shd w:val="clear" w:color="auto" w:fill="FFFFFF"/>
              <w:spacing w:before="0" w:beforeAutospacing="0" w:after="0" w:afterAutospacing="0"/>
              <w:ind w:left="680"/>
              <w:rPr>
                <w:rFonts w:ascii="Calibri" w:hAnsi="Calibri" w:cs="Calibri"/>
                <w:color w:val="000000"/>
              </w:rPr>
            </w:pPr>
            <w:r w:rsidRPr="000B4A2A">
              <w:rPr>
                <w:rFonts w:ascii="Calibri" w:hAnsi="Calibri" w:cs="Calibri"/>
                <w:sz w:val="22"/>
                <w:szCs w:val="22"/>
              </w:rPr>
              <w:t>Datamuur maken o.b.v. toetsen/registraties &amp; LVS</w:t>
            </w:r>
          </w:p>
        </w:tc>
      </w:tr>
      <w:tr w:rsidR="00A27487" w:rsidRPr="000B4A2A" w14:paraId="3143E2AB" w14:textId="77777777" w:rsidTr="00A27487">
        <w:tc>
          <w:tcPr>
            <w:tcW w:w="10768" w:type="dxa"/>
            <w:shd w:val="clear" w:color="auto" w:fill="990033"/>
          </w:tcPr>
          <w:p w14:paraId="572493B8" w14:textId="77777777" w:rsidR="00A27487" w:rsidRPr="000B4A2A" w:rsidRDefault="00A27487" w:rsidP="00A27487">
            <w:pPr>
              <w:ind w:left="680"/>
              <w:rPr>
                <w:rFonts w:ascii="Calibri" w:hAnsi="Calibri"/>
              </w:rPr>
            </w:pPr>
            <w:r w:rsidRPr="000B4A2A">
              <w:rPr>
                <w:rFonts w:ascii="Calibri" w:hAnsi="Calibri"/>
                <w:sz w:val="22"/>
                <w:szCs w:val="22"/>
              </w:rPr>
              <w:t>Stap 5: Opstellen van een plan van aanpak</w:t>
            </w:r>
          </w:p>
        </w:tc>
      </w:tr>
      <w:tr w:rsidR="00A27487" w:rsidRPr="000B4A2A" w14:paraId="0ABCBE93" w14:textId="77777777" w:rsidTr="00A27487">
        <w:trPr>
          <w:trHeight w:val="806"/>
        </w:trPr>
        <w:tc>
          <w:tcPr>
            <w:tcW w:w="10768" w:type="dxa"/>
            <w:tcBorders>
              <w:bottom w:val="single" w:sz="4" w:space="0" w:color="auto"/>
            </w:tcBorders>
          </w:tcPr>
          <w:p w14:paraId="145B9862" w14:textId="77777777" w:rsidR="00A27487" w:rsidRPr="000B4A2A" w:rsidRDefault="00A27487" w:rsidP="00A27487">
            <w:pPr>
              <w:ind w:left="680"/>
              <w:rPr>
                <w:rFonts w:ascii="Calibri" w:hAnsi="Calibri" w:cs="Calibri"/>
              </w:rPr>
            </w:pPr>
            <w:r w:rsidRPr="000B4A2A">
              <w:rPr>
                <w:rFonts w:ascii="Calibri" w:hAnsi="Calibri" w:cs="Calibri"/>
                <w:sz w:val="22"/>
                <w:szCs w:val="22"/>
              </w:rPr>
              <w:t>Interventies per instructiegroep SMART noteren onder de datamuur en evt. aanvullende opmerkingen (vakspecifiek en/of vakoverstijgend)</w:t>
            </w:r>
          </w:p>
          <w:p w14:paraId="18F1AE69" w14:textId="77777777" w:rsidR="00A27487" w:rsidRPr="000B4A2A" w:rsidRDefault="00A27487" w:rsidP="00A27487">
            <w:pPr>
              <w:ind w:left="680"/>
              <w:rPr>
                <w:rFonts w:ascii="Calibri" w:hAnsi="Calibri" w:cs="Calibri"/>
              </w:rPr>
            </w:pPr>
            <w:r w:rsidRPr="000B4A2A">
              <w:rPr>
                <w:rFonts w:ascii="Calibri" w:hAnsi="Calibri" w:cs="Calibri"/>
                <w:sz w:val="22"/>
                <w:szCs w:val="22"/>
              </w:rPr>
              <w:t>Interventies wegzetten in de dagplanning in de klassenmap</w:t>
            </w:r>
            <w:r w:rsidRPr="000B4A2A">
              <w:rPr>
                <w:rFonts w:ascii="Calibri" w:hAnsi="Calibri" w:cs="Calibri"/>
                <w:color w:val="FF0000"/>
                <w:sz w:val="22"/>
                <w:szCs w:val="22"/>
              </w:rPr>
              <w:t xml:space="preserve"> </w:t>
            </w:r>
          </w:p>
        </w:tc>
      </w:tr>
      <w:tr w:rsidR="00A27487" w:rsidRPr="000B4A2A" w14:paraId="2871B74E" w14:textId="77777777" w:rsidTr="00A27487">
        <w:trPr>
          <w:trHeight w:val="548"/>
        </w:trPr>
        <w:tc>
          <w:tcPr>
            <w:tcW w:w="10768" w:type="dxa"/>
            <w:shd w:val="clear" w:color="auto" w:fill="990033"/>
          </w:tcPr>
          <w:p w14:paraId="05E7CB5F" w14:textId="77777777" w:rsidR="00A27487" w:rsidRPr="000B4A2A" w:rsidRDefault="00A27487" w:rsidP="00A27487">
            <w:pPr>
              <w:ind w:left="680"/>
              <w:rPr>
                <w:rFonts w:ascii="Calibri" w:hAnsi="Calibri"/>
              </w:rPr>
            </w:pPr>
            <w:r w:rsidRPr="002D51B7">
              <w:t>Fase 4 Realiseren</w:t>
            </w:r>
            <w:r w:rsidRPr="000B4A2A">
              <w:rPr>
                <w:rFonts w:ascii="Calibri" w:hAnsi="Calibri"/>
                <w:sz w:val="22"/>
                <w:szCs w:val="22"/>
              </w:rPr>
              <w:t xml:space="preserve"> </w:t>
            </w:r>
            <w:r w:rsidRPr="000B4A2A">
              <w:rPr>
                <w:rFonts w:ascii="Calibri" w:hAnsi="Calibri"/>
                <w:sz w:val="22"/>
                <w:szCs w:val="22"/>
              </w:rPr>
              <w:br/>
              <w:t>Stap 6: Uitvoeren van het plan van aanpak</w:t>
            </w:r>
          </w:p>
        </w:tc>
      </w:tr>
      <w:tr w:rsidR="00A27487" w:rsidRPr="000B4A2A" w14:paraId="5592A462" w14:textId="77777777" w:rsidTr="00A27487">
        <w:trPr>
          <w:trHeight w:val="196"/>
        </w:trPr>
        <w:tc>
          <w:tcPr>
            <w:tcW w:w="10768" w:type="dxa"/>
            <w:tcBorders>
              <w:bottom w:val="single" w:sz="4" w:space="0" w:color="auto"/>
            </w:tcBorders>
          </w:tcPr>
          <w:p w14:paraId="2D92033A" w14:textId="77777777" w:rsidR="00A27487" w:rsidRPr="00F8251B" w:rsidRDefault="00A27487" w:rsidP="00A27487">
            <w:pPr>
              <w:pStyle w:val="Geenafstand"/>
              <w:ind w:left="680"/>
              <w:rPr>
                <w:color w:val="000000"/>
                <w:sz w:val="22"/>
                <w:szCs w:val="22"/>
              </w:rPr>
            </w:pPr>
            <w:r w:rsidRPr="00F8251B">
              <w:rPr>
                <w:sz w:val="22"/>
                <w:szCs w:val="22"/>
              </w:rPr>
              <w:t xml:space="preserve">Uitvoeren van de interventies conform de dagplanning in de klassenmap.  </w:t>
            </w:r>
          </w:p>
        </w:tc>
      </w:tr>
      <w:tr w:rsidR="00A27487" w:rsidRPr="001C393E" w14:paraId="58695835" w14:textId="77777777" w:rsidTr="00A27487">
        <w:tc>
          <w:tcPr>
            <w:tcW w:w="10768" w:type="dxa"/>
            <w:shd w:val="clear" w:color="auto" w:fill="990033"/>
          </w:tcPr>
          <w:p w14:paraId="75B9150C" w14:textId="77777777" w:rsidR="00A27487" w:rsidRPr="001C393E" w:rsidRDefault="00A27487" w:rsidP="00A27487">
            <w:pPr>
              <w:ind w:left="680"/>
            </w:pPr>
            <w:r w:rsidRPr="001C393E">
              <w:t xml:space="preserve">Fase 5 Evalueren </w:t>
            </w:r>
          </w:p>
        </w:tc>
      </w:tr>
      <w:tr w:rsidR="00A27487" w:rsidRPr="000B4A2A" w14:paraId="2C1C6968" w14:textId="77777777" w:rsidTr="00A27487">
        <w:trPr>
          <w:trHeight w:val="1084"/>
        </w:trPr>
        <w:tc>
          <w:tcPr>
            <w:tcW w:w="10768" w:type="dxa"/>
          </w:tcPr>
          <w:p w14:paraId="5C69C3FE" w14:textId="77777777" w:rsidR="00A27487" w:rsidRPr="000B4A2A" w:rsidRDefault="00A27487" w:rsidP="00A27487">
            <w:pPr>
              <w:ind w:left="680"/>
              <w:rPr>
                <w:rFonts w:ascii="Calibri" w:hAnsi="Calibri" w:cs="Calibri"/>
              </w:rPr>
            </w:pPr>
            <w:r w:rsidRPr="000B4A2A">
              <w:rPr>
                <w:rFonts w:ascii="Calibri" w:hAnsi="Calibri" w:cs="Calibri"/>
                <w:sz w:val="22"/>
                <w:szCs w:val="22"/>
              </w:rPr>
              <w:t>Basisondersteuning (korte termijn)</w:t>
            </w:r>
          </w:p>
          <w:p w14:paraId="6090BFD6" w14:textId="77777777" w:rsidR="00A27487" w:rsidRPr="000B4A2A" w:rsidRDefault="00A27487" w:rsidP="00A27487">
            <w:pPr>
              <w:ind w:left="680"/>
              <w:rPr>
                <w:rFonts w:ascii="Calibri" w:hAnsi="Calibri" w:cs="Calibri"/>
              </w:rPr>
            </w:pPr>
            <w:r w:rsidRPr="000B4A2A">
              <w:rPr>
                <w:rFonts w:ascii="Calibri" w:hAnsi="Calibri" w:cs="Calibri"/>
                <w:sz w:val="22"/>
                <w:szCs w:val="22"/>
              </w:rPr>
              <w:t xml:space="preserve">Per dag wordt er aangegeven in de dagplanning met een krul en/of kruisje of het doel wel/niet bereikt is. Vervolgens wordt er aangegeven wat een wenselijke vervolginterventie is. Dit wordt weggezet in het dagrooster in de klassenmap. </w:t>
            </w:r>
          </w:p>
        </w:tc>
      </w:tr>
      <w:tr w:rsidR="00A27487" w:rsidRPr="000B4A2A" w14:paraId="2DA6551A" w14:textId="77777777" w:rsidTr="00A27487">
        <w:trPr>
          <w:trHeight w:val="1084"/>
        </w:trPr>
        <w:tc>
          <w:tcPr>
            <w:tcW w:w="10768" w:type="dxa"/>
          </w:tcPr>
          <w:p w14:paraId="59048D80" w14:textId="77777777" w:rsidR="00A27487" w:rsidRPr="000B4A2A" w:rsidRDefault="00A27487" w:rsidP="00A27487">
            <w:pPr>
              <w:ind w:left="680"/>
              <w:rPr>
                <w:rFonts w:ascii="Calibri" w:hAnsi="Calibri" w:cs="Calibri"/>
              </w:rPr>
            </w:pPr>
            <w:r w:rsidRPr="000B4A2A">
              <w:rPr>
                <w:rFonts w:ascii="Calibri" w:hAnsi="Calibri" w:cs="Calibri"/>
                <w:sz w:val="22"/>
                <w:szCs w:val="22"/>
              </w:rPr>
              <w:t xml:space="preserve">Basisondersteuning (lange termijn) </w:t>
            </w:r>
          </w:p>
          <w:p w14:paraId="1EB555B9" w14:textId="18CB9853" w:rsidR="00A27487" w:rsidRPr="000B4A2A" w:rsidRDefault="00A27487" w:rsidP="00A27487">
            <w:pPr>
              <w:ind w:left="680"/>
              <w:rPr>
                <w:rFonts w:ascii="Calibri" w:hAnsi="Calibri" w:cs="Calibri"/>
              </w:rPr>
            </w:pPr>
            <w:r w:rsidRPr="000B4A2A">
              <w:rPr>
                <w:rFonts w:ascii="Calibri" w:hAnsi="Calibri" w:cs="Calibri"/>
                <w:sz w:val="22"/>
                <w:szCs w:val="22"/>
              </w:rPr>
              <w:t>De evaluaties m.b.t. de basisondersteuning worden genoteerd in de opbrengstenrapportage. Indien de toetsen/observaties</w:t>
            </w:r>
            <w:r>
              <w:rPr>
                <w:rFonts w:ascii="Calibri" w:hAnsi="Calibri" w:cs="Calibri"/>
                <w:sz w:val="22"/>
                <w:szCs w:val="22"/>
              </w:rPr>
              <w:t xml:space="preserve"> eerder</w:t>
            </w:r>
            <w:r w:rsidRPr="000B4A2A">
              <w:rPr>
                <w:rFonts w:ascii="Calibri" w:hAnsi="Calibri" w:cs="Calibri"/>
                <w:sz w:val="22"/>
                <w:szCs w:val="22"/>
              </w:rPr>
              <w:t xml:space="preserve"> aangeven dat een </w:t>
            </w:r>
            <w:r w:rsidR="007D4263">
              <w:rPr>
                <w:rFonts w:ascii="Calibri" w:hAnsi="Calibri" w:cs="Calibri"/>
                <w:sz w:val="22"/>
                <w:szCs w:val="22"/>
              </w:rPr>
              <w:t>kind</w:t>
            </w:r>
            <w:r w:rsidRPr="000B4A2A">
              <w:rPr>
                <w:rFonts w:ascii="Calibri" w:hAnsi="Calibri" w:cs="Calibri"/>
                <w:sz w:val="22"/>
                <w:szCs w:val="22"/>
              </w:rPr>
              <w:t xml:space="preserve"> meer/minder ondersteuning nodig heeft, zal dit in de datamuur worden aangepast. </w:t>
            </w:r>
          </w:p>
        </w:tc>
      </w:tr>
    </w:tbl>
    <w:p w14:paraId="360146EC" w14:textId="2449C00D" w:rsidR="00A27487" w:rsidRDefault="00A27487" w:rsidP="005A5704">
      <w:pPr>
        <w:pStyle w:val="Lijstalinea"/>
        <w:ind w:left="680"/>
      </w:pPr>
    </w:p>
    <w:p w14:paraId="6FA4F84F" w14:textId="56455C8E" w:rsidR="00767BEE" w:rsidRDefault="00767BEE" w:rsidP="00185EBC">
      <w:pPr>
        <w:pStyle w:val="Kop3"/>
        <w:ind w:left="680"/>
      </w:pPr>
      <w:bookmarkStart w:id="24" w:name="_Toc146006216"/>
      <w:r>
        <w:t>3.3.2 Handelingsgericht werken (</w:t>
      </w:r>
      <w:r w:rsidR="00580632">
        <w:t>extra ondersteuning)</w:t>
      </w:r>
      <w:bookmarkEnd w:id="24"/>
    </w:p>
    <w:p w14:paraId="00F1B92B" w14:textId="70077BF4" w:rsidR="00185EBC" w:rsidRPr="00CC52BA" w:rsidRDefault="00185EBC" w:rsidP="00185EBC">
      <w:pPr>
        <w:ind w:left="680"/>
        <w:rPr>
          <w:rFonts w:ascii="Calibri" w:hAnsi="Calibri" w:cs="Calibri"/>
          <w:sz w:val="22"/>
          <w:szCs w:val="22"/>
        </w:rPr>
      </w:pPr>
      <w:r w:rsidRPr="00CC52BA">
        <w:rPr>
          <w:rFonts w:ascii="Calibri" w:hAnsi="Calibri" w:cs="Calibri"/>
          <w:sz w:val="22"/>
          <w:szCs w:val="22"/>
        </w:rPr>
        <w:t xml:space="preserve">Binnen kindcentrum het Palet wordt door de pedagogische medewerkers en de leerkrachten gewerkt volgens het model van het handelingsgerichte werken. Met deze manier van werken willen wij de kwaliteit van het onderwijs en de begeleiding van alle </w:t>
      </w:r>
      <w:r w:rsidR="007D4263">
        <w:rPr>
          <w:rFonts w:ascii="Calibri" w:hAnsi="Calibri" w:cs="Calibri"/>
          <w:sz w:val="22"/>
          <w:szCs w:val="22"/>
        </w:rPr>
        <w:t>kinderen</w:t>
      </w:r>
      <w:r w:rsidRPr="00CC52BA">
        <w:rPr>
          <w:rFonts w:ascii="Calibri" w:hAnsi="Calibri" w:cs="Calibri"/>
          <w:sz w:val="22"/>
          <w:szCs w:val="22"/>
        </w:rPr>
        <w:t xml:space="preserve"> verbeteren. Hieronder staat stap voor stap de cyclus weergegeven m.b.t. extra ondersteuning</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4A10D1" w:rsidRPr="00CC52BA" w14:paraId="6CDAE7DC" w14:textId="77777777" w:rsidTr="004A10D1">
        <w:trPr>
          <w:trHeight w:val="85"/>
        </w:trPr>
        <w:tc>
          <w:tcPr>
            <w:tcW w:w="10768" w:type="dxa"/>
            <w:shd w:val="clear" w:color="auto" w:fill="990033"/>
          </w:tcPr>
          <w:p w14:paraId="2514CD4B" w14:textId="77777777" w:rsidR="004A10D1" w:rsidRPr="00CC52BA" w:rsidRDefault="004A10D1" w:rsidP="004A10D1">
            <w:pPr>
              <w:ind w:left="680"/>
              <w:rPr>
                <w:color w:val="FFFFFF"/>
                <w:sz w:val="22"/>
                <w:szCs w:val="22"/>
              </w:rPr>
            </w:pPr>
            <w:r w:rsidRPr="00CC52BA">
              <w:rPr>
                <w:color w:val="FFFFFF"/>
                <w:sz w:val="22"/>
                <w:szCs w:val="22"/>
              </w:rPr>
              <w:t>Fase 1 waarnemen/signaleren</w:t>
            </w:r>
          </w:p>
          <w:p w14:paraId="2A146E5E" w14:textId="3A37C36B" w:rsidR="004A10D1" w:rsidRPr="00CC52BA" w:rsidRDefault="004A10D1" w:rsidP="004A10D1">
            <w:pPr>
              <w:ind w:left="680"/>
              <w:rPr>
                <w:color w:val="FFFFFF"/>
                <w:sz w:val="22"/>
                <w:szCs w:val="22"/>
              </w:rPr>
            </w:pPr>
            <w:r w:rsidRPr="00CC52BA">
              <w:rPr>
                <w:rFonts w:ascii="Calibri" w:hAnsi="Calibri" w:cs="Calibri"/>
                <w:b/>
                <w:bCs/>
                <w:color w:val="FFFFFF"/>
                <w:sz w:val="22"/>
                <w:szCs w:val="22"/>
              </w:rPr>
              <w:t>Stap 1&amp; 2</w:t>
            </w:r>
            <w:r w:rsidRPr="00CC52BA">
              <w:rPr>
                <w:rFonts w:ascii="Calibri" w:hAnsi="Calibri" w:cs="Calibri"/>
                <w:color w:val="FFFFFF"/>
                <w:sz w:val="22"/>
                <w:szCs w:val="22"/>
              </w:rPr>
              <w:t xml:space="preserve">: verzamelen van </w:t>
            </w:r>
            <w:r w:rsidR="007D4263">
              <w:rPr>
                <w:rFonts w:ascii="Calibri" w:hAnsi="Calibri" w:cs="Calibri"/>
                <w:color w:val="FFFFFF"/>
                <w:sz w:val="22"/>
                <w:szCs w:val="22"/>
              </w:rPr>
              <w:t>kinderen</w:t>
            </w:r>
            <w:r w:rsidRPr="00CC52BA">
              <w:rPr>
                <w:rFonts w:ascii="Calibri" w:hAnsi="Calibri" w:cs="Calibri"/>
                <w:color w:val="FFFFFF"/>
                <w:sz w:val="22"/>
                <w:szCs w:val="22"/>
              </w:rPr>
              <w:t xml:space="preserve">gegevens en signaleren van </w:t>
            </w:r>
            <w:r w:rsidR="007D4263">
              <w:rPr>
                <w:rFonts w:ascii="Calibri" w:hAnsi="Calibri" w:cs="Calibri"/>
                <w:color w:val="FFFFFF"/>
                <w:sz w:val="22"/>
                <w:szCs w:val="22"/>
              </w:rPr>
              <w:t>kinderen</w:t>
            </w:r>
            <w:r w:rsidRPr="00CC52BA">
              <w:rPr>
                <w:rFonts w:ascii="Calibri" w:hAnsi="Calibri" w:cs="Calibri"/>
                <w:color w:val="FFFFFF"/>
                <w:sz w:val="22"/>
                <w:szCs w:val="22"/>
              </w:rPr>
              <w:t xml:space="preserve"> die extra begeleiding/uitdaging nodig hebben.</w:t>
            </w:r>
          </w:p>
        </w:tc>
      </w:tr>
      <w:tr w:rsidR="004A10D1" w:rsidRPr="00CC52BA" w14:paraId="372240DC" w14:textId="77777777" w:rsidTr="004A10D1">
        <w:trPr>
          <w:trHeight w:val="657"/>
        </w:trPr>
        <w:tc>
          <w:tcPr>
            <w:tcW w:w="10768" w:type="dxa"/>
            <w:tcBorders>
              <w:bottom w:val="single" w:sz="4" w:space="0" w:color="auto"/>
            </w:tcBorders>
          </w:tcPr>
          <w:p w14:paraId="24FDC95A" w14:textId="57147EF9" w:rsidR="004A10D1" w:rsidRPr="00CC52BA" w:rsidRDefault="004A10D1" w:rsidP="004A10D1">
            <w:pPr>
              <w:pStyle w:val="Normaalweb"/>
              <w:shd w:val="clear" w:color="auto" w:fill="FFFFFF"/>
              <w:spacing w:before="0" w:beforeAutospacing="0" w:after="0" w:afterAutospacing="0"/>
              <w:ind w:left="680"/>
              <w:rPr>
                <w:rFonts w:ascii="Calibri" w:hAnsi="Calibri" w:cs="Calibri"/>
                <w:sz w:val="22"/>
                <w:szCs w:val="22"/>
              </w:rPr>
            </w:pPr>
            <w:r w:rsidRPr="00CC52BA">
              <w:rPr>
                <w:rFonts w:ascii="Calibri" w:hAnsi="Calibri" w:cs="Calibri"/>
                <w:sz w:val="22"/>
                <w:szCs w:val="22"/>
              </w:rPr>
              <w:t>Observaties en registraties van KIJK!/</w:t>
            </w:r>
            <w:r w:rsidR="001314A7">
              <w:rPr>
                <w:rFonts w:ascii="Calibri" w:hAnsi="Calibri" w:cs="Calibri"/>
                <w:sz w:val="22"/>
                <w:szCs w:val="22"/>
              </w:rPr>
              <w:t>IEP</w:t>
            </w:r>
            <w:r w:rsidRPr="00CC52BA">
              <w:rPr>
                <w:rFonts w:ascii="Calibri" w:hAnsi="Calibri" w:cs="Calibri"/>
                <w:sz w:val="22"/>
                <w:szCs w:val="22"/>
              </w:rPr>
              <w:br/>
              <w:t>De afname van methodegebonden toetsen en LOVS toetsen conform toetsprotocol.</w:t>
            </w:r>
          </w:p>
        </w:tc>
      </w:tr>
      <w:tr w:rsidR="004A10D1" w:rsidRPr="00CC52BA" w14:paraId="09278518" w14:textId="77777777" w:rsidTr="004A10D1">
        <w:tc>
          <w:tcPr>
            <w:tcW w:w="10768" w:type="dxa"/>
            <w:shd w:val="clear" w:color="auto" w:fill="990033"/>
          </w:tcPr>
          <w:p w14:paraId="381F167B" w14:textId="77777777" w:rsidR="004A10D1" w:rsidRPr="00CC52BA" w:rsidRDefault="004A10D1" w:rsidP="004A10D1">
            <w:pPr>
              <w:ind w:left="680"/>
              <w:rPr>
                <w:rFonts w:cs="Calibri"/>
                <w:bCs/>
                <w:color w:val="FFFFFF"/>
                <w:sz w:val="22"/>
                <w:szCs w:val="22"/>
              </w:rPr>
            </w:pPr>
            <w:r w:rsidRPr="00CC52BA">
              <w:rPr>
                <w:rFonts w:cs="Calibri"/>
                <w:color w:val="FFFFFF"/>
                <w:sz w:val="22"/>
                <w:szCs w:val="22"/>
              </w:rPr>
              <w:lastRenderedPageBreak/>
              <w:t xml:space="preserve">Fase 2 </w:t>
            </w:r>
            <w:r w:rsidRPr="00CC52BA">
              <w:rPr>
                <w:rFonts w:cs="Calibri"/>
                <w:bCs/>
                <w:color w:val="FFFFFF"/>
                <w:sz w:val="22"/>
                <w:szCs w:val="22"/>
              </w:rPr>
              <w:t>Begrijpen/analyseren</w:t>
            </w:r>
          </w:p>
          <w:p w14:paraId="1BAE4F5E" w14:textId="1D195F79" w:rsidR="004A10D1" w:rsidRPr="00CC52BA" w:rsidRDefault="004A10D1" w:rsidP="004A10D1">
            <w:pPr>
              <w:ind w:left="680"/>
              <w:rPr>
                <w:sz w:val="22"/>
                <w:szCs w:val="22"/>
              </w:rPr>
            </w:pPr>
            <w:r w:rsidRPr="00CC52BA">
              <w:rPr>
                <w:rFonts w:ascii="Calibri" w:hAnsi="Calibri" w:cs="Calibri"/>
                <w:b/>
                <w:bCs/>
                <w:color w:val="FFFFFF"/>
                <w:sz w:val="22"/>
                <w:szCs w:val="22"/>
              </w:rPr>
              <w:t>Stap 3</w:t>
            </w:r>
            <w:r w:rsidRPr="00CC52BA">
              <w:rPr>
                <w:rFonts w:ascii="Calibri" w:hAnsi="Calibri" w:cs="Calibri"/>
                <w:color w:val="FFFFFF"/>
                <w:sz w:val="22"/>
                <w:szCs w:val="22"/>
              </w:rPr>
              <w:t xml:space="preserve">: Benoemen van onderwijsbehoeften van </w:t>
            </w:r>
            <w:r w:rsidR="007D4263">
              <w:rPr>
                <w:rFonts w:ascii="Calibri" w:hAnsi="Calibri" w:cs="Calibri"/>
                <w:color w:val="FFFFFF"/>
                <w:sz w:val="22"/>
                <w:szCs w:val="22"/>
              </w:rPr>
              <w:t>kinderen</w:t>
            </w:r>
            <w:r w:rsidRPr="00CC52BA">
              <w:rPr>
                <w:rFonts w:ascii="Calibri" w:hAnsi="Calibri" w:cs="Calibri"/>
                <w:color w:val="FFFFFF"/>
                <w:sz w:val="22"/>
                <w:szCs w:val="22"/>
              </w:rPr>
              <w:t>.</w:t>
            </w:r>
          </w:p>
        </w:tc>
      </w:tr>
      <w:tr w:rsidR="004A10D1" w:rsidRPr="00CC52BA" w14:paraId="4DB47E18" w14:textId="77777777" w:rsidTr="004A10D1">
        <w:tc>
          <w:tcPr>
            <w:tcW w:w="10768" w:type="dxa"/>
            <w:tcBorders>
              <w:bottom w:val="single" w:sz="4" w:space="0" w:color="auto"/>
            </w:tcBorders>
          </w:tcPr>
          <w:p w14:paraId="4C29A92F" w14:textId="77777777" w:rsidR="004A10D1" w:rsidRPr="00CC52BA" w:rsidRDefault="004A10D1" w:rsidP="004A10D1">
            <w:pPr>
              <w:pStyle w:val="Normaalweb"/>
              <w:shd w:val="clear" w:color="auto" w:fill="FFFFFF"/>
              <w:spacing w:before="0" w:beforeAutospacing="0" w:after="0" w:afterAutospacing="0"/>
              <w:ind w:left="680"/>
              <w:rPr>
                <w:rFonts w:ascii="Calibri" w:hAnsi="Calibri" w:cs="Calibri"/>
                <w:sz w:val="22"/>
                <w:szCs w:val="22"/>
              </w:rPr>
            </w:pPr>
            <w:r w:rsidRPr="00CC52BA">
              <w:rPr>
                <w:rFonts w:ascii="Calibri" w:hAnsi="Calibri" w:cs="Calibri"/>
                <w:sz w:val="22"/>
                <w:szCs w:val="22"/>
              </w:rPr>
              <w:t>Het analyseren van de observaties, registraties en afgenomen toetsen.</w:t>
            </w:r>
          </w:p>
          <w:p w14:paraId="754C4424" w14:textId="3B28EA56" w:rsidR="004A10D1" w:rsidRPr="00CC52BA" w:rsidRDefault="004A10D1" w:rsidP="00A54B92">
            <w:pPr>
              <w:pStyle w:val="Normaalweb"/>
              <w:shd w:val="clear" w:color="auto" w:fill="FFFFFF"/>
              <w:spacing w:before="0" w:beforeAutospacing="0" w:after="0" w:afterAutospacing="0"/>
              <w:ind w:left="680"/>
              <w:rPr>
                <w:rFonts w:ascii="Calibri" w:hAnsi="Calibri" w:cs="Calibri"/>
                <w:sz w:val="22"/>
                <w:szCs w:val="22"/>
              </w:rPr>
            </w:pPr>
            <w:r w:rsidRPr="00CC52BA">
              <w:rPr>
                <w:rFonts w:ascii="Calibri" w:hAnsi="Calibri" w:cs="Calibri"/>
                <w:sz w:val="22"/>
                <w:szCs w:val="22"/>
              </w:rPr>
              <w:t>Opbrengstenrapportage LVS</w:t>
            </w:r>
            <w:r w:rsidR="005A5AD2">
              <w:rPr>
                <w:rFonts w:ascii="Calibri" w:hAnsi="Calibri" w:cs="Calibri"/>
                <w:sz w:val="22"/>
                <w:szCs w:val="22"/>
              </w:rPr>
              <w:t xml:space="preserve"> plus methode gebonden toetsen</w:t>
            </w:r>
            <w:r w:rsidRPr="00CC52BA">
              <w:rPr>
                <w:rFonts w:ascii="Calibri" w:hAnsi="Calibri" w:cs="Calibri"/>
                <w:sz w:val="22"/>
                <w:szCs w:val="22"/>
              </w:rPr>
              <w:t xml:space="preserve"> (2x per jaar n.a.v. M- meting &amp; E-meting)</w:t>
            </w:r>
          </w:p>
          <w:p w14:paraId="09DF11A4" w14:textId="0B030262" w:rsidR="004A10D1" w:rsidRPr="00CC52BA" w:rsidRDefault="004A10D1" w:rsidP="00A54B92">
            <w:pPr>
              <w:pStyle w:val="Normaalweb"/>
              <w:shd w:val="clear" w:color="auto" w:fill="FFFFFF"/>
              <w:spacing w:before="0" w:beforeAutospacing="0" w:after="0" w:afterAutospacing="0"/>
              <w:ind w:left="680"/>
              <w:rPr>
                <w:rFonts w:ascii="Calibri" w:hAnsi="Calibri" w:cs="Calibri"/>
                <w:sz w:val="22"/>
                <w:szCs w:val="22"/>
              </w:rPr>
            </w:pPr>
            <w:r w:rsidRPr="00CC52BA">
              <w:rPr>
                <w:rFonts w:ascii="Calibri" w:hAnsi="Calibri" w:cs="Calibri"/>
                <w:sz w:val="22"/>
                <w:szCs w:val="22"/>
              </w:rPr>
              <w:t>Opbrengstenrapportage KIJK!</w:t>
            </w:r>
            <w:r w:rsidR="00FF3382">
              <w:rPr>
                <w:rFonts w:ascii="Calibri" w:hAnsi="Calibri" w:cs="Calibri"/>
                <w:sz w:val="22"/>
                <w:szCs w:val="22"/>
              </w:rPr>
              <w:t>/IEP</w:t>
            </w:r>
            <w:r w:rsidR="005A5AD2">
              <w:rPr>
                <w:rFonts w:ascii="Calibri" w:hAnsi="Calibri" w:cs="Calibri"/>
                <w:sz w:val="22"/>
                <w:szCs w:val="22"/>
              </w:rPr>
              <w:t xml:space="preserve"> SEO </w:t>
            </w:r>
            <w:r w:rsidRPr="00CC52BA">
              <w:rPr>
                <w:rFonts w:ascii="Calibri" w:hAnsi="Calibri" w:cs="Calibri"/>
                <w:sz w:val="22"/>
                <w:szCs w:val="22"/>
              </w:rPr>
              <w:t>(2x per jaar na de 1</w:t>
            </w:r>
            <w:r w:rsidRPr="00CC52BA">
              <w:rPr>
                <w:rFonts w:ascii="Calibri" w:hAnsi="Calibri" w:cs="Calibri"/>
                <w:sz w:val="22"/>
                <w:szCs w:val="22"/>
                <w:vertAlign w:val="superscript"/>
              </w:rPr>
              <w:t>e</w:t>
            </w:r>
            <w:r w:rsidRPr="00CC52BA">
              <w:rPr>
                <w:rFonts w:ascii="Calibri" w:hAnsi="Calibri" w:cs="Calibri"/>
                <w:sz w:val="22"/>
                <w:szCs w:val="22"/>
              </w:rPr>
              <w:t xml:space="preserve"> en de 3</w:t>
            </w:r>
            <w:r w:rsidRPr="00CC52BA">
              <w:rPr>
                <w:rFonts w:ascii="Calibri" w:hAnsi="Calibri" w:cs="Calibri"/>
                <w:sz w:val="22"/>
                <w:szCs w:val="22"/>
                <w:vertAlign w:val="superscript"/>
              </w:rPr>
              <w:t>e</w:t>
            </w:r>
            <w:r w:rsidRPr="00CC52BA">
              <w:rPr>
                <w:rFonts w:ascii="Calibri" w:hAnsi="Calibri" w:cs="Calibri"/>
                <w:sz w:val="22"/>
                <w:szCs w:val="22"/>
              </w:rPr>
              <w:t xml:space="preserve"> periode)</w:t>
            </w:r>
          </w:p>
        </w:tc>
      </w:tr>
      <w:tr w:rsidR="004A10D1" w:rsidRPr="00CC52BA" w14:paraId="277F6F37" w14:textId="77777777" w:rsidTr="004A10D1">
        <w:tc>
          <w:tcPr>
            <w:tcW w:w="10768" w:type="dxa"/>
            <w:shd w:val="clear" w:color="auto" w:fill="990033"/>
          </w:tcPr>
          <w:p w14:paraId="20563D6E" w14:textId="7D8D5109" w:rsidR="004A10D1" w:rsidRPr="00CC52BA" w:rsidRDefault="004A10D1" w:rsidP="00A54B92">
            <w:pPr>
              <w:ind w:left="680"/>
              <w:rPr>
                <w:rFonts w:ascii="Calibri" w:hAnsi="Calibri"/>
                <w:sz w:val="22"/>
                <w:szCs w:val="22"/>
              </w:rPr>
            </w:pPr>
            <w:r w:rsidRPr="00CC52BA">
              <w:rPr>
                <w:sz w:val="22"/>
                <w:szCs w:val="22"/>
              </w:rPr>
              <w:t>Fase 3 Plannen</w:t>
            </w:r>
            <w:r w:rsidRPr="00CC52BA">
              <w:rPr>
                <w:rFonts w:ascii="Calibri" w:hAnsi="Calibri"/>
                <w:sz w:val="22"/>
                <w:szCs w:val="22"/>
              </w:rPr>
              <w:t xml:space="preserve"> </w:t>
            </w:r>
            <w:r w:rsidRPr="00CC52BA">
              <w:rPr>
                <w:rFonts w:ascii="Calibri" w:hAnsi="Calibri"/>
                <w:sz w:val="22"/>
                <w:szCs w:val="22"/>
              </w:rPr>
              <w:br/>
              <w:t xml:space="preserve">Stap 4: Clusteren van </w:t>
            </w:r>
            <w:r w:rsidR="007D4263">
              <w:rPr>
                <w:rFonts w:ascii="Calibri" w:hAnsi="Calibri"/>
                <w:sz w:val="22"/>
                <w:szCs w:val="22"/>
              </w:rPr>
              <w:t>kinderen</w:t>
            </w:r>
            <w:r w:rsidRPr="00CC52BA">
              <w:rPr>
                <w:rFonts w:ascii="Calibri" w:hAnsi="Calibri"/>
                <w:sz w:val="22"/>
                <w:szCs w:val="22"/>
              </w:rPr>
              <w:t xml:space="preserve"> met vergelijkbare onderwijsbehoeften</w:t>
            </w:r>
          </w:p>
        </w:tc>
      </w:tr>
      <w:tr w:rsidR="004A10D1" w:rsidRPr="00CC52BA" w14:paraId="7C496B92" w14:textId="77777777" w:rsidTr="004A10D1">
        <w:tc>
          <w:tcPr>
            <w:tcW w:w="10768" w:type="dxa"/>
            <w:tcBorders>
              <w:bottom w:val="single" w:sz="4" w:space="0" w:color="auto"/>
            </w:tcBorders>
          </w:tcPr>
          <w:p w14:paraId="5EDA6B0B" w14:textId="77777777" w:rsidR="004A10D1" w:rsidRPr="00CC52BA" w:rsidRDefault="004A10D1" w:rsidP="00A54B92">
            <w:pPr>
              <w:pStyle w:val="Normaalweb"/>
              <w:shd w:val="clear" w:color="auto" w:fill="FFFFFF"/>
              <w:spacing w:before="0" w:beforeAutospacing="0" w:after="0" w:afterAutospacing="0"/>
              <w:ind w:left="680"/>
              <w:rPr>
                <w:rFonts w:ascii="Calibri" w:hAnsi="Calibri" w:cs="Calibri"/>
                <w:color w:val="000000"/>
                <w:sz w:val="22"/>
                <w:szCs w:val="22"/>
              </w:rPr>
            </w:pPr>
            <w:r w:rsidRPr="00CC52BA">
              <w:rPr>
                <w:rFonts w:ascii="Calibri" w:hAnsi="Calibri" w:cs="Calibri"/>
                <w:sz w:val="22"/>
                <w:szCs w:val="22"/>
              </w:rPr>
              <w:t>Datamuur maken o.b.v. toetsen/registraties &amp; LVS</w:t>
            </w:r>
          </w:p>
        </w:tc>
      </w:tr>
      <w:tr w:rsidR="004A10D1" w:rsidRPr="00CC52BA" w14:paraId="40E0524F" w14:textId="77777777" w:rsidTr="004A10D1">
        <w:tc>
          <w:tcPr>
            <w:tcW w:w="10768" w:type="dxa"/>
            <w:shd w:val="clear" w:color="auto" w:fill="990033"/>
          </w:tcPr>
          <w:p w14:paraId="27B0B36E" w14:textId="77777777" w:rsidR="004A10D1" w:rsidRPr="00CC52BA" w:rsidRDefault="004A10D1" w:rsidP="00A54B92">
            <w:pPr>
              <w:ind w:left="680"/>
              <w:rPr>
                <w:rFonts w:ascii="Calibri" w:hAnsi="Calibri"/>
                <w:sz w:val="22"/>
                <w:szCs w:val="22"/>
              </w:rPr>
            </w:pPr>
            <w:r w:rsidRPr="00CC52BA">
              <w:rPr>
                <w:rFonts w:ascii="Calibri" w:hAnsi="Calibri"/>
                <w:sz w:val="22"/>
                <w:szCs w:val="22"/>
              </w:rPr>
              <w:t>Stap 5: Opstellen van een plan van aanpak</w:t>
            </w:r>
          </w:p>
        </w:tc>
      </w:tr>
      <w:tr w:rsidR="004A10D1" w:rsidRPr="00CC52BA" w14:paraId="59F1DA23" w14:textId="77777777" w:rsidTr="004A10D1">
        <w:trPr>
          <w:trHeight w:val="806"/>
        </w:trPr>
        <w:tc>
          <w:tcPr>
            <w:tcW w:w="10768" w:type="dxa"/>
            <w:tcBorders>
              <w:bottom w:val="single" w:sz="4" w:space="0" w:color="auto"/>
            </w:tcBorders>
          </w:tcPr>
          <w:p w14:paraId="78C2883F" w14:textId="61C3D088" w:rsidR="004A10D1" w:rsidRPr="00CC52BA" w:rsidRDefault="004A10D1" w:rsidP="00A54B92">
            <w:pPr>
              <w:ind w:left="680"/>
              <w:rPr>
                <w:rFonts w:ascii="Calibri" w:hAnsi="Calibri" w:cs="Calibri"/>
                <w:sz w:val="22"/>
                <w:szCs w:val="22"/>
              </w:rPr>
            </w:pPr>
            <w:r w:rsidRPr="00CC52BA">
              <w:rPr>
                <w:rFonts w:ascii="Calibri" w:hAnsi="Calibri" w:cs="Calibri"/>
                <w:sz w:val="22"/>
                <w:szCs w:val="22"/>
              </w:rPr>
              <w:t xml:space="preserve">Hulpplan en/of POP/OPP opstellen in Parnassys </w:t>
            </w:r>
            <w:r w:rsidRPr="00CC52BA">
              <w:rPr>
                <w:rFonts w:ascii="Calibri" w:hAnsi="Calibri" w:cs="Calibri"/>
                <w:sz w:val="22"/>
                <w:szCs w:val="22"/>
              </w:rPr>
              <w:br/>
              <w:t xml:space="preserve">Deze plannen staan uitgewerkt in Parnassys en dienen door de leerkracht per </w:t>
            </w:r>
            <w:r w:rsidR="007D4263">
              <w:rPr>
                <w:rFonts w:ascii="Calibri" w:hAnsi="Calibri" w:cs="Calibri"/>
                <w:sz w:val="22"/>
                <w:szCs w:val="22"/>
              </w:rPr>
              <w:t>kind</w:t>
            </w:r>
            <w:r w:rsidRPr="00CC52BA">
              <w:rPr>
                <w:rFonts w:ascii="Calibri" w:hAnsi="Calibri" w:cs="Calibri"/>
                <w:sz w:val="22"/>
                <w:szCs w:val="22"/>
              </w:rPr>
              <w:t xml:space="preserve"> op maat gemaakt te worden.</w:t>
            </w:r>
          </w:p>
        </w:tc>
      </w:tr>
      <w:tr w:rsidR="004A10D1" w:rsidRPr="00CC52BA" w14:paraId="7503A545" w14:textId="77777777" w:rsidTr="004A10D1">
        <w:trPr>
          <w:trHeight w:val="548"/>
        </w:trPr>
        <w:tc>
          <w:tcPr>
            <w:tcW w:w="10768" w:type="dxa"/>
            <w:shd w:val="clear" w:color="auto" w:fill="990033"/>
          </w:tcPr>
          <w:p w14:paraId="2E4A574B" w14:textId="77777777" w:rsidR="004A10D1" w:rsidRPr="00CC52BA" w:rsidRDefault="004A10D1" w:rsidP="00A54B92">
            <w:pPr>
              <w:ind w:left="680"/>
              <w:rPr>
                <w:rFonts w:ascii="Calibri" w:hAnsi="Calibri"/>
                <w:sz w:val="22"/>
                <w:szCs w:val="22"/>
              </w:rPr>
            </w:pPr>
            <w:r w:rsidRPr="00CC52BA">
              <w:rPr>
                <w:sz w:val="22"/>
                <w:szCs w:val="22"/>
              </w:rPr>
              <w:t>Fase 4 Realiseren</w:t>
            </w:r>
            <w:r w:rsidRPr="00CC52BA">
              <w:rPr>
                <w:rFonts w:ascii="Calibri" w:hAnsi="Calibri"/>
                <w:sz w:val="22"/>
                <w:szCs w:val="22"/>
              </w:rPr>
              <w:t xml:space="preserve"> </w:t>
            </w:r>
            <w:r w:rsidRPr="00CC52BA">
              <w:rPr>
                <w:rFonts w:ascii="Calibri" w:hAnsi="Calibri"/>
                <w:sz w:val="22"/>
                <w:szCs w:val="22"/>
              </w:rPr>
              <w:br/>
              <w:t>Stap 6: Uitvoeren van het plan van aanpak</w:t>
            </w:r>
          </w:p>
        </w:tc>
      </w:tr>
      <w:tr w:rsidR="004A10D1" w:rsidRPr="00CC52BA" w14:paraId="03961A75" w14:textId="77777777" w:rsidTr="004A10D1">
        <w:trPr>
          <w:trHeight w:val="196"/>
        </w:trPr>
        <w:tc>
          <w:tcPr>
            <w:tcW w:w="10768" w:type="dxa"/>
            <w:tcBorders>
              <w:bottom w:val="single" w:sz="4" w:space="0" w:color="auto"/>
            </w:tcBorders>
          </w:tcPr>
          <w:p w14:paraId="27E83DC8" w14:textId="77777777" w:rsidR="004A10D1" w:rsidRPr="00CC52BA" w:rsidRDefault="004A10D1" w:rsidP="00A54B92">
            <w:pPr>
              <w:pStyle w:val="Geenafstand"/>
              <w:ind w:left="680"/>
              <w:rPr>
                <w:sz w:val="22"/>
                <w:szCs w:val="22"/>
              </w:rPr>
            </w:pPr>
            <w:r w:rsidRPr="00CC52BA">
              <w:rPr>
                <w:sz w:val="22"/>
                <w:szCs w:val="22"/>
              </w:rPr>
              <w:t>Uitvoeren van de interventies conform het hulpplan en/of POP/OPP in Parnassys</w:t>
            </w:r>
          </w:p>
          <w:p w14:paraId="1E8C333B" w14:textId="0A41DE98" w:rsidR="004A10D1" w:rsidRPr="00CC52BA" w:rsidRDefault="004A10D1" w:rsidP="00A97AC2">
            <w:pPr>
              <w:pStyle w:val="Geenafstand"/>
              <w:ind w:left="680"/>
              <w:rPr>
                <w:sz w:val="22"/>
                <w:szCs w:val="22"/>
              </w:rPr>
            </w:pPr>
            <w:r w:rsidRPr="00CC52BA">
              <w:rPr>
                <w:sz w:val="22"/>
                <w:szCs w:val="22"/>
              </w:rPr>
              <w:t>In de klassenmap wordt genoteerd wanneer de ondersteuning plaats vindt in het dagrooster.</w:t>
            </w:r>
          </w:p>
        </w:tc>
      </w:tr>
      <w:tr w:rsidR="004A10D1" w:rsidRPr="00CC52BA" w14:paraId="7713C959" w14:textId="77777777" w:rsidTr="004A10D1">
        <w:tc>
          <w:tcPr>
            <w:tcW w:w="10768" w:type="dxa"/>
            <w:shd w:val="clear" w:color="auto" w:fill="990033"/>
          </w:tcPr>
          <w:p w14:paraId="30819A93" w14:textId="77777777" w:rsidR="004A10D1" w:rsidRPr="00CC52BA" w:rsidRDefault="004A10D1" w:rsidP="00A97AC2">
            <w:pPr>
              <w:ind w:left="680"/>
              <w:rPr>
                <w:sz w:val="22"/>
                <w:szCs w:val="22"/>
              </w:rPr>
            </w:pPr>
            <w:r w:rsidRPr="00CC52BA">
              <w:rPr>
                <w:sz w:val="22"/>
                <w:szCs w:val="22"/>
              </w:rPr>
              <w:t xml:space="preserve">Fase 5 Evalueren </w:t>
            </w:r>
          </w:p>
        </w:tc>
      </w:tr>
      <w:tr w:rsidR="004A10D1" w:rsidRPr="00CC52BA" w14:paraId="775F30C9" w14:textId="77777777" w:rsidTr="004A10D1">
        <w:trPr>
          <w:trHeight w:val="450"/>
        </w:trPr>
        <w:tc>
          <w:tcPr>
            <w:tcW w:w="10768" w:type="dxa"/>
          </w:tcPr>
          <w:p w14:paraId="4D205444" w14:textId="77777777" w:rsidR="004A10D1" w:rsidRPr="00CC52BA" w:rsidRDefault="004A10D1" w:rsidP="00A97AC2">
            <w:pPr>
              <w:pStyle w:val="Geenafstand"/>
              <w:ind w:left="680"/>
              <w:rPr>
                <w:sz w:val="22"/>
                <w:szCs w:val="22"/>
              </w:rPr>
            </w:pPr>
            <w:r w:rsidRPr="00CC52BA">
              <w:rPr>
                <w:sz w:val="22"/>
                <w:szCs w:val="22"/>
              </w:rPr>
              <w:t>Extra ondersteuning (korte termijn)</w:t>
            </w:r>
          </w:p>
          <w:p w14:paraId="6C4D9522" w14:textId="12F5EE14" w:rsidR="004A10D1" w:rsidRPr="00CC52BA" w:rsidRDefault="004A10D1" w:rsidP="003527EC">
            <w:pPr>
              <w:pStyle w:val="Geenafstand"/>
              <w:ind w:left="680"/>
              <w:rPr>
                <w:sz w:val="22"/>
                <w:szCs w:val="22"/>
              </w:rPr>
            </w:pPr>
            <w:r w:rsidRPr="00CC52BA">
              <w:rPr>
                <w:sz w:val="22"/>
                <w:szCs w:val="22"/>
              </w:rPr>
              <w:t xml:space="preserve">Bij uitvoering wordt er in het </w:t>
            </w:r>
            <w:r w:rsidR="0040001E">
              <w:rPr>
                <w:sz w:val="22"/>
                <w:szCs w:val="22"/>
              </w:rPr>
              <w:t>handelingsplan</w:t>
            </w:r>
            <w:r w:rsidRPr="00CC52BA">
              <w:rPr>
                <w:sz w:val="22"/>
                <w:szCs w:val="22"/>
              </w:rPr>
              <w:t xml:space="preserve"> bijgehouden aan welke doelen er gewerkt is en mbv welke strategieën </w:t>
            </w:r>
          </w:p>
        </w:tc>
      </w:tr>
      <w:tr w:rsidR="004A10D1" w:rsidRPr="00CC52BA" w14:paraId="1B5709C1" w14:textId="77777777" w:rsidTr="004A10D1">
        <w:trPr>
          <w:trHeight w:val="1084"/>
        </w:trPr>
        <w:tc>
          <w:tcPr>
            <w:tcW w:w="10768" w:type="dxa"/>
          </w:tcPr>
          <w:p w14:paraId="19DF7D8B" w14:textId="77777777" w:rsidR="004A10D1" w:rsidRPr="00CC52BA" w:rsidRDefault="004A10D1" w:rsidP="003527EC">
            <w:pPr>
              <w:ind w:left="680"/>
              <w:rPr>
                <w:rFonts w:ascii="Calibri" w:hAnsi="Calibri" w:cs="Calibri"/>
                <w:sz w:val="22"/>
                <w:szCs w:val="22"/>
              </w:rPr>
            </w:pPr>
            <w:r w:rsidRPr="00CC52BA">
              <w:rPr>
                <w:rFonts w:ascii="Calibri" w:hAnsi="Calibri" w:cs="Calibri"/>
                <w:sz w:val="22"/>
                <w:szCs w:val="22"/>
              </w:rPr>
              <w:t>Extra ondersteuning (lange termijn)</w:t>
            </w:r>
          </w:p>
          <w:p w14:paraId="2DDFEDFA" w14:textId="3B3CAE9E" w:rsidR="004A10D1" w:rsidRPr="00CC52BA" w:rsidRDefault="004A10D1" w:rsidP="003527EC">
            <w:pPr>
              <w:ind w:left="680"/>
              <w:rPr>
                <w:rFonts w:ascii="Calibri" w:hAnsi="Calibri" w:cs="Calibri"/>
                <w:sz w:val="22"/>
                <w:szCs w:val="22"/>
              </w:rPr>
            </w:pPr>
            <w:r w:rsidRPr="00CC52BA">
              <w:rPr>
                <w:rFonts w:ascii="Calibri" w:hAnsi="Calibri" w:cs="Calibri"/>
                <w:sz w:val="22"/>
                <w:szCs w:val="22"/>
              </w:rPr>
              <w:t xml:space="preserve">De evaluaties m.b.t. de extra ondersteuning worden genoteerd in de HP’s in Parnassys per 8-10 weken door de </w:t>
            </w:r>
            <w:r w:rsidR="00502701">
              <w:rPr>
                <w:rFonts w:ascii="Calibri" w:hAnsi="Calibri" w:cs="Calibri"/>
                <w:sz w:val="22"/>
                <w:szCs w:val="22"/>
              </w:rPr>
              <w:t>(</w:t>
            </w:r>
            <w:r w:rsidRPr="00CC52BA">
              <w:rPr>
                <w:rFonts w:ascii="Calibri" w:hAnsi="Calibri" w:cs="Calibri"/>
                <w:sz w:val="22"/>
                <w:szCs w:val="22"/>
              </w:rPr>
              <w:t>ondersteunende</w:t>
            </w:r>
            <w:r w:rsidR="00502701">
              <w:rPr>
                <w:rFonts w:ascii="Calibri" w:hAnsi="Calibri" w:cs="Calibri"/>
                <w:sz w:val="22"/>
                <w:szCs w:val="22"/>
              </w:rPr>
              <w:t>)</w:t>
            </w:r>
            <w:r w:rsidRPr="00CC52BA">
              <w:rPr>
                <w:rFonts w:ascii="Calibri" w:hAnsi="Calibri" w:cs="Calibri"/>
                <w:sz w:val="22"/>
                <w:szCs w:val="22"/>
              </w:rPr>
              <w:t xml:space="preserve"> leerkracht </w:t>
            </w:r>
          </w:p>
          <w:p w14:paraId="02B9574E" w14:textId="77777777" w:rsidR="004A10D1" w:rsidRPr="00CC52BA" w:rsidRDefault="004A10D1" w:rsidP="003527EC">
            <w:pPr>
              <w:pStyle w:val="Geenafstand"/>
              <w:ind w:left="680"/>
              <w:rPr>
                <w:sz w:val="22"/>
                <w:szCs w:val="22"/>
              </w:rPr>
            </w:pPr>
            <w:r w:rsidRPr="00CC52BA">
              <w:rPr>
                <w:sz w:val="22"/>
                <w:szCs w:val="22"/>
              </w:rPr>
              <w:t xml:space="preserve">Het OPP wordt minimaal 2x per jaar geëvalueerd door de groepsleerkracht o.l.v. de intern begeleider. </w:t>
            </w:r>
            <w:r w:rsidRPr="00CC52BA">
              <w:rPr>
                <w:rFonts w:cs="Calibri"/>
                <w:sz w:val="22"/>
                <w:szCs w:val="22"/>
              </w:rPr>
              <w:t xml:space="preserve"> </w:t>
            </w:r>
            <w:r w:rsidRPr="00CC52BA">
              <w:rPr>
                <w:rFonts w:cs="Calibri"/>
                <w:sz w:val="22"/>
                <w:szCs w:val="22"/>
              </w:rPr>
              <w:br/>
              <w:t>Het Pop wordt voor en na elk trajectoverleg bijgesteld.</w:t>
            </w:r>
          </w:p>
        </w:tc>
      </w:tr>
    </w:tbl>
    <w:p w14:paraId="4A7A4BD6" w14:textId="77777777" w:rsidR="00185EBC" w:rsidRDefault="00185EBC" w:rsidP="00185EBC">
      <w:pPr>
        <w:ind w:left="680"/>
        <w:rPr>
          <w:rFonts w:ascii="Calibri" w:hAnsi="Calibri" w:cs="Calibri"/>
        </w:rPr>
      </w:pPr>
    </w:p>
    <w:p w14:paraId="7F3876C3" w14:textId="43A8C61F" w:rsidR="004E301A" w:rsidRDefault="00CD6037" w:rsidP="00CD6037">
      <w:pPr>
        <w:pStyle w:val="Kop2"/>
        <w:numPr>
          <w:ilvl w:val="1"/>
          <w:numId w:val="2"/>
        </w:numPr>
        <w:ind w:left="1070"/>
      </w:pPr>
      <w:bookmarkStart w:id="25" w:name="_Toc146006217"/>
      <w:r>
        <w:t>S</w:t>
      </w:r>
      <w:r w:rsidR="00F548D7">
        <w:t>tructurele overlegmomenten</w:t>
      </w:r>
      <w:bookmarkEnd w:id="25"/>
    </w:p>
    <w:p w14:paraId="1FBE9326" w14:textId="4F6610D0" w:rsidR="00CD6037" w:rsidRDefault="00CD6037" w:rsidP="00CD6037">
      <w:pPr>
        <w:pStyle w:val="Lijstalinea"/>
        <w:ind w:left="680"/>
        <w:rPr>
          <w:rFonts w:ascii="Calibri" w:hAnsi="Calibri" w:cs="Calibri"/>
        </w:rPr>
      </w:pPr>
      <w:r w:rsidRPr="00C73DD8">
        <w:rPr>
          <w:rFonts w:ascii="Calibri" w:hAnsi="Calibri" w:cs="Calibri"/>
          <w:sz w:val="22"/>
          <w:szCs w:val="22"/>
        </w:rPr>
        <w:t>Gedurende het schooljaar vinden er diverse structurele overlegmomenten plaats in de school. Deze momenten worden vooraf gepland in de jaarplanning. Tijdens deze momenten wordt het onderwijsproces en –resultaat geëvalueerd.</w:t>
      </w:r>
    </w:p>
    <w:p w14:paraId="7B22C532" w14:textId="77777777" w:rsidR="00CD6037" w:rsidRDefault="00CD6037" w:rsidP="00CD6037">
      <w:pPr>
        <w:pStyle w:val="Lijstalinea"/>
        <w:ind w:left="680"/>
        <w:rPr>
          <w:rFonts w:ascii="Calibri" w:hAnsi="Calibri" w:cs="Calibri"/>
        </w:rPr>
      </w:pPr>
    </w:p>
    <w:p w14:paraId="4E1B9C35" w14:textId="531EC30A" w:rsidR="00CD6037" w:rsidRDefault="00F41843" w:rsidP="00C1396E">
      <w:pPr>
        <w:pStyle w:val="Kop3"/>
        <w:numPr>
          <w:ilvl w:val="2"/>
          <w:numId w:val="2"/>
        </w:numPr>
        <w:ind w:left="1400"/>
      </w:pPr>
      <w:bookmarkStart w:id="26" w:name="_Toc146006218"/>
      <w:r>
        <w:t>Groepsbesprekingen</w:t>
      </w:r>
      <w:r w:rsidR="0035376E">
        <w:t xml:space="preserve"> &amp; leerlingbesprekingen</w:t>
      </w:r>
      <w:bookmarkEnd w:id="26"/>
    </w:p>
    <w:p w14:paraId="2413451A" w14:textId="78C1F028" w:rsidR="00C1396E" w:rsidRDefault="00C1396E" w:rsidP="00C1396E">
      <w:pPr>
        <w:pStyle w:val="Lijstalinea"/>
        <w:ind w:left="680"/>
        <w:rPr>
          <w:rFonts w:ascii="Calibri" w:hAnsi="Calibri" w:cs="Calibri"/>
        </w:rPr>
      </w:pPr>
      <w:r w:rsidRPr="00CC52BA">
        <w:rPr>
          <w:rFonts w:ascii="Calibri" w:hAnsi="Calibri" w:cs="Calibri"/>
          <w:sz w:val="22"/>
          <w:szCs w:val="22"/>
        </w:rPr>
        <w:t xml:space="preserve">Na afronding van elke cyclus (8-10 weken) vinden er groepsbesprekingen plaats, waarbij de leerkracht en de IB’er aanwezig zijn. Tijdens de groepsbesprekingen worden de analyses bekeken en worden aandachtspunten voor de groep of </w:t>
      </w:r>
      <w:r w:rsidR="007D4263">
        <w:rPr>
          <w:rFonts w:ascii="Calibri" w:hAnsi="Calibri" w:cs="Calibri"/>
          <w:sz w:val="22"/>
          <w:szCs w:val="22"/>
        </w:rPr>
        <w:t>het</w:t>
      </w:r>
      <w:r w:rsidRPr="00CC52BA">
        <w:rPr>
          <w:rFonts w:ascii="Calibri" w:hAnsi="Calibri" w:cs="Calibri"/>
          <w:sz w:val="22"/>
          <w:szCs w:val="22"/>
        </w:rPr>
        <w:t xml:space="preserve"> individuele </w:t>
      </w:r>
      <w:r w:rsidR="007D4263">
        <w:rPr>
          <w:rFonts w:ascii="Calibri" w:hAnsi="Calibri" w:cs="Calibri"/>
          <w:sz w:val="22"/>
          <w:szCs w:val="22"/>
        </w:rPr>
        <w:t>kind</w:t>
      </w:r>
      <w:r w:rsidRPr="00CC52BA">
        <w:rPr>
          <w:rFonts w:ascii="Calibri" w:hAnsi="Calibri" w:cs="Calibri"/>
          <w:sz w:val="22"/>
          <w:szCs w:val="22"/>
        </w:rPr>
        <w:t xml:space="preserve"> besproken en vastgelegd voor de komende periode. </w:t>
      </w:r>
      <w:r w:rsidRPr="00CC52BA">
        <w:rPr>
          <w:rFonts w:ascii="Calibri" w:hAnsi="Calibri" w:cs="Calibri"/>
          <w:sz w:val="22"/>
          <w:szCs w:val="22"/>
        </w:rPr>
        <w:lastRenderedPageBreak/>
        <w:t>Op de zorgkaart wordt bijgehouden</w:t>
      </w:r>
      <w:r w:rsidRPr="00C1396E">
        <w:rPr>
          <w:rFonts w:ascii="Calibri" w:hAnsi="Calibri" w:cs="Calibri"/>
        </w:rPr>
        <w:t xml:space="preserve"> </w:t>
      </w:r>
      <w:r w:rsidRPr="00CC52BA">
        <w:rPr>
          <w:rFonts w:ascii="Calibri" w:hAnsi="Calibri" w:cs="Calibri"/>
          <w:sz w:val="22"/>
          <w:szCs w:val="22"/>
        </w:rPr>
        <w:t xml:space="preserve">welke zorg een </w:t>
      </w:r>
      <w:r w:rsidR="007D4263">
        <w:rPr>
          <w:rFonts w:ascii="Calibri" w:hAnsi="Calibri" w:cs="Calibri"/>
          <w:sz w:val="22"/>
          <w:szCs w:val="22"/>
        </w:rPr>
        <w:t>kind</w:t>
      </w:r>
      <w:r w:rsidRPr="00CC52BA">
        <w:rPr>
          <w:rFonts w:ascii="Calibri" w:hAnsi="Calibri" w:cs="Calibri"/>
          <w:sz w:val="22"/>
          <w:szCs w:val="22"/>
        </w:rPr>
        <w:t xml:space="preserve"> nodig heeft en welke zorg er ingezet is. Ook worden overige relevante bijzonderheden bijgehouden. Denk hierbij aan thuissituatie, gezondheid, etc</w:t>
      </w:r>
    </w:p>
    <w:p w14:paraId="3BF6C6C2" w14:textId="77777777" w:rsidR="00C1396E" w:rsidRDefault="00C1396E" w:rsidP="00C1396E">
      <w:pPr>
        <w:pStyle w:val="Lijstalinea"/>
        <w:ind w:left="680"/>
        <w:rPr>
          <w:rFonts w:ascii="Calibri" w:hAnsi="Calibri" w:cs="Calibri"/>
        </w:rPr>
      </w:pPr>
    </w:p>
    <w:p w14:paraId="3125C8C8" w14:textId="2E8FAECA" w:rsidR="00C1396E" w:rsidRDefault="00984775" w:rsidP="006759D4">
      <w:pPr>
        <w:pStyle w:val="Kop3"/>
        <w:numPr>
          <w:ilvl w:val="2"/>
          <w:numId w:val="2"/>
        </w:numPr>
        <w:ind w:left="1400"/>
      </w:pPr>
      <w:bookmarkStart w:id="27" w:name="_Toc146006219"/>
      <w:r>
        <w:t>Gesprek n.a.v. opbrengstrapportage</w:t>
      </w:r>
      <w:bookmarkEnd w:id="27"/>
    </w:p>
    <w:p w14:paraId="2DDC8186" w14:textId="77777777" w:rsidR="003558A4" w:rsidRDefault="003558A4" w:rsidP="006759D4">
      <w:pPr>
        <w:pStyle w:val="Normaalweb"/>
        <w:shd w:val="clear" w:color="auto" w:fill="FFFFFF"/>
        <w:spacing w:before="0" w:beforeAutospacing="0" w:after="0" w:afterAutospacing="0"/>
        <w:ind w:left="680"/>
        <w:rPr>
          <w:rFonts w:ascii="Calibri" w:hAnsi="Calibri" w:cs="Calibri"/>
          <w:sz w:val="22"/>
          <w:szCs w:val="22"/>
        </w:rPr>
      </w:pPr>
      <w:r w:rsidRPr="00293D98">
        <w:rPr>
          <w:rFonts w:ascii="Calibri" w:hAnsi="Calibri" w:cs="Calibri"/>
          <w:sz w:val="22"/>
          <w:szCs w:val="22"/>
        </w:rPr>
        <w:t>De leerkracht vult twee keer per jaar een opbrengstenrapportage in n.a.v de LOVS toetsen. In deze rapportage wordt aangegeven wat de resultaten zijn en worden de resultaten geanalyseerd. Deze analyses worden besproken</w:t>
      </w:r>
      <w:r>
        <w:rPr>
          <w:rFonts w:ascii="Calibri" w:hAnsi="Calibri" w:cs="Calibri"/>
          <w:sz w:val="22"/>
          <w:szCs w:val="22"/>
        </w:rPr>
        <w:t xml:space="preserve"> met de interne begeleider en de directeur</w:t>
      </w:r>
      <w:r w:rsidRPr="00293D98">
        <w:rPr>
          <w:rFonts w:ascii="Calibri" w:hAnsi="Calibri" w:cs="Calibri"/>
          <w:sz w:val="22"/>
          <w:szCs w:val="22"/>
        </w:rPr>
        <w:t xml:space="preserve">. Vervolgens worden er aanvullende afspraken gemaakt voor de klas en per instructiegroep. </w:t>
      </w:r>
    </w:p>
    <w:p w14:paraId="6BFDD3F6" w14:textId="77777777" w:rsidR="004D4FDF" w:rsidRDefault="004D4FDF" w:rsidP="003558A4">
      <w:pPr>
        <w:pStyle w:val="Normaalweb"/>
        <w:shd w:val="clear" w:color="auto" w:fill="FFFFFF"/>
        <w:spacing w:before="0" w:beforeAutospacing="0" w:after="0" w:afterAutospacing="0"/>
        <w:ind w:left="720"/>
        <w:rPr>
          <w:rFonts w:ascii="Calibri" w:hAnsi="Calibri" w:cs="Calibri"/>
          <w:sz w:val="22"/>
          <w:szCs w:val="22"/>
        </w:rPr>
      </w:pPr>
    </w:p>
    <w:p w14:paraId="7BBB8DD7" w14:textId="7FD8E44F" w:rsidR="004D4FDF" w:rsidRDefault="00A53CF2" w:rsidP="006759D4">
      <w:pPr>
        <w:pStyle w:val="Kop3"/>
        <w:numPr>
          <w:ilvl w:val="2"/>
          <w:numId w:val="2"/>
        </w:numPr>
        <w:ind w:left="1400"/>
      </w:pPr>
      <w:bookmarkStart w:id="28" w:name="_Toc146006220"/>
      <w:r>
        <w:t xml:space="preserve">Overdracht PO </w:t>
      </w:r>
      <w:r w:rsidR="00A81196">
        <w:t>–</w:t>
      </w:r>
      <w:r>
        <w:t xml:space="preserve"> VO</w:t>
      </w:r>
      <w:bookmarkEnd w:id="28"/>
    </w:p>
    <w:p w14:paraId="1EFA5A28" w14:textId="17BFE083" w:rsidR="0055043C" w:rsidRDefault="00A81196" w:rsidP="006759D4">
      <w:pPr>
        <w:pStyle w:val="Lijstalinea"/>
        <w:ind w:left="680"/>
        <w:rPr>
          <w:rFonts w:ascii="Calibri" w:hAnsi="Calibri" w:cs="Calibri"/>
          <w:sz w:val="22"/>
          <w:szCs w:val="22"/>
        </w:rPr>
      </w:pPr>
      <w:r w:rsidRPr="00CC52BA">
        <w:rPr>
          <w:rFonts w:ascii="Calibri" w:hAnsi="Calibri" w:cs="Calibri"/>
          <w:sz w:val="22"/>
          <w:szCs w:val="22"/>
        </w:rPr>
        <w:t xml:space="preserve">In groep 7 wordt in juni/juli een preadvies voor het VO gegeven, gebaseerd op de totale ontwikkeling van de </w:t>
      </w:r>
      <w:r w:rsidR="007D4263">
        <w:rPr>
          <w:rFonts w:ascii="Calibri" w:hAnsi="Calibri" w:cs="Calibri"/>
          <w:sz w:val="22"/>
          <w:szCs w:val="22"/>
        </w:rPr>
        <w:t>kinderen</w:t>
      </w:r>
      <w:r w:rsidRPr="00CC52BA">
        <w:rPr>
          <w:rFonts w:ascii="Calibri" w:hAnsi="Calibri" w:cs="Calibri"/>
          <w:sz w:val="22"/>
          <w:szCs w:val="22"/>
        </w:rPr>
        <w:t xml:space="preserve"> gedurende de hele basisschool periode. Tijdens dit gesprek wordt er aan de ouders en </w:t>
      </w:r>
      <w:r w:rsidR="007D4263">
        <w:rPr>
          <w:rFonts w:ascii="Calibri" w:hAnsi="Calibri" w:cs="Calibri"/>
          <w:sz w:val="22"/>
          <w:szCs w:val="22"/>
        </w:rPr>
        <w:t>kinderen</w:t>
      </w:r>
      <w:r w:rsidRPr="00CC52BA">
        <w:rPr>
          <w:rFonts w:ascii="Calibri" w:hAnsi="Calibri" w:cs="Calibri"/>
          <w:sz w:val="22"/>
          <w:szCs w:val="22"/>
        </w:rPr>
        <w:t xml:space="preserve"> geadviseerd om de open dagen te gaan bezoeken in het VO. </w:t>
      </w:r>
    </w:p>
    <w:p w14:paraId="04C7CC95" w14:textId="77777777" w:rsidR="0055043C" w:rsidRDefault="0055043C" w:rsidP="006759D4">
      <w:pPr>
        <w:pStyle w:val="Lijstalinea"/>
        <w:ind w:left="680"/>
        <w:rPr>
          <w:rFonts w:ascii="Calibri" w:hAnsi="Calibri" w:cs="Calibri"/>
          <w:sz w:val="22"/>
          <w:szCs w:val="22"/>
        </w:rPr>
      </w:pPr>
    </w:p>
    <w:p w14:paraId="6C789037" w14:textId="319571C9" w:rsidR="006759D4" w:rsidRPr="00CC52BA" w:rsidRDefault="00A81196" w:rsidP="006759D4">
      <w:pPr>
        <w:pStyle w:val="Lijstalinea"/>
        <w:ind w:left="680"/>
        <w:rPr>
          <w:rFonts w:ascii="Calibri" w:hAnsi="Calibri" w:cs="Calibri"/>
          <w:sz w:val="22"/>
          <w:szCs w:val="22"/>
        </w:rPr>
      </w:pPr>
      <w:r w:rsidRPr="00CC52BA">
        <w:rPr>
          <w:rFonts w:ascii="Calibri" w:hAnsi="Calibri" w:cs="Calibri"/>
          <w:sz w:val="22"/>
          <w:szCs w:val="22"/>
        </w:rPr>
        <w:t xml:space="preserve">In groep 8 vinden er diverse bezoeken plaats aan VO scholen in de regio om de overstap van de </w:t>
      </w:r>
      <w:r w:rsidR="007D4263">
        <w:rPr>
          <w:rFonts w:ascii="Calibri" w:hAnsi="Calibri" w:cs="Calibri"/>
          <w:sz w:val="22"/>
          <w:szCs w:val="22"/>
        </w:rPr>
        <w:t>kinderen</w:t>
      </w:r>
      <w:r w:rsidRPr="00CC52BA">
        <w:rPr>
          <w:rFonts w:ascii="Calibri" w:hAnsi="Calibri" w:cs="Calibri"/>
          <w:sz w:val="22"/>
          <w:szCs w:val="22"/>
        </w:rPr>
        <w:t xml:space="preserve"> van PO naar VO te verkleinen. Daarnaast wordt er vanuit het VO voorlichting gegeven over de diverse stromingen en mogelijkheden binnen het VO.</w:t>
      </w:r>
    </w:p>
    <w:p w14:paraId="69712C75" w14:textId="2CE94EC6" w:rsidR="00A81196" w:rsidRPr="00CC52BA" w:rsidRDefault="00A81196" w:rsidP="001E7A31">
      <w:pPr>
        <w:pStyle w:val="Lijstalinea"/>
        <w:ind w:left="680"/>
        <w:rPr>
          <w:rFonts w:ascii="Calibri" w:hAnsi="Calibri" w:cs="Calibri"/>
          <w:sz w:val="22"/>
          <w:szCs w:val="22"/>
        </w:rPr>
      </w:pPr>
      <w:r w:rsidRPr="00CC52BA">
        <w:rPr>
          <w:rFonts w:ascii="Calibri" w:hAnsi="Calibri" w:cs="Calibri"/>
          <w:sz w:val="22"/>
          <w:szCs w:val="22"/>
        </w:rPr>
        <w:t xml:space="preserve">Vlak na de herfstvakantie maken de </w:t>
      </w:r>
      <w:r w:rsidR="007D4263">
        <w:rPr>
          <w:rFonts w:ascii="Calibri" w:hAnsi="Calibri" w:cs="Calibri"/>
          <w:sz w:val="22"/>
          <w:szCs w:val="22"/>
        </w:rPr>
        <w:t>kinderen</w:t>
      </w:r>
      <w:r w:rsidRPr="00CC52BA">
        <w:rPr>
          <w:rFonts w:ascii="Calibri" w:hAnsi="Calibri" w:cs="Calibri"/>
          <w:sz w:val="22"/>
          <w:szCs w:val="22"/>
        </w:rPr>
        <w:t xml:space="preserve"> een LVS</w:t>
      </w:r>
      <w:r w:rsidR="00B33D33">
        <w:rPr>
          <w:rFonts w:ascii="Calibri" w:hAnsi="Calibri" w:cs="Calibri"/>
          <w:sz w:val="22"/>
          <w:szCs w:val="22"/>
        </w:rPr>
        <w:t xml:space="preserve"> (IEP)</w:t>
      </w:r>
      <w:r w:rsidRPr="00CC52BA">
        <w:rPr>
          <w:rFonts w:ascii="Calibri" w:hAnsi="Calibri" w:cs="Calibri"/>
          <w:sz w:val="22"/>
          <w:szCs w:val="22"/>
        </w:rPr>
        <w:t xml:space="preserve"> toets. Er wordt dan voor een laatste keer een opbrengstenrapportage gemaakt. Met behulp van die opbrengstenrapportage wordt er besproken wat de aandachtspunten voor de groep of de individuele </w:t>
      </w:r>
      <w:r w:rsidR="007D4263">
        <w:rPr>
          <w:rFonts w:ascii="Calibri" w:hAnsi="Calibri" w:cs="Calibri"/>
          <w:sz w:val="22"/>
          <w:szCs w:val="22"/>
        </w:rPr>
        <w:t>kinderen</w:t>
      </w:r>
      <w:r w:rsidRPr="00CC52BA">
        <w:rPr>
          <w:rFonts w:ascii="Calibri" w:hAnsi="Calibri" w:cs="Calibri"/>
          <w:sz w:val="22"/>
          <w:szCs w:val="22"/>
        </w:rPr>
        <w:t xml:space="preserve"> zijn voor de laatste periode.</w:t>
      </w:r>
      <w:r w:rsidR="001E7A31">
        <w:rPr>
          <w:rFonts w:ascii="Calibri" w:hAnsi="Calibri" w:cs="Calibri"/>
          <w:sz w:val="22"/>
          <w:szCs w:val="22"/>
        </w:rPr>
        <w:br/>
      </w:r>
      <w:r w:rsidR="004375E3" w:rsidRPr="00E94F22">
        <w:rPr>
          <w:sz w:val="22"/>
          <w:szCs w:val="22"/>
        </w:rPr>
        <w:t>Voorlopig</w:t>
      </w:r>
      <w:r w:rsidR="004375E3" w:rsidRPr="0055043C">
        <w:rPr>
          <w:sz w:val="22"/>
          <w:szCs w:val="22"/>
        </w:rPr>
        <w:t xml:space="preserve"> adviesgesprekken</w:t>
      </w:r>
      <w:r w:rsidR="0055043C" w:rsidRPr="0055043C">
        <w:rPr>
          <w:sz w:val="22"/>
          <w:szCs w:val="22"/>
        </w:rPr>
        <w:t xml:space="preserve"> worden gehouden</w:t>
      </w:r>
      <w:r w:rsidR="004375E3" w:rsidRPr="0055043C">
        <w:rPr>
          <w:sz w:val="22"/>
          <w:szCs w:val="22"/>
        </w:rPr>
        <w:t xml:space="preserve"> tussen 10 en 31 januari met leerkracht, ouders en</w:t>
      </w:r>
      <w:r w:rsidR="007D4263">
        <w:rPr>
          <w:sz w:val="22"/>
          <w:szCs w:val="22"/>
        </w:rPr>
        <w:t xml:space="preserve"> hun</w:t>
      </w:r>
      <w:r w:rsidR="004375E3" w:rsidRPr="0055043C">
        <w:rPr>
          <w:sz w:val="22"/>
          <w:szCs w:val="22"/>
        </w:rPr>
        <w:t xml:space="preserve"> </w:t>
      </w:r>
      <w:r w:rsidR="007D4263">
        <w:rPr>
          <w:sz w:val="22"/>
          <w:szCs w:val="22"/>
        </w:rPr>
        <w:t>kind</w:t>
      </w:r>
      <w:r w:rsidR="0055043C">
        <w:rPr>
          <w:sz w:val="22"/>
          <w:szCs w:val="22"/>
        </w:rPr>
        <w:t>.</w:t>
      </w:r>
    </w:p>
    <w:p w14:paraId="1F26D695" w14:textId="79619F77" w:rsidR="00A81196" w:rsidRPr="00CC52BA" w:rsidRDefault="0055043C" w:rsidP="006759D4">
      <w:pPr>
        <w:pStyle w:val="Lijstalinea"/>
        <w:ind w:left="680"/>
        <w:rPr>
          <w:rFonts w:ascii="Calibri" w:hAnsi="Calibri" w:cs="Calibri"/>
          <w:sz w:val="22"/>
          <w:szCs w:val="22"/>
        </w:rPr>
      </w:pPr>
      <w:r>
        <w:rPr>
          <w:rFonts w:ascii="Calibri" w:hAnsi="Calibri" w:cs="Calibri"/>
          <w:sz w:val="22"/>
          <w:szCs w:val="22"/>
        </w:rPr>
        <w:t xml:space="preserve">De </w:t>
      </w:r>
      <w:r w:rsidR="007D4263">
        <w:rPr>
          <w:rFonts w:ascii="Calibri" w:hAnsi="Calibri" w:cs="Calibri"/>
          <w:sz w:val="22"/>
          <w:szCs w:val="22"/>
        </w:rPr>
        <w:t>kinderen</w:t>
      </w:r>
      <w:r>
        <w:rPr>
          <w:rFonts w:ascii="Calibri" w:hAnsi="Calibri" w:cs="Calibri"/>
          <w:sz w:val="22"/>
          <w:szCs w:val="22"/>
        </w:rPr>
        <w:t xml:space="preserve"> </w:t>
      </w:r>
      <w:r w:rsidR="00A81196" w:rsidRPr="00CC52BA">
        <w:rPr>
          <w:rFonts w:ascii="Calibri" w:hAnsi="Calibri" w:cs="Calibri"/>
          <w:sz w:val="22"/>
          <w:szCs w:val="22"/>
        </w:rPr>
        <w:t>maken de doorstroomtoets in de eerste of tweede volle week van februari. De school ontvang</w:t>
      </w:r>
      <w:r w:rsidR="006759D4" w:rsidRPr="00CC52BA">
        <w:rPr>
          <w:rFonts w:ascii="Calibri" w:hAnsi="Calibri" w:cs="Calibri"/>
          <w:sz w:val="22"/>
          <w:szCs w:val="22"/>
        </w:rPr>
        <w:t>t</w:t>
      </w:r>
      <w:r w:rsidR="00A81196" w:rsidRPr="00CC52BA">
        <w:rPr>
          <w:rFonts w:ascii="Calibri" w:hAnsi="Calibri" w:cs="Calibri"/>
          <w:sz w:val="22"/>
          <w:szCs w:val="22"/>
        </w:rPr>
        <w:t xml:space="preserve"> uiterlijk 15 maart de uitslag van de doorstroomtoets. School zal vervolgens </w:t>
      </w:r>
      <w:r w:rsidR="007D4263">
        <w:rPr>
          <w:rFonts w:ascii="Calibri" w:hAnsi="Calibri" w:cs="Calibri"/>
          <w:sz w:val="22"/>
          <w:szCs w:val="22"/>
        </w:rPr>
        <w:t>de kinderen</w:t>
      </w:r>
      <w:r w:rsidR="00A81196" w:rsidRPr="00CC52BA">
        <w:rPr>
          <w:rFonts w:ascii="Calibri" w:hAnsi="Calibri" w:cs="Calibri"/>
          <w:sz w:val="22"/>
          <w:szCs w:val="22"/>
        </w:rPr>
        <w:t xml:space="preserve"> en </w:t>
      </w:r>
      <w:r w:rsidR="007D4263">
        <w:rPr>
          <w:rFonts w:ascii="Calibri" w:hAnsi="Calibri" w:cs="Calibri"/>
          <w:sz w:val="22"/>
          <w:szCs w:val="22"/>
        </w:rPr>
        <w:t xml:space="preserve">hun </w:t>
      </w:r>
      <w:r w:rsidR="00A81196" w:rsidRPr="00CC52BA">
        <w:rPr>
          <w:rFonts w:ascii="Calibri" w:hAnsi="Calibri" w:cs="Calibri"/>
          <w:sz w:val="22"/>
          <w:szCs w:val="22"/>
        </w:rPr>
        <w:t>ouders uiterlijk 24 maart het definitieve schooladvies geven</w:t>
      </w:r>
      <w:r w:rsidR="007E3DF4">
        <w:rPr>
          <w:rFonts w:ascii="Calibri" w:hAnsi="Calibri" w:cs="Calibri"/>
          <w:sz w:val="22"/>
          <w:szCs w:val="22"/>
        </w:rPr>
        <w:t xml:space="preserve"> (alleen indien deze veranderd).</w:t>
      </w:r>
      <w:r w:rsidR="00A81196" w:rsidRPr="00CC52BA">
        <w:rPr>
          <w:rFonts w:ascii="Calibri" w:hAnsi="Calibri" w:cs="Calibri"/>
          <w:sz w:val="22"/>
          <w:szCs w:val="22"/>
        </w:rPr>
        <w:br/>
        <w:t xml:space="preserve">Het advies van de school, de wens van de ouders en het kind worden genoteerd op het overdrachtsformulier. Dit formulier wordt ondertekend door ouders en school en vervolgens digitaal verzonden naar de school waar </w:t>
      </w:r>
      <w:r w:rsidR="007D4263">
        <w:rPr>
          <w:rFonts w:ascii="Calibri" w:hAnsi="Calibri" w:cs="Calibri"/>
          <w:sz w:val="22"/>
          <w:szCs w:val="22"/>
        </w:rPr>
        <w:t>het</w:t>
      </w:r>
      <w:r w:rsidR="00A81196" w:rsidRPr="00CC52BA">
        <w:rPr>
          <w:rFonts w:ascii="Calibri" w:hAnsi="Calibri" w:cs="Calibri"/>
          <w:sz w:val="22"/>
          <w:szCs w:val="22"/>
        </w:rPr>
        <w:t xml:space="preserve"> </w:t>
      </w:r>
      <w:r w:rsidR="007D4263">
        <w:rPr>
          <w:rFonts w:ascii="Calibri" w:hAnsi="Calibri" w:cs="Calibri"/>
          <w:sz w:val="22"/>
          <w:szCs w:val="22"/>
        </w:rPr>
        <w:t>kind</w:t>
      </w:r>
      <w:r w:rsidR="00A81196" w:rsidRPr="00CC52BA">
        <w:rPr>
          <w:rFonts w:ascii="Calibri" w:hAnsi="Calibri" w:cs="Calibri"/>
          <w:sz w:val="22"/>
          <w:szCs w:val="22"/>
        </w:rPr>
        <w:t xml:space="preserve"> graag naar toe zou willen tussen 25 maart en 31 maart.</w:t>
      </w:r>
      <w:r w:rsidR="00A81196" w:rsidRPr="00CC52BA">
        <w:rPr>
          <w:rFonts w:ascii="Calibri" w:hAnsi="Calibri" w:cs="Calibri"/>
          <w:sz w:val="22"/>
          <w:szCs w:val="22"/>
        </w:rPr>
        <w:br/>
        <w:t xml:space="preserve">Wanneer </w:t>
      </w:r>
      <w:r w:rsidR="007D4263">
        <w:rPr>
          <w:rFonts w:ascii="Calibri" w:hAnsi="Calibri" w:cs="Calibri"/>
          <w:sz w:val="22"/>
          <w:szCs w:val="22"/>
        </w:rPr>
        <w:t>kinderen</w:t>
      </w:r>
      <w:r w:rsidR="00A81196" w:rsidRPr="00CC52BA">
        <w:rPr>
          <w:rFonts w:ascii="Calibri" w:hAnsi="Calibri" w:cs="Calibri"/>
          <w:sz w:val="22"/>
          <w:szCs w:val="22"/>
        </w:rPr>
        <w:t xml:space="preserve"> definitief geplaatst zijn, vindt er een overdracht plaats tussen de leerkracht en de zorgcoördinatoren van het VO. Voor </w:t>
      </w:r>
      <w:r w:rsidR="007D4263">
        <w:rPr>
          <w:rFonts w:ascii="Calibri" w:hAnsi="Calibri" w:cs="Calibri"/>
          <w:sz w:val="22"/>
          <w:szCs w:val="22"/>
        </w:rPr>
        <w:t>kinderen</w:t>
      </w:r>
      <w:r w:rsidR="00A81196" w:rsidRPr="00CC52BA">
        <w:rPr>
          <w:rFonts w:ascii="Calibri" w:hAnsi="Calibri" w:cs="Calibri"/>
          <w:sz w:val="22"/>
          <w:szCs w:val="22"/>
        </w:rPr>
        <w:t xml:space="preserve"> die meer ondersteuning nodig hebben zal er een gesprek zijn met de Intern begeleider</w:t>
      </w:r>
      <w:r w:rsidR="00950FFC">
        <w:rPr>
          <w:rFonts w:ascii="Calibri" w:hAnsi="Calibri" w:cs="Calibri"/>
          <w:sz w:val="22"/>
          <w:szCs w:val="22"/>
        </w:rPr>
        <w:t>,</w:t>
      </w:r>
      <w:r w:rsidR="00A81196" w:rsidRPr="00CC52BA">
        <w:rPr>
          <w:rFonts w:ascii="Calibri" w:hAnsi="Calibri" w:cs="Calibri"/>
          <w:sz w:val="22"/>
          <w:szCs w:val="22"/>
        </w:rPr>
        <w:t xml:space="preserve"> de leerkracht en de zorgcoördinatoren van het VO.</w:t>
      </w:r>
    </w:p>
    <w:p w14:paraId="563E6080" w14:textId="7DF2EAAF" w:rsidR="00A81196" w:rsidRPr="00CC52BA" w:rsidRDefault="00A81196" w:rsidP="006759D4">
      <w:pPr>
        <w:pStyle w:val="Lijstalinea"/>
        <w:ind w:left="680"/>
        <w:rPr>
          <w:rFonts w:ascii="Calibri" w:hAnsi="Calibri" w:cs="Calibri"/>
          <w:sz w:val="22"/>
          <w:szCs w:val="22"/>
        </w:rPr>
      </w:pPr>
      <w:r w:rsidRPr="00CC52BA">
        <w:rPr>
          <w:rFonts w:ascii="Calibri" w:hAnsi="Calibri" w:cs="Calibri"/>
          <w:sz w:val="22"/>
          <w:szCs w:val="22"/>
        </w:rPr>
        <w:t xml:space="preserve">Met de VO scholen waar de </w:t>
      </w:r>
      <w:r w:rsidR="007D4263">
        <w:rPr>
          <w:rFonts w:ascii="Calibri" w:hAnsi="Calibri" w:cs="Calibri"/>
          <w:sz w:val="22"/>
          <w:szCs w:val="22"/>
        </w:rPr>
        <w:t>kinderen</w:t>
      </w:r>
      <w:r w:rsidRPr="00CC52BA">
        <w:rPr>
          <w:rFonts w:ascii="Calibri" w:hAnsi="Calibri" w:cs="Calibri"/>
          <w:sz w:val="22"/>
          <w:szCs w:val="22"/>
        </w:rPr>
        <w:t xml:space="preserve"> van </w:t>
      </w:r>
      <w:r w:rsidR="001E32AE" w:rsidRPr="00CC52BA">
        <w:rPr>
          <w:rFonts w:ascii="Calibri" w:hAnsi="Calibri" w:cs="Calibri"/>
          <w:sz w:val="22"/>
          <w:szCs w:val="22"/>
        </w:rPr>
        <w:t>Kindcentrum</w:t>
      </w:r>
      <w:r w:rsidRPr="00CC52BA">
        <w:rPr>
          <w:rFonts w:ascii="Calibri" w:hAnsi="Calibri" w:cs="Calibri"/>
          <w:sz w:val="22"/>
          <w:szCs w:val="22"/>
        </w:rPr>
        <w:t xml:space="preserve"> het Palet naar toe gaan wordt jaarlijks contact onderhouden om ons op de hoogte te stellen op welke wijze de </w:t>
      </w:r>
      <w:r w:rsidR="007D4263">
        <w:rPr>
          <w:rFonts w:ascii="Calibri" w:hAnsi="Calibri" w:cs="Calibri"/>
          <w:sz w:val="22"/>
          <w:szCs w:val="22"/>
        </w:rPr>
        <w:t>kinderen</w:t>
      </w:r>
      <w:r w:rsidRPr="00CC52BA">
        <w:rPr>
          <w:rFonts w:ascii="Calibri" w:hAnsi="Calibri" w:cs="Calibri"/>
          <w:sz w:val="22"/>
          <w:szCs w:val="22"/>
        </w:rPr>
        <w:t xml:space="preserve"> zich verder ontwikkelen. </w:t>
      </w:r>
      <w:r w:rsidRPr="00CC52BA">
        <w:rPr>
          <w:rFonts w:ascii="Calibri" w:hAnsi="Calibri" w:cs="Calibri"/>
          <w:sz w:val="22"/>
          <w:szCs w:val="22"/>
        </w:rPr>
        <w:br/>
        <w:t>Voor een uitgebreidere omschrijving van de doorverwijzing van het PO-VO verwijs ik u naar het protocol PO-VO</w:t>
      </w:r>
      <w:r w:rsidR="006759D4" w:rsidRPr="00CC52BA">
        <w:rPr>
          <w:rFonts w:ascii="Calibri" w:hAnsi="Calibri" w:cs="Calibri"/>
          <w:sz w:val="22"/>
          <w:szCs w:val="22"/>
        </w:rPr>
        <w:t xml:space="preserve"> (202</w:t>
      </w:r>
      <w:r w:rsidR="00CC546A">
        <w:rPr>
          <w:rFonts w:ascii="Calibri" w:hAnsi="Calibri" w:cs="Calibri"/>
          <w:sz w:val="22"/>
          <w:szCs w:val="22"/>
        </w:rPr>
        <w:t>3</w:t>
      </w:r>
      <w:r w:rsidR="006759D4" w:rsidRPr="00CC52BA">
        <w:rPr>
          <w:rFonts w:ascii="Calibri" w:hAnsi="Calibri" w:cs="Calibri"/>
          <w:sz w:val="22"/>
          <w:szCs w:val="22"/>
        </w:rPr>
        <w:t>-202</w:t>
      </w:r>
      <w:r w:rsidR="00CC546A">
        <w:rPr>
          <w:rFonts w:ascii="Calibri" w:hAnsi="Calibri" w:cs="Calibri"/>
          <w:sz w:val="22"/>
          <w:szCs w:val="22"/>
        </w:rPr>
        <w:t>7</w:t>
      </w:r>
      <w:r w:rsidR="006759D4" w:rsidRPr="00CC52BA">
        <w:rPr>
          <w:rFonts w:ascii="Calibri" w:hAnsi="Calibri" w:cs="Calibri"/>
          <w:sz w:val="22"/>
          <w:szCs w:val="22"/>
        </w:rPr>
        <w:t>)</w:t>
      </w:r>
    </w:p>
    <w:p w14:paraId="31CF4AE7" w14:textId="77777777" w:rsidR="00CE5B40" w:rsidRDefault="00CE5B40" w:rsidP="003558A4">
      <w:pPr>
        <w:pStyle w:val="Normaalweb"/>
        <w:shd w:val="clear" w:color="auto" w:fill="FFFFFF"/>
        <w:spacing w:before="0" w:beforeAutospacing="0" w:after="0" w:afterAutospacing="0"/>
        <w:ind w:left="720"/>
        <w:rPr>
          <w:rFonts w:ascii="Calibri" w:hAnsi="Calibri" w:cs="Calibri"/>
          <w:sz w:val="22"/>
          <w:szCs w:val="22"/>
        </w:rPr>
      </w:pPr>
    </w:p>
    <w:p w14:paraId="161A1712" w14:textId="77777777" w:rsidR="003558A4" w:rsidRDefault="003558A4" w:rsidP="003558A4">
      <w:pPr>
        <w:pStyle w:val="Normaalweb"/>
        <w:shd w:val="clear" w:color="auto" w:fill="FFFFFF"/>
        <w:spacing w:before="0" w:beforeAutospacing="0" w:after="0" w:afterAutospacing="0"/>
        <w:ind w:left="720"/>
        <w:rPr>
          <w:rFonts w:ascii="Calibri" w:hAnsi="Calibri" w:cs="Calibri"/>
          <w:sz w:val="22"/>
          <w:szCs w:val="22"/>
        </w:rPr>
      </w:pPr>
    </w:p>
    <w:p w14:paraId="7E77512D" w14:textId="2C79C6C0" w:rsidR="003558A4" w:rsidRDefault="003558A4" w:rsidP="006759D4">
      <w:pPr>
        <w:pStyle w:val="Kop2"/>
        <w:numPr>
          <w:ilvl w:val="1"/>
          <w:numId w:val="2"/>
        </w:numPr>
        <w:ind w:left="1070"/>
      </w:pPr>
      <w:bookmarkStart w:id="29" w:name="_Toc146006221"/>
      <w:r>
        <w:t>Overlegmome</w:t>
      </w:r>
      <w:r w:rsidR="00CE5B40">
        <w:t>nten met ouders</w:t>
      </w:r>
      <w:bookmarkEnd w:id="29"/>
    </w:p>
    <w:p w14:paraId="5E5739F7" w14:textId="77777777" w:rsidR="00B6793C" w:rsidRDefault="00B6793C" w:rsidP="00B6793C"/>
    <w:p w14:paraId="00BE7111" w14:textId="7E44FEE5" w:rsidR="00CE5B40" w:rsidRDefault="00993D98" w:rsidP="006759D4">
      <w:pPr>
        <w:pStyle w:val="Kop3"/>
        <w:numPr>
          <w:ilvl w:val="2"/>
          <w:numId w:val="8"/>
        </w:numPr>
        <w:ind w:left="1400"/>
      </w:pPr>
      <w:bookmarkStart w:id="30" w:name="_Toc146006222"/>
      <w:r>
        <w:t>Warme overdracht peuters/kleuters of intake gesprek</w:t>
      </w:r>
      <w:bookmarkEnd w:id="30"/>
    </w:p>
    <w:p w14:paraId="29113882" w14:textId="77777777" w:rsidR="00082EA1" w:rsidRPr="00082EA1" w:rsidRDefault="00082EA1" w:rsidP="006759D4">
      <w:pPr>
        <w:pStyle w:val="Lijstalinea"/>
        <w:ind w:left="680"/>
        <w:rPr>
          <w:rFonts w:ascii="Calibri" w:hAnsi="Calibri" w:cs="Calibri"/>
        </w:rPr>
      </w:pPr>
      <w:r w:rsidRPr="00CC52BA">
        <w:rPr>
          <w:rFonts w:ascii="Calibri" w:hAnsi="Calibri" w:cs="Calibri"/>
          <w:sz w:val="22"/>
          <w:szCs w:val="22"/>
        </w:rPr>
        <w:t xml:space="preserve">Voordat een kind de overstap maakt van de peuters naar de kleuters vindt er een warme overdracht plaats. Tijdens deze warme overdracht met ouder (s), PM’er en aanstaande leerkracht wordt de KIJK registratie van het kind besproken. Op het moment dat een kind extra ondersteuning heeft gehad en/of nog nodig heeft sluit de intern begeleider aan bij deze gesprekken. Tijdens deze gesprekken wordt direct een plan van </w:t>
      </w:r>
      <w:r w:rsidRPr="00CC52BA">
        <w:rPr>
          <w:rFonts w:ascii="Calibri" w:hAnsi="Calibri" w:cs="Calibri"/>
          <w:sz w:val="22"/>
          <w:szCs w:val="22"/>
        </w:rPr>
        <w:lastRenderedPageBreak/>
        <w:t>aanpak gemaakt om te zorgen dat het kind zo optimaal mogelijk tot bloei en groei kan komen. Op het moment dat een kind niet naar de voorschoolse educatie is gegaan vindt er een intakegesprek plaats met de ouders en de leerkracht. Tijdens dit intakegesprek worden er afspraken gemaakt m.b.t de ondersteuning. Indien een kind meer ondersteuning nodig heeft</w:t>
      </w:r>
      <w:r w:rsidRPr="00082EA1">
        <w:rPr>
          <w:rFonts w:ascii="Calibri" w:hAnsi="Calibri" w:cs="Calibri"/>
        </w:rPr>
        <w:t xml:space="preserve"> </w:t>
      </w:r>
      <w:r w:rsidRPr="00CC52BA">
        <w:rPr>
          <w:rFonts w:ascii="Calibri" w:hAnsi="Calibri" w:cs="Calibri"/>
          <w:sz w:val="22"/>
          <w:szCs w:val="22"/>
        </w:rPr>
        <w:t>dan in de klas geboden kan worden, dan zal er een vervolggesprek gepland worden met de ouders, de leerkracht en de intern begeleider.</w:t>
      </w:r>
    </w:p>
    <w:p w14:paraId="303F0F91" w14:textId="77777777" w:rsidR="00993D98" w:rsidRPr="00993D98" w:rsidRDefault="00993D98" w:rsidP="00082EA1">
      <w:pPr>
        <w:pStyle w:val="Lijstalinea"/>
      </w:pPr>
    </w:p>
    <w:p w14:paraId="6BB8D2BE" w14:textId="354BFC68" w:rsidR="00CE5B40" w:rsidRDefault="00CE5B40" w:rsidP="006759D4">
      <w:pPr>
        <w:pStyle w:val="Kop3"/>
        <w:numPr>
          <w:ilvl w:val="2"/>
          <w:numId w:val="8"/>
        </w:numPr>
        <w:ind w:left="1400"/>
      </w:pPr>
      <w:bookmarkStart w:id="31" w:name="_Toc146006223"/>
      <w:r>
        <w:t>Ouder- en kindgesprekken</w:t>
      </w:r>
      <w:bookmarkEnd w:id="31"/>
    </w:p>
    <w:p w14:paraId="42A6F266" w14:textId="37ACAAD6" w:rsidR="004D4FDF" w:rsidRPr="00CC52BA" w:rsidRDefault="004F6F1F" w:rsidP="006759D4">
      <w:pPr>
        <w:pStyle w:val="Lijstalinea"/>
        <w:ind w:left="680"/>
        <w:rPr>
          <w:rFonts w:ascii="Calibri" w:hAnsi="Calibri" w:cs="Calibri"/>
          <w:bCs/>
          <w:sz w:val="22"/>
          <w:szCs w:val="22"/>
        </w:rPr>
      </w:pPr>
      <w:r w:rsidRPr="00CC52BA">
        <w:rPr>
          <w:rFonts w:ascii="Calibri" w:hAnsi="Calibri" w:cs="Calibri"/>
          <w:bCs/>
          <w:sz w:val="22"/>
          <w:szCs w:val="22"/>
        </w:rPr>
        <w:t>Op verzoek van ouders of van de leerkracht kan er altijd een oudergesprek plaatsvinden. Ouders kunnen zelf met de leerkracht een afspraak maken. Meestal vinden deze gesprekken direct na schooltijd plaats in de school. Daarnaast zijn er ook een aantal vaste gespreksmomenten in het schooljaar. In september is dat een kennismakingsgesprek met ouder, kind en leerkracht. Tijdens deze gesprekken worden ouders en kind verwacht. In februari worden er  15- minutengesprekken georganiseerd. Dan wordt het  1</w:t>
      </w:r>
      <w:r w:rsidRPr="00CC52BA">
        <w:rPr>
          <w:rFonts w:ascii="Calibri" w:hAnsi="Calibri" w:cs="Calibri"/>
          <w:bCs/>
          <w:sz w:val="22"/>
          <w:szCs w:val="22"/>
          <w:vertAlign w:val="superscript"/>
        </w:rPr>
        <w:t>e</w:t>
      </w:r>
      <w:r w:rsidRPr="00CC52BA">
        <w:rPr>
          <w:rFonts w:ascii="Calibri" w:hAnsi="Calibri" w:cs="Calibri"/>
          <w:bCs/>
          <w:sz w:val="22"/>
          <w:szCs w:val="22"/>
        </w:rPr>
        <w:t xml:space="preserve"> rapport besproken met ouder en kind. In april zijn 15-minutengesprekken voor ouders waarvan de </w:t>
      </w:r>
      <w:r w:rsidR="007D4263">
        <w:rPr>
          <w:rFonts w:ascii="Calibri" w:hAnsi="Calibri" w:cs="Calibri"/>
          <w:bCs/>
          <w:sz w:val="22"/>
          <w:szCs w:val="22"/>
        </w:rPr>
        <w:t>kinderen</w:t>
      </w:r>
      <w:r w:rsidRPr="00CC52BA">
        <w:rPr>
          <w:rFonts w:ascii="Calibri" w:hAnsi="Calibri" w:cs="Calibri"/>
          <w:bCs/>
          <w:sz w:val="22"/>
          <w:szCs w:val="22"/>
        </w:rPr>
        <w:t xml:space="preserve"> extra ondersteuning krijgen en waar (mogelijk) sprake is van dyslexie/dyscalculie, een doublure/versnelde doorstroming. De laatste 15- minutengesprekken zijn in juli. Deze gesprekken zijn facultatief. De ouders </w:t>
      </w:r>
      <w:r w:rsidR="00585DA0">
        <w:rPr>
          <w:rFonts w:ascii="Calibri" w:hAnsi="Calibri" w:cs="Calibri"/>
          <w:bCs/>
          <w:sz w:val="22"/>
          <w:szCs w:val="22"/>
        </w:rPr>
        <w:t>van</w:t>
      </w:r>
      <w:r w:rsidRPr="00CC52BA">
        <w:rPr>
          <w:rFonts w:ascii="Calibri" w:hAnsi="Calibri" w:cs="Calibri"/>
          <w:bCs/>
          <w:sz w:val="22"/>
          <w:szCs w:val="22"/>
        </w:rPr>
        <w:t xml:space="preserve"> </w:t>
      </w:r>
      <w:r w:rsidR="007D4263">
        <w:rPr>
          <w:rFonts w:ascii="Calibri" w:hAnsi="Calibri" w:cs="Calibri"/>
          <w:bCs/>
          <w:sz w:val="22"/>
          <w:szCs w:val="22"/>
        </w:rPr>
        <w:t>kinderen</w:t>
      </w:r>
      <w:r w:rsidRPr="00CC52BA">
        <w:rPr>
          <w:rFonts w:ascii="Calibri" w:hAnsi="Calibri" w:cs="Calibri"/>
          <w:bCs/>
          <w:sz w:val="22"/>
          <w:szCs w:val="22"/>
        </w:rPr>
        <w:t xml:space="preserve"> met extra ondersteuning worden uitgenodigd voor een gesprek op school. De overige ouders geven zelf aan of zij een gesprek willen n.a.v. het 2</w:t>
      </w:r>
      <w:r w:rsidRPr="00CC52BA">
        <w:rPr>
          <w:rFonts w:ascii="Calibri" w:hAnsi="Calibri" w:cs="Calibri"/>
          <w:bCs/>
          <w:sz w:val="22"/>
          <w:szCs w:val="22"/>
          <w:vertAlign w:val="superscript"/>
        </w:rPr>
        <w:t>e</w:t>
      </w:r>
      <w:r w:rsidRPr="00CC52BA">
        <w:rPr>
          <w:rFonts w:ascii="Calibri" w:hAnsi="Calibri" w:cs="Calibri"/>
          <w:bCs/>
          <w:sz w:val="22"/>
          <w:szCs w:val="22"/>
        </w:rPr>
        <w:t xml:space="preserve"> rapport. </w:t>
      </w:r>
    </w:p>
    <w:p w14:paraId="190D72F7" w14:textId="77777777" w:rsidR="00047AD7" w:rsidRDefault="00047AD7" w:rsidP="006759D4">
      <w:pPr>
        <w:pStyle w:val="Lijstalinea"/>
        <w:ind w:left="680"/>
        <w:rPr>
          <w:rFonts w:ascii="Calibri" w:hAnsi="Calibri" w:cs="Calibri"/>
          <w:bCs/>
        </w:rPr>
      </w:pPr>
    </w:p>
    <w:p w14:paraId="082B7035" w14:textId="7BF8D209" w:rsidR="00047AD7" w:rsidRDefault="00047AD7" w:rsidP="00834385">
      <w:pPr>
        <w:pStyle w:val="Kop2"/>
        <w:numPr>
          <w:ilvl w:val="1"/>
          <w:numId w:val="8"/>
        </w:numPr>
        <w:ind w:left="1160"/>
      </w:pPr>
      <w:bookmarkStart w:id="32" w:name="_Toc146006224"/>
      <w:r>
        <w:t>Aanvullende overlegmomenten</w:t>
      </w:r>
      <w:bookmarkEnd w:id="32"/>
    </w:p>
    <w:p w14:paraId="0CD31CFF" w14:textId="77777777" w:rsidR="00E91063" w:rsidRDefault="00E91063" w:rsidP="00834385">
      <w:pPr>
        <w:pStyle w:val="Normaalweb"/>
        <w:shd w:val="clear" w:color="auto" w:fill="FFFFFF"/>
        <w:spacing w:before="0" w:beforeAutospacing="0" w:after="0" w:afterAutospacing="0"/>
        <w:ind w:left="680"/>
        <w:rPr>
          <w:rFonts w:ascii="Calibri" w:hAnsi="Calibri" w:cs="Calibri"/>
          <w:sz w:val="22"/>
          <w:szCs w:val="22"/>
        </w:rPr>
      </w:pPr>
      <w:r w:rsidRPr="00A000DE">
        <w:rPr>
          <w:rFonts w:ascii="Calibri" w:hAnsi="Calibri" w:cs="Calibri"/>
          <w:sz w:val="22"/>
          <w:szCs w:val="22"/>
        </w:rPr>
        <w:t xml:space="preserve">Naast de structurele overlegmomenten vinden er ook aanvullende overlegmomenten plaats </w:t>
      </w:r>
    </w:p>
    <w:p w14:paraId="2EDD5453" w14:textId="77777777" w:rsidR="00047AD7" w:rsidRDefault="00047AD7" w:rsidP="00047AD7">
      <w:pPr>
        <w:pStyle w:val="Lijstalinea"/>
        <w:ind w:left="480"/>
      </w:pPr>
    </w:p>
    <w:p w14:paraId="5A11FB9A" w14:textId="2C928B66" w:rsidR="00047AD7" w:rsidRDefault="00E91063" w:rsidP="00834385">
      <w:pPr>
        <w:pStyle w:val="Kop3"/>
        <w:numPr>
          <w:ilvl w:val="2"/>
          <w:numId w:val="8"/>
        </w:numPr>
        <w:ind w:left="1400"/>
      </w:pPr>
      <w:bookmarkStart w:id="33" w:name="_Toc146006225"/>
      <w:r>
        <w:t>HGPD-overleg</w:t>
      </w:r>
      <w:r w:rsidR="0051403E">
        <w:t xml:space="preserve"> / In gesprek met ouders (en kind), leerkracht</w:t>
      </w:r>
      <w:r w:rsidR="004E5933">
        <w:t xml:space="preserve"> en intern begeleider</w:t>
      </w:r>
      <w:bookmarkEnd w:id="33"/>
    </w:p>
    <w:p w14:paraId="4BA4F9B7" w14:textId="77777777" w:rsidR="00E7516D" w:rsidRPr="00FF4AFC" w:rsidRDefault="00E7516D" w:rsidP="00834385">
      <w:pPr>
        <w:pStyle w:val="paragraph"/>
        <w:spacing w:before="0" w:beforeAutospacing="0" w:after="0" w:afterAutospacing="0"/>
        <w:ind w:left="680"/>
        <w:textAlignment w:val="baseline"/>
        <w:rPr>
          <w:rFonts w:ascii="Calibri" w:hAnsi="Calibri" w:cs="Calibri"/>
          <w:sz w:val="22"/>
          <w:szCs w:val="22"/>
        </w:rPr>
      </w:pPr>
      <w:r w:rsidRPr="00FF4AFC">
        <w:rPr>
          <w:rStyle w:val="normaltextrun"/>
          <w:rFonts w:ascii="Calibri" w:hAnsi="Calibri" w:cs="Calibri"/>
          <w:sz w:val="22"/>
          <w:szCs w:val="22"/>
        </w:rPr>
        <w:t>Heeft een kind een ondersteuningsvraag, dan komt er een gesprek met kind, ouders, leerkracht en intern begeleider (die de onderwijsondersteuning coördineert op school). De centrale vraag: wat gaat een kind verder helpen?</w:t>
      </w:r>
      <w:r w:rsidRPr="00FF4AFC">
        <w:rPr>
          <w:rStyle w:val="eop"/>
          <w:rFonts w:ascii="Calibri" w:hAnsi="Calibri" w:cs="Calibri"/>
          <w:sz w:val="22"/>
          <w:szCs w:val="22"/>
        </w:rPr>
        <w:t> </w:t>
      </w:r>
    </w:p>
    <w:p w14:paraId="130CD087" w14:textId="77777777" w:rsidR="00E7516D" w:rsidRDefault="00E7516D" w:rsidP="00834385">
      <w:pPr>
        <w:pStyle w:val="paragraph"/>
        <w:spacing w:before="0" w:beforeAutospacing="0" w:after="0" w:afterAutospacing="0"/>
        <w:ind w:left="680"/>
        <w:textAlignment w:val="baseline"/>
        <w:rPr>
          <w:rStyle w:val="normaltextrun"/>
          <w:rFonts w:ascii="Calibri" w:hAnsi="Calibri" w:cs="Calibri"/>
          <w:sz w:val="22"/>
          <w:szCs w:val="22"/>
        </w:rPr>
      </w:pPr>
      <w:r w:rsidRPr="00FF4AFC">
        <w:rPr>
          <w:rStyle w:val="normaltextrun"/>
          <w:rFonts w:ascii="Calibri" w:hAnsi="Calibri" w:cs="Calibri"/>
          <w:sz w:val="22"/>
          <w:szCs w:val="22"/>
        </w:rPr>
        <w:t>Desgewenst schuift ook één van de medewerkers van het kennis- en dienstencentrum van Sine Limite aan, de schoolverpleegkundige of gezinscoach aan. Mocht er al een externe deskundige betrokken zijn bij het kind, dan vinden wij het wenselijk dat deze ook aansluit, zodat er gezamenlijk aan plan kan worden gemaakt om het kind te ondersteunen. </w:t>
      </w:r>
      <w:r>
        <w:rPr>
          <w:rStyle w:val="normaltextrun"/>
          <w:rFonts w:ascii="Calibri" w:hAnsi="Calibri" w:cs="Calibri"/>
          <w:sz w:val="22"/>
          <w:szCs w:val="22"/>
        </w:rPr>
        <w:t>In parnassys wordt een notitie gemaakt van dit gesprek met de gemaakte afspraken onder het kopje HGPD</w:t>
      </w:r>
    </w:p>
    <w:p w14:paraId="3905C347" w14:textId="77777777" w:rsidR="00E7516D" w:rsidRDefault="00E7516D" w:rsidP="00E7516D">
      <w:pPr>
        <w:pStyle w:val="paragraph"/>
        <w:spacing w:before="0" w:beforeAutospacing="0" w:after="0" w:afterAutospacing="0"/>
        <w:ind w:left="480"/>
        <w:textAlignment w:val="baseline"/>
        <w:rPr>
          <w:rStyle w:val="normaltextrun"/>
          <w:rFonts w:ascii="Calibri" w:hAnsi="Calibri" w:cs="Calibri"/>
          <w:sz w:val="22"/>
          <w:szCs w:val="22"/>
        </w:rPr>
      </w:pPr>
    </w:p>
    <w:p w14:paraId="747068BC" w14:textId="0286C9D3" w:rsidR="00E7516D" w:rsidRDefault="00E7516D" w:rsidP="00834385">
      <w:pPr>
        <w:pStyle w:val="Kop3"/>
        <w:numPr>
          <w:ilvl w:val="2"/>
          <w:numId w:val="8"/>
        </w:numPr>
        <w:ind w:left="1400"/>
      </w:pPr>
      <w:bookmarkStart w:id="34" w:name="_Toc146006226"/>
      <w:r>
        <w:t>Trajectoverleg / In gesprek met ouders (en kind), leerkracht</w:t>
      </w:r>
      <w:r w:rsidR="00A84B5D">
        <w:t>,</w:t>
      </w:r>
      <w:r>
        <w:t xml:space="preserve"> intern begeleider</w:t>
      </w:r>
      <w:r w:rsidR="00A84B5D">
        <w:t>, trajectmedewerker, jeugdverpleegkundige en gezinscoach</w:t>
      </w:r>
      <w:bookmarkEnd w:id="34"/>
    </w:p>
    <w:p w14:paraId="64F3D70A" w14:textId="77777777" w:rsidR="00F900E4" w:rsidRDefault="00F900E4" w:rsidP="00834385">
      <w:pPr>
        <w:pStyle w:val="paragraph"/>
        <w:spacing w:before="0" w:beforeAutospacing="0" w:after="0" w:afterAutospacing="0"/>
        <w:ind w:left="680"/>
        <w:textAlignment w:val="baseline"/>
        <w:rPr>
          <w:rStyle w:val="normaltextrun"/>
          <w:rFonts w:ascii="Calibri" w:hAnsi="Calibri" w:cs="Calibri"/>
          <w:sz w:val="22"/>
          <w:szCs w:val="22"/>
        </w:rPr>
      </w:pPr>
      <w:r w:rsidRPr="00FF4AFC">
        <w:rPr>
          <w:rStyle w:val="normaltextrun"/>
          <w:rFonts w:ascii="Calibri" w:hAnsi="Calibri" w:cs="Calibri"/>
          <w:sz w:val="22"/>
          <w:szCs w:val="22"/>
        </w:rPr>
        <w:t xml:space="preserve">Heeft een kind extra ondersteuning nodig, dan vindt een trajectoverleg plaats. Ouders, leerkracht, intern begeleider en de trajectmedewerker van het kennis- en dienstencentrum gaan in overleg. </w:t>
      </w:r>
      <w:r>
        <w:rPr>
          <w:rStyle w:val="normaltextrun"/>
          <w:rFonts w:ascii="Calibri" w:hAnsi="Calibri" w:cs="Calibri"/>
          <w:sz w:val="22"/>
          <w:szCs w:val="22"/>
        </w:rPr>
        <w:t xml:space="preserve">Indien nodig is de </w:t>
      </w:r>
      <w:r w:rsidRPr="00FF4AFC">
        <w:rPr>
          <w:rStyle w:val="normaltextrun"/>
          <w:rFonts w:ascii="Calibri" w:hAnsi="Calibri" w:cs="Calibri"/>
          <w:sz w:val="22"/>
          <w:szCs w:val="22"/>
        </w:rPr>
        <w:t>gezinscoach en/of de jeugdverpleegkundige er ook bij. Vooraf geeft het kind input. De centrale vraag van het trajectoverleg: wat is nodig thuis en op school? In het Persoonlijk Ontwikkel Plan (POP) staan doelen en afspraken.</w:t>
      </w:r>
      <w:r>
        <w:rPr>
          <w:rStyle w:val="normaltextrun"/>
          <w:rFonts w:ascii="Calibri" w:hAnsi="Calibri" w:cs="Calibri"/>
          <w:sz w:val="22"/>
          <w:szCs w:val="22"/>
        </w:rPr>
        <w:t xml:space="preserve"> Het POP wordt ingevuld in Parnassys onder notities.</w:t>
      </w:r>
      <w:r>
        <w:rPr>
          <w:rStyle w:val="normaltextrun"/>
          <w:rFonts w:ascii="Calibri" w:hAnsi="Calibri" w:cs="Calibri"/>
          <w:sz w:val="22"/>
          <w:szCs w:val="22"/>
        </w:rPr>
        <w:br/>
        <w:t>Dit is een groeidocument.</w:t>
      </w:r>
    </w:p>
    <w:p w14:paraId="442E5BCC" w14:textId="77777777" w:rsidR="00F900E4" w:rsidRDefault="00F900E4" w:rsidP="00F900E4">
      <w:pPr>
        <w:pStyle w:val="paragraph"/>
        <w:spacing w:before="0" w:beforeAutospacing="0" w:after="0" w:afterAutospacing="0"/>
        <w:ind w:left="480"/>
        <w:textAlignment w:val="baseline"/>
        <w:rPr>
          <w:rStyle w:val="normaltextrun"/>
          <w:rFonts w:ascii="Calibri" w:hAnsi="Calibri" w:cs="Calibri"/>
          <w:sz w:val="22"/>
          <w:szCs w:val="22"/>
        </w:rPr>
      </w:pPr>
    </w:p>
    <w:p w14:paraId="12DAC90A" w14:textId="348B4913" w:rsidR="00F900E4" w:rsidRDefault="00F900E4" w:rsidP="00834385">
      <w:pPr>
        <w:pStyle w:val="Kop3"/>
        <w:numPr>
          <w:ilvl w:val="2"/>
          <w:numId w:val="8"/>
        </w:numPr>
        <w:ind w:left="1400"/>
      </w:pPr>
      <w:bookmarkStart w:id="35" w:name="_Toc146006227"/>
      <w:r>
        <w:t>TLV-overleg / Commissie Toelaatbaarheidsverklaring</w:t>
      </w:r>
      <w:bookmarkEnd w:id="35"/>
    </w:p>
    <w:p w14:paraId="7A687B22" w14:textId="77777777" w:rsidR="00DD537B" w:rsidRPr="00FF4AFC" w:rsidRDefault="00DD537B" w:rsidP="00834385">
      <w:pPr>
        <w:pStyle w:val="paragraph"/>
        <w:spacing w:before="0" w:beforeAutospacing="0" w:after="0" w:afterAutospacing="0"/>
        <w:ind w:left="680"/>
        <w:textAlignment w:val="baseline"/>
        <w:rPr>
          <w:rFonts w:ascii="Calibri" w:hAnsi="Calibri" w:cs="Calibri"/>
          <w:sz w:val="22"/>
          <w:szCs w:val="22"/>
        </w:rPr>
      </w:pPr>
      <w:r w:rsidRPr="00FF4AFC">
        <w:rPr>
          <w:rStyle w:val="normaltextrun"/>
          <w:rFonts w:ascii="Calibri" w:hAnsi="Calibri" w:cs="Calibri"/>
          <w:sz w:val="22"/>
          <w:szCs w:val="22"/>
        </w:rPr>
        <w:t>Voor extra ondersteuning in het speciaal (basis)onderwijs is een toelaatbaarheidsverklaring (TLV) nodig. Die wordt afgegeven door de Commissie Toelaatbaarheidsverklaringen. Deze commissie bestaat uit een onafhankelijke voorzitter, een jeugdarts, een kinder- en jeugdpsycholoog en een orthopedagoog.</w:t>
      </w:r>
      <w:r w:rsidRPr="00FF4AFC">
        <w:rPr>
          <w:rStyle w:val="eop"/>
          <w:rFonts w:ascii="Calibri" w:hAnsi="Calibri" w:cs="Calibri"/>
          <w:sz w:val="22"/>
          <w:szCs w:val="22"/>
        </w:rPr>
        <w:t> </w:t>
      </w:r>
    </w:p>
    <w:p w14:paraId="1548AF0E" w14:textId="77777777" w:rsidR="00DD537B" w:rsidRPr="00FF4AFC" w:rsidRDefault="00DD537B" w:rsidP="00DD537B">
      <w:pPr>
        <w:pStyle w:val="paragraph"/>
        <w:spacing w:before="0" w:beforeAutospacing="0" w:after="0" w:afterAutospacing="0"/>
        <w:ind w:left="480"/>
        <w:textAlignment w:val="baseline"/>
        <w:rPr>
          <w:rFonts w:ascii="Calibri" w:hAnsi="Calibri" w:cs="Calibri"/>
          <w:sz w:val="22"/>
          <w:szCs w:val="22"/>
        </w:rPr>
      </w:pPr>
      <w:r w:rsidRPr="00FF4AFC">
        <w:rPr>
          <w:rStyle w:val="eop"/>
          <w:rFonts w:ascii="Calibri" w:hAnsi="Calibri" w:cs="Calibri"/>
          <w:sz w:val="22"/>
          <w:szCs w:val="22"/>
        </w:rPr>
        <w:lastRenderedPageBreak/>
        <w:t> </w:t>
      </w:r>
    </w:p>
    <w:p w14:paraId="20706E8D" w14:textId="77777777" w:rsidR="00DD537B" w:rsidRDefault="00DD537B" w:rsidP="00834385">
      <w:pPr>
        <w:pStyle w:val="paragraph"/>
        <w:spacing w:before="0" w:beforeAutospacing="0" w:after="0" w:afterAutospacing="0"/>
        <w:ind w:left="680"/>
        <w:textAlignment w:val="baseline"/>
        <w:rPr>
          <w:rStyle w:val="normaltextrun"/>
          <w:rFonts w:ascii="Calibri" w:hAnsi="Calibri" w:cs="Calibri"/>
          <w:sz w:val="22"/>
          <w:szCs w:val="22"/>
        </w:rPr>
      </w:pPr>
      <w:r w:rsidRPr="00FF4AFC">
        <w:rPr>
          <w:rStyle w:val="normaltextrun"/>
          <w:rFonts w:ascii="Calibri" w:hAnsi="Calibri" w:cs="Calibri"/>
          <w:sz w:val="22"/>
          <w:szCs w:val="22"/>
        </w:rPr>
        <w:t>De commissie hanteert geen vaste beoordelingscriteria. Per kind en situatie kijkt de commissie of eerder voldoende is gedaan, de route juist is verlopen en wat nu nodig is en of iedereen het eens is over de voorgestelde aanpak en of zij in gesprek willen met ouders en school. Als alles duidelijk is, zijn ouders niet aanwezig bij de TLV-vergadering, al kan dat op verzoek wel. Bij een adviesaanvraag zijn ouders en school altijd aanwezig.</w:t>
      </w:r>
    </w:p>
    <w:p w14:paraId="46C82548" w14:textId="77777777" w:rsidR="00CC52BA" w:rsidRDefault="00CC52BA" w:rsidP="00834385">
      <w:pPr>
        <w:pStyle w:val="paragraph"/>
        <w:spacing w:before="0" w:beforeAutospacing="0" w:after="0" w:afterAutospacing="0"/>
        <w:ind w:left="680"/>
        <w:textAlignment w:val="baseline"/>
        <w:rPr>
          <w:rStyle w:val="normaltextrun"/>
          <w:rFonts w:ascii="Calibri" w:hAnsi="Calibri" w:cs="Calibri"/>
          <w:sz w:val="22"/>
          <w:szCs w:val="22"/>
        </w:rPr>
      </w:pPr>
    </w:p>
    <w:p w14:paraId="6EE80426" w14:textId="77777777" w:rsidR="00CC52BA" w:rsidRPr="00FF4AFC" w:rsidRDefault="00CC52BA" w:rsidP="00834385">
      <w:pPr>
        <w:pStyle w:val="paragraph"/>
        <w:spacing w:before="0" w:beforeAutospacing="0" w:after="0" w:afterAutospacing="0"/>
        <w:ind w:left="680"/>
        <w:textAlignment w:val="baseline"/>
        <w:rPr>
          <w:rFonts w:ascii="Calibri" w:hAnsi="Calibri" w:cs="Calibri"/>
          <w:sz w:val="22"/>
          <w:szCs w:val="22"/>
        </w:rPr>
      </w:pPr>
    </w:p>
    <w:p w14:paraId="46FD0AF5" w14:textId="47C8547F" w:rsidR="00834385" w:rsidRDefault="000B1B52" w:rsidP="000E098B">
      <w:pPr>
        <w:pStyle w:val="Kop1"/>
        <w:numPr>
          <w:ilvl w:val="0"/>
          <w:numId w:val="2"/>
        </w:numPr>
        <w:ind w:left="1040"/>
      </w:pPr>
      <w:bookmarkStart w:id="36" w:name="_Toc146006228"/>
      <w:r>
        <w:t>Ondersteuningsmodellen binnen Kindcentrum Het Palet</w:t>
      </w:r>
      <w:bookmarkEnd w:id="36"/>
    </w:p>
    <w:p w14:paraId="1E10C9CA" w14:textId="29F8EFB1" w:rsidR="000B1B52" w:rsidRDefault="000B1B52" w:rsidP="000B1B52"/>
    <w:p w14:paraId="4E103191" w14:textId="625A9356" w:rsidR="000B1B52" w:rsidRDefault="000B1B52" w:rsidP="000E098B">
      <w:pPr>
        <w:pStyle w:val="Kop2"/>
        <w:numPr>
          <w:ilvl w:val="1"/>
          <w:numId w:val="2"/>
        </w:numPr>
        <w:ind w:left="1070"/>
      </w:pPr>
      <w:bookmarkStart w:id="37" w:name="_Toc146006229"/>
      <w:r>
        <w:t>Het ondersteuningsmodel ‘de piramide van ondersteuning’</w:t>
      </w:r>
      <w:bookmarkEnd w:id="37"/>
    </w:p>
    <w:p w14:paraId="3CF75310" w14:textId="18F02CB2" w:rsidR="00952D32" w:rsidRPr="00CC52BA" w:rsidRDefault="00952D32" w:rsidP="000E098B">
      <w:pPr>
        <w:pStyle w:val="Lijstalinea"/>
        <w:ind w:left="680"/>
        <w:rPr>
          <w:rFonts w:ascii="Calibri" w:hAnsi="Calibri" w:cs="Calibri"/>
          <w:sz w:val="22"/>
          <w:szCs w:val="22"/>
        </w:rPr>
      </w:pPr>
      <w:r w:rsidRPr="00CC52BA">
        <w:rPr>
          <w:rFonts w:ascii="Calibri" w:hAnsi="Calibri" w:cs="Calibri"/>
          <w:sz w:val="22"/>
          <w:szCs w:val="22"/>
        </w:rPr>
        <w:t xml:space="preserve">Binnen </w:t>
      </w:r>
      <w:r w:rsidR="00875519" w:rsidRPr="00CC52BA">
        <w:rPr>
          <w:rFonts w:ascii="Calibri" w:hAnsi="Calibri" w:cs="Calibri"/>
          <w:sz w:val="22"/>
          <w:szCs w:val="22"/>
        </w:rPr>
        <w:t>Kindcentrum</w:t>
      </w:r>
      <w:r w:rsidRPr="00CC52BA">
        <w:rPr>
          <w:rFonts w:ascii="Calibri" w:hAnsi="Calibri" w:cs="Calibri"/>
          <w:sz w:val="22"/>
          <w:szCs w:val="22"/>
        </w:rPr>
        <w:t xml:space="preserve"> het Palet hanteren we het ondersteuningsmodel ‘de piramide van ondersteuning</w:t>
      </w:r>
      <w:r w:rsidR="00875519">
        <w:rPr>
          <w:rFonts w:ascii="Calibri" w:hAnsi="Calibri" w:cs="Calibri"/>
          <w:sz w:val="22"/>
          <w:szCs w:val="22"/>
        </w:rPr>
        <w:t>’</w:t>
      </w:r>
      <w:r w:rsidRPr="00CC52BA">
        <w:rPr>
          <w:rFonts w:ascii="Calibri" w:hAnsi="Calibri" w:cs="Calibri"/>
          <w:sz w:val="22"/>
          <w:szCs w:val="22"/>
        </w:rPr>
        <w:t xml:space="preserve">. Binnen deze piramide worden drie niveau onderscheiden, te weten de basisondersteuning en de extra ondersteuning in het basisonderwijs. Op het moment dat er meer ondersteuning nodig is dan op het Palet kan worden geboden, vindt er een trajectoverleg plaats. </w:t>
      </w:r>
    </w:p>
    <w:p w14:paraId="773A5544" w14:textId="77777777" w:rsidR="00952D32" w:rsidRPr="00CC52BA" w:rsidRDefault="00952D32" w:rsidP="000E098B">
      <w:pPr>
        <w:pStyle w:val="Lijstalinea"/>
        <w:ind w:left="680"/>
        <w:rPr>
          <w:rFonts w:ascii="Calibri" w:hAnsi="Calibri" w:cs="Calibri"/>
          <w:sz w:val="22"/>
          <w:szCs w:val="22"/>
        </w:rPr>
      </w:pPr>
      <w:r w:rsidRPr="00CC52BA">
        <w:rPr>
          <w:rFonts w:ascii="Calibri" w:hAnsi="Calibri" w:cs="Calibri"/>
          <w:sz w:val="22"/>
          <w:szCs w:val="22"/>
        </w:rPr>
        <w:t xml:space="preserve">Tijdens dit trajectoverleg zullen ouders en school o.l.v. Sine Limite in gesprek gaan en zal er  bekeken worden welke ondersteuning wenselijk is om het welbevinden en leren van een kind te vergroten. </w:t>
      </w:r>
    </w:p>
    <w:p w14:paraId="1566D1A3" w14:textId="77777777" w:rsidR="0038560C" w:rsidRDefault="0038560C" w:rsidP="00952D32">
      <w:pPr>
        <w:pStyle w:val="Lijstalinea"/>
        <w:rPr>
          <w:rFonts w:ascii="Calibri" w:hAnsi="Calibri" w:cs="Calibri"/>
        </w:rPr>
      </w:pPr>
    </w:p>
    <w:p w14:paraId="0A25B27D" w14:textId="09B2BE5D" w:rsidR="004B1AA1" w:rsidRPr="004D2B7D" w:rsidRDefault="0038560C" w:rsidP="000E098B">
      <w:pPr>
        <w:ind w:left="680"/>
        <w:rPr>
          <w:rFonts w:ascii="Calibri" w:hAnsi="Calibri" w:cs="Calibri"/>
          <w:sz w:val="22"/>
          <w:szCs w:val="22"/>
        </w:rPr>
      </w:pPr>
      <w:r w:rsidRPr="004D2B7D">
        <w:rPr>
          <w:rFonts w:ascii="Calibri" w:hAnsi="Calibri" w:cs="Calibri"/>
          <w:sz w:val="22"/>
          <w:szCs w:val="22"/>
        </w:rPr>
        <w:t>In schema: piramide van ondersteuning</w:t>
      </w:r>
      <w:r w:rsidR="004B1AA1">
        <w:rPr>
          <w:rFonts w:ascii="Calibri" w:hAnsi="Calibri" w:cs="Calibri"/>
        </w:rPr>
        <w:br/>
      </w:r>
      <w:r w:rsidR="000E098B">
        <w:rPr>
          <w:rFonts w:ascii="Calibri" w:hAnsi="Calibri" w:cs="Calibri"/>
          <w:noProof/>
          <w:highlight w:val="magenta"/>
        </w:rPr>
        <w:drawing>
          <wp:inline distT="0" distB="0" distL="0" distR="0" wp14:anchorId="4E7AB365" wp14:editId="4EE12816">
            <wp:extent cx="2425700" cy="2018665"/>
            <wp:effectExtent l="19050" t="0" r="31750" b="19685"/>
            <wp:docPr id="48" name="Diagram 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A6DB516" w14:textId="629EED92" w:rsidR="005D121F" w:rsidRDefault="005D121F" w:rsidP="000E098B">
      <w:pPr>
        <w:pStyle w:val="Kop3"/>
        <w:numPr>
          <w:ilvl w:val="2"/>
          <w:numId w:val="2"/>
        </w:numPr>
        <w:ind w:left="1400"/>
      </w:pPr>
      <w:bookmarkStart w:id="38" w:name="_Toc146006230"/>
      <w:r>
        <w:t>Piramide niveau 1; Basisondersteuning</w:t>
      </w:r>
      <w:bookmarkEnd w:id="38"/>
    </w:p>
    <w:p w14:paraId="4C938423" w14:textId="77777777" w:rsidR="00880E76" w:rsidRPr="00CC52BA" w:rsidRDefault="00880E76" w:rsidP="000E098B">
      <w:pPr>
        <w:pStyle w:val="Lijstalinea"/>
        <w:ind w:left="680"/>
        <w:rPr>
          <w:rFonts w:ascii="Calibri" w:hAnsi="Calibri" w:cs="Calibri"/>
          <w:sz w:val="22"/>
          <w:szCs w:val="22"/>
        </w:rPr>
      </w:pPr>
      <w:r w:rsidRPr="00CC52BA">
        <w:rPr>
          <w:rFonts w:ascii="Calibri" w:hAnsi="Calibri" w:cs="Calibri"/>
          <w:sz w:val="22"/>
          <w:szCs w:val="22"/>
        </w:rPr>
        <w:t xml:space="preserve">Binnen dit niveau nemen preventieve en lichte interventies een belangrijke plaats in. </w:t>
      </w:r>
    </w:p>
    <w:p w14:paraId="5241043C" w14:textId="28A9D640" w:rsidR="00880E76" w:rsidRPr="00CC52BA" w:rsidRDefault="00880E76" w:rsidP="000E098B">
      <w:pPr>
        <w:pStyle w:val="Lijstalinea"/>
        <w:ind w:left="680"/>
        <w:rPr>
          <w:rFonts w:ascii="Calibri" w:hAnsi="Calibri" w:cs="Calibri"/>
          <w:sz w:val="22"/>
          <w:szCs w:val="22"/>
        </w:rPr>
      </w:pPr>
      <w:r w:rsidRPr="00CC52BA">
        <w:rPr>
          <w:rFonts w:ascii="Calibri" w:hAnsi="Calibri" w:cs="Calibri"/>
          <w:sz w:val="22"/>
          <w:szCs w:val="22"/>
        </w:rPr>
        <w:t xml:space="preserve">Op het Palet is het streven om de basisondersteuning zodanig in te richten dat minimaal 85% van de </w:t>
      </w:r>
      <w:r w:rsidR="007D4263">
        <w:rPr>
          <w:rFonts w:ascii="Calibri" w:hAnsi="Calibri" w:cs="Calibri"/>
          <w:sz w:val="22"/>
          <w:szCs w:val="22"/>
        </w:rPr>
        <w:t>kinderen</w:t>
      </w:r>
      <w:r w:rsidRPr="00CC52BA">
        <w:rPr>
          <w:rFonts w:ascii="Calibri" w:hAnsi="Calibri" w:cs="Calibri"/>
          <w:sz w:val="22"/>
          <w:szCs w:val="22"/>
        </w:rPr>
        <w:t xml:space="preserve"> gebruik maakt van onderwijsaanbod op dit niveau en zich hierdoor voldoende ontwikkelt. </w:t>
      </w:r>
    </w:p>
    <w:p w14:paraId="0C44A53E" w14:textId="77777777" w:rsidR="00880E76" w:rsidRDefault="00880E76" w:rsidP="00880E76">
      <w:pPr>
        <w:pStyle w:val="Lijstalinea"/>
        <w:rPr>
          <w:rFonts w:ascii="Calibri" w:hAnsi="Calibri" w:cs="Calibri"/>
        </w:rPr>
      </w:pPr>
    </w:p>
    <w:p w14:paraId="223DB01C" w14:textId="4A67EFCA" w:rsidR="00880E76" w:rsidRDefault="00880E76" w:rsidP="000E098B">
      <w:pPr>
        <w:pStyle w:val="Kop3"/>
        <w:numPr>
          <w:ilvl w:val="2"/>
          <w:numId w:val="2"/>
        </w:numPr>
        <w:ind w:left="1400"/>
      </w:pPr>
      <w:bookmarkStart w:id="39" w:name="_Toc146006231"/>
      <w:r>
        <w:t xml:space="preserve">Piramide niveau 2; </w:t>
      </w:r>
      <w:r w:rsidR="00602394">
        <w:t>Extra ondersteuning in het basisonderwijs</w:t>
      </w:r>
      <w:bookmarkEnd w:id="39"/>
    </w:p>
    <w:p w14:paraId="64E3ED3E" w14:textId="40E15C33" w:rsidR="00CC52BA" w:rsidRDefault="00457B03" w:rsidP="000E098B">
      <w:pPr>
        <w:pStyle w:val="Lijstalinea"/>
        <w:ind w:left="680"/>
        <w:rPr>
          <w:rFonts w:ascii="Calibri" w:hAnsi="Calibri" w:cs="Calibri"/>
          <w:sz w:val="22"/>
          <w:szCs w:val="22"/>
        </w:rPr>
      </w:pPr>
      <w:r w:rsidRPr="00CC52BA">
        <w:rPr>
          <w:rFonts w:ascii="Calibri" w:hAnsi="Calibri" w:cs="Calibri"/>
          <w:sz w:val="22"/>
          <w:szCs w:val="22"/>
        </w:rPr>
        <w:t xml:space="preserve">Extra ondersteuning kenmerkt zich door de ondersteuningsmogelijkheden die het Palet zelf biedt, in samenwerking met Sine Limite en andere partners. De samenwerking is erop gericht dat </w:t>
      </w:r>
      <w:r w:rsidR="007D4263">
        <w:rPr>
          <w:rFonts w:ascii="Calibri" w:hAnsi="Calibri" w:cs="Calibri"/>
          <w:sz w:val="22"/>
          <w:szCs w:val="22"/>
        </w:rPr>
        <w:t>kinderen</w:t>
      </w:r>
      <w:r w:rsidRPr="00CC52BA">
        <w:rPr>
          <w:rFonts w:ascii="Calibri" w:hAnsi="Calibri" w:cs="Calibri"/>
          <w:sz w:val="22"/>
          <w:szCs w:val="22"/>
        </w:rPr>
        <w:t xml:space="preserve"> en hun ouders tijdig passende en samenhangende ondersteuning krijgen bij het leren, opvoeden en opgroeien (één kind, één gezin, één plan). Afstemming over extra ondersteuning vindt plaats in het trajectoverleg. In dit overleg komen onderwijs, ouders en hulpverlening samen.</w:t>
      </w:r>
    </w:p>
    <w:p w14:paraId="5DA7E96A" w14:textId="77777777" w:rsidR="00CC52BA" w:rsidRDefault="00CC52BA">
      <w:pPr>
        <w:rPr>
          <w:rFonts w:ascii="Calibri" w:hAnsi="Calibri" w:cs="Calibri"/>
          <w:sz w:val="22"/>
          <w:szCs w:val="22"/>
        </w:rPr>
      </w:pPr>
      <w:r>
        <w:rPr>
          <w:rFonts w:ascii="Calibri" w:hAnsi="Calibri" w:cs="Calibri"/>
          <w:sz w:val="22"/>
          <w:szCs w:val="22"/>
        </w:rPr>
        <w:br w:type="page"/>
      </w:r>
    </w:p>
    <w:p w14:paraId="705BDCEE" w14:textId="09C8DEC7" w:rsidR="00457B03" w:rsidRDefault="00457B03" w:rsidP="000E098B">
      <w:pPr>
        <w:pStyle w:val="Kop3"/>
        <w:numPr>
          <w:ilvl w:val="2"/>
          <w:numId w:val="2"/>
        </w:numPr>
        <w:ind w:left="1400"/>
      </w:pPr>
      <w:bookmarkStart w:id="40" w:name="_Toc146006232"/>
      <w:r>
        <w:lastRenderedPageBreak/>
        <w:t xml:space="preserve">Piramide niveau 3; Extra ondersteuning </w:t>
      </w:r>
      <w:r w:rsidR="00E24093">
        <w:t>in het basisonderwijs</w:t>
      </w:r>
      <w:bookmarkEnd w:id="40"/>
    </w:p>
    <w:p w14:paraId="1412D698" w14:textId="7A0A2410" w:rsidR="00D05F55" w:rsidRDefault="00D05F55" w:rsidP="000E098B">
      <w:pPr>
        <w:pStyle w:val="paragraph"/>
        <w:spacing w:before="0" w:beforeAutospacing="0" w:after="0" w:afterAutospacing="0"/>
        <w:ind w:left="680"/>
        <w:textAlignment w:val="baseline"/>
        <w:rPr>
          <w:rStyle w:val="normaltextrun"/>
          <w:rFonts w:ascii="Calibri" w:hAnsi="Calibri" w:cs="Calibri"/>
          <w:sz w:val="22"/>
          <w:szCs w:val="22"/>
        </w:rPr>
      </w:pPr>
      <w:r w:rsidRPr="00FF4AFC">
        <w:rPr>
          <w:rStyle w:val="normaltextrun"/>
          <w:rFonts w:ascii="Calibri" w:hAnsi="Calibri" w:cs="Calibri"/>
          <w:sz w:val="22"/>
          <w:szCs w:val="22"/>
        </w:rPr>
        <w:t>Extra ondersteuning bieden wij zoveel mogelijk op de basisschool. </w:t>
      </w:r>
      <w:r>
        <w:rPr>
          <w:rStyle w:val="normaltextrun"/>
          <w:rFonts w:ascii="Calibri" w:hAnsi="Calibri" w:cs="Calibri"/>
          <w:sz w:val="22"/>
          <w:szCs w:val="22"/>
        </w:rPr>
        <w:t xml:space="preserve">Voor een </w:t>
      </w:r>
      <w:r w:rsidR="007D4263">
        <w:rPr>
          <w:rStyle w:val="normaltextrun"/>
          <w:rFonts w:ascii="Calibri" w:hAnsi="Calibri" w:cs="Calibri"/>
          <w:sz w:val="22"/>
          <w:szCs w:val="22"/>
        </w:rPr>
        <w:t>kind</w:t>
      </w:r>
      <w:r>
        <w:rPr>
          <w:rStyle w:val="normaltextrun"/>
          <w:rFonts w:ascii="Calibri" w:hAnsi="Calibri" w:cs="Calibri"/>
          <w:sz w:val="22"/>
          <w:szCs w:val="22"/>
        </w:rPr>
        <w:t xml:space="preserve"> die ondersteuning krijgt in zorgniveau 3 wordt altijd een individueel handelingsplan geschreven, waarin vastgelegd wordt welke doelen we trachten te bereiken. Er wordt om de 8 tot 10 weken geëvalueerd of de gestelde doelen wel of niet bereikt zijn en of het handelingsplan doorgezet of gestopt kan worden. Op deze manier monitoren we wat deze </w:t>
      </w:r>
      <w:r w:rsidR="007D4263">
        <w:rPr>
          <w:rStyle w:val="normaltextrun"/>
          <w:rFonts w:ascii="Calibri" w:hAnsi="Calibri" w:cs="Calibri"/>
          <w:sz w:val="22"/>
          <w:szCs w:val="22"/>
        </w:rPr>
        <w:t>kinderen</w:t>
      </w:r>
      <w:r>
        <w:rPr>
          <w:rStyle w:val="normaltextrun"/>
          <w:rFonts w:ascii="Calibri" w:hAnsi="Calibri" w:cs="Calibri"/>
          <w:sz w:val="22"/>
          <w:szCs w:val="22"/>
        </w:rPr>
        <w:t xml:space="preserve"> aan extra ondersteuning nodig hebben.</w:t>
      </w:r>
    </w:p>
    <w:p w14:paraId="31BF535F" w14:textId="650B8956" w:rsidR="00D05F55" w:rsidRPr="00D05F55" w:rsidRDefault="00D05F55" w:rsidP="000E098B">
      <w:pPr>
        <w:pStyle w:val="Kop1"/>
        <w:ind w:left="680"/>
        <w:rPr>
          <w:rFonts w:ascii="Calibri" w:hAnsi="Calibri" w:cs="Calibri"/>
          <w:color w:val="auto"/>
        </w:rPr>
      </w:pPr>
      <w:bookmarkStart w:id="41" w:name="_Toc146006233"/>
      <w:r w:rsidRPr="00D05F55">
        <w:rPr>
          <w:rStyle w:val="normaltextrun"/>
          <w:rFonts w:ascii="Calibri" w:hAnsi="Calibri" w:cs="Calibri"/>
          <w:color w:val="auto"/>
        </w:rPr>
        <w:t xml:space="preserve">Indien een </w:t>
      </w:r>
      <w:r w:rsidR="007D4263">
        <w:rPr>
          <w:rStyle w:val="normaltextrun"/>
          <w:rFonts w:ascii="Calibri" w:hAnsi="Calibri" w:cs="Calibri"/>
          <w:color w:val="auto"/>
        </w:rPr>
        <w:t>kind</w:t>
      </w:r>
      <w:r w:rsidRPr="00D05F55">
        <w:rPr>
          <w:rStyle w:val="normaltextrun"/>
          <w:rFonts w:ascii="Calibri" w:hAnsi="Calibri" w:cs="Calibri"/>
          <w:color w:val="auto"/>
        </w:rPr>
        <w:t xml:space="preserve"> op 2 of meer vakken meer dan 1,5 jaar achterstand heeft opgelopen, zal er een opp opgesteld worden. Het Opp wordt 2x per jaar geëvalueerd en besproken met ouders.</w:t>
      </w:r>
      <w:r w:rsidRPr="00D05F55">
        <w:rPr>
          <w:rStyle w:val="normaltextrun"/>
          <w:rFonts w:ascii="Calibri" w:hAnsi="Calibri" w:cs="Calibri"/>
          <w:color w:val="auto"/>
        </w:rPr>
        <w:br/>
      </w:r>
      <w:r w:rsidRPr="00D05F55">
        <w:rPr>
          <w:rFonts w:ascii="Calibri" w:hAnsi="Calibri" w:cs="Calibri"/>
          <w:color w:val="auto"/>
        </w:rPr>
        <w:t>De verplichte onderdelen van het ontwikkelingsperspectief staan beschreven in de wet en zijn:</w:t>
      </w:r>
      <w:bookmarkEnd w:id="41"/>
    </w:p>
    <w:p w14:paraId="13EE284D" w14:textId="360A06EC" w:rsidR="00D05F55" w:rsidRPr="00B60E16" w:rsidRDefault="00D05F55" w:rsidP="000E098B">
      <w:pPr>
        <w:numPr>
          <w:ilvl w:val="0"/>
          <w:numId w:val="9"/>
        </w:numPr>
        <w:spacing w:beforeAutospacing="1" w:after="100" w:afterAutospacing="1" w:line="240" w:lineRule="auto"/>
        <w:ind w:left="1040"/>
        <w:rPr>
          <w:rFonts w:ascii="Calibri" w:hAnsi="Calibri" w:cs="Calibri"/>
          <w:color w:val="000000"/>
          <w:sz w:val="22"/>
          <w:szCs w:val="22"/>
        </w:rPr>
      </w:pPr>
      <w:r w:rsidRPr="00B60E16">
        <w:rPr>
          <w:rFonts w:ascii="Calibri" w:hAnsi="Calibri" w:cs="Calibri"/>
          <w:color w:val="000000"/>
          <w:sz w:val="22"/>
          <w:szCs w:val="22"/>
        </w:rPr>
        <w:t xml:space="preserve">de verwachte uitstroombestemming van </w:t>
      </w:r>
      <w:r w:rsidR="00585DA0">
        <w:rPr>
          <w:rFonts w:ascii="Calibri" w:hAnsi="Calibri" w:cs="Calibri"/>
          <w:color w:val="000000"/>
          <w:sz w:val="22"/>
          <w:szCs w:val="22"/>
        </w:rPr>
        <w:t>het</w:t>
      </w:r>
      <w:r w:rsidRPr="00B60E16">
        <w:rPr>
          <w:rFonts w:ascii="Calibri" w:hAnsi="Calibri" w:cs="Calibri"/>
          <w:color w:val="000000"/>
          <w:sz w:val="22"/>
          <w:szCs w:val="22"/>
        </w:rPr>
        <w:t xml:space="preserve"> </w:t>
      </w:r>
      <w:r w:rsidR="007D4263">
        <w:rPr>
          <w:rFonts w:ascii="Calibri" w:hAnsi="Calibri" w:cs="Calibri"/>
          <w:color w:val="000000"/>
          <w:sz w:val="22"/>
          <w:szCs w:val="22"/>
        </w:rPr>
        <w:t>kind</w:t>
      </w:r>
    </w:p>
    <w:p w14:paraId="328CBBB5" w14:textId="5CC75307" w:rsidR="00D05F55" w:rsidRPr="00B60E16" w:rsidRDefault="00D05F55" w:rsidP="000E098B">
      <w:pPr>
        <w:numPr>
          <w:ilvl w:val="0"/>
          <w:numId w:val="9"/>
        </w:numPr>
        <w:spacing w:beforeAutospacing="1" w:after="100" w:afterAutospacing="1" w:line="240" w:lineRule="auto"/>
        <w:ind w:left="1040"/>
        <w:rPr>
          <w:rFonts w:ascii="Calibri" w:hAnsi="Calibri" w:cs="Calibri"/>
          <w:color w:val="000000"/>
          <w:sz w:val="22"/>
          <w:szCs w:val="22"/>
        </w:rPr>
      </w:pPr>
      <w:r w:rsidRPr="00B60E16">
        <w:rPr>
          <w:rFonts w:ascii="Calibri" w:hAnsi="Calibri" w:cs="Calibri"/>
          <w:color w:val="000000"/>
          <w:sz w:val="22"/>
          <w:szCs w:val="22"/>
        </w:rPr>
        <w:t>de onderbouwing van de verwachte uitstroombestemming van</w:t>
      </w:r>
      <w:r w:rsidR="007D4263">
        <w:rPr>
          <w:rFonts w:ascii="Calibri" w:hAnsi="Calibri" w:cs="Calibri"/>
          <w:color w:val="000000"/>
          <w:sz w:val="22"/>
          <w:szCs w:val="22"/>
        </w:rPr>
        <w:t xml:space="preserve"> het kind </w:t>
      </w:r>
      <w:r w:rsidRPr="00B60E16">
        <w:rPr>
          <w:rFonts w:ascii="Calibri" w:hAnsi="Calibri" w:cs="Calibri"/>
          <w:color w:val="000000"/>
          <w:sz w:val="22"/>
          <w:szCs w:val="22"/>
        </w:rPr>
        <w:t>(met in elk geval een weergave van de belemmerende en bevorderende factoren)</w:t>
      </w:r>
    </w:p>
    <w:p w14:paraId="5C09EF43" w14:textId="77777777" w:rsidR="00D05F55" w:rsidRDefault="00D05F55" w:rsidP="000E098B">
      <w:pPr>
        <w:numPr>
          <w:ilvl w:val="0"/>
          <w:numId w:val="9"/>
        </w:numPr>
        <w:spacing w:beforeAutospacing="1" w:after="100" w:afterAutospacing="1" w:line="240" w:lineRule="auto"/>
        <w:ind w:left="1040"/>
        <w:rPr>
          <w:rFonts w:ascii="Calibri" w:hAnsi="Calibri" w:cs="Calibri"/>
          <w:color w:val="000000"/>
        </w:rPr>
      </w:pPr>
      <w:r w:rsidRPr="00B60E16">
        <w:rPr>
          <w:rFonts w:ascii="Calibri" w:hAnsi="Calibri" w:cs="Calibri"/>
          <w:color w:val="000000"/>
          <w:sz w:val="22"/>
          <w:szCs w:val="22"/>
        </w:rPr>
        <w:t>een beschrijving van de te bieden ondersteuning en begeleiding en - indien aan de orde - de afwijkingen van het (reguliere) onderwijsprogramma.</w:t>
      </w:r>
    </w:p>
    <w:p w14:paraId="4F0FC6DC" w14:textId="2B16AFF3" w:rsidR="00035FA6" w:rsidRDefault="00035FA6" w:rsidP="000E098B">
      <w:pPr>
        <w:pStyle w:val="Kop3"/>
        <w:numPr>
          <w:ilvl w:val="2"/>
          <w:numId w:val="2"/>
        </w:numPr>
        <w:ind w:left="1400"/>
      </w:pPr>
      <w:bookmarkStart w:id="42" w:name="_Toc146006234"/>
      <w:r>
        <w:t xml:space="preserve">Piramide niveau 3; Extra ondersteuning in het </w:t>
      </w:r>
      <w:r w:rsidR="004E4C41">
        <w:t>Speciaal (</w:t>
      </w:r>
      <w:r>
        <w:t>basis</w:t>
      </w:r>
      <w:r w:rsidR="004E4C41">
        <w:t>)</w:t>
      </w:r>
      <w:r>
        <w:t>onderwijs</w:t>
      </w:r>
      <w:bookmarkEnd w:id="42"/>
    </w:p>
    <w:p w14:paraId="6EC03B08" w14:textId="77777777" w:rsidR="006208C9" w:rsidRDefault="006208C9" w:rsidP="000E098B">
      <w:pPr>
        <w:pStyle w:val="paragraph"/>
        <w:spacing w:before="0" w:beforeAutospacing="0" w:after="0" w:afterAutospacing="0"/>
        <w:ind w:left="680"/>
        <w:textAlignment w:val="baseline"/>
        <w:rPr>
          <w:rStyle w:val="normaltextrun"/>
          <w:rFonts w:ascii="Calibri" w:hAnsi="Calibri" w:cs="Calibri"/>
          <w:sz w:val="22"/>
          <w:szCs w:val="22"/>
        </w:rPr>
      </w:pPr>
      <w:r>
        <w:rPr>
          <w:rStyle w:val="normaltextrun"/>
          <w:rFonts w:ascii="Calibri" w:hAnsi="Calibri" w:cs="Calibri"/>
          <w:sz w:val="22"/>
          <w:szCs w:val="22"/>
        </w:rPr>
        <w:t>Blijken de eerste 3 genoemde opties</w:t>
      </w:r>
      <w:r w:rsidRPr="00FF4AFC">
        <w:rPr>
          <w:rStyle w:val="normaltextrun"/>
          <w:rFonts w:ascii="Calibri" w:hAnsi="Calibri" w:cs="Calibri"/>
          <w:sz w:val="22"/>
          <w:szCs w:val="22"/>
        </w:rPr>
        <w:t> onvoldoende voor een optimale ontwikkeling, dan is extra ondersteuning ook mogelijk in het speciaal (basis)onderwijs. </w:t>
      </w:r>
    </w:p>
    <w:p w14:paraId="5FA587F5" w14:textId="77777777" w:rsidR="006208C9" w:rsidRDefault="006208C9" w:rsidP="006208C9">
      <w:pPr>
        <w:pStyle w:val="paragraph"/>
        <w:spacing w:before="0" w:beforeAutospacing="0" w:after="0" w:afterAutospacing="0"/>
        <w:textAlignment w:val="baseline"/>
        <w:rPr>
          <w:rStyle w:val="normaltextrun"/>
          <w:rFonts w:ascii="Calibri" w:hAnsi="Calibri" w:cs="Calibri"/>
          <w:sz w:val="22"/>
          <w:szCs w:val="22"/>
        </w:rPr>
      </w:pPr>
    </w:p>
    <w:p w14:paraId="6C5DAB20" w14:textId="77777777" w:rsidR="006208C9" w:rsidRPr="00FF4AFC" w:rsidRDefault="006208C9" w:rsidP="000E098B">
      <w:pPr>
        <w:pStyle w:val="paragraph"/>
        <w:spacing w:before="0" w:beforeAutospacing="0" w:after="0" w:afterAutospacing="0"/>
        <w:ind w:left="680"/>
        <w:textAlignment w:val="baseline"/>
        <w:rPr>
          <w:rFonts w:ascii="Calibri" w:hAnsi="Calibri" w:cs="Calibri"/>
          <w:sz w:val="22"/>
          <w:szCs w:val="22"/>
        </w:rPr>
      </w:pPr>
      <w:r w:rsidRPr="00FF4AFC">
        <w:rPr>
          <w:rStyle w:val="normaltextrun"/>
          <w:rFonts w:ascii="Calibri" w:hAnsi="Calibri" w:cs="Calibri"/>
          <w:sz w:val="22"/>
          <w:szCs w:val="22"/>
        </w:rPr>
        <w:t>Extra ondersteuning kan dan bestaan uit:</w:t>
      </w:r>
      <w:r w:rsidRPr="00FF4AFC">
        <w:rPr>
          <w:rStyle w:val="eop"/>
          <w:rFonts w:ascii="Calibri" w:hAnsi="Calibri" w:cs="Calibri"/>
          <w:sz w:val="22"/>
          <w:szCs w:val="22"/>
        </w:rPr>
        <w:t> </w:t>
      </w:r>
    </w:p>
    <w:p w14:paraId="607AE4C2" w14:textId="77777777" w:rsidR="006208C9" w:rsidRPr="00FF4AFC" w:rsidRDefault="006208C9" w:rsidP="000E098B">
      <w:pPr>
        <w:pStyle w:val="paragraph"/>
        <w:numPr>
          <w:ilvl w:val="0"/>
          <w:numId w:val="10"/>
        </w:numPr>
        <w:spacing w:before="0" w:beforeAutospacing="0" w:after="0" w:afterAutospacing="0"/>
        <w:ind w:left="680" w:firstLine="0"/>
        <w:textAlignment w:val="baseline"/>
        <w:rPr>
          <w:rFonts w:ascii="Calibri" w:hAnsi="Calibri" w:cs="Calibri"/>
          <w:sz w:val="22"/>
          <w:szCs w:val="22"/>
        </w:rPr>
      </w:pPr>
      <w:r>
        <w:rPr>
          <w:rStyle w:val="normaltextrun"/>
          <w:rFonts w:ascii="Calibri" w:hAnsi="Calibri" w:cs="Calibri"/>
          <w:sz w:val="22"/>
          <w:szCs w:val="22"/>
        </w:rPr>
        <w:t>(</w:t>
      </w:r>
      <w:r w:rsidRPr="00FF4AFC">
        <w:rPr>
          <w:rStyle w:val="normaltextrun"/>
          <w:rFonts w:ascii="Calibri" w:hAnsi="Calibri" w:cs="Calibri"/>
          <w:sz w:val="22"/>
          <w:szCs w:val="22"/>
        </w:rPr>
        <w:t>tijdelijk</w:t>
      </w:r>
      <w:r>
        <w:rPr>
          <w:rStyle w:val="normaltextrun"/>
          <w:rFonts w:ascii="Calibri" w:hAnsi="Calibri" w:cs="Calibri"/>
          <w:sz w:val="22"/>
          <w:szCs w:val="22"/>
        </w:rPr>
        <w:t>e)</w:t>
      </w:r>
      <w:r w:rsidRPr="00FF4AFC">
        <w:rPr>
          <w:rStyle w:val="normaltextrun"/>
          <w:rFonts w:ascii="Calibri" w:hAnsi="Calibri" w:cs="Calibri"/>
          <w:sz w:val="22"/>
          <w:szCs w:val="22"/>
        </w:rPr>
        <w:t xml:space="preserve"> </w:t>
      </w:r>
      <w:r>
        <w:rPr>
          <w:rStyle w:val="normaltextrun"/>
          <w:rFonts w:ascii="Calibri" w:hAnsi="Calibri" w:cs="Calibri"/>
          <w:sz w:val="22"/>
          <w:szCs w:val="22"/>
        </w:rPr>
        <w:t xml:space="preserve">overstap maken </w:t>
      </w:r>
      <w:r w:rsidRPr="00FF4AFC">
        <w:rPr>
          <w:rStyle w:val="normaltextrun"/>
          <w:rFonts w:ascii="Calibri" w:hAnsi="Calibri" w:cs="Calibri"/>
          <w:sz w:val="22"/>
          <w:szCs w:val="22"/>
        </w:rPr>
        <w:t>naar het speciaal (basis)onderwijs: we kijken regelmatig of een kind kan overstappen naar de basisschool</w:t>
      </w:r>
      <w:r w:rsidRPr="00FF4AFC">
        <w:rPr>
          <w:rStyle w:val="eop"/>
          <w:rFonts w:ascii="Calibri" w:hAnsi="Calibri" w:cs="Calibri"/>
          <w:sz w:val="22"/>
          <w:szCs w:val="22"/>
        </w:rPr>
        <w:t> </w:t>
      </w:r>
    </w:p>
    <w:p w14:paraId="65A6C350" w14:textId="77777777" w:rsidR="006208C9" w:rsidRDefault="006208C9" w:rsidP="000E098B">
      <w:pPr>
        <w:pStyle w:val="paragraph"/>
        <w:numPr>
          <w:ilvl w:val="0"/>
          <w:numId w:val="10"/>
        </w:numPr>
        <w:spacing w:before="0" w:beforeAutospacing="0" w:after="0" w:afterAutospacing="0"/>
        <w:ind w:left="680" w:firstLine="0"/>
        <w:textAlignment w:val="baseline"/>
        <w:rPr>
          <w:rStyle w:val="eop"/>
          <w:rFonts w:ascii="Calibri" w:hAnsi="Calibri" w:cs="Calibri"/>
          <w:sz w:val="22"/>
          <w:szCs w:val="22"/>
        </w:rPr>
      </w:pPr>
      <w:r>
        <w:rPr>
          <w:rStyle w:val="normaltextrun"/>
          <w:rFonts w:ascii="Calibri" w:hAnsi="Calibri" w:cs="Calibri"/>
          <w:sz w:val="22"/>
          <w:szCs w:val="22"/>
        </w:rPr>
        <w:t>(</w:t>
      </w:r>
      <w:r w:rsidRPr="00A000DE">
        <w:rPr>
          <w:rStyle w:val="normaltextrun"/>
          <w:rFonts w:ascii="Calibri" w:hAnsi="Calibri" w:cs="Calibri"/>
          <w:sz w:val="22"/>
          <w:szCs w:val="22"/>
        </w:rPr>
        <w:t>tijdelijk</w:t>
      </w:r>
      <w:r>
        <w:rPr>
          <w:rStyle w:val="normaltextrun"/>
          <w:rFonts w:ascii="Calibri" w:hAnsi="Calibri" w:cs="Calibri"/>
          <w:sz w:val="22"/>
          <w:szCs w:val="22"/>
        </w:rPr>
        <w:t>e)</w:t>
      </w:r>
      <w:r w:rsidRPr="00A000DE">
        <w:rPr>
          <w:rStyle w:val="normaltextrun"/>
          <w:rFonts w:ascii="Calibri" w:hAnsi="Calibri" w:cs="Calibri"/>
          <w:sz w:val="22"/>
          <w:szCs w:val="22"/>
        </w:rPr>
        <w:t xml:space="preserve"> </w:t>
      </w:r>
      <w:r>
        <w:rPr>
          <w:rStyle w:val="normaltextrun"/>
          <w:rFonts w:ascii="Calibri" w:hAnsi="Calibri" w:cs="Calibri"/>
          <w:sz w:val="22"/>
          <w:szCs w:val="22"/>
        </w:rPr>
        <w:t xml:space="preserve">overstap maken </w:t>
      </w:r>
      <w:r w:rsidRPr="00A000DE">
        <w:rPr>
          <w:rStyle w:val="normaltextrun"/>
          <w:rFonts w:ascii="Calibri" w:hAnsi="Calibri" w:cs="Calibri"/>
          <w:sz w:val="22"/>
          <w:szCs w:val="22"/>
        </w:rPr>
        <w:t>naar het speciaal onderwijs: we kijken regelmatig of een kind kan overstappen naar het speciaal basisonderwijs of de basisschool</w:t>
      </w:r>
      <w:r w:rsidRPr="00A000DE">
        <w:rPr>
          <w:rStyle w:val="eop"/>
          <w:rFonts w:ascii="Calibri" w:hAnsi="Calibri" w:cs="Calibri"/>
          <w:sz w:val="22"/>
          <w:szCs w:val="22"/>
        </w:rPr>
        <w:t> </w:t>
      </w:r>
    </w:p>
    <w:p w14:paraId="499FAFED" w14:textId="77777777" w:rsidR="006208C9" w:rsidRDefault="006208C9" w:rsidP="006208C9">
      <w:pPr>
        <w:pStyle w:val="paragraph"/>
        <w:spacing w:before="0" w:beforeAutospacing="0" w:after="0" w:afterAutospacing="0"/>
        <w:ind w:left="360"/>
        <w:textAlignment w:val="baseline"/>
        <w:rPr>
          <w:rStyle w:val="eop"/>
          <w:rFonts w:ascii="Calibri" w:hAnsi="Calibri" w:cs="Calibri"/>
          <w:sz w:val="22"/>
          <w:szCs w:val="22"/>
        </w:rPr>
      </w:pPr>
    </w:p>
    <w:p w14:paraId="0E2CE51A" w14:textId="77777777" w:rsidR="006208C9" w:rsidRDefault="006208C9" w:rsidP="000E098B">
      <w:pPr>
        <w:pStyle w:val="paragraph"/>
        <w:spacing w:before="0" w:beforeAutospacing="0" w:after="0" w:afterAutospacing="0"/>
        <w:ind w:left="680"/>
        <w:textAlignment w:val="baseline"/>
        <w:rPr>
          <w:rStyle w:val="normaltextrun"/>
          <w:rFonts w:ascii="Calibri" w:hAnsi="Calibri" w:cs="Calibri"/>
          <w:sz w:val="22"/>
          <w:szCs w:val="22"/>
        </w:rPr>
      </w:pPr>
      <w:r>
        <w:rPr>
          <w:rStyle w:val="normaltextrun"/>
          <w:rFonts w:ascii="Calibri" w:hAnsi="Calibri" w:cs="Calibri"/>
          <w:sz w:val="22"/>
          <w:szCs w:val="22"/>
        </w:rPr>
        <w:t xml:space="preserve">De verwijzing naar het speciaal (basis)onderwijs of de terugplaatsing vanuit het speciaal (basis) onderwijs verloopt altijd via Sine Limite.  </w:t>
      </w:r>
      <w:r w:rsidRPr="00A000DE">
        <w:rPr>
          <w:rStyle w:val="normaltextrun"/>
          <w:rFonts w:ascii="Calibri" w:hAnsi="Calibri" w:cs="Calibri"/>
          <w:sz w:val="22"/>
          <w:szCs w:val="22"/>
        </w:rPr>
        <w:t>Zie ondersteuningsplan Sine Limite voor de criteria en routes voor plaatsing in het speciaal (basis)onderwijs, de aanvraag van een toelaatbaarheidsverklaring (TLV), terug- of overplaatsing vanuit speciaal (basis)onderwijs – naar basisonderwijs en de groeiregeling</w:t>
      </w:r>
      <w:r>
        <w:rPr>
          <w:rStyle w:val="normaltextrun"/>
          <w:rFonts w:ascii="Calibri" w:hAnsi="Calibri" w:cs="Calibri"/>
          <w:sz w:val="22"/>
          <w:szCs w:val="22"/>
        </w:rPr>
        <w:t>.</w:t>
      </w:r>
    </w:p>
    <w:p w14:paraId="1BED68EA" w14:textId="77777777" w:rsidR="005A50C7" w:rsidRDefault="005A50C7" w:rsidP="000E098B">
      <w:pPr>
        <w:pStyle w:val="paragraph"/>
        <w:spacing w:before="0" w:beforeAutospacing="0" w:after="0" w:afterAutospacing="0"/>
        <w:ind w:left="680"/>
        <w:textAlignment w:val="baseline"/>
        <w:rPr>
          <w:rStyle w:val="normaltextrun"/>
          <w:rFonts w:ascii="Calibri" w:hAnsi="Calibri" w:cs="Calibri"/>
          <w:sz w:val="22"/>
          <w:szCs w:val="22"/>
        </w:rPr>
      </w:pPr>
    </w:p>
    <w:p w14:paraId="629A0AD9" w14:textId="714B5C2B" w:rsidR="005A50C7" w:rsidRDefault="00110D1C" w:rsidP="00BC6F4A">
      <w:pPr>
        <w:pStyle w:val="Kop2"/>
        <w:numPr>
          <w:ilvl w:val="1"/>
          <w:numId w:val="2"/>
        </w:numPr>
        <w:ind w:left="1070"/>
      </w:pPr>
      <w:bookmarkStart w:id="43" w:name="_Toc146006235"/>
      <w:r>
        <w:t>Het ondersteuningsmodel ‘Het balansmodel’</w:t>
      </w:r>
      <w:bookmarkEnd w:id="43"/>
    </w:p>
    <w:p w14:paraId="276DB404" w14:textId="77777777" w:rsidR="00585DA0" w:rsidRDefault="00585DA0" w:rsidP="00BC6F4A">
      <w:pPr>
        <w:pStyle w:val="Lijstalinea"/>
        <w:spacing w:before="0" w:after="160"/>
        <w:ind w:left="680"/>
        <w:rPr>
          <w:rFonts w:ascii="Calibri" w:hAnsi="Calibri" w:cs="Calibri"/>
          <w:sz w:val="22"/>
          <w:szCs w:val="22"/>
        </w:rPr>
      </w:pPr>
      <w:r w:rsidRPr="00CC52BA">
        <w:rPr>
          <w:rFonts w:ascii="Calibri" w:hAnsi="Calibri" w:cs="Calibri"/>
          <w:noProof/>
          <w:sz w:val="22"/>
          <w:szCs w:val="22"/>
        </w:rPr>
        <mc:AlternateContent>
          <mc:Choice Requires="wps">
            <w:drawing>
              <wp:anchor distT="0" distB="0" distL="114300" distR="114300" simplePos="0" relativeHeight="251658274" behindDoc="0" locked="0" layoutInCell="1" allowOverlap="1" wp14:anchorId="502D8BF0" wp14:editId="38D188A3">
                <wp:simplePos x="0" y="0"/>
                <wp:positionH relativeFrom="column">
                  <wp:posOffset>4592955</wp:posOffset>
                </wp:positionH>
                <wp:positionV relativeFrom="paragraph">
                  <wp:posOffset>751840</wp:posOffset>
                </wp:positionV>
                <wp:extent cx="1333500" cy="335280"/>
                <wp:effectExtent l="0" t="0" r="19050" b="26670"/>
                <wp:wrapNone/>
                <wp:docPr id="51" name="Tekstvak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35280"/>
                        </a:xfrm>
                        <a:prstGeom prst="rect">
                          <a:avLst/>
                        </a:prstGeom>
                        <a:solidFill>
                          <a:srgbClr val="FFFFFF"/>
                        </a:solidFill>
                        <a:ln w="9525">
                          <a:solidFill>
                            <a:srgbClr val="000000"/>
                          </a:solidFill>
                          <a:miter lim="800000"/>
                          <a:headEnd/>
                          <a:tailEnd/>
                        </a:ln>
                      </wps:spPr>
                      <wps:txbx>
                        <w:txbxContent>
                          <w:p w14:paraId="1658ACC8" w14:textId="77777777" w:rsidR="00AA78A6" w:rsidRPr="005C5507" w:rsidRDefault="00AA78A6" w:rsidP="00AA78A6">
                            <w:pPr>
                              <w:jc w:val="center"/>
                              <w:rPr>
                                <w:rFonts w:ascii="Calibri" w:hAnsi="Calibri" w:cs="Tahoma"/>
                              </w:rPr>
                            </w:pPr>
                            <w:r>
                              <w:rPr>
                                <w:rFonts w:ascii="Calibri" w:hAnsi="Calibri" w:cs="Tahoma"/>
                              </w:rPr>
                              <w:t>COMMUNICATIE</w:t>
                            </w:r>
                          </w:p>
                          <w:p w14:paraId="62E9292E" w14:textId="77777777" w:rsidR="00AA78A6" w:rsidRDefault="00AA78A6" w:rsidP="00AA78A6">
                            <w:pPr>
                              <w:rPr>
                                <w:sz w:val="18"/>
                                <w:szCs w:val="18"/>
                              </w:rPr>
                            </w:pPr>
                          </w:p>
                          <w:p w14:paraId="25DDB037" w14:textId="77777777" w:rsidR="00AA78A6" w:rsidRDefault="00AA78A6" w:rsidP="00AA78A6">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D8BF0" id="Tekstvak 51" o:spid="_x0000_s1044" type="#_x0000_t202" style="position:absolute;left:0;text-align:left;margin-left:361.65pt;margin-top:59.2pt;width:105pt;height:26.4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">
                <v:textbox>
                  <w:txbxContent>
                    <w:p w14:paraId="1658ACC8" w14:textId="77777777" w:rsidR="00AA78A6" w:rsidRPr="005C5507" w:rsidRDefault="00AA78A6" w:rsidP="00AA78A6">
                      <w:pPr>
                        <w:jc w:val="center"/>
                        <w:rPr>
                          <w:rFonts w:ascii="Calibri" w:hAnsi="Calibri" w:cs="Tahoma"/>
                        </w:rPr>
                      </w:pPr>
                      <w:r>
                        <w:rPr>
                          <w:rFonts w:ascii="Calibri" w:hAnsi="Calibri" w:cs="Tahoma"/>
                        </w:rPr>
                        <w:t>COMMUNICATIE</w:t>
                      </w:r>
                    </w:p>
                    <w:p w14:paraId="62E9292E" w14:textId="77777777" w:rsidR="00AA78A6" w:rsidRDefault="00AA78A6" w:rsidP="00AA78A6">
                      <w:pPr>
                        <w:rPr>
                          <w:sz w:val="18"/>
                          <w:szCs w:val="18"/>
                        </w:rPr>
                      </w:pPr>
                    </w:p>
                    <w:p w14:paraId="25DDB037" w14:textId="77777777" w:rsidR="00AA78A6" w:rsidRDefault="00AA78A6" w:rsidP="00AA78A6">
                      <w:pPr>
                        <w:rPr>
                          <w:sz w:val="18"/>
                          <w:szCs w:val="18"/>
                        </w:rPr>
                      </w:pPr>
                    </w:p>
                  </w:txbxContent>
                </v:textbox>
              </v:shape>
            </w:pict>
          </mc:Fallback>
        </mc:AlternateContent>
      </w:r>
      <w:r w:rsidRPr="00CC52BA">
        <w:rPr>
          <w:rFonts w:ascii="Calibri" w:hAnsi="Calibri" w:cs="Calibri"/>
          <w:noProof/>
          <w:sz w:val="22"/>
          <w:szCs w:val="22"/>
        </w:rPr>
        <mc:AlternateContent>
          <mc:Choice Requires="wps">
            <w:drawing>
              <wp:anchor distT="0" distB="0" distL="114300" distR="114300" simplePos="0" relativeHeight="251658276" behindDoc="0" locked="0" layoutInCell="1" allowOverlap="1" wp14:anchorId="7E5E49CE" wp14:editId="340405D2">
                <wp:simplePos x="0" y="0"/>
                <wp:positionH relativeFrom="column">
                  <wp:posOffset>3792855</wp:posOffset>
                </wp:positionH>
                <wp:positionV relativeFrom="paragraph">
                  <wp:posOffset>1839595</wp:posOffset>
                </wp:positionV>
                <wp:extent cx="1219200" cy="355600"/>
                <wp:effectExtent l="0" t="0" r="19050" b="25400"/>
                <wp:wrapThrough wrapText="bothSides">
                  <wp:wrapPolygon edited="0">
                    <wp:start x="0" y="0"/>
                    <wp:lineTo x="0" y="21986"/>
                    <wp:lineTo x="21600" y="21986"/>
                    <wp:lineTo x="21600" y="0"/>
                    <wp:lineTo x="0" y="0"/>
                  </wp:wrapPolygon>
                </wp:wrapThrough>
                <wp:docPr id="53" name="Tekstvak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55600"/>
                        </a:xfrm>
                        <a:prstGeom prst="rect">
                          <a:avLst/>
                        </a:prstGeom>
                        <a:solidFill>
                          <a:srgbClr val="FFFFFF"/>
                        </a:solidFill>
                        <a:ln w="9525">
                          <a:solidFill>
                            <a:srgbClr val="000000"/>
                          </a:solidFill>
                          <a:miter lim="800000"/>
                          <a:headEnd/>
                          <a:tailEnd/>
                        </a:ln>
                      </wps:spPr>
                      <wps:txbx>
                        <w:txbxContent>
                          <w:p w14:paraId="1314B042" w14:textId="77777777" w:rsidR="00E3376E" w:rsidRPr="00495EE4" w:rsidRDefault="00E3376E" w:rsidP="00E3376E">
                            <w:pPr>
                              <w:jc w:val="center"/>
                              <w:rPr>
                                <w:rFonts w:ascii="Calibri" w:hAnsi="Calibri" w:cs="Tahoma"/>
                              </w:rPr>
                            </w:pPr>
                            <w:r>
                              <w:rPr>
                                <w:rFonts w:ascii="Calibri" w:hAnsi="Calibri" w:cs="Tahoma"/>
                              </w:rPr>
                              <w:t xml:space="preserve">BEGELEIDING- </w:t>
                            </w:r>
                            <w:r w:rsidRPr="00495EE4">
                              <w:rPr>
                                <w:rFonts w:ascii="Calibri" w:hAnsi="Calibri" w:cs="Tahoma"/>
                              </w:rPr>
                              <w:t>poot</w:t>
                            </w:r>
                          </w:p>
                          <w:p w14:paraId="1BBA8F8C" w14:textId="77777777" w:rsidR="00E3376E" w:rsidRPr="00495EE4" w:rsidRDefault="00E3376E" w:rsidP="00E3376E">
                            <w:pPr>
                              <w:rPr>
                                <w:rFonts w:ascii="Calibri" w:hAnsi="Calibri" w:cs="Tahoma"/>
                              </w:rPr>
                            </w:pPr>
                          </w:p>
                          <w:p w14:paraId="5F21B0D8" w14:textId="77777777" w:rsidR="00E3376E" w:rsidRPr="00495EE4" w:rsidRDefault="00E3376E" w:rsidP="00E3376E">
                            <w:pPr>
                              <w:jc w:val="center"/>
                              <w:rPr>
                                <w:rFonts w:ascii="Calibri" w:hAnsi="Calibri"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E49CE" id="Tekstvak 53" o:spid="_x0000_s1045" type="#_x0000_t202" style="position:absolute;left:0;text-align:left;margin-left:298.65pt;margin-top:144.85pt;width:96pt;height:28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">
                <v:textbox>
                  <w:txbxContent>
                    <w:p w14:paraId="1314B042" w14:textId="77777777" w:rsidR="00E3376E" w:rsidRPr="00495EE4" w:rsidRDefault="00E3376E" w:rsidP="00E3376E">
                      <w:pPr>
                        <w:jc w:val="center"/>
                        <w:rPr>
                          <w:rFonts w:ascii="Calibri" w:hAnsi="Calibri" w:cs="Tahoma"/>
                        </w:rPr>
                      </w:pPr>
                      <w:r>
                        <w:rPr>
                          <w:rFonts w:ascii="Calibri" w:hAnsi="Calibri" w:cs="Tahoma"/>
                        </w:rPr>
                        <w:t xml:space="preserve">BEGELEIDING- </w:t>
                      </w:r>
                      <w:r w:rsidRPr="00495EE4">
                        <w:rPr>
                          <w:rFonts w:ascii="Calibri" w:hAnsi="Calibri" w:cs="Tahoma"/>
                        </w:rPr>
                        <w:t>poot</w:t>
                      </w:r>
                    </w:p>
                    <w:p w14:paraId="1BBA8F8C" w14:textId="77777777" w:rsidR="00E3376E" w:rsidRPr="00495EE4" w:rsidRDefault="00E3376E" w:rsidP="00E3376E">
                      <w:pPr>
                        <w:rPr>
                          <w:rFonts w:ascii="Calibri" w:hAnsi="Calibri" w:cs="Tahoma"/>
                        </w:rPr>
                      </w:pPr>
                    </w:p>
                    <w:p w14:paraId="5F21B0D8" w14:textId="77777777" w:rsidR="00E3376E" w:rsidRPr="00495EE4" w:rsidRDefault="00E3376E" w:rsidP="00E3376E">
                      <w:pPr>
                        <w:jc w:val="center"/>
                        <w:rPr>
                          <w:rFonts w:ascii="Calibri" w:hAnsi="Calibri" w:cs="Tahoma"/>
                        </w:rPr>
                      </w:pPr>
                    </w:p>
                  </w:txbxContent>
                </v:textbox>
                <w10:wrap type="through"/>
              </v:shape>
            </w:pict>
          </mc:Fallback>
        </mc:AlternateContent>
      </w:r>
      <w:r w:rsidRPr="00CC52BA">
        <w:rPr>
          <w:rFonts w:ascii="Calibri" w:hAnsi="Calibri" w:cs="Calibri"/>
          <w:noProof/>
          <w:sz w:val="22"/>
          <w:szCs w:val="22"/>
        </w:rPr>
        <mc:AlternateContent>
          <mc:Choice Requires="wps">
            <w:drawing>
              <wp:anchor distT="0" distB="0" distL="114300" distR="114300" simplePos="0" relativeHeight="251658277" behindDoc="0" locked="0" layoutInCell="1" allowOverlap="1" wp14:anchorId="024258F4" wp14:editId="752292AD">
                <wp:simplePos x="0" y="0"/>
                <wp:positionH relativeFrom="column">
                  <wp:posOffset>6040755</wp:posOffset>
                </wp:positionH>
                <wp:positionV relativeFrom="paragraph">
                  <wp:posOffset>1741170</wp:posOffset>
                </wp:positionV>
                <wp:extent cx="736600" cy="311150"/>
                <wp:effectExtent l="0" t="0" r="25400" b="12700"/>
                <wp:wrapNone/>
                <wp:docPr id="54" name="Tekstvak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311150"/>
                        </a:xfrm>
                        <a:prstGeom prst="rect">
                          <a:avLst/>
                        </a:prstGeom>
                        <a:solidFill>
                          <a:srgbClr val="FFFFFF"/>
                        </a:solidFill>
                        <a:ln w="9525">
                          <a:solidFill>
                            <a:srgbClr val="000000"/>
                          </a:solidFill>
                          <a:miter lim="800000"/>
                          <a:headEnd/>
                          <a:tailEnd/>
                        </a:ln>
                      </wps:spPr>
                      <wps:txbx>
                        <w:txbxContent>
                          <w:p w14:paraId="1ABDB6B1" w14:textId="77777777" w:rsidR="00CC28AF" w:rsidRPr="00495EE4" w:rsidRDefault="00CC28AF" w:rsidP="00CC28AF">
                            <w:pPr>
                              <w:jc w:val="center"/>
                              <w:rPr>
                                <w:rFonts w:ascii="Calibri" w:hAnsi="Calibri" w:cs="Tahoma"/>
                              </w:rPr>
                            </w:pPr>
                            <w:r>
                              <w:rPr>
                                <w:rFonts w:ascii="Calibri" w:hAnsi="Calibri" w:cs="Tahoma"/>
                              </w:rPr>
                              <w:t>LEER-</w:t>
                            </w:r>
                            <w:r w:rsidRPr="00495EE4">
                              <w:rPr>
                                <w:rFonts w:ascii="Calibri" w:hAnsi="Calibri" w:cs="Tahoma"/>
                              </w:rPr>
                              <w:t>poot</w:t>
                            </w:r>
                          </w:p>
                          <w:p w14:paraId="7B166064" w14:textId="77777777" w:rsidR="00CC28AF" w:rsidRPr="00495EE4" w:rsidRDefault="00CC28AF" w:rsidP="00CC28AF">
                            <w:pPr>
                              <w:jc w:val="center"/>
                              <w:rPr>
                                <w:rFonts w:ascii="Calibri" w:hAnsi="Calibri"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258F4" id="Tekstvak 54" o:spid="_x0000_s1046" type="#_x0000_t202" style="position:absolute;left:0;text-align:left;margin-left:475.65pt;margin-top:137.1pt;width:58pt;height:24.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">
                <v:textbox>
                  <w:txbxContent>
                    <w:p w14:paraId="1ABDB6B1" w14:textId="77777777" w:rsidR="00CC28AF" w:rsidRPr="00495EE4" w:rsidRDefault="00CC28AF" w:rsidP="00CC28AF">
                      <w:pPr>
                        <w:jc w:val="center"/>
                        <w:rPr>
                          <w:rFonts w:ascii="Calibri" w:hAnsi="Calibri" w:cs="Tahoma"/>
                        </w:rPr>
                      </w:pPr>
                      <w:r>
                        <w:rPr>
                          <w:rFonts w:ascii="Calibri" w:hAnsi="Calibri" w:cs="Tahoma"/>
                        </w:rPr>
                        <w:t>LEER-</w:t>
                      </w:r>
                      <w:r w:rsidRPr="00495EE4">
                        <w:rPr>
                          <w:rFonts w:ascii="Calibri" w:hAnsi="Calibri" w:cs="Tahoma"/>
                        </w:rPr>
                        <w:t>poot</w:t>
                      </w:r>
                    </w:p>
                    <w:p w14:paraId="7B166064" w14:textId="77777777" w:rsidR="00CC28AF" w:rsidRPr="00495EE4" w:rsidRDefault="00CC28AF" w:rsidP="00CC28AF">
                      <w:pPr>
                        <w:jc w:val="center"/>
                        <w:rPr>
                          <w:rFonts w:ascii="Calibri" w:hAnsi="Calibri" w:cs="Tahoma"/>
                        </w:rPr>
                      </w:pPr>
                    </w:p>
                  </w:txbxContent>
                </v:textbox>
              </v:shape>
            </w:pict>
          </mc:Fallback>
        </mc:AlternateContent>
      </w:r>
      <w:r w:rsidRPr="00CC52BA">
        <w:rPr>
          <w:rFonts w:ascii="Calibri" w:hAnsi="Calibri" w:cs="Calibri"/>
          <w:noProof/>
          <w:sz w:val="22"/>
          <w:szCs w:val="22"/>
        </w:rPr>
        <w:drawing>
          <wp:anchor distT="0" distB="0" distL="114300" distR="114300" simplePos="0" relativeHeight="251658273" behindDoc="0" locked="0" layoutInCell="1" allowOverlap="1" wp14:anchorId="52A1A5EE" wp14:editId="0B754F12">
            <wp:simplePos x="0" y="0"/>
            <wp:positionH relativeFrom="column">
              <wp:posOffset>5034280</wp:posOffset>
            </wp:positionH>
            <wp:positionV relativeFrom="paragraph">
              <wp:posOffset>1088390</wp:posOffset>
            </wp:positionV>
            <wp:extent cx="1362075" cy="1619250"/>
            <wp:effectExtent l="0" t="0" r="9525" b="0"/>
            <wp:wrapSquare wrapText="bothSides"/>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62075" cy="1619250"/>
                    </a:xfrm>
                    <a:prstGeom prst="rect">
                      <a:avLst/>
                    </a:prstGeom>
                    <a:noFill/>
                  </pic:spPr>
                </pic:pic>
              </a:graphicData>
            </a:graphic>
          </wp:anchor>
        </w:drawing>
      </w:r>
      <w:r w:rsidRPr="00CC52BA">
        <w:rPr>
          <w:rFonts w:ascii="Calibri" w:hAnsi="Calibri" w:cs="Calibri"/>
          <w:noProof/>
          <w:sz w:val="22"/>
          <w:szCs w:val="22"/>
        </w:rPr>
        <mc:AlternateContent>
          <mc:Choice Requires="wps">
            <w:drawing>
              <wp:anchor distT="0" distB="0" distL="114300" distR="114300" simplePos="0" relativeHeight="251658275" behindDoc="0" locked="0" layoutInCell="1" allowOverlap="1" wp14:anchorId="47457F32" wp14:editId="3166B572">
                <wp:simplePos x="0" y="0"/>
                <wp:positionH relativeFrom="column">
                  <wp:posOffset>5313680</wp:posOffset>
                </wp:positionH>
                <wp:positionV relativeFrom="paragraph">
                  <wp:posOffset>2804795</wp:posOffset>
                </wp:positionV>
                <wp:extent cx="838200" cy="355600"/>
                <wp:effectExtent l="0" t="0" r="19050" b="25400"/>
                <wp:wrapNone/>
                <wp:docPr id="52" name="Tekstvak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55600"/>
                        </a:xfrm>
                        <a:prstGeom prst="rect">
                          <a:avLst/>
                        </a:prstGeom>
                        <a:solidFill>
                          <a:srgbClr val="FFFFFF"/>
                        </a:solidFill>
                        <a:ln w="9525">
                          <a:solidFill>
                            <a:srgbClr val="000000"/>
                          </a:solidFill>
                          <a:miter lim="800000"/>
                          <a:headEnd/>
                          <a:tailEnd/>
                        </a:ln>
                      </wps:spPr>
                      <wps:txbx>
                        <w:txbxContent>
                          <w:p w14:paraId="7DBC269C" w14:textId="77777777" w:rsidR="005B1BEF" w:rsidRPr="00495EE4" w:rsidRDefault="005B1BEF" w:rsidP="005B1BEF">
                            <w:pPr>
                              <w:jc w:val="center"/>
                              <w:rPr>
                                <w:rFonts w:ascii="Calibri" w:hAnsi="Calibri" w:cs="Tahoma"/>
                              </w:rPr>
                            </w:pPr>
                            <w:r w:rsidRPr="00495EE4">
                              <w:rPr>
                                <w:rFonts w:ascii="Calibri" w:hAnsi="Calibri" w:cs="Tahoma"/>
                              </w:rPr>
                              <w:t>HAPPY</w:t>
                            </w:r>
                            <w:r>
                              <w:rPr>
                                <w:rFonts w:ascii="Calibri" w:hAnsi="Calibri" w:cs="Tahoma"/>
                              </w:rPr>
                              <w:t>-</w:t>
                            </w:r>
                            <w:r w:rsidRPr="00495EE4">
                              <w:rPr>
                                <w:rFonts w:ascii="Calibri" w:hAnsi="Calibri" w:cs="Tahoma"/>
                              </w:rPr>
                              <w:t>poot</w:t>
                            </w:r>
                          </w:p>
                          <w:p w14:paraId="36222BE1" w14:textId="77777777" w:rsidR="005B1BEF" w:rsidRPr="00495EE4" w:rsidRDefault="005B1BEF" w:rsidP="005B1BEF">
                            <w:pPr>
                              <w:rPr>
                                <w:rFonts w:ascii="Calibri" w:hAnsi="Calibri" w:cs="Tahoma"/>
                              </w:rPr>
                            </w:pPr>
                          </w:p>
                          <w:p w14:paraId="57FA1E4B" w14:textId="77777777" w:rsidR="005B1BEF" w:rsidRPr="00495EE4" w:rsidRDefault="005B1BEF" w:rsidP="005B1BEF">
                            <w:pPr>
                              <w:jc w:val="center"/>
                              <w:rPr>
                                <w:rFonts w:ascii="Calibri" w:hAnsi="Calibri"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57F32" id="Tekstvak 52" o:spid="_x0000_s1047" type="#_x0000_t202" style="position:absolute;left:0;text-align:left;margin-left:418.4pt;margin-top:220.85pt;width:66pt;height:28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">
                <v:textbox>
                  <w:txbxContent>
                    <w:p w14:paraId="7DBC269C" w14:textId="77777777" w:rsidR="005B1BEF" w:rsidRPr="00495EE4" w:rsidRDefault="005B1BEF" w:rsidP="005B1BEF">
                      <w:pPr>
                        <w:jc w:val="center"/>
                        <w:rPr>
                          <w:rFonts w:ascii="Calibri" w:hAnsi="Calibri" w:cs="Tahoma"/>
                        </w:rPr>
                      </w:pPr>
                      <w:r w:rsidRPr="00495EE4">
                        <w:rPr>
                          <w:rFonts w:ascii="Calibri" w:hAnsi="Calibri" w:cs="Tahoma"/>
                        </w:rPr>
                        <w:t>HAPPY</w:t>
                      </w:r>
                      <w:r>
                        <w:rPr>
                          <w:rFonts w:ascii="Calibri" w:hAnsi="Calibri" w:cs="Tahoma"/>
                        </w:rPr>
                        <w:t>-</w:t>
                      </w:r>
                      <w:r w:rsidRPr="00495EE4">
                        <w:rPr>
                          <w:rFonts w:ascii="Calibri" w:hAnsi="Calibri" w:cs="Tahoma"/>
                        </w:rPr>
                        <w:t>poot</w:t>
                      </w:r>
                    </w:p>
                    <w:p w14:paraId="36222BE1" w14:textId="77777777" w:rsidR="005B1BEF" w:rsidRPr="00495EE4" w:rsidRDefault="005B1BEF" w:rsidP="005B1BEF">
                      <w:pPr>
                        <w:rPr>
                          <w:rFonts w:ascii="Calibri" w:hAnsi="Calibri" w:cs="Tahoma"/>
                        </w:rPr>
                      </w:pPr>
                    </w:p>
                    <w:p w14:paraId="57FA1E4B" w14:textId="77777777" w:rsidR="005B1BEF" w:rsidRPr="00495EE4" w:rsidRDefault="005B1BEF" w:rsidP="005B1BEF">
                      <w:pPr>
                        <w:jc w:val="center"/>
                        <w:rPr>
                          <w:rFonts w:ascii="Calibri" w:hAnsi="Calibri" w:cs="Tahoma"/>
                        </w:rPr>
                      </w:pPr>
                    </w:p>
                  </w:txbxContent>
                </v:textbox>
              </v:shape>
            </w:pict>
          </mc:Fallback>
        </mc:AlternateContent>
      </w:r>
      <w:r w:rsidR="008E778F" w:rsidRPr="00CC52BA">
        <w:rPr>
          <w:rFonts w:ascii="Calibri" w:hAnsi="Calibri" w:cs="Calibri"/>
          <w:noProof/>
          <w:sz w:val="22"/>
          <w:szCs w:val="22"/>
        </w:rPr>
        <w:drawing>
          <wp:anchor distT="0" distB="0" distL="114300" distR="114300" simplePos="0" relativeHeight="251658272" behindDoc="0" locked="0" layoutInCell="1" allowOverlap="1" wp14:anchorId="465B3885" wp14:editId="52CFA86C">
            <wp:simplePos x="0" y="0"/>
            <wp:positionH relativeFrom="column">
              <wp:posOffset>5619750</wp:posOffset>
            </wp:positionH>
            <wp:positionV relativeFrom="paragraph">
              <wp:posOffset>5714365</wp:posOffset>
            </wp:positionV>
            <wp:extent cx="1352550" cy="1609725"/>
            <wp:effectExtent l="0" t="0" r="0" b="9525"/>
            <wp:wrapNone/>
            <wp:docPr id="49" name="Afbeelding 49" descr="j03500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j0350049[1]"/>
                    <pic:cNvPicPr>
                      <a:picLocks noChangeAspect="1" noChangeArrowheads="1"/>
                    </pic:cNvPicPr>
                  </pic:nvPicPr>
                  <pic:blipFill>
                    <a:blip r:embed="rId21">
                      <a:grayscl/>
                      <a:extLst>
                        <a:ext uri="{28A0092B-C50C-407E-A947-70E740481C1C}">
                          <a14:useLocalDpi xmlns:a14="http://schemas.microsoft.com/office/drawing/2010/main" val="0"/>
                        </a:ext>
                      </a:extLst>
                    </a:blip>
                    <a:srcRect/>
                    <a:stretch>
                      <a:fillRect/>
                    </a:stretch>
                  </pic:blipFill>
                  <pic:spPr bwMode="auto">
                    <a:xfrm>
                      <a:off x="0" y="0"/>
                      <a:ext cx="135255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24784" w:rsidRPr="00CC52BA">
        <w:rPr>
          <w:rFonts w:ascii="Calibri" w:hAnsi="Calibri" w:cs="Calibri"/>
          <w:sz w:val="22"/>
          <w:szCs w:val="22"/>
        </w:rPr>
        <w:t xml:space="preserve">Het Balansmodel is een checklist die gebruikt wordt om de </w:t>
      </w:r>
      <w:r w:rsidR="007D4263">
        <w:rPr>
          <w:rFonts w:ascii="Calibri" w:hAnsi="Calibri" w:cs="Calibri"/>
          <w:sz w:val="22"/>
          <w:szCs w:val="22"/>
        </w:rPr>
        <w:t>kinderen</w:t>
      </w:r>
      <w:r w:rsidR="00124784" w:rsidRPr="00CC52BA">
        <w:rPr>
          <w:rFonts w:ascii="Calibri" w:hAnsi="Calibri" w:cs="Calibri"/>
          <w:sz w:val="22"/>
          <w:szCs w:val="22"/>
        </w:rPr>
        <w:t xml:space="preserve"> met extra onderwijsbehoeften van 2-12 jaar te volgen. Deze checklist wordt door de intern begeleider gehanteerd tijdens de begeleidingsgesprekken. Tijdens deze begeleidingsgesprekken worden in elk geval de onderstaande vragen van het Balansmodel besproken:</w:t>
      </w:r>
      <w:r w:rsidR="00124784" w:rsidRPr="00CC52BA">
        <w:rPr>
          <w:rFonts w:ascii="Calibri" w:hAnsi="Calibri" w:cs="Calibri"/>
          <w:sz w:val="22"/>
          <w:szCs w:val="22"/>
        </w:rPr>
        <w:br/>
      </w:r>
      <w:r w:rsidR="00124784" w:rsidRPr="00CC52BA">
        <w:rPr>
          <w:rFonts w:ascii="Calibri" w:hAnsi="Calibri" w:cs="Calibri"/>
          <w:sz w:val="22"/>
          <w:szCs w:val="22"/>
        </w:rPr>
        <w:br/>
        <w:t>HAPPY:</w:t>
      </w:r>
      <w:r w:rsidR="00124784" w:rsidRPr="00CC52BA">
        <w:rPr>
          <w:rFonts w:ascii="Calibri" w:hAnsi="Calibri" w:cs="Calibri"/>
          <w:sz w:val="22"/>
          <w:szCs w:val="22"/>
        </w:rPr>
        <w:br/>
        <w:t>Gaat het kind met plezier naar school?</w:t>
      </w:r>
      <w:r w:rsidR="00124784" w:rsidRPr="00CC52BA">
        <w:rPr>
          <w:rFonts w:ascii="Calibri" w:hAnsi="Calibri" w:cs="Calibri"/>
          <w:sz w:val="22"/>
          <w:szCs w:val="22"/>
        </w:rPr>
        <w:br/>
        <w:t>Heeft hij/zij plezier in het werken/spelen op school?</w:t>
      </w:r>
      <w:r w:rsidR="00124784" w:rsidRPr="00CC52BA">
        <w:rPr>
          <w:rFonts w:ascii="Calibri" w:hAnsi="Calibri" w:cs="Calibri"/>
          <w:sz w:val="22"/>
          <w:szCs w:val="22"/>
        </w:rPr>
        <w:br/>
      </w:r>
      <w:r w:rsidR="00124784" w:rsidRPr="00CC52BA">
        <w:rPr>
          <w:rFonts w:ascii="Calibri" w:hAnsi="Calibri" w:cs="Calibri"/>
          <w:sz w:val="22"/>
          <w:szCs w:val="22"/>
        </w:rPr>
        <w:br/>
        <w:t>LEREN:</w:t>
      </w:r>
      <w:r w:rsidR="00124784" w:rsidRPr="00CC52BA">
        <w:rPr>
          <w:rFonts w:ascii="Calibri" w:hAnsi="Calibri" w:cs="Calibri"/>
          <w:sz w:val="22"/>
          <w:szCs w:val="22"/>
        </w:rPr>
        <w:br/>
        <w:t>Is het kind betrokken bij het groepsgebeuren en kan hij/zij instructies opvolgen?</w:t>
      </w:r>
      <w:r w:rsidR="00124784" w:rsidRPr="00CC52BA">
        <w:rPr>
          <w:rFonts w:ascii="Calibri" w:hAnsi="Calibri" w:cs="Calibri"/>
          <w:sz w:val="22"/>
          <w:szCs w:val="22"/>
        </w:rPr>
        <w:br/>
        <w:t>Is er sprake van vooruitgang, stagnatie of achteruitgang m.b.t. het leren?</w:t>
      </w:r>
      <w:r w:rsidR="00124784" w:rsidRPr="00CC52BA">
        <w:rPr>
          <w:rFonts w:ascii="Calibri" w:hAnsi="Calibri" w:cs="Calibri"/>
          <w:sz w:val="22"/>
          <w:szCs w:val="22"/>
        </w:rPr>
        <w:br/>
      </w:r>
      <w:r w:rsidR="00124784" w:rsidRPr="00CC52BA">
        <w:rPr>
          <w:rFonts w:ascii="Calibri" w:hAnsi="Calibri" w:cs="Calibri"/>
          <w:sz w:val="22"/>
          <w:szCs w:val="22"/>
        </w:rPr>
        <w:br/>
      </w:r>
    </w:p>
    <w:p w14:paraId="7AEE3B3A" w14:textId="70A93BF2" w:rsidR="00124784" w:rsidRPr="00124784" w:rsidRDefault="00124784" w:rsidP="00BC6F4A">
      <w:pPr>
        <w:pStyle w:val="Lijstalinea"/>
        <w:spacing w:before="0" w:after="160"/>
        <w:ind w:left="680"/>
        <w:rPr>
          <w:rFonts w:ascii="Calibri" w:hAnsi="Calibri" w:cs="Calibri"/>
          <w:sz w:val="22"/>
          <w:szCs w:val="22"/>
        </w:rPr>
      </w:pPr>
      <w:r w:rsidRPr="00CC52BA">
        <w:rPr>
          <w:rFonts w:ascii="Calibri" w:hAnsi="Calibri" w:cs="Calibri"/>
          <w:sz w:val="22"/>
          <w:szCs w:val="22"/>
        </w:rPr>
        <w:lastRenderedPageBreak/>
        <w:t>KINDCENTRUM:</w:t>
      </w:r>
      <w:r w:rsidRPr="00CC52BA">
        <w:rPr>
          <w:rFonts w:ascii="Calibri" w:hAnsi="Calibri" w:cs="Calibri"/>
          <w:sz w:val="22"/>
          <w:szCs w:val="22"/>
        </w:rPr>
        <w:br/>
        <w:t>Welke ondersteuning is noodzakelijk?</w:t>
      </w:r>
      <w:r w:rsidRPr="00CC52BA">
        <w:rPr>
          <w:rFonts w:ascii="Calibri" w:hAnsi="Calibri" w:cs="Calibri"/>
          <w:sz w:val="22"/>
          <w:szCs w:val="22"/>
        </w:rPr>
        <w:br/>
        <w:t>Kan deze ondersteuning ook geboden worden binnen het Palet?</w:t>
      </w:r>
      <w:r w:rsidRPr="00CC52BA">
        <w:rPr>
          <w:rFonts w:ascii="Calibri" w:hAnsi="Calibri" w:cs="Calibri"/>
          <w:sz w:val="22"/>
          <w:szCs w:val="22"/>
        </w:rPr>
        <w:br/>
      </w:r>
      <w:r w:rsidRPr="00CC52BA">
        <w:rPr>
          <w:rFonts w:ascii="Calibri" w:hAnsi="Calibri" w:cs="Calibri"/>
          <w:sz w:val="22"/>
          <w:szCs w:val="22"/>
        </w:rPr>
        <w:br/>
        <w:t>THUIS:</w:t>
      </w:r>
      <w:r w:rsidRPr="00CC52BA">
        <w:rPr>
          <w:rFonts w:ascii="Calibri" w:hAnsi="Calibri" w:cs="Calibri"/>
          <w:sz w:val="22"/>
          <w:szCs w:val="22"/>
        </w:rPr>
        <w:br/>
        <w:t>Welke ondersteuning is er na schooltijd noodzakelijk?</w:t>
      </w:r>
      <w:r w:rsidRPr="00CC52BA">
        <w:rPr>
          <w:rFonts w:ascii="Calibri" w:hAnsi="Calibri" w:cs="Calibri"/>
          <w:sz w:val="22"/>
          <w:szCs w:val="22"/>
        </w:rPr>
        <w:br/>
        <w:t>Kan deze ondersteuning geboden worden door de ouders/verzorgers?</w:t>
      </w:r>
      <w:r w:rsidRPr="00124784">
        <w:rPr>
          <w:rFonts w:ascii="Calibri" w:hAnsi="Calibri" w:cs="Calibri"/>
        </w:rPr>
        <w:br/>
      </w:r>
      <w:r>
        <w:rPr>
          <w:rFonts w:ascii="Calibri" w:hAnsi="Calibri" w:cs="Calibri"/>
        </w:rPr>
        <w:br/>
      </w:r>
      <w:r w:rsidRPr="00124784">
        <w:rPr>
          <w:rFonts w:ascii="Calibri" w:hAnsi="Calibri" w:cs="Calibri"/>
          <w:sz w:val="22"/>
          <w:szCs w:val="22"/>
        </w:rPr>
        <w:t>Tijdens het begeleidingsgesprek worden aanvullende afspraken gemaakt met ouders en school in het belang van de ontwikkeling van het kind. Indien er aanvullende ondersteuning nodig is voor het kind, zal dit worden aangevraagd. Mocht er gedurende een langere periode sprake zijn van het uit balans zijn en de begeleiding niet voldoende toereikend is om het kind te laten groeien, dan zal er tijdens een trajectoverleg gekeken worden naar een passende onderwijsplek voor het kind.</w:t>
      </w:r>
    </w:p>
    <w:p w14:paraId="6755571A" w14:textId="187532AF" w:rsidR="00124784" w:rsidRPr="00124784" w:rsidRDefault="00124784" w:rsidP="00124784"/>
    <w:p w14:paraId="1398F403" w14:textId="1DE53B2E" w:rsidR="00110D1C" w:rsidRDefault="00565EEF" w:rsidP="00BC6F4A">
      <w:pPr>
        <w:pStyle w:val="Kop2"/>
        <w:numPr>
          <w:ilvl w:val="1"/>
          <w:numId w:val="2"/>
        </w:numPr>
        <w:ind w:left="1070"/>
      </w:pPr>
      <w:bookmarkStart w:id="44" w:name="_Toc146006236"/>
      <w:r>
        <w:t>Individuele leerlijn en ontwikkelingsperspectief (OPP)</w:t>
      </w:r>
      <w:bookmarkEnd w:id="44"/>
    </w:p>
    <w:p w14:paraId="68BD90D5" w14:textId="33608869" w:rsidR="00B87337" w:rsidRPr="00CC52BA" w:rsidRDefault="00B87337" w:rsidP="00BC6F4A">
      <w:pPr>
        <w:pStyle w:val="Lijstalinea"/>
        <w:ind w:left="680"/>
        <w:rPr>
          <w:rFonts w:ascii="Calibri" w:hAnsi="Calibri" w:cs="Calibri"/>
          <w:sz w:val="22"/>
          <w:szCs w:val="22"/>
        </w:rPr>
      </w:pPr>
      <w:r w:rsidRPr="00CC52BA">
        <w:rPr>
          <w:rFonts w:ascii="Calibri" w:hAnsi="Calibri" w:cs="Calibri"/>
          <w:bCs/>
          <w:sz w:val="22"/>
          <w:szCs w:val="22"/>
        </w:rPr>
        <w:t xml:space="preserve">Binnen de school proberen wij zo lang mogelijk de </w:t>
      </w:r>
      <w:r w:rsidR="007D4263">
        <w:rPr>
          <w:rFonts w:ascii="Calibri" w:hAnsi="Calibri" w:cs="Calibri"/>
          <w:bCs/>
          <w:sz w:val="22"/>
          <w:szCs w:val="22"/>
        </w:rPr>
        <w:t>kinderen</w:t>
      </w:r>
      <w:r w:rsidRPr="00CC52BA">
        <w:rPr>
          <w:rFonts w:ascii="Calibri" w:hAnsi="Calibri" w:cs="Calibri"/>
          <w:bCs/>
          <w:sz w:val="22"/>
          <w:szCs w:val="22"/>
        </w:rPr>
        <w:t xml:space="preserve"> met specifieke onderwijsbehoeften bij het programma van hun basisgroep te houden, aangevuld met intensieve oefening en instructie. </w:t>
      </w:r>
    </w:p>
    <w:p w14:paraId="775BF00D" w14:textId="14972144" w:rsidR="009C06ED" w:rsidRDefault="009C06ED" w:rsidP="00BC6F4A">
      <w:pPr>
        <w:pStyle w:val="Default"/>
        <w:ind w:left="680"/>
        <w:rPr>
          <w:rFonts w:ascii="Calibri" w:hAnsi="Calibri" w:cs="Calibri"/>
          <w:color w:val="auto"/>
          <w:sz w:val="22"/>
          <w:szCs w:val="22"/>
        </w:rPr>
      </w:pPr>
      <w:r w:rsidRPr="0041293E">
        <w:rPr>
          <w:rFonts w:ascii="Calibri" w:hAnsi="Calibri" w:cs="Calibri"/>
          <w:bCs/>
          <w:color w:val="auto"/>
          <w:sz w:val="22"/>
          <w:szCs w:val="22"/>
        </w:rPr>
        <w:t xml:space="preserve">Indien een </w:t>
      </w:r>
      <w:r w:rsidR="007D4263">
        <w:rPr>
          <w:rFonts w:ascii="Calibri" w:hAnsi="Calibri" w:cs="Calibri"/>
          <w:bCs/>
          <w:color w:val="auto"/>
          <w:sz w:val="22"/>
          <w:szCs w:val="22"/>
        </w:rPr>
        <w:t>kind</w:t>
      </w:r>
      <w:r w:rsidRPr="0041293E">
        <w:rPr>
          <w:rFonts w:ascii="Calibri" w:hAnsi="Calibri" w:cs="Calibri"/>
          <w:bCs/>
          <w:color w:val="auto"/>
          <w:sz w:val="22"/>
          <w:szCs w:val="22"/>
        </w:rPr>
        <w:t xml:space="preserve"> 1F niveau niet haalt vanwege een specifieke beperking of stoornis en/of lagere cognitieve capaciteiten (IQ &lt;80) </w:t>
      </w:r>
      <w:r w:rsidRPr="0041293E">
        <w:rPr>
          <w:rFonts w:ascii="Calibri" w:hAnsi="Calibri" w:cs="Calibri"/>
          <w:color w:val="auto"/>
          <w:sz w:val="22"/>
          <w:szCs w:val="22"/>
        </w:rPr>
        <w:t>zal d</w:t>
      </w:r>
      <w:r w:rsidR="007D4263">
        <w:rPr>
          <w:rFonts w:ascii="Calibri" w:hAnsi="Calibri" w:cs="Calibri"/>
          <w:color w:val="auto"/>
          <w:sz w:val="22"/>
          <w:szCs w:val="22"/>
        </w:rPr>
        <w:t xml:space="preserve">it kind </w:t>
      </w:r>
      <w:r w:rsidRPr="0041293E">
        <w:rPr>
          <w:rFonts w:ascii="Calibri" w:hAnsi="Calibri" w:cs="Calibri"/>
          <w:color w:val="auto"/>
          <w:sz w:val="22"/>
          <w:szCs w:val="22"/>
        </w:rPr>
        <w:t xml:space="preserve">geheel of gedeeltelijk losgekoppeld worden van het reguliere programma van de eigen groep en een individuele leerlijn krijgen. Dit traject wordt gestart door de interne begeleider. Hij of zij stelt een ontwikkelingsperspectief op om de vooruitgang van deze </w:t>
      </w:r>
      <w:r w:rsidR="007D4263">
        <w:rPr>
          <w:rFonts w:ascii="Calibri" w:hAnsi="Calibri" w:cs="Calibri"/>
          <w:color w:val="auto"/>
          <w:sz w:val="22"/>
          <w:szCs w:val="22"/>
        </w:rPr>
        <w:t>kinderen</w:t>
      </w:r>
      <w:r w:rsidRPr="0041293E">
        <w:rPr>
          <w:rFonts w:ascii="Calibri" w:hAnsi="Calibri" w:cs="Calibri"/>
          <w:color w:val="auto"/>
          <w:sz w:val="22"/>
          <w:szCs w:val="22"/>
        </w:rPr>
        <w:t xml:space="preserve"> in de gaten te houden. Dit ontwikkelingsperspectief wordt opgesteld o.b.v. de uitslag van een IQ/breed onderzoek en de toetsen van het LOVS. Bij het opstellen van het jaarhandelingsplan voor deze </w:t>
      </w:r>
      <w:r w:rsidR="007D4263">
        <w:rPr>
          <w:rFonts w:ascii="Calibri" w:hAnsi="Calibri" w:cs="Calibri"/>
          <w:color w:val="auto"/>
          <w:sz w:val="22"/>
          <w:szCs w:val="22"/>
        </w:rPr>
        <w:t>kinderen</w:t>
      </w:r>
      <w:r w:rsidRPr="0041293E">
        <w:rPr>
          <w:rFonts w:ascii="Calibri" w:hAnsi="Calibri" w:cs="Calibri"/>
          <w:color w:val="auto"/>
          <w:sz w:val="22"/>
          <w:szCs w:val="22"/>
        </w:rPr>
        <w:t xml:space="preserve"> met specifieke onderwijsbehoeften wordt gebruik gemaakt van de referentiekaders (‘Aan de slag met doorlopende leerlijnen taal en rekenen’ van OCW , ‘referentiekader taal en rekenen’ van het SLO, ‘passende perspectieven taal en rekenen’ van het SLO en ‘leerroutes 1-2-</w:t>
      </w:r>
      <w:smartTag w:uri="urn:schemas-microsoft-com:office:smarttags" w:element="metricconverter">
        <w:smartTagPr>
          <w:attr w:name="ProductID" w:val="3’"/>
        </w:smartTagPr>
        <w:r w:rsidRPr="0041293E">
          <w:rPr>
            <w:rFonts w:ascii="Calibri" w:hAnsi="Calibri" w:cs="Calibri"/>
            <w:color w:val="auto"/>
            <w:sz w:val="22"/>
            <w:szCs w:val="22"/>
          </w:rPr>
          <w:t>3’</w:t>
        </w:r>
      </w:smartTag>
      <w:r w:rsidRPr="0041293E">
        <w:rPr>
          <w:rFonts w:ascii="Calibri" w:hAnsi="Calibri" w:cs="Calibri"/>
          <w:color w:val="auto"/>
          <w:sz w:val="22"/>
          <w:szCs w:val="22"/>
        </w:rPr>
        <w:t xml:space="preserve"> van het SLO). Dit jaarhandelingsplan wordt gemaakt door de groepsleerkracht. Hij of zij krijgt bij het maken van het plan ondersteuning van de interne begeleider. Per periode (8-10 weken) evalueert de groepsleerkracht of de gestelde doelen behaald zijn en wat de doelen voor de volgende periode zijn en bespreekt dit met de interne begeleider. Twee keer per jaar vindt er een gesprek plaats met de ouders, de groepsleerkracht en eventueel de interne begeleider.</w:t>
      </w:r>
    </w:p>
    <w:p w14:paraId="753B19DB" w14:textId="1D15088D" w:rsidR="009C06ED" w:rsidRDefault="009C06ED" w:rsidP="00B87337">
      <w:pPr>
        <w:pStyle w:val="Default"/>
        <w:ind w:left="720"/>
        <w:rPr>
          <w:rFonts w:ascii="Calibri" w:hAnsi="Calibri" w:cs="Calibri"/>
          <w:sz w:val="22"/>
          <w:szCs w:val="22"/>
        </w:rPr>
      </w:pPr>
    </w:p>
    <w:p w14:paraId="4B6A34B0" w14:textId="2582A014" w:rsidR="00B87337" w:rsidRDefault="00B87337" w:rsidP="00BC6F4A">
      <w:pPr>
        <w:pStyle w:val="Default"/>
        <w:ind w:left="680"/>
        <w:rPr>
          <w:rFonts w:ascii="Calibri" w:hAnsi="Calibri" w:cs="Calibri"/>
          <w:color w:val="FF0000"/>
          <w:sz w:val="22"/>
          <w:szCs w:val="22"/>
        </w:rPr>
      </w:pPr>
      <w:r w:rsidRPr="00293D98">
        <w:rPr>
          <w:rFonts w:ascii="Calibri" w:hAnsi="Calibri" w:cs="Calibri"/>
          <w:sz w:val="22"/>
          <w:szCs w:val="22"/>
        </w:rPr>
        <w:t xml:space="preserve">Deze groep bestaat uit de volgende globale subgroepen: </w:t>
      </w:r>
    </w:p>
    <w:p w14:paraId="741966C1" w14:textId="77777777" w:rsidR="00B87337" w:rsidRDefault="00B87337" w:rsidP="00B87337">
      <w:pPr>
        <w:pStyle w:val="Default"/>
        <w:ind w:left="720"/>
        <w:rPr>
          <w:rFonts w:ascii="Calibri" w:hAnsi="Calibri" w:cs="Calibri"/>
          <w:color w:val="FF0000"/>
          <w:sz w:val="22"/>
          <w:szCs w:val="22"/>
        </w:rPr>
      </w:pPr>
    </w:p>
    <w:p w14:paraId="30C3B367" w14:textId="5CA4AE85" w:rsidR="00B87337" w:rsidRDefault="00B87337" w:rsidP="00BC6F4A">
      <w:pPr>
        <w:pStyle w:val="Kop3"/>
        <w:numPr>
          <w:ilvl w:val="2"/>
          <w:numId w:val="2"/>
        </w:numPr>
        <w:ind w:left="1400"/>
      </w:pPr>
      <w:bookmarkStart w:id="45" w:name="_Toc146006237"/>
      <w:r>
        <w:t>De eerste groep</w:t>
      </w:r>
      <w:r w:rsidR="00364CB8">
        <w:t>: cognitief (boven)gemiddeld met een specifieke beperking en/of stoornis</w:t>
      </w:r>
      <w:bookmarkEnd w:id="45"/>
    </w:p>
    <w:p w14:paraId="1F263D06" w14:textId="5569602E" w:rsidR="00D05F05" w:rsidRPr="00CC52BA" w:rsidRDefault="00D05F05" w:rsidP="00BC6F4A">
      <w:pPr>
        <w:pStyle w:val="Lijstalinea"/>
        <w:autoSpaceDE w:val="0"/>
        <w:autoSpaceDN w:val="0"/>
        <w:adjustRightInd w:val="0"/>
        <w:ind w:left="680"/>
        <w:rPr>
          <w:rFonts w:ascii="Calibri" w:hAnsi="Calibri" w:cs="Calibri"/>
          <w:sz w:val="22"/>
          <w:szCs w:val="22"/>
        </w:rPr>
      </w:pPr>
      <w:r w:rsidRPr="00CC52BA">
        <w:rPr>
          <w:rFonts w:ascii="Calibri" w:hAnsi="Calibri" w:cs="Calibri"/>
          <w:sz w:val="22"/>
          <w:szCs w:val="22"/>
        </w:rPr>
        <w:t xml:space="preserve">De eerste groep </w:t>
      </w:r>
      <w:r w:rsidR="007D4263">
        <w:rPr>
          <w:rFonts w:ascii="Calibri" w:hAnsi="Calibri" w:cs="Calibri"/>
          <w:sz w:val="22"/>
          <w:szCs w:val="22"/>
        </w:rPr>
        <w:t>kinderen</w:t>
      </w:r>
      <w:r w:rsidRPr="00CC52BA">
        <w:rPr>
          <w:rFonts w:ascii="Calibri" w:hAnsi="Calibri" w:cs="Calibri"/>
          <w:sz w:val="22"/>
          <w:szCs w:val="22"/>
        </w:rPr>
        <w:t xml:space="preserve"> heeft (boven)gemiddelde cognitieve capaciteiten, maar haalt het fundamentele referentieniveau 1F niet vanwege een beperking. De beperking kan vakspecifiek zijn (bijvoorbeeld dyscalculie of dyslexie) of niet-vakspecifiek (bijvoorbeeld ADHD of autisme). Niet-vakspecifieke beperkingen kunnen invloed hebben op de leerontwikkeling, maar zijn niet primair een leerstoornis. De </w:t>
      </w:r>
      <w:r w:rsidR="007D4263">
        <w:rPr>
          <w:rFonts w:ascii="Calibri" w:hAnsi="Calibri" w:cs="Calibri"/>
          <w:sz w:val="22"/>
          <w:szCs w:val="22"/>
        </w:rPr>
        <w:t>kinderen</w:t>
      </w:r>
      <w:r w:rsidRPr="00CC52BA">
        <w:rPr>
          <w:rFonts w:ascii="Calibri" w:hAnsi="Calibri" w:cs="Calibri"/>
          <w:sz w:val="22"/>
          <w:szCs w:val="22"/>
        </w:rPr>
        <w:t xml:space="preserve"> uit deze eerste groep hebben een uitstroomperspectief van VMBO (TL/Mavo) of hoger. Voor de </w:t>
      </w:r>
      <w:r w:rsidR="007D4263">
        <w:rPr>
          <w:rFonts w:ascii="Calibri" w:hAnsi="Calibri" w:cs="Calibri"/>
          <w:sz w:val="22"/>
          <w:szCs w:val="22"/>
        </w:rPr>
        <w:t>kinderen</w:t>
      </w:r>
      <w:r w:rsidRPr="00CC52BA">
        <w:rPr>
          <w:rFonts w:ascii="Calibri" w:hAnsi="Calibri" w:cs="Calibri"/>
          <w:sz w:val="22"/>
          <w:szCs w:val="22"/>
        </w:rPr>
        <w:t xml:space="preserve"> die doorstromen naar deze hogere vormen van voorgezet onderwijs wordt in principe 1S of hoger nagestreefd. De structurele inzet van hulpmiddelen en/of dispensatie op bepaalde onderdelen is van essentieel belang.</w:t>
      </w:r>
    </w:p>
    <w:p w14:paraId="66CC366C" w14:textId="77777777" w:rsidR="00C93904" w:rsidRDefault="00C93904" w:rsidP="00D05F05">
      <w:pPr>
        <w:pStyle w:val="Lijstalinea"/>
        <w:autoSpaceDE w:val="0"/>
        <w:autoSpaceDN w:val="0"/>
        <w:adjustRightInd w:val="0"/>
        <w:rPr>
          <w:rFonts w:ascii="Calibri" w:hAnsi="Calibri" w:cs="Calibri"/>
        </w:rPr>
      </w:pPr>
    </w:p>
    <w:p w14:paraId="09656739" w14:textId="177B26EC" w:rsidR="00C93904" w:rsidRDefault="00FA5B78" w:rsidP="00BC6F4A">
      <w:pPr>
        <w:pStyle w:val="Kop3"/>
        <w:numPr>
          <w:ilvl w:val="2"/>
          <w:numId w:val="2"/>
        </w:numPr>
        <w:ind w:left="1400"/>
      </w:pPr>
      <w:bookmarkStart w:id="46" w:name="_Toc146006238"/>
      <w:r>
        <w:lastRenderedPageBreak/>
        <w:t>De tweede groep; lagere cognitieve capaciteiten</w:t>
      </w:r>
      <w:bookmarkEnd w:id="46"/>
    </w:p>
    <w:p w14:paraId="36D158B1" w14:textId="0AAC9096" w:rsidR="00CC52BA" w:rsidRDefault="00BC6F4A" w:rsidP="00603F78">
      <w:pPr>
        <w:pStyle w:val="Lijstalinea"/>
        <w:autoSpaceDE w:val="0"/>
        <w:autoSpaceDN w:val="0"/>
        <w:adjustRightInd w:val="0"/>
        <w:ind w:left="680"/>
        <w:rPr>
          <w:rFonts w:ascii="Calibri" w:hAnsi="Calibri" w:cs="Calibri"/>
          <w:sz w:val="22"/>
          <w:szCs w:val="22"/>
        </w:rPr>
      </w:pPr>
      <w:r w:rsidRPr="00CC52BA">
        <w:rPr>
          <w:rFonts w:ascii="Calibri" w:hAnsi="Calibri" w:cs="Calibri"/>
          <w:sz w:val="22"/>
          <w:szCs w:val="22"/>
        </w:rPr>
        <w:t xml:space="preserve">De tweede groep </w:t>
      </w:r>
      <w:r w:rsidR="007D4263">
        <w:rPr>
          <w:rFonts w:ascii="Calibri" w:hAnsi="Calibri" w:cs="Calibri"/>
          <w:sz w:val="22"/>
          <w:szCs w:val="22"/>
        </w:rPr>
        <w:t>kinderen</w:t>
      </w:r>
      <w:r w:rsidRPr="00CC52BA">
        <w:rPr>
          <w:rFonts w:ascii="Calibri" w:hAnsi="Calibri" w:cs="Calibri"/>
          <w:sz w:val="22"/>
          <w:szCs w:val="22"/>
        </w:rPr>
        <w:t xml:space="preserve"> heeft leerproblemen vanwege lagere cognitieve vermogens. Het leerniveau van deze </w:t>
      </w:r>
      <w:r w:rsidR="007D4263">
        <w:rPr>
          <w:rFonts w:ascii="Calibri" w:hAnsi="Calibri" w:cs="Calibri"/>
          <w:sz w:val="22"/>
          <w:szCs w:val="22"/>
        </w:rPr>
        <w:t>kinderen</w:t>
      </w:r>
      <w:r w:rsidRPr="00CC52BA">
        <w:rPr>
          <w:rFonts w:ascii="Calibri" w:hAnsi="Calibri" w:cs="Calibri"/>
          <w:sz w:val="22"/>
          <w:szCs w:val="22"/>
        </w:rPr>
        <w:t xml:space="preserve"> ligt (beduidend) lager dan gemiddeld op die leeftijd. Op veel onderdelen van het fundamentele referentieniveau 1F zal een vertraagd patroon te zien zijn, wat leidt tot een achterstand in de leerontwikkeling. </w:t>
      </w:r>
      <w:r w:rsidRPr="00CC52BA">
        <w:rPr>
          <w:rFonts w:ascii="Calibri" w:hAnsi="Calibri" w:cs="Calibri"/>
          <w:sz w:val="22"/>
          <w:szCs w:val="22"/>
        </w:rPr>
        <w:br/>
        <w:t xml:space="preserve">Ook voor deze groep </w:t>
      </w:r>
      <w:r w:rsidR="007D4263">
        <w:rPr>
          <w:rFonts w:ascii="Calibri" w:hAnsi="Calibri" w:cs="Calibri"/>
          <w:sz w:val="22"/>
          <w:szCs w:val="22"/>
        </w:rPr>
        <w:t>kinderen</w:t>
      </w:r>
      <w:r w:rsidRPr="00CC52BA">
        <w:rPr>
          <w:rFonts w:ascii="Calibri" w:hAnsi="Calibri" w:cs="Calibri"/>
          <w:sz w:val="22"/>
          <w:szCs w:val="22"/>
        </w:rPr>
        <w:t xml:space="preserve"> is van belang om zo hoog mogelijke doelen na te streven. Een deel van deze </w:t>
      </w:r>
      <w:r w:rsidR="007D4263">
        <w:rPr>
          <w:rFonts w:ascii="Calibri" w:hAnsi="Calibri" w:cs="Calibri"/>
          <w:sz w:val="22"/>
          <w:szCs w:val="22"/>
        </w:rPr>
        <w:t>kinderen</w:t>
      </w:r>
      <w:r w:rsidRPr="00CC52BA">
        <w:rPr>
          <w:rFonts w:ascii="Calibri" w:hAnsi="Calibri" w:cs="Calibri"/>
          <w:sz w:val="22"/>
          <w:szCs w:val="22"/>
        </w:rPr>
        <w:t xml:space="preserve"> kan naar de basis- of kaderberoepsgerichte leerweg in het VMBO (basis/kader). Andere </w:t>
      </w:r>
      <w:r w:rsidR="007D4263">
        <w:rPr>
          <w:rFonts w:ascii="Calibri" w:hAnsi="Calibri" w:cs="Calibri"/>
          <w:sz w:val="22"/>
          <w:szCs w:val="22"/>
        </w:rPr>
        <w:t>kinderen</w:t>
      </w:r>
      <w:r w:rsidRPr="00CC52BA">
        <w:rPr>
          <w:rFonts w:ascii="Calibri" w:hAnsi="Calibri" w:cs="Calibri"/>
          <w:sz w:val="22"/>
          <w:szCs w:val="22"/>
        </w:rPr>
        <w:t xml:space="preserve"> in deze groep stromen door naar het praktijkonderwijs of het uitstroomprofiel arbeid in het vso (vso arbeid). Ook voor </w:t>
      </w:r>
      <w:r w:rsidR="007D4263">
        <w:rPr>
          <w:rFonts w:ascii="Calibri" w:hAnsi="Calibri" w:cs="Calibri"/>
          <w:sz w:val="22"/>
          <w:szCs w:val="22"/>
        </w:rPr>
        <w:t>kinderen</w:t>
      </w:r>
      <w:r w:rsidRPr="00CC52BA">
        <w:rPr>
          <w:rFonts w:ascii="Calibri" w:hAnsi="Calibri" w:cs="Calibri"/>
          <w:sz w:val="22"/>
          <w:szCs w:val="22"/>
        </w:rPr>
        <w:t xml:space="preserve"> in deze groep geldt, dat een verantwoorde inzet van hulpmiddelen en/of dispensatie op bepaalde onderdelen van groot belang is.</w:t>
      </w:r>
    </w:p>
    <w:p w14:paraId="5B1C4274" w14:textId="77777777" w:rsidR="00603F78" w:rsidRDefault="00603F78" w:rsidP="00603F78">
      <w:pPr>
        <w:pStyle w:val="Lijstalinea"/>
        <w:autoSpaceDE w:val="0"/>
        <w:autoSpaceDN w:val="0"/>
        <w:adjustRightInd w:val="0"/>
        <w:ind w:left="680"/>
        <w:rPr>
          <w:rFonts w:ascii="Calibri" w:hAnsi="Calibri" w:cs="Calibri"/>
          <w:sz w:val="22"/>
          <w:szCs w:val="22"/>
        </w:rPr>
      </w:pPr>
    </w:p>
    <w:p w14:paraId="244681A4" w14:textId="1A6E4EA0" w:rsidR="001E457D" w:rsidRDefault="001E457D" w:rsidP="00CD532B">
      <w:pPr>
        <w:pStyle w:val="Kop1"/>
        <w:numPr>
          <w:ilvl w:val="1"/>
          <w:numId w:val="10"/>
        </w:numPr>
        <w:ind w:left="1040"/>
      </w:pPr>
      <w:bookmarkStart w:id="47" w:name="_Toc146006239"/>
      <w:r>
        <w:t>Protocollen binnen Kindcentrum Het Palet</w:t>
      </w:r>
      <w:bookmarkEnd w:id="47"/>
    </w:p>
    <w:p w14:paraId="1CD36165" w14:textId="77777777" w:rsidR="00E022A6" w:rsidRPr="00E022A6" w:rsidRDefault="00E022A6" w:rsidP="00E022A6"/>
    <w:p w14:paraId="15111290" w14:textId="59628AC0" w:rsidR="001E457D" w:rsidRDefault="00CD532B" w:rsidP="00E022A6">
      <w:pPr>
        <w:pStyle w:val="Kop2"/>
        <w:ind w:left="680"/>
      </w:pPr>
      <w:bookmarkStart w:id="48" w:name="_Toc146006240"/>
      <w:r>
        <w:t xml:space="preserve">5.1 </w:t>
      </w:r>
      <w:r w:rsidR="00FC2B70">
        <w:t>Communicatieplan</w:t>
      </w:r>
      <w:bookmarkEnd w:id="48"/>
    </w:p>
    <w:p w14:paraId="2FD9731E" w14:textId="369FD618" w:rsidR="0092741B" w:rsidRDefault="0092741B" w:rsidP="00E022A6">
      <w:pPr>
        <w:ind w:left="680"/>
        <w:rPr>
          <w:rFonts w:ascii="Calibri" w:hAnsi="Calibri" w:cs="Calibri"/>
          <w:bCs/>
        </w:rPr>
      </w:pPr>
      <w:r w:rsidRPr="004A7C14">
        <w:rPr>
          <w:rFonts w:ascii="Calibri" w:hAnsi="Calibri" w:cs="Calibri"/>
          <w:bCs/>
          <w:sz w:val="22"/>
          <w:szCs w:val="22"/>
        </w:rPr>
        <w:t>Van de gesprekken met ouders, kind en instanties wordt een gespreksverslag gemaakt in Parnassys.</w:t>
      </w:r>
      <w:r>
        <w:rPr>
          <w:rFonts w:ascii="Calibri" w:hAnsi="Calibri" w:cs="Calibri"/>
          <w:bCs/>
        </w:rPr>
        <w:br/>
      </w:r>
      <w:r w:rsidRPr="004A7C14">
        <w:rPr>
          <w:rFonts w:ascii="Calibri" w:hAnsi="Calibri" w:cs="Calibri"/>
          <w:bCs/>
          <w:sz w:val="22"/>
          <w:szCs w:val="22"/>
        </w:rPr>
        <w:t>De ouders worden tijdens de gespreksmomenten en middels de rapportages op de hoogte gebracht van het functioneren van hun kind.</w:t>
      </w:r>
      <w:r>
        <w:rPr>
          <w:rFonts w:ascii="Calibri" w:hAnsi="Calibri" w:cs="Calibri"/>
          <w:bCs/>
          <w:sz w:val="22"/>
          <w:szCs w:val="22"/>
        </w:rPr>
        <w:t xml:space="preserve">  </w:t>
      </w:r>
    </w:p>
    <w:p w14:paraId="20F23172" w14:textId="5A0F3F9A" w:rsidR="0092741B" w:rsidRDefault="0092741B" w:rsidP="00E022A6">
      <w:pPr>
        <w:pStyle w:val="Kop2"/>
        <w:ind w:left="680"/>
      </w:pPr>
      <w:bookmarkStart w:id="49" w:name="_Toc146006241"/>
      <w:r>
        <w:t>5.2 Toetsprotocol</w:t>
      </w:r>
      <w:bookmarkEnd w:id="49"/>
    </w:p>
    <w:p w14:paraId="74FB7BAF" w14:textId="77777777" w:rsidR="00BB7067" w:rsidRPr="00895E62" w:rsidRDefault="00DC3A47" w:rsidP="00895E62">
      <w:pPr>
        <w:ind w:left="680"/>
        <w:rPr>
          <w:rFonts w:ascii="Calibri" w:hAnsi="Calibri" w:cs="Calibri"/>
          <w:sz w:val="22"/>
          <w:szCs w:val="22"/>
        </w:rPr>
      </w:pPr>
      <w:r w:rsidRPr="00293D98">
        <w:rPr>
          <w:rFonts w:ascii="Calibri" w:hAnsi="Calibri" w:cs="Calibri"/>
          <w:sz w:val="22"/>
          <w:szCs w:val="22"/>
        </w:rPr>
        <w:t xml:space="preserve">Voor een eenduidige afname van de LOVS toetsen en observatielijsten </w:t>
      </w:r>
      <w:r>
        <w:rPr>
          <w:rFonts w:ascii="Calibri" w:hAnsi="Calibri" w:cs="Calibri"/>
          <w:sz w:val="22"/>
          <w:szCs w:val="22"/>
        </w:rPr>
        <w:t>volgen wij het</w:t>
      </w:r>
      <w:r w:rsidRPr="00293D98">
        <w:rPr>
          <w:rFonts w:ascii="Calibri" w:hAnsi="Calibri" w:cs="Calibri"/>
          <w:sz w:val="22"/>
          <w:szCs w:val="22"/>
        </w:rPr>
        <w:t xml:space="preserve"> toetsprotocol </w:t>
      </w:r>
      <w:r>
        <w:rPr>
          <w:rFonts w:ascii="Calibri" w:hAnsi="Calibri" w:cs="Calibri"/>
          <w:sz w:val="22"/>
          <w:szCs w:val="22"/>
        </w:rPr>
        <w:t xml:space="preserve">dat </w:t>
      </w:r>
      <w:r w:rsidRPr="00293D98">
        <w:rPr>
          <w:rFonts w:ascii="Calibri" w:hAnsi="Calibri" w:cs="Calibri"/>
          <w:sz w:val="22"/>
          <w:szCs w:val="22"/>
        </w:rPr>
        <w:t>opgesteld</w:t>
      </w:r>
      <w:r>
        <w:rPr>
          <w:rFonts w:ascii="Calibri" w:hAnsi="Calibri" w:cs="Calibri"/>
          <w:sz w:val="22"/>
          <w:szCs w:val="22"/>
        </w:rPr>
        <w:t xml:space="preserve"> is door Varietas (2022-2023)</w:t>
      </w:r>
      <w:r w:rsidRPr="00293D98">
        <w:rPr>
          <w:rFonts w:ascii="Calibri" w:hAnsi="Calibri" w:cs="Calibri"/>
          <w:sz w:val="22"/>
          <w:szCs w:val="22"/>
        </w:rPr>
        <w:t xml:space="preserve">. Dit protocol beschrijft de wijze waarop er getoetst mag worden en beschrijft compensatie mogelijkheden voor </w:t>
      </w:r>
      <w:r w:rsidR="007D4263">
        <w:rPr>
          <w:rFonts w:ascii="Calibri" w:hAnsi="Calibri" w:cs="Calibri"/>
          <w:sz w:val="22"/>
          <w:szCs w:val="22"/>
        </w:rPr>
        <w:t>kinderen</w:t>
      </w:r>
      <w:r w:rsidRPr="00293D98">
        <w:rPr>
          <w:rFonts w:ascii="Calibri" w:hAnsi="Calibri" w:cs="Calibri"/>
          <w:sz w:val="22"/>
          <w:szCs w:val="22"/>
        </w:rPr>
        <w:t xml:space="preserve"> met een beperking. </w:t>
      </w:r>
    </w:p>
    <w:p w14:paraId="1DD4E012" w14:textId="3CF5A31B" w:rsidR="00DC3A47" w:rsidRDefault="00DC3A47" w:rsidP="00E022A6">
      <w:pPr>
        <w:pStyle w:val="Kop2"/>
        <w:ind w:left="680"/>
      </w:pPr>
      <w:bookmarkStart w:id="50" w:name="_Toc146006242"/>
      <w:r>
        <w:t>5.3 Dyslexieprotocol</w:t>
      </w:r>
      <w:bookmarkEnd w:id="50"/>
    </w:p>
    <w:p w14:paraId="00725741" w14:textId="3D8A0EA3" w:rsidR="007C1504" w:rsidRDefault="007C1504" w:rsidP="00E022A6">
      <w:pPr>
        <w:ind w:left="680"/>
        <w:rPr>
          <w:rFonts w:ascii="Calibri" w:hAnsi="Calibri" w:cs="Calibri"/>
          <w:color w:val="000000"/>
        </w:rPr>
      </w:pPr>
      <w:r w:rsidRPr="00293D98">
        <w:rPr>
          <w:rFonts w:ascii="Calibri" w:hAnsi="Calibri" w:cs="Calibri"/>
          <w:sz w:val="22"/>
          <w:szCs w:val="22"/>
        </w:rPr>
        <w:t xml:space="preserve">Binnen Kindcentrum het Palet hanteren we het dyslexieprotocol van het Expertisecentrum Nederlands. </w:t>
      </w:r>
      <w:r w:rsidRPr="00293D98">
        <w:rPr>
          <w:rFonts w:ascii="Calibri" w:hAnsi="Calibri" w:cs="Calibri"/>
          <w:color w:val="000000"/>
          <w:sz w:val="22"/>
          <w:szCs w:val="22"/>
        </w:rPr>
        <w:t>Gedurende het schooljaar 2018-2019 zal het dyslexieprotocol vernieuwd worden volgens de nieuwe richtlijnen vanuit het landelijke dyslexieprotocol.</w:t>
      </w:r>
      <w:r>
        <w:rPr>
          <w:rFonts w:ascii="Calibri" w:hAnsi="Calibri" w:cs="Calibri"/>
          <w:color w:val="000000"/>
          <w:sz w:val="22"/>
          <w:szCs w:val="22"/>
        </w:rPr>
        <w:br/>
        <w:t>Het afgelopen schooljaar (2022-2023) is</w:t>
      </w:r>
      <w:r w:rsidRPr="00293D98">
        <w:rPr>
          <w:rFonts w:ascii="Calibri" w:hAnsi="Calibri" w:cs="Calibri"/>
          <w:color w:val="000000"/>
          <w:sz w:val="22"/>
          <w:szCs w:val="22"/>
        </w:rPr>
        <w:t xml:space="preserve"> het dyslexieprotocol vernieuwd volgens de nieuwe richtlijnen vanuit het landelijke dyslexieprotocol.</w:t>
      </w:r>
    </w:p>
    <w:p w14:paraId="2B734AE5" w14:textId="5E7C2491" w:rsidR="007C1504" w:rsidRDefault="007C1504" w:rsidP="00E022A6">
      <w:pPr>
        <w:pStyle w:val="Kop2"/>
        <w:ind w:left="680"/>
      </w:pPr>
      <w:bookmarkStart w:id="51" w:name="_Toc146006243"/>
      <w:r>
        <w:t>5.4 Dyscalculie</w:t>
      </w:r>
      <w:r w:rsidR="000A3286">
        <w:t>protocol/rekenprotocol</w:t>
      </w:r>
      <w:bookmarkEnd w:id="51"/>
    </w:p>
    <w:p w14:paraId="2938D910" w14:textId="2CE52BFD" w:rsidR="00031CE6" w:rsidRDefault="00031CE6" w:rsidP="00E022A6">
      <w:pPr>
        <w:ind w:left="680"/>
        <w:rPr>
          <w:rFonts w:ascii="Calibri" w:hAnsi="Calibri" w:cs="Calibri"/>
          <w:color w:val="FF0000"/>
        </w:rPr>
      </w:pPr>
      <w:r w:rsidRPr="00293D98">
        <w:rPr>
          <w:rFonts w:ascii="Calibri" w:hAnsi="Calibri" w:cs="Calibri"/>
          <w:sz w:val="22"/>
          <w:szCs w:val="22"/>
        </w:rPr>
        <w:t xml:space="preserve">Binnen Kindcentrum het Palet hanteren we het dyscalculieprotocol Protocol Ernstige Reken/Wiskundeproblemen en Dyscalculie van Ceciel Borghouts en de richtlijnen vanuit het samenwerkingsverband Sine Limite. </w:t>
      </w:r>
      <w:r w:rsidRPr="00293D98">
        <w:rPr>
          <w:rFonts w:ascii="Calibri" w:hAnsi="Calibri" w:cs="Calibri"/>
          <w:color w:val="000000"/>
          <w:sz w:val="22"/>
          <w:szCs w:val="22"/>
        </w:rPr>
        <w:t>Gedurende het schooljaar 2018-2019 zal het dyscalculieprotocol op maat gemaakt worden voor het kindcentrum.</w:t>
      </w:r>
      <w:r>
        <w:rPr>
          <w:rFonts w:ascii="Calibri" w:hAnsi="Calibri" w:cs="Calibri"/>
          <w:color w:val="000000"/>
          <w:sz w:val="22"/>
          <w:szCs w:val="22"/>
        </w:rPr>
        <w:br/>
      </w:r>
    </w:p>
    <w:p w14:paraId="60F35244" w14:textId="76EB83B2" w:rsidR="00031CE6" w:rsidRDefault="00031CE6" w:rsidP="00E022A6">
      <w:pPr>
        <w:pStyle w:val="Kop2"/>
        <w:ind w:left="680"/>
      </w:pPr>
      <w:bookmarkStart w:id="52" w:name="_Toc146006244"/>
      <w:r>
        <w:t>5.5 Protocol Meerbegaafdheid</w:t>
      </w:r>
      <w:bookmarkEnd w:id="52"/>
    </w:p>
    <w:p w14:paraId="34C78036" w14:textId="1E95A194" w:rsidR="00C334FA" w:rsidRDefault="00B32525" w:rsidP="00E022A6">
      <w:pPr>
        <w:ind w:left="680"/>
        <w:rPr>
          <w:rFonts w:ascii="Calibri" w:hAnsi="Calibri" w:cs="Calibri"/>
          <w:sz w:val="22"/>
          <w:szCs w:val="22"/>
        </w:rPr>
      </w:pPr>
      <w:r w:rsidRPr="00293D98">
        <w:rPr>
          <w:rFonts w:ascii="Calibri" w:hAnsi="Calibri" w:cs="Calibri"/>
          <w:sz w:val="22"/>
          <w:szCs w:val="22"/>
        </w:rPr>
        <w:t xml:space="preserve">Binnen Kindcentrum het Palet is het beleidsplan meer begaafdheid  (2016-2020) opgesteld.  Hierin staan de afspraken m.b.t. het signaleren, diagnosticeren en begeleiden van meer begaafde </w:t>
      </w:r>
      <w:r w:rsidR="007D4263">
        <w:rPr>
          <w:rFonts w:ascii="Calibri" w:hAnsi="Calibri" w:cs="Calibri"/>
          <w:sz w:val="22"/>
          <w:szCs w:val="22"/>
        </w:rPr>
        <w:t>kinderen</w:t>
      </w:r>
      <w:r w:rsidRPr="00293D98">
        <w:rPr>
          <w:rFonts w:ascii="Calibri" w:hAnsi="Calibri" w:cs="Calibri"/>
          <w:sz w:val="22"/>
          <w:szCs w:val="22"/>
        </w:rPr>
        <w:t xml:space="preserve"> middels compacten en verrijken. </w:t>
      </w:r>
      <w:r>
        <w:rPr>
          <w:rFonts w:ascii="Calibri" w:hAnsi="Calibri" w:cs="Calibri"/>
          <w:sz w:val="22"/>
          <w:szCs w:val="22"/>
        </w:rPr>
        <w:t xml:space="preserve">In het schooljaar 2023-2024 wordt dit plan in samenwerking met Sine Limite passend gemaakt voor onze doelgroep </w:t>
      </w:r>
      <w:r w:rsidR="007D4263">
        <w:rPr>
          <w:rFonts w:ascii="Calibri" w:hAnsi="Calibri" w:cs="Calibri"/>
          <w:sz w:val="22"/>
          <w:szCs w:val="22"/>
        </w:rPr>
        <w:t>kinderen</w:t>
      </w:r>
      <w:r>
        <w:rPr>
          <w:rFonts w:ascii="Calibri" w:hAnsi="Calibri" w:cs="Calibri"/>
          <w:sz w:val="22"/>
          <w:szCs w:val="22"/>
        </w:rPr>
        <w:t>.</w:t>
      </w:r>
    </w:p>
    <w:p w14:paraId="3831ADDB" w14:textId="21754D45" w:rsidR="00B32525" w:rsidRDefault="00B32525" w:rsidP="00E022A6">
      <w:pPr>
        <w:pStyle w:val="Kop2"/>
        <w:ind w:left="680"/>
      </w:pPr>
      <w:bookmarkStart w:id="53" w:name="_Toc146006245"/>
      <w:r>
        <w:lastRenderedPageBreak/>
        <w:t>5.6 Protocol PBS en grensoverschrijdend gedrag</w:t>
      </w:r>
      <w:bookmarkEnd w:id="53"/>
    </w:p>
    <w:p w14:paraId="1A142BDD" w14:textId="7AF8B038" w:rsidR="007B743B" w:rsidRDefault="007D4263" w:rsidP="00E022A6">
      <w:pPr>
        <w:ind w:left="680"/>
        <w:rPr>
          <w:rFonts w:ascii="Calibri" w:hAnsi="Calibri" w:cs="Calibri"/>
        </w:rPr>
      </w:pPr>
      <w:r>
        <w:rPr>
          <w:rFonts w:ascii="Calibri" w:hAnsi="Calibri" w:cs="Calibri"/>
          <w:sz w:val="22"/>
          <w:szCs w:val="22"/>
        </w:rPr>
        <w:t>Kinderen</w:t>
      </w:r>
      <w:r w:rsidR="00D01801" w:rsidRPr="00293D98">
        <w:rPr>
          <w:rFonts w:ascii="Calibri" w:hAnsi="Calibri" w:cs="Calibri"/>
          <w:sz w:val="22"/>
          <w:szCs w:val="22"/>
        </w:rPr>
        <w:t xml:space="preserve"> die extra ondersteuning nodig hebben op het gebied van hun sociaal emotionele ontwikkeling worden op kindcentrum het Palet bij voorkeur in de klas door de</w:t>
      </w:r>
      <w:r w:rsidR="00D01801">
        <w:rPr>
          <w:rFonts w:ascii="Calibri" w:hAnsi="Calibri" w:cs="Calibri"/>
          <w:sz w:val="22"/>
          <w:szCs w:val="22"/>
        </w:rPr>
        <w:t xml:space="preserve"> vaste </w:t>
      </w:r>
      <w:r w:rsidR="00D01801" w:rsidRPr="00293D98">
        <w:rPr>
          <w:rFonts w:ascii="Calibri" w:hAnsi="Calibri" w:cs="Calibri"/>
          <w:sz w:val="22"/>
          <w:szCs w:val="22"/>
        </w:rPr>
        <w:t xml:space="preserve"> </w:t>
      </w:r>
      <w:r w:rsidR="00D01801">
        <w:rPr>
          <w:rFonts w:ascii="Calibri" w:hAnsi="Calibri" w:cs="Calibri"/>
          <w:sz w:val="22"/>
          <w:szCs w:val="22"/>
        </w:rPr>
        <w:t xml:space="preserve">PM’er of </w:t>
      </w:r>
      <w:r w:rsidR="00D01801" w:rsidRPr="00293D98">
        <w:rPr>
          <w:rFonts w:ascii="Calibri" w:hAnsi="Calibri" w:cs="Calibri"/>
          <w:sz w:val="22"/>
          <w:szCs w:val="22"/>
        </w:rPr>
        <w:t xml:space="preserve">groepsleerkracht begeleid. Daarnaast worden er diverse begeleidingsmomenten georganiseerd voor de </w:t>
      </w:r>
      <w:r>
        <w:rPr>
          <w:rFonts w:ascii="Calibri" w:hAnsi="Calibri" w:cs="Calibri"/>
          <w:sz w:val="22"/>
          <w:szCs w:val="22"/>
        </w:rPr>
        <w:t>kinderen</w:t>
      </w:r>
      <w:r w:rsidR="00D01801" w:rsidRPr="00293D98">
        <w:rPr>
          <w:rFonts w:ascii="Calibri" w:hAnsi="Calibri" w:cs="Calibri"/>
          <w:sz w:val="22"/>
          <w:szCs w:val="22"/>
        </w:rPr>
        <w:t xml:space="preserve"> om het extra te ondersteunen m.b.t. hun sociaal emotionele ontwikkeling.  Indien deze ondersteuning onvoldoende toereikend is en niet leidt tot een gedragsverandering, zal er een interne HGPD bespreking plaats vinden met de leerkracht, de ouders en de interne begeleider. Tijdens deze bespreking zullen er </w:t>
      </w:r>
      <w:r w:rsidR="00D01801">
        <w:rPr>
          <w:rFonts w:ascii="Calibri" w:hAnsi="Calibri" w:cs="Calibri"/>
          <w:sz w:val="22"/>
          <w:szCs w:val="22"/>
        </w:rPr>
        <w:t xml:space="preserve">aanvullende </w:t>
      </w:r>
      <w:r w:rsidR="00D01801" w:rsidRPr="00293D98">
        <w:rPr>
          <w:rFonts w:ascii="Calibri" w:hAnsi="Calibri" w:cs="Calibri"/>
          <w:sz w:val="22"/>
          <w:szCs w:val="22"/>
        </w:rPr>
        <w:t>interventies worden afgesproken. Mogelijke interventies zijn o.a. het hanteren van een beloningssysteem, inzetten van gespecialiseerde uitvoerder, aanvragen PAC ondersteuning, inzetten van SOVA. Op het moment dat er meer ondersteuning nodig is, zal er een Trajectoverleg gepland worden. Vanuit het samenwerkingsverband en/of vanuit de gezinscoach wordt er meegedacht  over en gewerkt aan een passende begeleiding</w:t>
      </w:r>
    </w:p>
    <w:p w14:paraId="63F51CAB" w14:textId="38FB48A3" w:rsidR="00D01801" w:rsidRDefault="00D01801" w:rsidP="00E022A6">
      <w:pPr>
        <w:pStyle w:val="Kop2"/>
        <w:ind w:left="680"/>
      </w:pPr>
      <w:bookmarkStart w:id="54" w:name="_Toc146006246"/>
      <w:r>
        <w:t>5.7 Veiligheidsprotocol</w:t>
      </w:r>
      <w:bookmarkEnd w:id="54"/>
    </w:p>
    <w:p w14:paraId="206B786D" w14:textId="14C93DDB" w:rsidR="007B743B" w:rsidRPr="00CC52BA" w:rsidRDefault="007B743B" w:rsidP="00E022A6">
      <w:pPr>
        <w:shd w:val="clear" w:color="auto" w:fill="FFFFFF"/>
        <w:spacing w:after="270"/>
        <w:ind w:left="680"/>
        <w:textAlignment w:val="baseline"/>
        <w:rPr>
          <w:rFonts w:eastAsia="Times New Roman" w:cstheme="minorHAnsi"/>
          <w:lang w:eastAsia="nl-NL"/>
        </w:rPr>
      </w:pPr>
      <w:r w:rsidRPr="00CC52BA">
        <w:rPr>
          <w:rFonts w:eastAsia="Times New Roman" w:cstheme="minorHAnsi"/>
          <w:sz w:val="22"/>
          <w:szCs w:val="22"/>
          <w:lang w:eastAsia="nl-NL"/>
        </w:rPr>
        <w:t xml:space="preserve">Op het Palet hanteren wij de richtlijnen vanuit het veiligheidsprotocol van het Palet (2023). Dit is een protocol waarin allerhande procedures, en handelswijzen staan beschreven, m.b.t. veiligheidssituaties zoals die op school kunnen voorkomen. Ook hanteren we gedragsregels ter voorkoming van seksuele en andere ongewenste intimiteiten, waaraan leerkrachten, en ander personeel, </w:t>
      </w:r>
      <w:r w:rsidR="007D4263">
        <w:rPr>
          <w:rFonts w:eastAsia="Times New Roman" w:cstheme="minorHAnsi"/>
          <w:sz w:val="22"/>
          <w:szCs w:val="22"/>
          <w:lang w:eastAsia="nl-NL"/>
        </w:rPr>
        <w:t>kinderen</w:t>
      </w:r>
      <w:r w:rsidRPr="00CC52BA">
        <w:rPr>
          <w:rFonts w:eastAsia="Times New Roman" w:cstheme="minorHAnsi"/>
          <w:sz w:val="22"/>
          <w:szCs w:val="22"/>
          <w:lang w:eastAsia="nl-NL"/>
        </w:rPr>
        <w:t xml:space="preserve"> en ouder(s)/verzorger(s) en stagiaires zich dienen te houden. Dit varieert van het aanspreken op lichamelijke kenmerken tot gedragsregels tijdens een schoolkamp.</w:t>
      </w:r>
    </w:p>
    <w:p w14:paraId="78D9E8D7" w14:textId="6C20A31F" w:rsidR="00F85CE1" w:rsidRDefault="00F85CE1" w:rsidP="00E022A6">
      <w:pPr>
        <w:pStyle w:val="Kop2"/>
        <w:ind w:left="680"/>
        <w:rPr>
          <w:rFonts w:eastAsia="Times New Roman"/>
          <w:lang w:eastAsia="nl-NL"/>
        </w:rPr>
      </w:pPr>
      <w:bookmarkStart w:id="55" w:name="_Toc146006247"/>
      <w:r>
        <w:rPr>
          <w:rFonts w:eastAsia="Times New Roman"/>
          <w:lang w:eastAsia="nl-NL"/>
        </w:rPr>
        <w:t xml:space="preserve">5.8 </w:t>
      </w:r>
      <w:r w:rsidR="009A308B">
        <w:rPr>
          <w:rFonts w:eastAsia="Times New Roman"/>
          <w:lang w:eastAsia="nl-NL"/>
        </w:rPr>
        <w:t>Meldcode kindermishandeling en huiselijk geweld</w:t>
      </w:r>
      <w:bookmarkEnd w:id="55"/>
    </w:p>
    <w:p w14:paraId="4D242F1B" w14:textId="04AFF84B" w:rsidR="005F4CE7" w:rsidRPr="00585DA0" w:rsidRDefault="005F4CE7" w:rsidP="007F18D7">
      <w:pPr>
        <w:shd w:val="clear" w:color="auto" w:fill="FFFFFF"/>
        <w:spacing w:after="270" w:line="240" w:lineRule="auto"/>
        <w:ind w:left="680"/>
        <w:textAlignment w:val="baseline"/>
        <w:rPr>
          <w:rFonts w:eastAsia="Times New Roman" w:cstheme="minorHAnsi"/>
          <w:sz w:val="22"/>
          <w:szCs w:val="22"/>
          <w:lang w:eastAsia="nl-NL"/>
        </w:rPr>
      </w:pPr>
      <w:r w:rsidRPr="00585DA0">
        <w:rPr>
          <w:rFonts w:eastAsia="Times New Roman" w:cstheme="minorHAnsi"/>
          <w:sz w:val="22"/>
          <w:szCs w:val="22"/>
          <w:lang w:eastAsia="nl-NL"/>
        </w:rPr>
        <w:t xml:space="preserve">Doel van de Meldcode Huiselijk Geweld en Kindermishandeling is om te helpen bij het herkennen en het er naar handelen bij signalen die op kindermishandeling of huiselijk geweld kunnen duiden. De verplichting </w:t>
      </w:r>
      <w:r w:rsidR="007F18D7" w:rsidRPr="00585DA0">
        <w:rPr>
          <w:rFonts w:cstheme="minorHAnsi"/>
          <w:noProof/>
          <w:sz w:val="22"/>
          <w:szCs w:val="22"/>
        </w:rPr>
        <w:drawing>
          <wp:anchor distT="0" distB="0" distL="0" distR="0" simplePos="0" relativeHeight="251658278" behindDoc="0" locked="0" layoutInCell="1" allowOverlap="0" wp14:anchorId="1A0501D6" wp14:editId="76AB9E2A">
            <wp:simplePos x="0" y="0"/>
            <wp:positionH relativeFrom="column">
              <wp:posOffset>4904105</wp:posOffset>
            </wp:positionH>
            <wp:positionV relativeFrom="line">
              <wp:posOffset>126365</wp:posOffset>
            </wp:positionV>
            <wp:extent cx="1822450" cy="911225"/>
            <wp:effectExtent l="0" t="0" r="6350" b="3175"/>
            <wp:wrapSquare wrapText="bothSides"/>
            <wp:docPr id="55" name="Afbeelding 55" descr="Afbeelding met tekst, tekenfilm, clip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Afbeelding met tekst, tekenfilm, clipart&#10;&#10;Automatisch gegenereerde beschrijv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22450" cy="911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5DA0">
        <w:rPr>
          <w:rFonts w:eastAsia="Times New Roman" w:cstheme="minorHAnsi"/>
          <w:sz w:val="22"/>
          <w:szCs w:val="22"/>
          <w:lang w:eastAsia="nl-NL"/>
        </w:rPr>
        <w:t>geldt voor organisaties en zelfstandige medewerkers in de gezondheidszorg, onderwijs, kinderopvang, maatschappelijke ondersteuning, jeugdzorg, justitie en politie.</w:t>
      </w:r>
      <w:r w:rsidRPr="00585DA0">
        <w:rPr>
          <w:rFonts w:eastAsia="Times New Roman" w:cstheme="minorHAnsi"/>
          <w:sz w:val="22"/>
          <w:szCs w:val="22"/>
          <w:lang w:eastAsia="nl-NL"/>
        </w:rPr>
        <w:br/>
        <w:t>De stappen van de meldcode worden doorlopen als er vermoedens zijn van huiselijk geweld of kindermishandeling. Het gaat hierbij niet alleen om vermoedens van fysiek geweld, maar ook om vermoedens van psychisch of seksueel geweld en vermoedens van verwaarlozing.</w:t>
      </w:r>
    </w:p>
    <w:p w14:paraId="002FF9C7" w14:textId="77777777" w:rsidR="005F4CE7" w:rsidRPr="00585DA0" w:rsidRDefault="005F4CE7" w:rsidP="007F18D7">
      <w:pPr>
        <w:shd w:val="clear" w:color="auto" w:fill="FFFFFF"/>
        <w:spacing w:after="270"/>
        <w:ind w:left="680"/>
        <w:textAlignment w:val="baseline"/>
        <w:rPr>
          <w:rFonts w:eastAsia="Times New Roman" w:cstheme="minorHAnsi"/>
          <w:lang w:eastAsia="nl-NL"/>
        </w:rPr>
      </w:pPr>
      <w:r w:rsidRPr="00585DA0">
        <w:rPr>
          <w:rFonts w:eastAsia="Times New Roman" w:cstheme="minorHAnsi"/>
          <w:sz w:val="22"/>
          <w:szCs w:val="22"/>
          <w:lang w:eastAsia="nl-NL"/>
        </w:rPr>
        <w:t>Stap 1: Signalen in kaart brengen</w:t>
      </w:r>
      <w:r w:rsidRPr="00585DA0">
        <w:rPr>
          <w:rFonts w:eastAsia="Times New Roman" w:cstheme="minorHAnsi"/>
          <w:sz w:val="22"/>
          <w:szCs w:val="22"/>
          <w:lang w:eastAsia="nl-NL"/>
        </w:rPr>
        <w:br/>
        <w:t>Stap 2: Overleg met directie en intern begeleider. Veilig Thuis wordt gebeld indien er advies nodig is.</w:t>
      </w:r>
      <w:r w:rsidRPr="00585DA0">
        <w:rPr>
          <w:rFonts w:eastAsia="Times New Roman" w:cstheme="minorHAnsi"/>
          <w:sz w:val="22"/>
          <w:szCs w:val="22"/>
          <w:lang w:eastAsia="nl-NL"/>
        </w:rPr>
        <w:br/>
        <w:t>Stap 3: Gesprek met ouder(s)</w:t>
      </w:r>
      <w:r w:rsidRPr="00585DA0">
        <w:rPr>
          <w:rFonts w:eastAsia="Times New Roman" w:cstheme="minorHAnsi"/>
          <w:sz w:val="22"/>
          <w:szCs w:val="22"/>
          <w:lang w:eastAsia="nl-NL"/>
        </w:rPr>
        <w:br/>
        <w:t>Stap 4: Wegen van huiselijk geweld/kindermishandeling</w:t>
      </w:r>
      <w:r w:rsidRPr="00585DA0">
        <w:rPr>
          <w:rFonts w:eastAsia="Times New Roman" w:cstheme="minorHAnsi"/>
          <w:sz w:val="22"/>
          <w:szCs w:val="22"/>
          <w:lang w:eastAsia="nl-NL"/>
        </w:rPr>
        <w:br/>
        <w:t>Stap 5:  Neem twee beslissingen</w:t>
      </w:r>
      <w:r w:rsidRPr="00585DA0">
        <w:rPr>
          <w:rFonts w:eastAsia="Times New Roman" w:cstheme="minorHAnsi"/>
          <w:sz w:val="22"/>
          <w:szCs w:val="22"/>
          <w:lang w:eastAsia="nl-NL"/>
        </w:rPr>
        <w:br/>
        <w:t>Is melding noodzakelijk?</w:t>
      </w:r>
      <w:r w:rsidRPr="00585DA0">
        <w:rPr>
          <w:rFonts w:eastAsia="Times New Roman" w:cstheme="minorHAnsi"/>
          <w:sz w:val="22"/>
          <w:szCs w:val="22"/>
          <w:lang w:eastAsia="nl-NL"/>
        </w:rPr>
        <w:br/>
        <w:t>Is hulpverlenen of organiseren (ook) mogelijk?</w:t>
      </w:r>
    </w:p>
    <w:p w14:paraId="39C37004" w14:textId="707C0D1C" w:rsidR="005F4CE7" w:rsidRDefault="002B535B" w:rsidP="007F18D7">
      <w:pPr>
        <w:pStyle w:val="Kop2"/>
        <w:ind w:left="680"/>
      </w:pPr>
      <w:bookmarkStart w:id="56" w:name="_Toc146006248"/>
      <w:r>
        <w:t>5.9 Medisch protocol</w:t>
      </w:r>
      <w:bookmarkEnd w:id="56"/>
    </w:p>
    <w:p w14:paraId="13C604E3" w14:textId="155E6F4D" w:rsidR="0031429F" w:rsidRPr="00585DA0" w:rsidRDefault="0031429F" w:rsidP="007F18D7">
      <w:pPr>
        <w:shd w:val="clear" w:color="auto" w:fill="FFFFFF"/>
        <w:spacing w:after="270" w:line="240" w:lineRule="auto"/>
        <w:ind w:left="680"/>
        <w:textAlignment w:val="baseline"/>
        <w:rPr>
          <w:rFonts w:eastAsia="Times New Roman" w:cstheme="minorHAnsi"/>
          <w:lang w:eastAsia="nl-NL"/>
        </w:rPr>
      </w:pPr>
      <w:r w:rsidRPr="00585DA0">
        <w:rPr>
          <w:rFonts w:eastAsia="Times New Roman" w:cstheme="minorHAnsi"/>
          <w:sz w:val="22"/>
          <w:szCs w:val="22"/>
          <w:lang w:eastAsia="nl-NL"/>
        </w:rPr>
        <w:t xml:space="preserve">Het team op het Palet worden regelmatig geconfronteerd met </w:t>
      </w:r>
      <w:r w:rsidR="007D4263" w:rsidRPr="00585DA0">
        <w:rPr>
          <w:rFonts w:eastAsia="Times New Roman" w:cstheme="minorHAnsi"/>
          <w:sz w:val="22"/>
          <w:szCs w:val="22"/>
          <w:lang w:eastAsia="nl-NL"/>
        </w:rPr>
        <w:t>kinderen</w:t>
      </w:r>
      <w:r w:rsidRPr="00585DA0">
        <w:rPr>
          <w:rFonts w:eastAsia="Times New Roman" w:cstheme="minorHAnsi"/>
          <w:sz w:val="22"/>
          <w:szCs w:val="22"/>
          <w:lang w:eastAsia="nl-NL"/>
        </w:rPr>
        <w:t xml:space="preserve"> die pijnklachten hebben die met eenvoudige middelen te verhelpen zijn, zoals hoofdpijn, buikpijn, oorpijn of pijn ten gevolge van een insectenbeet. Ook krijgt de schoolleiding steeds vaker het verzoek van ouders om hun kind(eren) de door een arts voorgeschreven medicijnen toe te dienen. Met het oog op de gezondheid van </w:t>
      </w:r>
      <w:r w:rsidR="007D4263" w:rsidRPr="00585DA0">
        <w:rPr>
          <w:rFonts w:eastAsia="Times New Roman" w:cstheme="minorHAnsi"/>
          <w:sz w:val="22"/>
          <w:szCs w:val="22"/>
          <w:lang w:eastAsia="nl-NL"/>
        </w:rPr>
        <w:t>kinderen</w:t>
      </w:r>
      <w:r w:rsidRPr="00585DA0">
        <w:rPr>
          <w:rFonts w:eastAsia="Times New Roman" w:cstheme="minorHAnsi"/>
          <w:sz w:val="22"/>
          <w:szCs w:val="22"/>
          <w:lang w:eastAsia="nl-NL"/>
        </w:rPr>
        <w:t xml:space="preserve"> is het van groot belang, dat de pedagogische medewerkers en leerkrachten in alle situaties zorgvuldig handelen.</w:t>
      </w:r>
      <w:r w:rsidRPr="00585DA0">
        <w:rPr>
          <w:rFonts w:eastAsia="Times New Roman" w:cstheme="minorHAnsi"/>
          <w:sz w:val="22"/>
          <w:szCs w:val="22"/>
          <w:lang w:eastAsia="nl-NL"/>
        </w:rPr>
        <w:br/>
        <w:t xml:space="preserve">Wij handelen volgens het protocol ‘Medicijnverstrekking en medisch handelen op scholen’, een handreiking </w:t>
      </w:r>
      <w:r w:rsidRPr="00585DA0">
        <w:rPr>
          <w:rFonts w:eastAsia="Times New Roman" w:cstheme="minorHAnsi"/>
          <w:sz w:val="22"/>
          <w:szCs w:val="22"/>
          <w:lang w:eastAsia="nl-NL"/>
        </w:rPr>
        <w:lastRenderedPageBreak/>
        <w:t xml:space="preserve">voor het </w:t>
      </w:r>
      <w:r w:rsidR="00A31901" w:rsidRPr="00585DA0">
        <w:rPr>
          <w:rFonts w:eastAsia="Times New Roman" w:cstheme="minorHAnsi"/>
          <w:sz w:val="22"/>
          <w:szCs w:val="22"/>
          <w:lang w:eastAsia="nl-NL"/>
        </w:rPr>
        <w:t>Kindcentrum</w:t>
      </w:r>
      <w:r w:rsidRPr="00585DA0">
        <w:rPr>
          <w:rFonts w:eastAsia="Times New Roman" w:cstheme="minorHAnsi"/>
          <w:sz w:val="22"/>
          <w:szCs w:val="22"/>
          <w:lang w:eastAsia="nl-NL"/>
        </w:rPr>
        <w:t xml:space="preserve"> hoe te handelen wanneer een kind ziek is, of medicijnen nodig heeft. Op de peuteropvang volgen de pedagogisch medewerkers de protocollen van Raster.</w:t>
      </w:r>
    </w:p>
    <w:p w14:paraId="062D3A2A" w14:textId="77777777" w:rsidR="0031429F" w:rsidRDefault="0031429F" w:rsidP="0031429F">
      <w:pPr>
        <w:shd w:val="clear" w:color="auto" w:fill="FFFFFF"/>
        <w:spacing w:after="270" w:line="240" w:lineRule="auto"/>
        <w:textAlignment w:val="baseline"/>
        <w:rPr>
          <w:rFonts w:eastAsia="Times New Roman" w:cstheme="minorHAnsi"/>
          <w:color w:val="4A4848"/>
          <w:lang w:eastAsia="nl-NL"/>
        </w:rPr>
      </w:pPr>
    </w:p>
    <w:p w14:paraId="4728E1AF" w14:textId="0A9995DD" w:rsidR="0031429F" w:rsidRDefault="0031429F" w:rsidP="007F18D7">
      <w:pPr>
        <w:pStyle w:val="Kop1"/>
        <w:numPr>
          <w:ilvl w:val="1"/>
          <w:numId w:val="10"/>
        </w:numPr>
        <w:ind w:left="1040"/>
        <w:rPr>
          <w:rFonts w:eastAsia="Times New Roman"/>
          <w:lang w:eastAsia="nl-NL"/>
        </w:rPr>
      </w:pPr>
      <w:bookmarkStart w:id="57" w:name="_Toc146006249"/>
      <w:r>
        <w:rPr>
          <w:rFonts w:eastAsia="Times New Roman"/>
          <w:lang w:eastAsia="nl-NL"/>
        </w:rPr>
        <w:t>Inzet middelen</w:t>
      </w:r>
      <w:bookmarkEnd w:id="57"/>
    </w:p>
    <w:p w14:paraId="7C5ABB19" w14:textId="332DB129" w:rsidR="00CC52BA" w:rsidRDefault="00B7503C" w:rsidP="008F2C0C">
      <w:pPr>
        <w:pStyle w:val="Lijstalinea"/>
        <w:ind w:left="680"/>
        <w:rPr>
          <w:rFonts w:ascii="Calibri" w:hAnsi="Calibri" w:cs="Calibri"/>
          <w:sz w:val="22"/>
          <w:szCs w:val="22"/>
        </w:rPr>
      </w:pPr>
      <w:r w:rsidRPr="00CC52BA">
        <w:rPr>
          <w:rFonts w:ascii="Calibri" w:hAnsi="Calibri" w:cs="Calibri"/>
          <w:sz w:val="22"/>
          <w:szCs w:val="22"/>
        </w:rPr>
        <w:t>De verantwoording van de inzet van middelen staat vermeld in het plan Perspectief op School afgekort POS.</w:t>
      </w:r>
    </w:p>
    <w:p w14:paraId="3BFFC097" w14:textId="77777777" w:rsidR="008F2C0C" w:rsidRDefault="008F2C0C" w:rsidP="008F2C0C">
      <w:pPr>
        <w:pStyle w:val="Lijstalinea"/>
        <w:ind w:left="680"/>
        <w:rPr>
          <w:rFonts w:ascii="Calibri" w:hAnsi="Calibri" w:cs="Calibri"/>
        </w:rPr>
      </w:pPr>
    </w:p>
    <w:p w14:paraId="46B165C0" w14:textId="1F77A17F" w:rsidR="00B7503C" w:rsidRDefault="007F18D7" w:rsidP="007F18D7">
      <w:pPr>
        <w:pStyle w:val="Kop1"/>
        <w:numPr>
          <w:ilvl w:val="1"/>
          <w:numId w:val="10"/>
        </w:numPr>
        <w:ind w:left="1040"/>
      </w:pPr>
      <w:bookmarkStart w:id="58" w:name="_Toc146006250"/>
      <w:r>
        <w:t>B</w:t>
      </w:r>
      <w:r w:rsidR="00B7503C">
        <w:t>eleids</w:t>
      </w:r>
      <w:r w:rsidR="00036F0F">
        <w:t>voornemens 2023 -2024</w:t>
      </w:r>
      <w:bookmarkEnd w:id="58"/>
    </w:p>
    <w:p w14:paraId="362B1499" w14:textId="2C3B663A" w:rsidR="00B8072C" w:rsidRPr="00CC52BA" w:rsidRDefault="00B8072C" w:rsidP="007F18D7">
      <w:pPr>
        <w:pStyle w:val="Lijstalinea"/>
        <w:ind w:left="680"/>
        <w:rPr>
          <w:rFonts w:ascii="Calibri" w:hAnsi="Calibri" w:cs="Calibri"/>
          <w:sz w:val="22"/>
          <w:szCs w:val="22"/>
        </w:rPr>
      </w:pPr>
      <w:r w:rsidRPr="00CC52BA">
        <w:rPr>
          <w:rFonts w:ascii="Calibri" w:hAnsi="Calibri" w:cs="Calibri"/>
          <w:sz w:val="22"/>
          <w:szCs w:val="22"/>
        </w:rPr>
        <w:t xml:space="preserve">Zie </w:t>
      </w:r>
      <w:commentRangeStart w:id="59"/>
      <w:r w:rsidRPr="00CC52BA">
        <w:rPr>
          <w:rFonts w:ascii="Calibri" w:hAnsi="Calibri" w:cs="Calibri"/>
          <w:sz w:val="22"/>
          <w:szCs w:val="22"/>
        </w:rPr>
        <w:t>actieplannen</w:t>
      </w:r>
      <w:commentRangeEnd w:id="59"/>
      <w:r w:rsidR="00CA47B8">
        <w:rPr>
          <w:rStyle w:val="Verwijzingopmerking"/>
        </w:rPr>
        <w:commentReference w:id="59"/>
      </w:r>
      <w:r w:rsidRPr="00CC52BA">
        <w:rPr>
          <w:rFonts w:ascii="Calibri" w:hAnsi="Calibri" w:cs="Calibri"/>
          <w:sz w:val="22"/>
          <w:szCs w:val="22"/>
        </w:rPr>
        <w:t xml:space="preserve"> 2022-2023, 2023-2024, 2024-2025, 2025-2026.</w:t>
      </w:r>
      <w:r w:rsidRPr="00CC52BA">
        <w:rPr>
          <w:rFonts w:ascii="Calibri" w:hAnsi="Calibri" w:cs="Calibri"/>
          <w:sz w:val="22"/>
          <w:szCs w:val="22"/>
        </w:rPr>
        <w:br/>
        <w:t>De komende jaren willen wij een nieuwe taal-,  reken- en leesmethode aanschaffen en implementeren. We willen onze aanpak t</w:t>
      </w:r>
      <w:r w:rsidR="00800DBC">
        <w:rPr>
          <w:rFonts w:ascii="Calibri" w:hAnsi="Calibri" w:cs="Calibri"/>
          <w:sz w:val="22"/>
          <w:szCs w:val="22"/>
        </w:rPr>
        <w:t>.</w:t>
      </w:r>
      <w:r w:rsidRPr="00CC52BA">
        <w:rPr>
          <w:rFonts w:ascii="Calibri" w:hAnsi="Calibri" w:cs="Calibri"/>
          <w:sz w:val="22"/>
          <w:szCs w:val="22"/>
        </w:rPr>
        <w:t>a</w:t>
      </w:r>
      <w:r w:rsidR="00800DBC">
        <w:rPr>
          <w:rFonts w:ascii="Calibri" w:hAnsi="Calibri" w:cs="Calibri"/>
          <w:sz w:val="22"/>
          <w:szCs w:val="22"/>
        </w:rPr>
        <w:t>.</w:t>
      </w:r>
      <w:r w:rsidRPr="00CC52BA">
        <w:rPr>
          <w:rFonts w:ascii="Calibri" w:hAnsi="Calibri" w:cs="Calibri"/>
          <w:sz w:val="22"/>
          <w:szCs w:val="22"/>
        </w:rPr>
        <w:t>v</w:t>
      </w:r>
      <w:r w:rsidR="00800DBC">
        <w:rPr>
          <w:rFonts w:ascii="Calibri" w:hAnsi="Calibri" w:cs="Calibri"/>
          <w:sz w:val="22"/>
          <w:szCs w:val="22"/>
        </w:rPr>
        <w:t>.</w:t>
      </w:r>
      <w:r w:rsidRPr="00CC52BA">
        <w:rPr>
          <w:rFonts w:ascii="Calibri" w:hAnsi="Calibri" w:cs="Calibri"/>
          <w:sz w:val="22"/>
          <w:szCs w:val="22"/>
        </w:rPr>
        <w:t xml:space="preserve"> grensoverschrijdend gedrag vanaf de peuters tot en met groep 8 goed neerzetten. Dit zodat de leerkrachten dezelfde aanpak hanteren en zich voldoende competent voelen om met grensoverschrijdend gedrag om te gaan. Wij willen hierbij de ouders betrekken, zodat school en ouders weten wat de wederzijdse verwachtingen zijn.</w:t>
      </w:r>
    </w:p>
    <w:p w14:paraId="18E787AA" w14:textId="77777777" w:rsidR="00B8072C" w:rsidRDefault="00B8072C" w:rsidP="00B8072C">
      <w:pPr>
        <w:pStyle w:val="Lijstalinea"/>
        <w:rPr>
          <w:rFonts w:ascii="Calibri" w:hAnsi="Calibri" w:cs="Calibri"/>
        </w:rPr>
      </w:pPr>
    </w:p>
    <w:p w14:paraId="5AE1E744" w14:textId="362A3563" w:rsidR="00B8072C" w:rsidRDefault="00B8072C" w:rsidP="007F18D7">
      <w:pPr>
        <w:pStyle w:val="Kop2"/>
        <w:ind w:left="680"/>
      </w:pPr>
      <w:bookmarkStart w:id="60" w:name="_Toc146006251"/>
      <w:r>
        <w:t>7.1 Kort</w:t>
      </w:r>
      <w:r w:rsidR="001A7DF6">
        <w:t>e- en middellange termijndoelen vanuit het schoolplan</w:t>
      </w:r>
      <w:bookmarkEnd w:id="60"/>
    </w:p>
    <w:p w14:paraId="2CCEA971" w14:textId="01B7BA7B" w:rsidR="00586967" w:rsidRPr="00586967" w:rsidRDefault="00FE468C" w:rsidP="00C43E41">
      <w:pPr>
        <w:ind w:left="680"/>
      </w:pPr>
      <w:r w:rsidRPr="00293D98">
        <w:rPr>
          <w:rFonts w:ascii="Calibri" w:hAnsi="Calibri" w:cs="Calibri"/>
          <w:sz w:val="22"/>
          <w:szCs w:val="22"/>
        </w:rPr>
        <w:t xml:space="preserve">Ieder schooljaar wordt er een actieplan m.b.t de extra ondersteuning gemaakt. Hierin </w:t>
      </w:r>
      <w:r>
        <w:rPr>
          <w:rFonts w:ascii="Calibri" w:hAnsi="Calibri" w:cs="Calibri"/>
          <w:sz w:val="22"/>
          <w:szCs w:val="22"/>
        </w:rPr>
        <w:t xml:space="preserve">wordt </w:t>
      </w:r>
      <w:r w:rsidRPr="00293D98">
        <w:rPr>
          <w:rFonts w:ascii="Calibri" w:hAnsi="Calibri" w:cs="Calibri"/>
          <w:sz w:val="22"/>
          <w:szCs w:val="22"/>
        </w:rPr>
        <w:t xml:space="preserve">de </w:t>
      </w:r>
      <w:r w:rsidRPr="00F16861">
        <w:rPr>
          <w:rFonts w:ascii="Calibri" w:hAnsi="Calibri" w:cs="Calibri"/>
          <w:sz w:val="22"/>
          <w:szCs w:val="22"/>
        </w:rPr>
        <w:t>beginsituatie, de doelen, de voorwaarden en de fasering vermeld. Halverwege</w:t>
      </w:r>
      <w:r>
        <w:rPr>
          <w:rFonts w:ascii="Calibri" w:hAnsi="Calibri" w:cs="Calibri"/>
          <w:sz w:val="22"/>
          <w:szCs w:val="22"/>
        </w:rPr>
        <w:t xml:space="preserve"> het schooljaar en aan het einde van het schooljaar wordt het actieplan </w:t>
      </w:r>
      <w:r w:rsidRPr="00293D98">
        <w:rPr>
          <w:rFonts w:ascii="Calibri" w:hAnsi="Calibri" w:cs="Calibri"/>
          <w:sz w:val="22"/>
          <w:szCs w:val="22"/>
        </w:rPr>
        <w:t>geëvalue</w:t>
      </w:r>
      <w:r>
        <w:rPr>
          <w:rFonts w:ascii="Calibri" w:hAnsi="Calibri" w:cs="Calibri"/>
          <w:sz w:val="22"/>
          <w:szCs w:val="22"/>
        </w:rPr>
        <w:t>erd en indien nodig bijgesteld voor de komende periode.</w:t>
      </w:r>
    </w:p>
    <w:sectPr w:rsidR="00586967" w:rsidRPr="00586967" w:rsidSect="00C81FA0">
      <w:footerReference w:type="default" r:id="rId27"/>
      <w:pgSz w:w="11906" w:h="16838"/>
      <w:pgMar w:top="851" w:right="991" w:bottom="720" w:left="567" w:header="708" w:footer="708" w:gutter="0"/>
      <w:pgBorders w:offsetFrom="page">
        <w:top w:val="single" w:sz="48" w:space="24" w:color="ED7D31" w:themeColor="accent2"/>
        <w:left w:val="single" w:sz="48" w:space="24" w:color="ED7D31" w:themeColor="accent2"/>
        <w:bottom w:val="single" w:sz="48" w:space="24" w:color="ED7D31" w:themeColor="accent2"/>
        <w:right w:val="single" w:sz="48" w:space="24" w:color="ED7D31" w:themeColor="accent2"/>
      </w:pgBorder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9" w:author="Sietske Nijland" w:date="2023-09-18T16:04:00Z" w:initials="SN">
    <w:p w14:paraId="12DF664F" w14:textId="77777777" w:rsidR="00CA47B8" w:rsidRDefault="00CA47B8" w:rsidP="00901105">
      <w:pPr>
        <w:pStyle w:val="Tekstopmerking"/>
      </w:pPr>
      <w:r>
        <w:rPr>
          <w:rStyle w:val="Verwijzingopmerking"/>
        </w:rPr>
        <w:annotationRef/>
      </w:r>
      <w:r>
        <w:t>Schoolplan en jaarplannen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DF66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2F3A7" w16cex:dateUtc="2023-09-18T14: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DF664F" w16cid:durableId="28B2F3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07F84" w14:textId="77777777" w:rsidR="00A323B1" w:rsidRDefault="00A323B1" w:rsidP="009165FE">
      <w:pPr>
        <w:spacing w:before="0" w:after="0" w:line="240" w:lineRule="auto"/>
      </w:pPr>
      <w:r>
        <w:separator/>
      </w:r>
    </w:p>
  </w:endnote>
  <w:endnote w:type="continuationSeparator" w:id="0">
    <w:p w14:paraId="498A58A9" w14:textId="77777777" w:rsidR="00A323B1" w:rsidRDefault="00A323B1" w:rsidP="009165FE">
      <w:pPr>
        <w:spacing w:before="0" w:after="0" w:line="240" w:lineRule="auto"/>
      </w:pPr>
      <w:r>
        <w:continuationSeparator/>
      </w:r>
    </w:p>
  </w:endnote>
  <w:endnote w:type="continuationNotice" w:id="1">
    <w:p w14:paraId="2E5B3C63" w14:textId="77777777" w:rsidR="00A323B1" w:rsidRDefault="00A323B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conLigh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974019"/>
      <w:docPartObj>
        <w:docPartGallery w:val="Page Numbers (Bottom of Page)"/>
        <w:docPartUnique/>
      </w:docPartObj>
    </w:sdtPr>
    <w:sdtContent>
      <w:p w14:paraId="6CA21E72" w14:textId="4691D152" w:rsidR="009165FE" w:rsidRDefault="009165FE">
        <w:pPr>
          <w:pStyle w:val="Voettekst"/>
          <w:jc w:val="right"/>
        </w:pPr>
        <w:r>
          <w:fldChar w:fldCharType="begin"/>
        </w:r>
        <w:r>
          <w:instrText>PAGE   \* MERGEFORMAT</w:instrText>
        </w:r>
        <w:r>
          <w:fldChar w:fldCharType="separate"/>
        </w:r>
        <w:r>
          <w:t>2</w:t>
        </w:r>
        <w:r>
          <w:fldChar w:fldCharType="end"/>
        </w:r>
      </w:p>
    </w:sdtContent>
  </w:sdt>
  <w:p w14:paraId="3F144F56" w14:textId="77777777" w:rsidR="009165FE" w:rsidRDefault="009165F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C58D6" w14:textId="77777777" w:rsidR="00A323B1" w:rsidRDefault="00A323B1" w:rsidP="009165FE">
      <w:pPr>
        <w:spacing w:before="0" w:after="0" w:line="240" w:lineRule="auto"/>
      </w:pPr>
      <w:r>
        <w:separator/>
      </w:r>
    </w:p>
  </w:footnote>
  <w:footnote w:type="continuationSeparator" w:id="0">
    <w:p w14:paraId="4268E8A1" w14:textId="77777777" w:rsidR="00A323B1" w:rsidRDefault="00A323B1" w:rsidP="009165FE">
      <w:pPr>
        <w:spacing w:before="0" w:after="0" w:line="240" w:lineRule="auto"/>
      </w:pPr>
      <w:r>
        <w:continuationSeparator/>
      </w:r>
    </w:p>
  </w:footnote>
  <w:footnote w:type="continuationNotice" w:id="1">
    <w:p w14:paraId="22FA1152" w14:textId="77777777" w:rsidR="00A323B1" w:rsidRDefault="00A323B1">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00000014"/>
    <w:name w:val="WW8Num20"/>
    <w:lvl w:ilvl="0">
      <w:start w:val="1"/>
      <w:numFmt w:val="decimal"/>
      <w:lvlText w:val="%1."/>
      <w:lvlJc w:val="left"/>
      <w:pPr>
        <w:tabs>
          <w:tab w:val="num" w:pos="72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1" w15:restartNumberingAfterBreak="0">
    <w:nsid w:val="14D72943"/>
    <w:multiLevelType w:val="multilevel"/>
    <w:tmpl w:val="2AAA083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0D7154"/>
    <w:multiLevelType w:val="hybridMultilevel"/>
    <w:tmpl w:val="F2FEC2A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54793A"/>
    <w:multiLevelType w:val="multilevel"/>
    <w:tmpl w:val="E7589C2C"/>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A264CD0"/>
    <w:multiLevelType w:val="hybridMultilevel"/>
    <w:tmpl w:val="F47AA05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4EB96296"/>
    <w:multiLevelType w:val="multilevel"/>
    <w:tmpl w:val="5D420F8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CE64F1"/>
    <w:multiLevelType w:val="hybridMultilevel"/>
    <w:tmpl w:val="143ED0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4AD3AD2"/>
    <w:multiLevelType w:val="multilevel"/>
    <w:tmpl w:val="3FAC3C7E"/>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5A733E6B"/>
    <w:multiLevelType w:val="multilevel"/>
    <w:tmpl w:val="3FAC3C7E"/>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77605EFD"/>
    <w:multiLevelType w:val="multilevel"/>
    <w:tmpl w:val="D5D8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C179AC"/>
    <w:multiLevelType w:val="multilevel"/>
    <w:tmpl w:val="16AAE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20604866">
    <w:abstractNumId w:val="0"/>
  </w:num>
  <w:num w:numId="2" w16cid:durableId="1053192797">
    <w:abstractNumId w:val="7"/>
  </w:num>
  <w:num w:numId="3" w16cid:durableId="224681020">
    <w:abstractNumId w:val="2"/>
  </w:num>
  <w:num w:numId="4" w16cid:durableId="1569732599">
    <w:abstractNumId w:val="4"/>
  </w:num>
  <w:num w:numId="5" w16cid:durableId="1766339309">
    <w:abstractNumId w:val="5"/>
  </w:num>
  <w:num w:numId="6" w16cid:durableId="1929607613">
    <w:abstractNumId w:val="10"/>
  </w:num>
  <w:num w:numId="7" w16cid:durableId="1280185079">
    <w:abstractNumId w:val="8"/>
  </w:num>
  <w:num w:numId="8" w16cid:durableId="1558469155">
    <w:abstractNumId w:val="3"/>
  </w:num>
  <w:num w:numId="9" w16cid:durableId="142432112">
    <w:abstractNumId w:val="9"/>
  </w:num>
  <w:num w:numId="10" w16cid:durableId="755788602">
    <w:abstractNumId w:val="1"/>
  </w:num>
  <w:num w:numId="11" w16cid:durableId="17284424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etske Nijland">
    <w15:presenceInfo w15:providerId="AD" w15:userId="S::s.nijland@varietas.nl::a563ba5b-82e1-4baa-a01e-a9874ecbce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5FE"/>
    <w:rsid w:val="00030AF2"/>
    <w:rsid w:val="00031CE6"/>
    <w:rsid w:val="00035FA6"/>
    <w:rsid w:val="00036F0F"/>
    <w:rsid w:val="00040EE6"/>
    <w:rsid w:val="00043BA6"/>
    <w:rsid w:val="00047AD7"/>
    <w:rsid w:val="000531A7"/>
    <w:rsid w:val="00082EA1"/>
    <w:rsid w:val="00086A08"/>
    <w:rsid w:val="000A3286"/>
    <w:rsid w:val="000B1B52"/>
    <w:rsid w:val="000D7943"/>
    <w:rsid w:val="000E098B"/>
    <w:rsid w:val="000F5C05"/>
    <w:rsid w:val="00110D1C"/>
    <w:rsid w:val="00124354"/>
    <w:rsid w:val="00124784"/>
    <w:rsid w:val="001314A7"/>
    <w:rsid w:val="00185EBC"/>
    <w:rsid w:val="001A7DF6"/>
    <w:rsid w:val="001B6891"/>
    <w:rsid w:val="001E32AE"/>
    <w:rsid w:val="001E457D"/>
    <w:rsid w:val="001E7A31"/>
    <w:rsid w:val="002255F9"/>
    <w:rsid w:val="002320F4"/>
    <w:rsid w:val="00240D56"/>
    <w:rsid w:val="00245630"/>
    <w:rsid w:val="00276109"/>
    <w:rsid w:val="00291236"/>
    <w:rsid w:val="002A417E"/>
    <w:rsid w:val="002B535B"/>
    <w:rsid w:val="0030061C"/>
    <w:rsid w:val="00312482"/>
    <w:rsid w:val="0031429F"/>
    <w:rsid w:val="00347134"/>
    <w:rsid w:val="003527EC"/>
    <w:rsid w:val="0035376E"/>
    <w:rsid w:val="003558A4"/>
    <w:rsid w:val="00364CB8"/>
    <w:rsid w:val="0037359D"/>
    <w:rsid w:val="00377452"/>
    <w:rsid w:val="0038560C"/>
    <w:rsid w:val="003C1633"/>
    <w:rsid w:val="003C303A"/>
    <w:rsid w:val="003D6E2B"/>
    <w:rsid w:val="003E2F4D"/>
    <w:rsid w:val="003F5BD1"/>
    <w:rsid w:val="0040001E"/>
    <w:rsid w:val="00411E95"/>
    <w:rsid w:val="004144E4"/>
    <w:rsid w:val="00414FE4"/>
    <w:rsid w:val="0042391A"/>
    <w:rsid w:val="00432B0F"/>
    <w:rsid w:val="004375E3"/>
    <w:rsid w:val="00457B03"/>
    <w:rsid w:val="004A10D1"/>
    <w:rsid w:val="004B1AA1"/>
    <w:rsid w:val="004B63A9"/>
    <w:rsid w:val="004C0E42"/>
    <w:rsid w:val="004D4FDF"/>
    <w:rsid w:val="004E301A"/>
    <w:rsid w:val="004E4C41"/>
    <w:rsid w:val="004E5933"/>
    <w:rsid w:val="004F6F1F"/>
    <w:rsid w:val="00502701"/>
    <w:rsid w:val="0051403E"/>
    <w:rsid w:val="0055043C"/>
    <w:rsid w:val="00565EEF"/>
    <w:rsid w:val="00580632"/>
    <w:rsid w:val="00585BC8"/>
    <w:rsid w:val="00585DA0"/>
    <w:rsid w:val="00586967"/>
    <w:rsid w:val="0059122C"/>
    <w:rsid w:val="005A50C7"/>
    <w:rsid w:val="005A5704"/>
    <w:rsid w:val="005A5AD2"/>
    <w:rsid w:val="005B1BEF"/>
    <w:rsid w:val="005D121F"/>
    <w:rsid w:val="005D1707"/>
    <w:rsid w:val="005D18E8"/>
    <w:rsid w:val="005E7C48"/>
    <w:rsid w:val="005F4CE7"/>
    <w:rsid w:val="00602394"/>
    <w:rsid w:val="00603F78"/>
    <w:rsid w:val="006208C9"/>
    <w:rsid w:val="00646130"/>
    <w:rsid w:val="0065366F"/>
    <w:rsid w:val="00664C0D"/>
    <w:rsid w:val="006759D4"/>
    <w:rsid w:val="0069175A"/>
    <w:rsid w:val="006917CF"/>
    <w:rsid w:val="006A6F51"/>
    <w:rsid w:val="006C3041"/>
    <w:rsid w:val="00730C12"/>
    <w:rsid w:val="00767BEE"/>
    <w:rsid w:val="007B4AA0"/>
    <w:rsid w:val="007B743B"/>
    <w:rsid w:val="007B7D30"/>
    <w:rsid w:val="007C1504"/>
    <w:rsid w:val="007D4263"/>
    <w:rsid w:val="007E3DF4"/>
    <w:rsid w:val="007E506A"/>
    <w:rsid w:val="007E6EB5"/>
    <w:rsid w:val="007F18D7"/>
    <w:rsid w:val="00800DBC"/>
    <w:rsid w:val="0083180E"/>
    <w:rsid w:val="00834385"/>
    <w:rsid w:val="008469DF"/>
    <w:rsid w:val="00861DD3"/>
    <w:rsid w:val="00875519"/>
    <w:rsid w:val="00880E76"/>
    <w:rsid w:val="0089266D"/>
    <w:rsid w:val="008933C7"/>
    <w:rsid w:val="00895E62"/>
    <w:rsid w:val="008E778F"/>
    <w:rsid w:val="008F27E5"/>
    <w:rsid w:val="008F2C0C"/>
    <w:rsid w:val="009037CB"/>
    <w:rsid w:val="00910AEE"/>
    <w:rsid w:val="009165FE"/>
    <w:rsid w:val="0092741B"/>
    <w:rsid w:val="00931EA5"/>
    <w:rsid w:val="009327FF"/>
    <w:rsid w:val="00937983"/>
    <w:rsid w:val="00944071"/>
    <w:rsid w:val="0094604D"/>
    <w:rsid w:val="00950FFC"/>
    <w:rsid w:val="0095169F"/>
    <w:rsid w:val="00952D32"/>
    <w:rsid w:val="00973152"/>
    <w:rsid w:val="009814B7"/>
    <w:rsid w:val="00981E91"/>
    <w:rsid w:val="00984775"/>
    <w:rsid w:val="00993D98"/>
    <w:rsid w:val="00996D82"/>
    <w:rsid w:val="009A308B"/>
    <w:rsid w:val="009A648A"/>
    <w:rsid w:val="009C06ED"/>
    <w:rsid w:val="00A27487"/>
    <w:rsid w:val="00A31901"/>
    <w:rsid w:val="00A323B1"/>
    <w:rsid w:val="00A5233D"/>
    <w:rsid w:val="00A53CF2"/>
    <w:rsid w:val="00A5423E"/>
    <w:rsid w:val="00A54B92"/>
    <w:rsid w:val="00A81196"/>
    <w:rsid w:val="00A84B5D"/>
    <w:rsid w:val="00A861E2"/>
    <w:rsid w:val="00A90151"/>
    <w:rsid w:val="00A97AC2"/>
    <w:rsid w:val="00AA4EBB"/>
    <w:rsid w:val="00AA78A6"/>
    <w:rsid w:val="00AB3CC2"/>
    <w:rsid w:val="00B02F7C"/>
    <w:rsid w:val="00B20F07"/>
    <w:rsid w:val="00B32525"/>
    <w:rsid w:val="00B33D33"/>
    <w:rsid w:val="00B6793C"/>
    <w:rsid w:val="00B7503C"/>
    <w:rsid w:val="00B8072C"/>
    <w:rsid w:val="00B87337"/>
    <w:rsid w:val="00BB1D7F"/>
    <w:rsid w:val="00BB7067"/>
    <w:rsid w:val="00BC6F4A"/>
    <w:rsid w:val="00C1396E"/>
    <w:rsid w:val="00C334FA"/>
    <w:rsid w:val="00C35EE6"/>
    <w:rsid w:val="00C43E41"/>
    <w:rsid w:val="00C813A2"/>
    <w:rsid w:val="00C81FA0"/>
    <w:rsid w:val="00C9010A"/>
    <w:rsid w:val="00C93904"/>
    <w:rsid w:val="00CA47B8"/>
    <w:rsid w:val="00CB46BA"/>
    <w:rsid w:val="00CC28AF"/>
    <w:rsid w:val="00CC52BA"/>
    <w:rsid w:val="00CC546A"/>
    <w:rsid w:val="00CD532B"/>
    <w:rsid w:val="00CD6037"/>
    <w:rsid w:val="00CE5B40"/>
    <w:rsid w:val="00CF7085"/>
    <w:rsid w:val="00D01801"/>
    <w:rsid w:val="00D05F05"/>
    <w:rsid w:val="00D05F55"/>
    <w:rsid w:val="00D12CF7"/>
    <w:rsid w:val="00D46519"/>
    <w:rsid w:val="00D54CF1"/>
    <w:rsid w:val="00D57B46"/>
    <w:rsid w:val="00D72367"/>
    <w:rsid w:val="00D97FFC"/>
    <w:rsid w:val="00DC0922"/>
    <w:rsid w:val="00DC3A47"/>
    <w:rsid w:val="00DD537B"/>
    <w:rsid w:val="00DD6D2C"/>
    <w:rsid w:val="00DF5B4E"/>
    <w:rsid w:val="00E022A6"/>
    <w:rsid w:val="00E16EE2"/>
    <w:rsid w:val="00E24093"/>
    <w:rsid w:val="00E3376E"/>
    <w:rsid w:val="00E72FAB"/>
    <w:rsid w:val="00E73B00"/>
    <w:rsid w:val="00E7516D"/>
    <w:rsid w:val="00E828A0"/>
    <w:rsid w:val="00E91063"/>
    <w:rsid w:val="00E92710"/>
    <w:rsid w:val="00E94F22"/>
    <w:rsid w:val="00EB6F18"/>
    <w:rsid w:val="00ED52DB"/>
    <w:rsid w:val="00F02034"/>
    <w:rsid w:val="00F20EDE"/>
    <w:rsid w:val="00F26538"/>
    <w:rsid w:val="00F41843"/>
    <w:rsid w:val="00F52074"/>
    <w:rsid w:val="00F54040"/>
    <w:rsid w:val="00F548D7"/>
    <w:rsid w:val="00F746D6"/>
    <w:rsid w:val="00F81771"/>
    <w:rsid w:val="00F822B9"/>
    <w:rsid w:val="00F8251B"/>
    <w:rsid w:val="00F85CE1"/>
    <w:rsid w:val="00F900E4"/>
    <w:rsid w:val="00FA5B78"/>
    <w:rsid w:val="00FC2B70"/>
    <w:rsid w:val="00FE1DBF"/>
    <w:rsid w:val="00FE468C"/>
    <w:rsid w:val="00FF33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546195"/>
  <w15:chartTrackingRefBased/>
  <w15:docId w15:val="{7822376D-DAA5-4667-9EB8-D77D1B7E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5630"/>
  </w:style>
  <w:style w:type="paragraph" w:styleId="Kop1">
    <w:name w:val="heading 1"/>
    <w:basedOn w:val="Standaard"/>
    <w:next w:val="Standaard"/>
    <w:link w:val="Kop1Char"/>
    <w:uiPriority w:val="9"/>
    <w:qFormat/>
    <w:rsid w:val="00245630"/>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24563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245630"/>
    <w:pPr>
      <w:pBdr>
        <w:top w:val="single" w:sz="6" w:space="2" w:color="4472C4" w:themeColor="accent1"/>
      </w:pBdr>
      <w:spacing w:before="300" w:after="0"/>
      <w:outlineLvl w:val="2"/>
    </w:pPr>
    <w:rPr>
      <w:caps/>
      <w:color w:val="1F3763" w:themeColor="accent1" w:themeShade="7F"/>
      <w:spacing w:val="15"/>
    </w:rPr>
  </w:style>
  <w:style w:type="paragraph" w:styleId="Kop4">
    <w:name w:val="heading 4"/>
    <w:basedOn w:val="Standaard"/>
    <w:next w:val="Standaard"/>
    <w:link w:val="Kop4Char"/>
    <w:uiPriority w:val="9"/>
    <w:semiHidden/>
    <w:unhideWhenUsed/>
    <w:qFormat/>
    <w:rsid w:val="00245630"/>
    <w:pPr>
      <w:pBdr>
        <w:top w:val="dotted" w:sz="6" w:space="2" w:color="4472C4" w:themeColor="accent1"/>
      </w:pBdr>
      <w:spacing w:before="200" w:after="0"/>
      <w:outlineLvl w:val="3"/>
    </w:pPr>
    <w:rPr>
      <w:caps/>
      <w:color w:val="2F5496" w:themeColor="accent1" w:themeShade="BF"/>
      <w:spacing w:val="10"/>
    </w:rPr>
  </w:style>
  <w:style w:type="paragraph" w:styleId="Kop5">
    <w:name w:val="heading 5"/>
    <w:basedOn w:val="Standaard"/>
    <w:next w:val="Standaard"/>
    <w:link w:val="Kop5Char"/>
    <w:uiPriority w:val="9"/>
    <w:semiHidden/>
    <w:unhideWhenUsed/>
    <w:qFormat/>
    <w:rsid w:val="00245630"/>
    <w:pPr>
      <w:pBdr>
        <w:bottom w:val="single" w:sz="6" w:space="1" w:color="4472C4" w:themeColor="accent1"/>
      </w:pBdr>
      <w:spacing w:before="200" w:after="0"/>
      <w:outlineLvl w:val="4"/>
    </w:pPr>
    <w:rPr>
      <w:caps/>
      <w:color w:val="2F5496" w:themeColor="accent1" w:themeShade="BF"/>
      <w:spacing w:val="10"/>
    </w:rPr>
  </w:style>
  <w:style w:type="paragraph" w:styleId="Kop6">
    <w:name w:val="heading 6"/>
    <w:basedOn w:val="Standaard"/>
    <w:next w:val="Standaard"/>
    <w:link w:val="Kop6Char"/>
    <w:uiPriority w:val="9"/>
    <w:semiHidden/>
    <w:unhideWhenUsed/>
    <w:qFormat/>
    <w:rsid w:val="00245630"/>
    <w:pPr>
      <w:pBdr>
        <w:bottom w:val="dotted" w:sz="6" w:space="1" w:color="4472C4" w:themeColor="accent1"/>
      </w:pBdr>
      <w:spacing w:before="200" w:after="0"/>
      <w:outlineLvl w:val="5"/>
    </w:pPr>
    <w:rPr>
      <w:caps/>
      <w:color w:val="2F5496" w:themeColor="accent1" w:themeShade="BF"/>
      <w:spacing w:val="10"/>
    </w:rPr>
  </w:style>
  <w:style w:type="paragraph" w:styleId="Kop7">
    <w:name w:val="heading 7"/>
    <w:basedOn w:val="Standaard"/>
    <w:next w:val="Standaard"/>
    <w:link w:val="Kop7Char"/>
    <w:uiPriority w:val="9"/>
    <w:semiHidden/>
    <w:unhideWhenUsed/>
    <w:qFormat/>
    <w:rsid w:val="00245630"/>
    <w:pPr>
      <w:spacing w:before="200" w:after="0"/>
      <w:outlineLvl w:val="6"/>
    </w:pPr>
    <w:rPr>
      <w:caps/>
      <w:color w:val="2F5496" w:themeColor="accent1" w:themeShade="BF"/>
      <w:spacing w:val="10"/>
    </w:rPr>
  </w:style>
  <w:style w:type="paragraph" w:styleId="Kop8">
    <w:name w:val="heading 8"/>
    <w:basedOn w:val="Standaard"/>
    <w:next w:val="Standaard"/>
    <w:link w:val="Kop8Char"/>
    <w:uiPriority w:val="9"/>
    <w:semiHidden/>
    <w:unhideWhenUsed/>
    <w:qFormat/>
    <w:rsid w:val="00245630"/>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245630"/>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165F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165FE"/>
  </w:style>
  <w:style w:type="paragraph" w:styleId="Voettekst">
    <w:name w:val="footer"/>
    <w:basedOn w:val="Standaard"/>
    <w:link w:val="VoettekstChar"/>
    <w:uiPriority w:val="99"/>
    <w:unhideWhenUsed/>
    <w:rsid w:val="009165F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165FE"/>
  </w:style>
  <w:style w:type="character" w:customStyle="1" w:styleId="Kop1Char">
    <w:name w:val="Kop 1 Char"/>
    <w:basedOn w:val="Standaardalinea-lettertype"/>
    <w:link w:val="Kop1"/>
    <w:uiPriority w:val="9"/>
    <w:rsid w:val="00245630"/>
    <w:rPr>
      <w:caps/>
      <w:color w:val="FFFFFF" w:themeColor="background1"/>
      <w:spacing w:val="15"/>
      <w:sz w:val="22"/>
      <w:szCs w:val="22"/>
      <w:shd w:val="clear" w:color="auto" w:fill="4472C4" w:themeFill="accent1"/>
    </w:rPr>
  </w:style>
  <w:style w:type="paragraph" w:styleId="Kopvaninhoudsopgave">
    <w:name w:val="TOC Heading"/>
    <w:basedOn w:val="Kop1"/>
    <w:next w:val="Standaard"/>
    <w:uiPriority w:val="39"/>
    <w:unhideWhenUsed/>
    <w:qFormat/>
    <w:rsid w:val="00245630"/>
    <w:pPr>
      <w:outlineLvl w:val="9"/>
    </w:pPr>
  </w:style>
  <w:style w:type="paragraph" w:styleId="Inhopg2">
    <w:name w:val="toc 2"/>
    <w:basedOn w:val="Standaard"/>
    <w:next w:val="Standaard"/>
    <w:autoRedefine/>
    <w:uiPriority w:val="39"/>
    <w:unhideWhenUsed/>
    <w:rsid w:val="0094604D"/>
    <w:pPr>
      <w:tabs>
        <w:tab w:val="left" w:pos="880"/>
        <w:tab w:val="right" w:leader="dot" w:pos="10338"/>
      </w:tabs>
      <w:spacing w:after="100"/>
      <w:ind w:left="567"/>
    </w:pPr>
    <w:rPr>
      <w:rFonts w:cs="Times New Roman"/>
      <w:lang w:eastAsia="nl-NL"/>
    </w:rPr>
  </w:style>
  <w:style w:type="paragraph" w:styleId="Inhopg1">
    <w:name w:val="toc 1"/>
    <w:basedOn w:val="Standaard"/>
    <w:next w:val="Standaard"/>
    <w:autoRedefine/>
    <w:uiPriority w:val="39"/>
    <w:unhideWhenUsed/>
    <w:rsid w:val="00FE1DBF"/>
    <w:pPr>
      <w:tabs>
        <w:tab w:val="right" w:leader="dot" w:pos="10338"/>
      </w:tabs>
      <w:spacing w:after="100"/>
      <w:ind w:left="567"/>
    </w:pPr>
    <w:rPr>
      <w:rFonts w:cs="Times New Roman"/>
      <w:lang w:eastAsia="nl-NL"/>
    </w:rPr>
  </w:style>
  <w:style w:type="paragraph" w:styleId="Inhopg3">
    <w:name w:val="toc 3"/>
    <w:basedOn w:val="Standaard"/>
    <w:next w:val="Standaard"/>
    <w:autoRedefine/>
    <w:uiPriority w:val="39"/>
    <w:unhideWhenUsed/>
    <w:rsid w:val="009165FE"/>
    <w:pPr>
      <w:spacing w:after="100"/>
      <w:ind w:left="440"/>
    </w:pPr>
    <w:rPr>
      <w:rFonts w:cs="Times New Roman"/>
      <w:lang w:eastAsia="nl-NL"/>
    </w:rPr>
  </w:style>
  <w:style w:type="character" w:styleId="Hyperlink">
    <w:name w:val="Hyperlink"/>
    <w:basedOn w:val="Standaardalinea-lettertype"/>
    <w:uiPriority w:val="99"/>
    <w:unhideWhenUsed/>
    <w:rsid w:val="009165FE"/>
    <w:rPr>
      <w:color w:val="0563C1" w:themeColor="hyperlink"/>
      <w:u w:val="single"/>
    </w:rPr>
  </w:style>
  <w:style w:type="character" w:customStyle="1" w:styleId="Kop2Char">
    <w:name w:val="Kop 2 Char"/>
    <w:basedOn w:val="Standaardalinea-lettertype"/>
    <w:link w:val="Kop2"/>
    <w:uiPriority w:val="9"/>
    <w:rsid w:val="00245630"/>
    <w:rPr>
      <w:caps/>
      <w:spacing w:val="15"/>
      <w:shd w:val="clear" w:color="auto" w:fill="D9E2F3" w:themeFill="accent1" w:themeFillTint="33"/>
    </w:rPr>
  </w:style>
  <w:style w:type="paragraph" w:styleId="Lijstalinea">
    <w:name w:val="List Paragraph"/>
    <w:basedOn w:val="Standaard"/>
    <w:uiPriority w:val="34"/>
    <w:qFormat/>
    <w:rsid w:val="00586967"/>
    <w:pPr>
      <w:ind w:left="720"/>
      <w:contextualSpacing/>
    </w:pPr>
  </w:style>
  <w:style w:type="paragraph" w:styleId="Normaalweb">
    <w:name w:val="Normal (Web)"/>
    <w:basedOn w:val="Standaard"/>
    <w:uiPriority w:val="99"/>
    <w:rsid w:val="00586967"/>
    <w:pPr>
      <w:spacing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rsid w:val="00245630"/>
    <w:rPr>
      <w:caps/>
      <w:color w:val="1F3763" w:themeColor="accent1" w:themeShade="7F"/>
      <w:spacing w:val="15"/>
    </w:rPr>
  </w:style>
  <w:style w:type="paragraph" w:styleId="Titel">
    <w:name w:val="Title"/>
    <w:basedOn w:val="Standaard"/>
    <w:next w:val="Standaard"/>
    <w:link w:val="TitelChar"/>
    <w:uiPriority w:val="10"/>
    <w:qFormat/>
    <w:rsid w:val="00245630"/>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Char">
    <w:name w:val="Titel Char"/>
    <w:basedOn w:val="Standaardalinea-lettertype"/>
    <w:link w:val="Titel"/>
    <w:uiPriority w:val="10"/>
    <w:rsid w:val="00245630"/>
    <w:rPr>
      <w:rFonts w:asciiTheme="majorHAnsi" w:eastAsiaTheme="majorEastAsia" w:hAnsiTheme="majorHAnsi" w:cstheme="majorBidi"/>
      <w:caps/>
      <w:color w:val="4472C4" w:themeColor="accent1"/>
      <w:spacing w:val="10"/>
      <w:sz w:val="52"/>
      <w:szCs w:val="52"/>
    </w:rPr>
  </w:style>
  <w:style w:type="paragraph" w:customStyle="1" w:styleId="paragraph">
    <w:name w:val="paragraph"/>
    <w:basedOn w:val="Standaard"/>
    <w:rsid w:val="006C3041"/>
    <w:pPr>
      <w:spacing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rsid w:val="006C3041"/>
  </w:style>
  <w:style w:type="character" w:customStyle="1" w:styleId="eop">
    <w:name w:val="eop"/>
    <w:rsid w:val="006C3041"/>
  </w:style>
  <w:style w:type="paragraph" w:styleId="Geenafstand">
    <w:name w:val="No Spacing"/>
    <w:uiPriority w:val="1"/>
    <w:qFormat/>
    <w:rsid w:val="00245630"/>
    <w:pPr>
      <w:spacing w:after="0" w:line="240" w:lineRule="auto"/>
    </w:pPr>
  </w:style>
  <w:style w:type="paragraph" w:customStyle="1" w:styleId="Default">
    <w:name w:val="Default"/>
    <w:rsid w:val="00A81196"/>
    <w:pPr>
      <w:autoSpaceDE w:val="0"/>
      <w:autoSpaceDN w:val="0"/>
      <w:adjustRightInd w:val="0"/>
      <w:spacing w:after="0" w:line="240" w:lineRule="auto"/>
    </w:pPr>
    <w:rPr>
      <w:rFonts w:ascii="Verdana" w:eastAsia="Times New Roman" w:hAnsi="Verdana" w:cs="Verdana"/>
      <w:color w:val="000000"/>
      <w:sz w:val="24"/>
      <w:szCs w:val="24"/>
      <w:lang w:eastAsia="nl-NL"/>
    </w:rPr>
  </w:style>
  <w:style w:type="character" w:customStyle="1" w:styleId="Kop4Char">
    <w:name w:val="Kop 4 Char"/>
    <w:basedOn w:val="Standaardalinea-lettertype"/>
    <w:link w:val="Kop4"/>
    <w:uiPriority w:val="9"/>
    <w:semiHidden/>
    <w:rsid w:val="00245630"/>
    <w:rPr>
      <w:caps/>
      <w:color w:val="2F5496" w:themeColor="accent1" w:themeShade="BF"/>
      <w:spacing w:val="10"/>
    </w:rPr>
  </w:style>
  <w:style w:type="character" w:customStyle="1" w:styleId="Kop5Char">
    <w:name w:val="Kop 5 Char"/>
    <w:basedOn w:val="Standaardalinea-lettertype"/>
    <w:link w:val="Kop5"/>
    <w:uiPriority w:val="9"/>
    <w:semiHidden/>
    <w:rsid w:val="00245630"/>
    <w:rPr>
      <w:caps/>
      <w:color w:val="2F5496" w:themeColor="accent1" w:themeShade="BF"/>
      <w:spacing w:val="10"/>
    </w:rPr>
  </w:style>
  <w:style w:type="character" w:customStyle="1" w:styleId="Kop6Char">
    <w:name w:val="Kop 6 Char"/>
    <w:basedOn w:val="Standaardalinea-lettertype"/>
    <w:link w:val="Kop6"/>
    <w:uiPriority w:val="9"/>
    <w:semiHidden/>
    <w:rsid w:val="00245630"/>
    <w:rPr>
      <w:caps/>
      <w:color w:val="2F5496" w:themeColor="accent1" w:themeShade="BF"/>
      <w:spacing w:val="10"/>
    </w:rPr>
  </w:style>
  <w:style w:type="character" w:customStyle="1" w:styleId="Kop7Char">
    <w:name w:val="Kop 7 Char"/>
    <w:basedOn w:val="Standaardalinea-lettertype"/>
    <w:link w:val="Kop7"/>
    <w:uiPriority w:val="9"/>
    <w:semiHidden/>
    <w:rsid w:val="00245630"/>
    <w:rPr>
      <w:caps/>
      <w:color w:val="2F5496" w:themeColor="accent1" w:themeShade="BF"/>
      <w:spacing w:val="10"/>
    </w:rPr>
  </w:style>
  <w:style w:type="character" w:customStyle="1" w:styleId="Kop8Char">
    <w:name w:val="Kop 8 Char"/>
    <w:basedOn w:val="Standaardalinea-lettertype"/>
    <w:link w:val="Kop8"/>
    <w:uiPriority w:val="9"/>
    <w:semiHidden/>
    <w:rsid w:val="00245630"/>
    <w:rPr>
      <w:caps/>
      <w:spacing w:val="10"/>
      <w:sz w:val="18"/>
      <w:szCs w:val="18"/>
    </w:rPr>
  </w:style>
  <w:style w:type="character" w:customStyle="1" w:styleId="Kop9Char">
    <w:name w:val="Kop 9 Char"/>
    <w:basedOn w:val="Standaardalinea-lettertype"/>
    <w:link w:val="Kop9"/>
    <w:uiPriority w:val="9"/>
    <w:semiHidden/>
    <w:rsid w:val="00245630"/>
    <w:rPr>
      <w:i/>
      <w:iCs/>
      <w:caps/>
      <w:spacing w:val="10"/>
      <w:sz w:val="18"/>
      <w:szCs w:val="18"/>
    </w:rPr>
  </w:style>
  <w:style w:type="paragraph" w:styleId="Bijschrift">
    <w:name w:val="caption"/>
    <w:basedOn w:val="Standaard"/>
    <w:next w:val="Standaard"/>
    <w:uiPriority w:val="35"/>
    <w:semiHidden/>
    <w:unhideWhenUsed/>
    <w:qFormat/>
    <w:rsid w:val="00245630"/>
    <w:rPr>
      <w:b/>
      <w:bCs/>
      <w:color w:val="2F5496" w:themeColor="accent1" w:themeShade="BF"/>
      <w:sz w:val="16"/>
      <w:szCs w:val="16"/>
    </w:rPr>
  </w:style>
  <w:style w:type="paragraph" w:styleId="Ondertitel">
    <w:name w:val="Subtitle"/>
    <w:basedOn w:val="Standaard"/>
    <w:next w:val="Standaard"/>
    <w:link w:val="OndertitelChar"/>
    <w:uiPriority w:val="11"/>
    <w:qFormat/>
    <w:rsid w:val="00245630"/>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245630"/>
    <w:rPr>
      <w:caps/>
      <w:color w:val="595959" w:themeColor="text1" w:themeTint="A6"/>
      <w:spacing w:val="10"/>
      <w:sz w:val="21"/>
      <w:szCs w:val="21"/>
    </w:rPr>
  </w:style>
  <w:style w:type="character" w:styleId="Zwaar">
    <w:name w:val="Strong"/>
    <w:uiPriority w:val="22"/>
    <w:qFormat/>
    <w:rsid w:val="00245630"/>
    <w:rPr>
      <w:b/>
      <w:bCs/>
    </w:rPr>
  </w:style>
  <w:style w:type="character" w:styleId="Nadruk">
    <w:name w:val="Emphasis"/>
    <w:uiPriority w:val="20"/>
    <w:qFormat/>
    <w:rsid w:val="00245630"/>
    <w:rPr>
      <w:caps/>
      <w:color w:val="1F3763" w:themeColor="accent1" w:themeShade="7F"/>
      <w:spacing w:val="5"/>
    </w:rPr>
  </w:style>
  <w:style w:type="paragraph" w:styleId="Citaat">
    <w:name w:val="Quote"/>
    <w:basedOn w:val="Standaard"/>
    <w:next w:val="Standaard"/>
    <w:link w:val="CitaatChar"/>
    <w:uiPriority w:val="29"/>
    <w:qFormat/>
    <w:rsid w:val="00245630"/>
    <w:rPr>
      <w:i/>
      <w:iCs/>
      <w:sz w:val="24"/>
      <w:szCs w:val="24"/>
    </w:rPr>
  </w:style>
  <w:style w:type="character" w:customStyle="1" w:styleId="CitaatChar">
    <w:name w:val="Citaat Char"/>
    <w:basedOn w:val="Standaardalinea-lettertype"/>
    <w:link w:val="Citaat"/>
    <w:uiPriority w:val="29"/>
    <w:rsid w:val="00245630"/>
    <w:rPr>
      <w:i/>
      <w:iCs/>
      <w:sz w:val="24"/>
      <w:szCs w:val="24"/>
    </w:rPr>
  </w:style>
  <w:style w:type="paragraph" w:styleId="Duidelijkcitaat">
    <w:name w:val="Intense Quote"/>
    <w:basedOn w:val="Standaard"/>
    <w:next w:val="Standaard"/>
    <w:link w:val="DuidelijkcitaatChar"/>
    <w:uiPriority w:val="30"/>
    <w:qFormat/>
    <w:rsid w:val="00245630"/>
    <w:pPr>
      <w:spacing w:before="240" w:after="240" w:line="240" w:lineRule="auto"/>
      <w:ind w:left="1080" w:right="1080"/>
      <w:jc w:val="center"/>
    </w:pPr>
    <w:rPr>
      <w:color w:val="4472C4" w:themeColor="accent1"/>
      <w:sz w:val="24"/>
      <w:szCs w:val="24"/>
    </w:rPr>
  </w:style>
  <w:style w:type="character" w:customStyle="1" w:styleId="DuidelijkcitaatChar">
    <w:name w:val="Duidelijk citaat Char"/>
    <w:basedOn w:val="Standaardalinea-lettertype"/>
    <w:link w:val="Duidelijkcitaat"/>
    <w:uiPriority w:val="30"/>
    <w:rsid w:val="00245630"/>
    <w:rPr>
      <w:color w:val="4472C4" w:themeColor="accent1"/>
      <w:sz w:val="24"/>
      <w:szCs w:val="24"/>
    </w:rPr>
  </w:style>
  <w:style w:type="character" w:styleId="Subtielebenadrukking">
    <w:name w:val="Subtle Emphasis"/>
    <w:uiPriority w:val="19"/>
    <w:qFormat/>
    <w:rsid w:val="00245630"/>
    <w:rPr>
      <w:i/>
      <w:iCs/>
      <w:color w:val="1F3763" w:themeColor="accent1" w:themeShade="7F"/>
    </w:rPr>
  </w:style>
  <w:style w:type="character" w:styleId="Intensievebenadrukking">
    <w:name w:val="Intense Emphasis"/>
    <w:uiPriority w:val="21"/>
    <w:qFormat/>
    <w:rsid w:val="00245630"/>
    <w:rPr>
      <w:b/>
      <w:bCs/>
      <w:caps/>
      <w:color w:val="1F3763" w:themeColor="accent1" w:themeShade="7F"/>
      <w:spacing w:val="10"/>
    </w:rPr>
  </w:style>
  <w:style w:type="character" w:styleId="Subtieleverwijzing">
    <w:name w:val="Subtle Reference"/>
    <w:uiPriority w:val="31"/>
    <w:qFormat/>
    <w:rsid w:val="00245630"/>
    <w:rPr>
      <w:b/>
      <w:bCs/>
      <w:color w:val="4472C4" w:themeColor="accent1"/>
    </w:rPr>
  </w:style>
  <w:style w:type="character" w:styleId="Intensieveverwijzing">
    <w:name w:val="Intense Reference"/>
    <w:uiPriority w:val="32"/>
    <w:qFormat/>
    <w:rsid w:val="00245630"/>
    <w:rPr>
      <w:b/>
      <w:bCs/>
      <w:i/>
      <w:iCs/>
      <w:caps/>
      <w:color w:val="4472C4" w:themeColor="accent1"/>
    </w:rPr>
  </w:style>
  <w:style w:type="character" w:styleId="Titelvanboek">
    <w:name w:val="Book Title"/>
    <w:uiPriority w:val="33"/>
    <w:qFormat/>
    <w:rsid w:val="00245630"/>
    <w:rPr>
      <w:b/>
      <w:bCs/>
      <w:i/>
      <w:iCs/>
      <w:spacing w:val="0"/>
    </w:rPr>
  </w:style>
  <w:style w:type="character" w:styleId="Verwijzingopmerking">
    <w:name w:val="annotation reference"/>
    <w:basedOn w:val="Standaardalinea-lettertype"/>
    <w:uiPriority w:val="99"/>
    <w:semiHidden/>
    <w:unhideWhenUsed/>
    <w:rsid w:val="00240D56"/>
    <w:rPr>
      <w:sz w:val="16"/>
      <w:szCs w:val="16"/>
    </w:rPr>
  </w:style>
  <w:style w:type="paragraph" w:styleId="Tekstopmerking">
    <w:name w:val="annotation text"/>
    <w:basedOn w:val="Standaard"/>
    <w:link w:val="TekstopmerkingChar"/>
    <w:uiPriority w:val="99"/>
    <w:unhideWhenUsed/>
    <w:rsid w:val="00240D56"/>
    <w:pPr>
      <w:spacing w:line="240" w:lineRule="auto"/>
    </w:pPr>
  </w:style>
  <w:style w:type="character" w:customStyle="1" w:styleId="TekstopmerkingChar">
    <w:name w:val="Tekst opmerking Char"/>
    <w:basedOn w:val="Standaardalinea-lettertype"/>
    <w:link w:val="Tekstopmerking"/>
    <w:uiPriority w:val="99"/>
    <w:rsid w:val="00240D56"/>
  </w:style>
  <w:style w:type="paragraph" w:styleId="Onderwerpvanopmerking">
    <w:name w:val="annotation subject"/>
    <w:basedOn w:val="Tekstopmerking"/>
    <w:next w:val="Tekstopmerking"/>
    <w:link w:val="OnderwerpvanopmerkingChar"/>
    <w:uiPriority w:val="99"/>
    <w:semiHidden/>
    <w:unhideWhenUsed/>
    <w:rsid w:val="00240D56"/>
    <w:rPr>
      <w:b/>
      <w:bCs/>
    </w:rPr>
  </w:style>
  <w:style w:type="character" w:customStyle="1" w:styleId="OnderwerpvanopmerkingChar">
    <w:name w:val="Onderwerp van opmerking Char"/>
    <w:basedOn w:val="TekstopmerkingChar"/>
    <w:link w:val="Onderwerpvanopmerking"/>
    <w:uiPriority w:val="99"/>
    <w:semiHidden/>
    <w:rsid w:val="00240D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ureau-ice.nl/basisonderwijs/iep-leerlingvolgsysteem/" TargetMode="External"/><Relationship Id="rId18" Type="http://schemas.openxmlformats.org/officeDocument/2006/relationships/diagramColors" Target="diagrams/colors1.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settings" Target="settings.xml"/><Relationship Id="rId12" Type="http://schemas.openxmlformats.org/officeDocument/2006/relationships/hyperlink" Target="https://www.deventer.nl/leven/jeugd-onderwijs/onderwijs/leerplicht/leerplicht-in-deventer" TargetMode="External"/><Relationship Id="rId17" Type="http://schemas.openxmlformats.org/officeDocument/2006/relationships/diagramQuickStyle" Target="diagrams/quickStyle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image" Target="media/image3.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comments" Target="comments.xml"/><Relationship Id="rId28" Type="http://schemas.openxmlformats.org/officeDocument/2006/relationships/fontTable" Target="fontTable.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image" Target="media/image5.jpeg"/><Relationship Id="rId27" Type="http://schemas.openxmlformats.org/officeDocument/2006/relationships/footer" Target="footer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9733C9-61C4-4BAC-8D15-09DBFE298C30}" type="doc">
      <dgm:prSet loTypeId="urn:microsoft.com/office/officeart/2005/8/layout/pyramid1" loCatId="pyramid" qsTypeId="urn:microsoft.com/office/officeart/2005/8/quickstyle/simple1" qsCatId="simple" csTypeId="urn:microsoft.com/office/officeart/2005/8/colors/accent1_2" csCatId="accent1"/>
      <dgm:spPr/>
    </dgm:pt>
    <dgm:pt modelId="{E5480512-4064-4E53-A302-39AD220FB305}">
      <dgm:prSet/>
      <dgm:spPr/>
      <dgm:t>
        <a:bodyPr/>
        <a:lstStyle/>
        <a:p>
          <a:pPr marR="0" algn="ctr" rtl="0"/>
          <a:r>
            <a:rPr lang="nl-NL" b="0" i="0" u="none" strike="noStrike" baseline="0">
              <a:latin typeface="Arial" panose="020B0604020202020204" pitchFamily="34" charset="0"/>
            </a:rPr>
            <a:t>speciaal (basis ) onderwijs</a:t>
          </a:r>
          <a:endParaRPr lang="nl-NL"/>
        </a:p>
      </dgm:t>
    </dgm:pt>
    <dgm:pt modelId="{4D5716FB-9BAF-4C0C-AA75-51EF261444C0}" type="parTrans" cxnId="{89B2C92D-E9FF-43AD-8C77-6D6490A13A2C}">
      <dgm:prSet/>
      <dgm:spPr/>
      <dgm:t>
        <a:bodyPr/>
        <a:lstStyle/>
        <a:p>
          <a:endParaRPr lang="nl-NL"/>
        </a:p>
      </dgm:t>
    </dgm:pt>
    <dgm:pt modelId="{F06E442B-F211-4F80-9F34-F2A352751E54}" type="sibTrans" cxnId="{89B2C92D-E9FF-43AD-8C77-6D6490A13A2C}">
      <dgm:prSet/>
      <dgm:spPr/>
      <dgm:t>
        <a:bodyPr/>
        <a:lstStyle/>
        <a:p>
          <a:endParaRPr lang="nl-NL"/>
        </a:p>
      </dgm:t>
    </dgm:pt>
    <dgm:pt modelId="{A017899E-92FE-48FC-A75F-EFFBB9D3078D}">
      <dgm:prSet/>
      <dgm:spPr/>
      <dgm:t>
        <a:bodyPr/>
        <a:lstStyle/>
        <a:p>
          <a:pPr marR="0" algn="ctr" rtl="0"/>
          <a:r>
            <a:rPr lang="nl-NL" b="0" i="0" u="none" strike="noStrike" baseline="0">
              <a:latin typeface="Arial" panose="020B0604020202020204" pitchFamily="34" charset="0"/>
            </a:rPr>
            <a:t>Extra ondersteuning </a:t>
          </a:r>
        </a:p>
        <a:p>
          <a:pPr marR="0" algn="ctr" rtl="0"/>
          <a:r>
            <a:rPr lang="nl-NL" b="0" i="0" u="none" strike="noStrike" baseline="0">
              <a:latin typeface="Arial" panose="020B0604020202020204" pitchFamily="34" charset="0"/>
            </a:rPr>
            <a:t>op het Palet</a:t>
          </a:r>
          <a:endParaRPr lang="nl-NL"/>
        </a:p>
      </dgm:t>
    </dgm:pt>
    <dgm:pt modelId="{985FCB6C-B068-442A-9C93-0527690E8C19}" type="parTrans" cxnId="{6D03750B-BEE3-49EC-9BA5-1D1FD0E6400F}">
      <dgm:prSet/>
      <dgm:spPr/>
      <dgm:t>
        <a:bodyPr/>
        <a:lstStyle/>
        <a:p>
          <a:endParaRPr lang="nl-NL"/>
        </a:p>
      </dgm:t>
    </dgm:pt>
    <dgm:pt modelId="{6F2EB151-8B1A-420B-B3EE-76586A8345BA}" type="sibTrans" cxnId="{6D03750B-BEE3-49EC-9BA5-1D1FD0E6400F}">
      <dgm:prSet/>
      <dgm:spPr/>
      <dgm:t>
        <a:bodyPr/>
        <a:lstStyle/>
        <a:p>
          <a:endParaRPr lang="nl-NL"/>
        </a:p>
      </dgm:t>
    </dgm:pt>
    <dgm:pt modelId="{40B9CA50-587B-491B-BB03-0E07DF3912C2}">
      <dgm:prSet/>
      <dgm:spPr/>
      <dgm:t>
        <a:bodyPr/>
        <a:lstStyle/>
        <a:p>
          <a:pPr marR="0" algn="ctr" rtl="0"/>
          <a:r>
            <a:rPr lang="nl-NL" b="0" i="0" u="none" strike="noStrike" baseline="0">
              <a:latin typeface="Arial" panose="020B0604020202020204" pitchFamily="34" charset="0"/>
            </a:rPr>
            <a:t>Basisondersteuning op </a:t>
          </a:r>
        </a:p>
        <a:p>
          <a:pPr marR="0" algn="ctr" rtl="0"/>
          <a:r>
            <a:rPr lang="nl-NL" b="0" i="0" u="none" strike="noStrike" baseline="0">
              <a:latin typeface="Arial" panose="020B0604020202020204" pitchFamily="34" charset="0"/>
            </a:rPr>
            <a:t>het Palet </a:t>
          </a:r>
          <a:endParaRPr lang="nl-NL"/>
        </a:p>
      </dgm:t>
    </dgm:pt>
    <dgm:pt modelId="{05B58B4A-6D79-47C4-B898-348FF30325E7}" type="parTrans" cxnId="{BDA2C7D7-E9F2-4943-8114-749F42135DBE}">
      <dgm:prSet/>
      <dgm:spPr/>
      <dgm:t>
        <a:bodyPr/>
        <a:lstStyle/>
        <a:p>
          <a:endParaRPr lang="nl-NL"/>
        </a:p>
      </dgm:t>
    </dgm:pt>
    <dgm:pt modelId="{E67889BF-428C-40A8-9894-F425FB21D24E}" type="sibTrans" cxnId="{BDA2C7D7-E9F2-4943-8114-749F42135DBE}">
      <dgm:prSet/>
      <dgm:spPr/>
      <dgm:t>
        <a:bodyPr/>
        <a:lstStyle/>
        <a:p>
          <a:endParaRPr lang="nl-NL"/>
        </a:p>
      </dgm:t>
    </dgm:pt>
    <dgm:pt modelId="{EF5B808B-4609-4885-92E8-518168472E76}" type="pres">
      <dgm:prSet presAssocID="{199733C9-61C4-4BAC-8D15-09DBFE298C30}" presName="Name0" presStyleCnt="0">
        <dgm:presLayoutVars>
          <dgm:dir/>
          <dgm:animLvl val="lvl"/>
          <dgm:resizeHandles val="exact"/>
        </dgm:presLayoutVars>
      </dgm:prSet>
      <dgm:spPr/>
    </dgm:pt>
    <dgm:pt modelId="{A7D26FF6-048A-4771-9E83-35FE66F5FE5F}" type="pres">
      <dgm:prSet presAssocID="{E5480512-4064-4E53-A302-39AD220FB305}" presName="Name8" presStyleCnt="0"/>
      <dgm:spPr/>
    </dgm:pt>
    <dgm:pt modelId="{86B6084F-AE50-403F-82C1-4E24E5B0193A}" type="pres">
      <dgm:prSet presAssocID="{E5480512-4064-4E53-A302-39AD220FB305}" presName="level" presStyleLbl="node1" presStyleIdx="0" presStyleCnt="3">
        <dgm:presLayoutVars>
          <dgm:chMax val="1"/>
          <dgm:bulletEnabled val="1"/>
        </dgm:presLayoutVars>
      </dgm:prSet>
      <dgm:spPr/>
    </dgm:pt>
    <dgm:pt modelId="{94A857CD-E94A-4E44-B8C7-61B9BFB0BDB1}" type="pres">
      <dgm:prSet presAssocID="{E5480512-4064-4E53-A302-39AD220FB305}" presName="levelTx" presStyleLbl="revTx" presStyleIdx="0" presStyleCnt="0">
        <dgm:presLayoutVars>
          <dgm:chMax val="1"/>
          <dgm:bulletEnabled val="1"/>
        </dgm:presLayoutVars>
      </dgm:prSet>
      <dgm:spPr/>
    </dgm:pt>
    <dgm:pt modelId="{E50D0C52-A041-4BA5-B40E-7A262DCBB5C3}" type="pres">
      <dgm:prSet presAssocID="{A017899E-92FE-48FC-A75F-EFFBB9D3078D}" presName="Name8" presStyleCnt="0"/>
      <dgm:spPr/>
    </dgm:pt>
    <dgm:pt modelId="{CCFBA6D4-4B0F-465E-855F-CAFE3A5BDACE}" type="pres">
      <dgm:prSet presAssocID="{A017899E-92FE-48FC-A75F-EFFBB9D3078D}" presName="level" presStyleLbl="node1" presStyleIdx="1" presStyleCnt="3">
        <dgm:presLayoutVars>
          <dgm:chMax val="1"/>
          <dgm:bulletEnabled val="1"/>
        </dgm:presLayoutVars>
      </dgm:prSet>
      <dgm:spPr/>
    </dgm:pt>
    <dgm:pt modelId="{68D08761-8028-4777-A43E-3C8A4AD35435}" type="pres">
      <dgm:prSet presAssocID="{A017899E-92FE-48FC-A75F-EFFBB9D3078D}" presName="levelTx" presStyleLbl="revTx" presStyleIdx="0" presStyleCnt="0">
        <dgm:presLayoutVars>
          <dgm:chMax val="1"/>
          <dgm:bulletEnabled val="1"/>
        </dgm:presLayoutVars>
      </dgm:prSet>
      <dgm:spPr/>
    </dgm:pt>
    <dgm:pt modelId="{1AAE66FC-0602-4C22-A1C6-EEF3A6E9E138}" type="pres">
      <dgm:prSet presAssocID="{40B9CA50-587B-491B-BB03-0E07DF3912C2}" presName="Name8" presStyleCnt="0"/>
      <dgm:spPr/>
    </dgm:pt>
    <dgm:pt modelId="{C39D31B3-F18D-462A-A98D-9BB35EDD3D48}" type="pres">
      <dgm:prSet presAssocID="{40B9CA50-587B-491B-BB03-0E07DF3912C2}" presName="level" presStyleLbl="node1" presStyleIdx="2" presStyleCnt="3">
        <dgm:presLayoutVars>
          <dgm:chMax val="1"/>
          <dgm:bulletEnabled val="1"/>
        </dgm:presLayoutVars>
      </dgm:prSet>
      <dgm:spPr/>
    </dgm:pt>
    <dgm:pt modelId="{88126879-7D59-4D1C-9D9B-86358D7E3D45}" type="pres">
      <dgm:prSet presAssocID="{40B9CA50-587B-491B-BB03-0E07DF3912C2}" presName="levelTx" presStyleLbl="revTx" presStyleIdx="0" presStyleCnt="0">
        <dgm:presLayoutVars>
          <dgm:chMax val="1"/>
          <dgm:bulletEnabled val="1"/>
        </dgm:presLayoutVars>
      </dgm:prSet>
      <dgm:spPr/>
    </dgm:pt>
  </dgm:ptLst>
  <dgm:cxnLst>
    <dgm:cxn modelId="{6D03750B-BEE3-49EC-9BA5-1D1FD0E6400F}" srcId="{199733C9-61C4-4BAC-8D15-09DBFE298C30}" destId="{A017899E-92FE-48FC-A75F-EFFBB9D3078D}" srcOrd="1" destOrd="0" parTransId="{985FCB6C-B068-442A-9C93-0527690E8C19}" sibTransId="{6F2EB151-8B1A-420B-B3EE-76586A8345BA}"/>
    <dgm:cxn modelId="{8444E40C-A52B-4129-83CD-FDD9766295D6}" type="presOf" srcId="{E5480512-4064-4E53-A302-39AD220FB305}" destId="{86B6084F-AE50-403F-82C1-4E24E5B0193A}" srcOrd="0" destOrd="0" presId="urn:microsoft.com/office/officeart/2005/8/layout/pyramid1"/>
    <dgm:cxn modelId="{FBC7AD29-6B53-41B1-994A-2C02A807DE2E}" type="presOf" srcId="{E5480512-4064-4E53-A302-39AD220FB305}" destId="{94A857CD-E94A-4E44-B8C7-61B9BFB0BDB1}" srcOrd="1" destOrd="0" presId="urn:microsoft.com/office/officeart/2005/8/layout/pyramid1"/>
    <dgm:cxn modelId="{89B2C92D-E9FF-43AD-8C77-6D6490A13A2C}" srcId="{199733C9-61C4-4BAC-8D15-09DBFE298C30}" destId="{E5480512-4064-4E53-A302-39AD220FB305}" srcOrd="0" destOrd="0" parTransId="{4D5716FB-9BAF-4C0C-AA75-51EF261444C0}" sibTransId="{F06E442B-F211-4F80-9F34-F2A352751E54}"/>
    <dgm:cxn modelId="{CBB3CC5B-8861-4B79-8588-5ABC70CD8412}" type="presOf" srcId="{40B9CA50-587B-491B-BB03-0E07DF3912C2}" destId="{C39D31B3-F18D-462A-A98D-9BB35EDD3D48}" srcOrd="0" destOrd="0" presId="urn:microsoft.com/office/officeart/2005/8/layout/pyramid1"/>
    <dgm:cxn modelId="{0525AF47-AA60-480D-92E8-3DF331E4292A}" type="presOf" srcId="{A017899E-92FE-48FC-A75F-EFFBB9D3078D}" destId="{CCFBA6D4-4B0F-465E-855F-CAFE3A5BDACE}" srcOrd="0" destOrd="0" presId="urn:microsoft.com/office/officeart/2005/8/layout/pyramid1"/>
    <dgm:cxn modelId="{FAB0F981-7668-44D8-A382-EE79B63BEF66}" type="presOf" srcId="{A017899E-92FE-48FC-A75F-EFFBB9D3078D}" destId="{68D08761-8028-4777-A43E-3C8A4AD35435}" srcOrd="1" destOrd="0" presId="urn:microsoft.com/office/officeart/2005/8/layout/pyramid1"/>
    <dgm:cxn modelId="{6BA64DB7-403C-45D4-B479-2A3D588A188B}" type="presOf" srcId="{40B9CA50-587B-491B-BB03-0E07DF3912C2}" destId="{88126879-7D59-4D1C-9D9B-86358D7E3D45}" srcOrd="1" destOrd="0" presId="urn:microsoft.com/office/officeart/2005/8/layout/pyramid1"/>
    <dgm:cxn modelId="{AEA20EBA-7AFB-47B5-8A0D-270BF70C402F}" type="presOf" srcId="{199733C9-61C4-4BAC-8D15-09DBFE298C30}" destId="{EF5B808B-4609-4885-92E8-518168472E76}" srcOrd="0" destOrd="0" presId="urn:microsoft.com/office/officeart/2005/8/layout/pyramid1"/>
    <dgm:cxn modelId="{BDA2C7D7-E9F2-4943-8114-749F42135DBE}" srcId="{199733C9-61C4-4BAC-8D15-09DBFE298C30}" destId="{40B9CA50-587B-491B-BB03-0E07DF3912C2}" srcOrd="2" destOrd="0" parTransId="{05B58B4A-6D79-47C4-B898-348FF30325E7}" sibTransId="{E67889BF-428C-40A8-9894-F425FB21D24E}"/>
    <dgm:cxn modelId="{35F1CA6F-BEB5-4A0C-8B47-86853C8DD268}" type="presParOf" srcId="{EF5B808B-4609-4885-92E8-518168472E76}" destId="{A7D26FF6-048A-4771-9E83-35FE66F5FE5F}" srcOrd="0" destOrd="0" presId="urn:microsoft.com/office/officeart/2005/8/layout/pyramid1"/>
    <dgm:cxn modelId="{4A344D19-6567-40BD-B88B-E526F0763EC4}" type="presParOf" srcId="{A7D26FF6-048A-4771-9E83-35FE66F5FE5F}" destId="{86B6084F-AE50-403F-82C1-4E24E5B0193A}" srcOrd="0" destOrd="0" presId="urn:microsoft.com/office/officeart/2005/8/layout/pyramid1"/>
    <dgm:cxn modelId="{179BFC9C-BEE0-4632-AC3F-C9072388B254}" type="presParOf" srcId="{A7D26FF6-048A-4771-9E83-35FE66F5FE5F}" destId="{94A857CD-E94A-4E44-B8C7-61B9BFB0BDB1}" srcOrd="1" destOrd="0" presId="urn:microsoft.com/office/officeart/2005/8/layout/pyramid1"/>
    <dgm:cxn modelId="{D50DF4D6-963D-49DC-8C0D-AB4E220D072B}" type="presParOf" srcId="{EF5B808B-4609-4885-92E8-518168472E76}" destId="{E50D0C52-A041-4BA5-B40E-7A262DCBB5C3}" srcOrd="1" destOrd="0" presId="urn:microsoft.com/office/officeart/2005/8/layout/pyramid1"/>
    <dgm:cxn modelId="{D8515ABA-5A59-4775-A5B8-2C90F3E964D7}" type="presParOf" srcId="{E50D0C52-A041-4BA5-B40E-7A262DCBB5C3}" destId="{CCFBA6D4-4B0F-465E-855F-CAFE3A5BDACE}" srcOrd="0" destOrd="0" presId="urn:microsoft.com/office/officeart/2005/8/layout/pyramid1"/>
    <dgm:cxn modelId="{B47E3AFC-BA8A-48B9-8521-C2C142DD2DEF}" type="presParOf" srcId="{E50D0C52-A041-4BA5-B40E-7A262DCBB5C3}" destId="{68D08761-8028-4777-A43E-3C8A4AD35435}" srcOrd="1" destOrd="0" presId="urn:microsoft.com/office/officeart/2005/8/layout/pyramid1"/>
    <dgm:cxn modelId="{1C1B43D4-7D1D-45D5-ADC8-CEFEFC6879FB}" type="presParOf" srcId="{EF5B808B-4609-4885-92E8-518168472E76}" destId="{1AAE66FC-0602-4C22-A1C6-EEF3A6E9E138}" srcOrd="2" destOrd="0" presId="urn:microsoft.com/office/officeart/2005/8/layout/pyramid1"/>
    <dgm:cxn modelId="{E0588312-7DB0-4E0B-BDAB-D422A3C04F57}" type="presParOf" srcId="{1AAE66FC-0602-4C22-A1C6-EEF3A6E9E138}" destId="{C39D31B3-F18D-462A-A98D-9BB35EDD3D48}" srcOrd="0" destOrd="0" presId="urn:microsoft.com/office/officeart/2005/8/layout/pyramid1"/>
    <dgm:cxn modelId="{0B4A6664-E4DC-4D14-826D-9A758B966A9A}" type="presParOf" srcId="{1AAE66FC-0602-4C22-A1C6-EEF3A6E9E138}" destId="{88126879-7D59-4D1C-9D9B-86358D7E3D45}" srcOrd="1" destOrd="0" presId="urn:microsoft.com/office/officeart/2005/8/layout/pyramid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B6084F-AE50-403F-82C1-4E24E5B0193A}">
      <dsp:nvSpPr>
        <dsp:cNvPr id="0" name=""/>
        <dsp:cNvSpPr/>
      </dsp:nvSpPr>
      <dsp:spPr>
        <a:xfrm>
          <a:off x="808566" y="0"/>
          <a:ext cx="808566" cy="672888"/>
        </a:xfrm>
        <a:prstGeom prst="trapezoid">
          <a:avLst>
            <a:gd name="adj" fmla="val 60082"/>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marR="0" lvl="0" indent="0" algn="ctr" defTabSz="533400" rtl="0">
            <a:lnSpc>
              <a:spcPct val="90000"/>
            </a:lnSpc>
            <a:spcBef>
              <a:spcPct val="0"/>
            </a:spcBef>
            <a:spcAft>
              <a:spcPct val="35000"/>
            </a:spcAft>
            <a:buNone/>
          </a:pPr>
          <a:r>
            <a:rPr lang="nl-NL" sz="1200" b="0" i="0" u="none" strike="noStrike" kern="1200" baseline="0">
              <a:latin typeface="Arial" panose="020B0604020202020204" pitchFamily="34" charset="0"/>
            </a:rPr>
            <a:t>speciaal (basis ) onderwijs</a:t>
          </a:r>
          <a:endParaRPr lang="nl-NL" sz="1200" kern="1200"/>
        </a:p>
      </dsp:txBody>
      <dsp:txXfrm>
        <a:off x="808566" y="0"/>
        <a:ext cx="808566" cy="672888"/>
      </dsp:txXfrm>
    </dsp:sp>
    <dsp:sp modelId="{CCFBA6D4-4B0F-465E-855F-CAFE3A5BDACE}">
      <dsp:nvSpPr>
        <dsp:cNvPr id="0" name=""/>
        <dsp:cNvSpPr/>
      </dsp:nvSpPr>
      <dsp:spPr>
        <a:xfrm>
          <a:off x="404283" y="672888"/>
          <a:ext cx="1617133" cy="672888"/>
        </a:xfrm>
        <a:prstGeom prst="trapezoid">
          <a:avLst>
            <a:gd name="adj" fmla="val 60082"/>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marR="0" lvl="0" indent="0" algn="ctr" defTabSz="533400" rtl="0">
            <a:lnSpc>
              <a:spcPct val="90000"/>
            </a:lnSpc>
            <a:spcBef>
              <a:spcPct val="0"/>
            </a:spcBef>
            <a:spcAft>
              <a:spcPct val="35000"/>
            </a:spcAft>
            <a:buNone/>
          </a:pPr>
          <a:r>
            <a:rPr lang="nl-NL" sz="1200" b="0" i="0" u="none" strike="noStrike" kern="1200" baseline="0">
              <a:latin typeface="Arial" panose="020B0604020202020204" pitchFamily="34" charset="0"/>
            </a:rPr>
            <a:t>Extra ondersteuning </a:t>
          </a:r>
        </a:p>
        <a:p>
          <a:pPr marL="0" marR="0" lvl="0" indent="0" algn="ctr" defTabSz="533400" rtl="0">
            <a:lnSpc>
              <a:spcPct val="90000"/>
            </a:lnSpc>
            <a:spcBef>
              <a:spcPct val="0"/>
            </a:spcBef>
            <a:spcAft>
              <a:spcPct val="35000"/>
            </a:spcAft>
            <a:buNone/>
          </a:pPr>
          <a:r>
            <a:rPr lang="nl-NL" sz="1200" b="0" i="0" u="none" strike="noStrike" kern="1200" baseline="0">
              <a:latin typeface="Arial" panose="020B0604020202020204" pitchFamily="34" charset="0"/>
            </a:rPr>
            <a:t>op het Palet</a:t>
          </a:r>
          <a:endParaRPr lang="nl-NL" sz="1200" kern="1200"/>
        </a:p>
      </dsp:txBody>
      <dsp:txXfrm>
        <a:off x="687281" y="672888"/>
        <a:ext cx="1051136" cy="672888"/>
      </dsp:txXfrm>
    </dsp:sp>
    <dsp:sp modelId="{C39D31B3-F18D-462A-A98D-9BB35EDD3D48}">
      <dsp:nvSpPr>
        <dsp:cNvPr id="0" name=""/>
        <dsp:cNvSpPr/>
      </dsp:nvSpPr>
      <dsp:spPr>
        <a:xfrm>
          <a:off x="0" y="1345776"/>
          <a:ext cx="2425700" cy="672888"/>
        </a:xfrm>
        <a:prstGeom prst="trapezoid">
          <a:avLst>
            <a:gd name="adj" fmla="val 60082"/>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marR="0" lvl="0" indent="0" algn="ctr" defTabSz="533400" rtl="0">
            <a:lnSpc>
              <a:spcPct val="90000"/>
            </a:lnSpc>
            <a:spcBef>
              <a:spcPct val="0"/>
            </a:spcBef>
            <a:spcAft>
              <a:spcPct val="35000"/>
            </a:spcAft>
            <a:buNone/>
          </a:pPr>
          <a:r>
            <a:rPr lang="nl-NL" sz="1200" b="0" i="0" u="none" strike="noStrike" kern="1200" baseline="0">
              <a:latin typeface="Arial" panose="020B0604020202020204" pitchFamily="34" charset="0"/>
            </a:rPr>
            <a:t>Basisondersteuning op </a:t>
          </a:r>
        </a:p>
        <a:p>
          <a:pPr marL="0" marR="0" lvl="0" indent="0" algn="ctr" defTabSz="533400" rtl="0">
            <a:lnSpc>
              <a:spcPct val="90000"/>
            </a:lnSpc>
            <a:spcBef>
              <a:spcPct val="0"/>
            </a:spcBef>
            <a:spcAft>
              <a:spcPct val="35000"/>
            </a:spcAft>
            <a:buNone/>
          </a:pPr>
          <a:r>
            <a:rPr lang="nl-NL" sz="1200" b="0" i="0" u="none" strike="noStrike" kern="1200" baseline="0">
              <a:latin typeface="Arial" panose="020B0604020202020204" pitchFamily="34" charset="0"/>
            </a:rPr>
            <a:t>het Palet </a:t>
          </a:r>
          <a:endParaRPr lang="nl-NL" sz="1200" kern="1200"/>
        </a:p>
      </dsp:txBody>
      <dsp:txXfrm>
        <a:off x="424497" y="1345776"/>
        <a:ext cx="1576705" cy="67288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b66195-4a73-4649-a2b0-85a5a0f8c280" xsi:nil="true"/>
    <lcf76f155ced4ddcb4097134ff3c332f xmlns="822ac79d-086d-4399-a0f4-1d7377cc3a1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C26A7118D34543B5CD6EFD3514D2B3" ma:contentTypeVersion="17" ma:contentTypeDescription="Een nieuw document maken." ma:contentTypeScope="" ma:versionID="b16b05846c660035e2c92f7289b16723">
  <xsd:schema xmlns:xsd="http://www.w3.org/2001/XMLSchema" xmlns:xs="http://www.w3.org/2001/XMLSchema" xmlns:p="http://schemas.microsoft.com/office/2006/metadata/properties" xmlns:ns2="822ac79d-086d-4399-a0f4-1d7377cc3a10" xmlns:ns3="aeb66195-4a73-4649-a2b0-85a5a0f8c280" targetNamespace="http://schemas.microsoft.com/office/2006/metadata/properties" ma:root="true" ma:fieldsID="2910d7d697685779e06ba066cafa0512" ns2:_="" ns3:_="">
    <xsd:import namespace="822ac79d-086d-4399-a0f4-1d7377cc3a10"/>
    <xsd:import namespace="aeb66195-4a73-4649-a2b0-85a5a0f8c2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ac79d-086d-4399-a0f4-1d7377cc3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3c6109d-4816-4be0-aee0-288e375776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b66195-4a73-4649-a2b0-85a5a0f8c280"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d5ec89d-dad3-44fc-a7db-d973c29be7e2}" ma:internalName="TaxCatchAll" ma:showField="CatchAllData" ma:web="aeb66195-4a73-4649-a2b0-85a5a0f8c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7F54C-A48F-46A4-92CA-F061519A0D74}">
  <ds:schemaRefs>
    <ds:schemaRef ds:uri="http://schemas.microsoft.com/office/2006/metadata/properties"/>
    <ds:schemaRef ds:uri="http://schemas.microsoft.com/office/infopath/2007/PartnerControls"/>
    <ds:schemaRef ds:uri="aeb66195-4a73-4649-a2b0-85a5a0f8c280"/>
    <ds:schemaRef ds:uri="822ac79d-086d-4399-a0f4-1d7377cc3a10"/>
  </ds:schemaRefs>
</ds:datastoreItem>
</file>

<file path=customXml/itemProps2.xml><?xml version="1.0" encoding="utf-8"?>
<ds:datastoreItem xmlns:ds="http://schemas.openxmlformats.org/officeDocument/2006/customXml" ds:itemID="{F0C4E6A4-56EE-4785-9626-68E264155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ac79d-086d-4399-a0f4-1d7377cc3a10"/>
    <ds:schemaRef ds:uri="aeb66195-4a73-4649-a2b0-85a5a0f8c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8BB1C8-6095-4830-9452-1F6D10D0D40B}">
  <ds:schemaRefs>
    <ds:schemaRef ds:uri="http://schemas.microsoft.com/sharepoint/v3/contenttype/forms"/>
  </ds:schemaRefs>
</ds:datastoreItem>
</file>

<file path=customXml/itemProps4.xml><?xml version="1.0" encoding="utf-8"?>
<ds:datastoreItem xmlns:ds="http://schemas.openxmlformats.org/officeDocument/2006/customXml" ds:itemID="{BB1094E9-E083-4C24-9204-0A1B04CC5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21</Pages>
  <Words>7485</Words>
  <Characters>41170</Characters>
  <Application>Microsoft Office Word</Application>
  <DocSecurity>0</DocSecurity>
  <Lines>343</Lines>
  <Paragraphs>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Rensink</dc:creator>
  <cp:keywords/>
  <dc:description/>
  <cp:lastModifiedBy>Debbie Rensink</cp:lastModifiedBy>
  <cp:revision>215</cp:revision>
  <dcterms:created xsi:type="dcterms:W3CDTF">2023-06-21T16:28:00Z</dcterms:created>
  <dcterms:modified xsi:type="dcterms:W3CDTF">2023-12-18T14:26:00Z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0x010100C9C26A7118D34543B5CD6EFD3514D2B3</vt:lpwstr>
  </property>
  <property fmtid="{D5CDD505-2E9C-101B-9397-08002B2CF9AE}" pid="3" name="MediaServiceImageTags">
    <vt:lpwstr/>
  </property>
</Properties>
</file>