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59EB" w14:textId="1779C2AF" w:rsidR="00107123" w:rsidRDefault="00107123" w:rsidP="00F25E4E">
      <w:r w:rsidRPr="005C48B0">
        <w:rPr>
          <w:noProof/>
          <w:lang w:eastAsia="nl-NL"/>
        </w:rPr>
        <w:drawing>
          <wp:anchor distT="0" distB="0" distL="114300" distR="114300" simplePos="0" relativeHeight="251658240" behindDoc="0" locked="0" layoutInCell="1" allowOverlap="1" wp14:anchorId="24DB5A44" wp14:editId="3F0754B1">
            <wp:simplePos x="0" y="0"/>
            <wp:positionH relativeFrom="column">
              <wp:posOffset>-98425</wp:posOffset>
            </wp:positionH>
            <wp:positionV relativeFrom="paragraph">
              <wp:posOffset>69215</wp:posOffset>
            </wp:positionV>
            <wp:extent cx="6229350" cy="1809115"/>
            <wp:effectExtent l="0" t="0" r="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B_De-Schakel-F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9350" cy="1809115"/>
                    </a:xfrm>
                    <a:prstGeom prst="rect">
                      <a:avLst/>
                    </a:prstGeom>
                  </pic:spPr>
                </pic:pic>
              </a:graphicData>
            </a:graphic>
            <wp14:sizeRelH relativeFrom="page">
              <wp14:pctWidth>0</wp14:pctWidth>
            </wp14:sizeRelH>
            <wp14:sizeRelV relativeFrom="page">
              <wp14:pctHeight>0</wp14:pctHeight>
            </wp14:sizeRelV>
          </wp:anchor>
        </w:drawing>
      </w:r>
    </w:p>
    <w:p w14:paraId="77A79B48" w14:textId="77777777" w:rsidR="00107123" w:rsidRDefault="00107123" w:rsidP="00F25E4E"/>
    <w:p w14:paraId="708F2192" w14:textId="77777777" w:rsidR="00681D0D" w:rsidRDefault="00681D0D" w:rsidP="00F25E4E"/>
    <w:p w14:paraId="0B04B16F" w14:textId="77777777" w:rsidR="00107123" w:rsidRDefault="00107123" w:rsidP="00F25E4E"/>
    <w:p w14:paraId="1AB95640" w14:textId="0EE50D9A" w:rsidR="00AE670B" w:rsidRPr="003D4C3D" w:rsidRDefault="00AE670B" w:rsidP="003D4C3D">
      <w:pPr>
        <w:jc w:val="center"/>
        <w:rPr>
          <w:b/>
          <w:sz w:val="96"/>
          <w:szCs w:val="96"/>
        </w:rPr>
      </w:pPr>
      <w:r w:rsidRPr="003D4C3D">
        <w:rPr>
          <w:b/>
          <w:sz w:val="96"/>
          <w:szCs w:val="96"/>
        </w:rPr>
        <w:t>Veiligheids</w:t>
      </w:r>
      <w:r w:rsidR="00455AB1">
        <w:rPr>
          <w:b/>
          <w:sz w:val="96"/>
          <w:szCs w:val="96"/>
        </w:rPr>
        <w:t>beleid</w:t>
      </w:r>
    </w:p>
    <w:p w14:paraId="5268F7D6" w14:textId="77777777" w:rsidR="00107123" w:rsidRDefault="00107123" w:rsidP="00F25E4E"/>
    <w:p w14:paraId="1FF8BC50" w14:textId="77777777" w:rsidR="00107123" w:rsidRDefault="00107123" w:rsidP="00F25E4E"/>
    <w:p w14:paraId="1FA144FB" w14:textId="77777777" w:rsidR="00E37BB1" w:rsidRDefault="00E37BB1" w:rsidP="00F25E4E"/>
    <w:p w14:paraId="230163D1" w14:textId="1DDC53AB" w:rsidR="00107123" w:rsidRPr="006B42AD" w:rsidRDefault="003D4C3D" w:rsidP="003D4C3D">
      <w:pPr>
        <w:jc w:val="center"/>
        <w:rPr>
          <w:i/>
          <w:sz w:val="22"/>
          <w:szCs w:val="22"/>
        </w:rPr>
      </w:pPr>
      <w:r w:rsidRPr="006B42AD">
        <w:rPr>
          <w:i/>
          <w:sz w:val="22"/>
          <w:szCs w:val="22"/>
        </w:rPr>
        <w:t>e</w:t>
      </w:r>
      <w:r w:rsidR="00AE670B" w:rsidRPr="006B42AD">
        <w:rPr>
          <w:i/>
          <w:sz w:val="22"/>
          <w:szCs w:val="22"/>
        </w:rPr>
        <w:t>en veilige school is een school</w:t>
      </w:r>
    </w:p>
    <w:p w14:paraId="5EC5B77E" w14:textId="71654C2F" w:rsidR="00681D0D" w:rsidRPr="006B42AD" w:rsidRDefault="00AE670B" w:rsidP="003D4C3D">
      <w:pPr>
        <w:jc w:val="center"/>
        <w:rPr>
          <w:i/>
          <w:sz w:val="22"/>
          <w:szCs w:val="22"/>
        </w:rPr>
      </w:pPr>
      <w:r w:rsidRPr="006B42AD">
        <w:rPr>
          <w:i/>
          <w:sz w:val="22"/>
          <w:szCs w:val="22"/>
        </w:rPr>
        <w:t>waar leerlingen en perso</w:t>
      </w:r>
      <w:r w:rsidR="00681D0D" w:rsidRPr="006B42AD">
        <w:rPr>
          <w:i/>
          <w:sz w:val="22"/>
          <w:szCs w:val="22"/>
        </w:rPr>
        <w:t>neel met plezier leren en werken</w:t>
      </w:r>
    </w:p>
    <w:p w14:paraId="330106E5" w14:textId="3EC00022" w:rsidR="00AE670B" w:rsidRPr="006B42AD" w:rsidRDefault="00AE670B" w:rsidP="003D4C3D">
      <w:pPr>
        <w:jc w:val="center"/>
        <w:rPr>
          <w:i/>
          <w:sz w:val="22"/>
          <w:szCs w:val="22"/>
        </w:rPr>
      </w:pPr>
      <w:r w:rsidRPr="006B42AD">
        <w:rPr>
          <w:i/>
          <w:sz w:val="22"/>
          <w:szCs w:val="22"/>
        </w:rPr>
        <w:t>en waar zij zich zo g</w:t>
      </w:r>
      <w:r w:rsidR="003D4C3D" w:rsidRPr="006B42AD">
        <w:rPr>
          <w:i/>
          <w:sz w:val="22"/>
          <w:szCs w:val="22"/>
        </w:rPr>
        <w:t>oed mogelijk kunnen ontwikkelen</w:t>
      </w:r>
    </w:p>
    <w:p w14:paraId="4972586E" w14:textId="77777777" w:rsidR="00AE670B" w:rsidRDefault="00AE670B" w:rsidP="00F25E4E"/>
    <w:p w14:paraId="6E828124" w14:textId="77777777" w:rsidR="00E37BB1" w:rsidRPr="00681D0D" w:rsidRDefault="00E37BB1" w:rsidP="00F25E4E"/>
    <w:p w14:paraId="42B75A9D" w14:textId="77777777" w:rsidR="00AE670B" w:rsidRDefault="00AE670B" w:rsidP="00F25E4E"/>
    <w:p w14:paraId="5DA0AA3B" w14:textId="4913A85D" w:rsidR="00681D0D" w:rsidRDefault="00E37BB1" w:rsidP="003D4C3D">
      <w:pPr>
        <w:jc w:val="center"/>
      </w:pPr>
      <w:r>
        <w:rPr>
          <w:noProof/>
          <w:lang w:eastAsia="nl-NL"/>
        </w:rPr>
        <w:drawing>
          <wp:inline distT="0" distB="0" distL="0" distR="0" wp14:anchorId="122EE269" wp14:editId="3156EB02">
            <wp:extent cx="4314305" cy="2867891"/>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gebow.jpg"/>
                    <pic:cNvPicPr/>
                  </pic:nvPicPr>
                  <pic:blipFill>
                    <a:blip r:embed="rId10">
                      <a:extLst>
                        <a:ext uri="{28A0092B-C50C-407E-A947-70E740481C1C}">
                          <a14:useLocalDpi xmlns:a14="http://schemas.microsoft.com/office/drawing/2010/main" val="0"/>
                        </a:ext>
                      </a:extLst>
                    </a:blip>
                    <a:stretch>
                      <a:fillRect/>
                    </a:stretch>
                  </pic:blipFill>
                  <pic:spPr>
                    <a:xfrm>
                      <a:off x="0" y="0"/>
                      <a:ext cx="4314305" cy="2867891"/>
                    </a:xfrm>
                    <a:prstGeom prst="rect">
                      <a:avLst/>
                    </a:prstGeom>
                  </pic:spPr>
                </pic:pic>
              </a:graphicData>
            </a:graphic>
          </wp:inline>
        </w:drawing>
      </w:r>
    </w:p>
    <w:p w14:paraId="77AF6FAC" w14:textId="77777777" w:rsidR="00681D0D" w:rsidRDefault="00681D0D" w:rsidP="00F25E4E"/>
    <w:p w14:paraId="205C1C50" w14:textId="77777777" w:rsidR="00681D0D" w:rsidRDefault="00681D0D" w:rsidP="00F25E4E"/>
    <w:p w14:paraId="0F1C0D08" w14:textId="77777777" w:rsidR="00AE670B" w:rsidRPr="00AE670B" w:rsidRDefault="00AE670B" w:rsidP="00F25E4E"/>
    <w:p w14:paraId="422CB722" w14:textId="396C9F34" w:rsidR="00AE670B" w:rsidRPr="00681D0D" w:rsidRDefault="00AE670B" w:rsidP="00F25E4E">
      <w:r w:rsidRPr="00681D0D">
        <w:t xml:space="preserve">Naam school:  </w:t>
      </w:r>
      <w:r w:rsidRPr="00681D0D">
        <w:tab/>
      </w:r>
      <w:r w:rsidRPr="00681D0D">
        <w:tab/>
      </w:r>
      <w:r w:rsidRPr="00681D0D">
        <w:tab/>
      </w:r>
      <w:r w:rsidRPr="00681D0D">
        <w:tab/>
      </w:r>
      <w:r w:rsidR="00107123" w:rsidRPr="00681D0D">
        <w:tab/>
      </w:r>
      <w:r w:rsidR="003D4C3D">
        <w:tab/>
      </w:r>
      <w:r w:rsidR="00391869">
        <w:t>G</w:t>
      </w:r>
      <w:r w:rsidR="005C48B0" w:rsidRPr="00681D0D">
        <w:t>BS De Schakel</w:t>
      </w:r>
      <w:r w:rsidRPr="00681D0D">
        <w:t xml:space="preserve">                                                        </w:t>
      </w:r>
    </w:p>
    <w:p w14:paraId="487A7B47" w14:textId="7D34B3FA" w:rsidR="00AE670B" w:rsidRPr="00681D0D" w:rsidRDefault="00AE670B" w:rsidP="00F25E4E">
      <w:r w:rsidRPr="00681D0D">
        <w:t xml:space="preserve">Locatie:      </w:t>
      </w:r>
      <w:r w:rsidRPr="00681D0D">
        <w:tab/>
      </w:r>
      <w:r w:rsidRPr="00681D0D">
        <w:tab/>
      </w:r>
      <w:r w:rsidRPr="00681D0D">
        <w:tab/>
      </w:r>
      <w:r w:rsidRPr="00681D0D">
        <w:tab/>
      </w:r>
      <w:r w:rsidRPr="00681D0D">
        <w:tab/>
      </w:r>
      <w:r w:rsidR="00107123" w:rsidRPr="00681D0D">
        <w:tab/>
      </w:r>
      <w:r w:rsidR="005C48B0" w:rsidRPr="00681D0D">
        <w:t>Dokkum</w:t>
      </w:r>
    </w:p>
    <w:p w14:paraId="1DD82A29" w14:textId="28EE3236" w:rsidR="00AE670B" w:rsidRPr="00681D0D" w:rsidRDefault="00AE670B" w:rsidP="00F25E4E">
      <w:r w:rsidRPr="00681D0D">
        <w:t>Functie beheerder Veiligheids</w:t>
      </w:r>
      <w:r w:rsidR="00455AB1">
        <w:t>beleid</w:t>
      </w:r>
      <w:r w:rsidRPr="00681D0D">
        <w:t>:</w:t>
      </w:r>
      <w:r w:rsidR="005C48B0" w:rsidRPr="00681D0D">
        <w:tab/>
      </w:r>
      <w:r w:rsidR="009510D8">
        <w:tab/>
      </w:r>
      <w:r w:rsidR="00107123" w:rsidRPr="00681D0D">
        <w:tab/>
      </w:r>
      <w:r w:rsidRPr="00681D0D">
        <w:t>directeur</w:t>
      </w:r>
    </w:p>
    <w:p w14:paraId="08D638CB" w14:textId="5EB2D9E4" w:rsidR="00A37C85" w:rsidRDefault="00A37C85" w:rsidP="00F25E4E">
      <w:r>
        <w:br w:type="page"/>
      </w:r>
    </w:p>
    <w:p w14:paraId="0E5DE2A9" w14:textId="43C8041C" w:rsidR="00AE670B" w:rsidRPr="00B03AB1" w:rsidRDefault="00A37C85" w:rsidP="005630D4">
      <w:pPr>
        <w:pStyle w:val="Kopvaninhoudsopgave"/>
      </w:pPr>
      <w:r w:rsidRPr="00B03AB1">
        <w:lastRenderedPageBreak/>
        <w:t>Inhoud</w:t>
      </w:r>
    </w:p>
    <w:p w14:paraId="50457977" w14:textId="6D309FAC" w:rsidR="00B21618" w:rsidRDefault="00B21618" w:rsidP="00B21618">
      <w:pPr>
        <w:pStyle w:val="Inhopg1"/>
        <w:tabs>
          <w:tab w:val="left" w:pos="440"/>
          <w:tab w:val="right" w:leader="dot" w:pos="9770"/>
        </w:tabs>
        <w:spacing w:before="0" w:after="0" w:line="240" w:lineRule="auto"/>
      </w:pPr>
    </w:p>
    <w:p w14:paraId="7D6A71C8" w14:textId="77777777" w:rsidR="00CD2B60" w:rsidRPr="00CD2B60" w:rsidRDefault="00CD2B60" w:rsidP="00CD2B60"/>
    <w:p w14:paraId="603D464C" w14:textId="09419163" w:rsidR="00CD2B60" w:rsidRDefault="00747390" w:rsidP="00CD2B60">
      <w:pPr>
        <w:pStyle w:val="Inhopg1"/>
        <w:tabs>
          <w:tab w:val="left" w:pos="440"/>
          <w:tab w:val="right" w:leader="dot" w:pos="9770"/>
        </w:tabs>
        <w:spacing w:before="0" w:after="0" w:line="240" w:lineRule="auto"/>
        <w:rPr>
          <w:rFonts w:asciiTheme="minorHAnsi" w:eastAsiaTheme="minorEastAsia" w:hAnsiTheme="minorHAnsi" w:cstheme="minorBidi"/>
          <w:b w:val="0"/>
          <w:bCs w:val="0"/>
          <w:i w:val="0"/>
          <w:noProof/>
          <w:sz w:val="22"/>
          <w:szCs w:val="22"/>
          <w:lang w:eastAsia="nl-NL"/>
        </w:rPr>
      </w:pPr>
      <w:r>
        <w:fldChar w:fldCharType="begin"/>
      </w:r>
      <w:r>
        <w:instrText xml:space="preserve"> TOC \o "1-3" \h \z \u </w:instrText>
      </w:r>
      <w:r>
        <w:fldChar w:fldCharType="separate"/>
      </w:r>
      <w:hyperlink w:anchor="_Toc484901698" w:history="1">
        <w:r w:rsidR="00CD2B60" w:rsidRPr="00F032C5">
          <w:rPr>
            <w:rStyle w:val="Hyperlink"/>
            <w:noProof/>
          </w:rPr>
          <w:t>1</w:t>
        </w:r>
        <w:r w:rsidR="00CD2B60">
          <w:rPr>
            <w:rFonts w:asciiTheme="minorHAnsi" w:eastAsiaTheme="minorEastAsia" w:hAnsiTheme="minorHAnsi" w:cstheme="minorBidi"/>
            <w:b w:val="0"/>
            <w:bCs w:val="0"/>
            <w:i w:val="0"/>
            <w:noProof/>
            <w:sz w:val="22"/>
            <w:szCs w:val="22"/>
            <w:lang w:eastAsia="nl-NL"/>
          </w:rPr>
          <w:tab/>
        </w:r>
        <w:r w:rsidR="00CD2B60" w:rsidRPr="00F032C5">
          <w:rPr>
            <w:rStyle w:val="Hyperlink"/>
            <w:noProof/>
          </w:rPr>
          <w:t>Gezamenlijk ontwikkelen en kennis hebben van visie, kernwaarden, doelen, regels en afspraken</w:t>
        </w:r>
        <w:r w:rsidR="00CD2B60">
          <w:rPr>
            <w:noProof/>
            <w:webHidden/>
          </w:rPr>
          <w:tab/>
        </w:r>
        <w:r w:rsidR="00CD2B60">
          <w:rPr>
            <w:noProof/>
            <w:webHidden/>
          </w:rPr>
          <w:fldChar w:fldCharType="begin"/>
        </w:r>
        <w:r w:rsidR="00CD2B60">
          <w:rPr>
            <w:noProof/>
            <w:webHidden/>
          </w:rPr>
          <w:instrText xml:space="preserve"> PAGEREF _Toc484901698 \h </w:instrText>
        </w:r>
        <w:r w:rsidR="00CD2B60">
          <w:rPr>
            <w:noProof/>
            <w:webHidden/>
          </w:rPr>
        </w:r>
        <w:r w:rsidR="00CD2B60">
          <w:rPr>
            <w:noProof/>
            <w:webHidden/>
          </w:rPr>
          <w:fldChar w:fldCharType="separate"/>
        </w:r>
        <w:r w:rsidR="00CD2B60">
          <w:rPr>
            <w:noProof/>
            <w:webHidden/>
          </w:rPr>
          <w:t>5</w:t>
        </w:r>
        <w:r w:rsidR="00CD2B60">
          <w:rPr>
            <w:noProof/>
            <w:webHidden/>
          </w:rPr>
          <w:fldChar w:fldCharType="end"/>
        </w:r>
      </w:hyperlink>
    </w:p>
    <w:p w14:paraId="29BEB68A" w14:textId="0D5CB2D6"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699" w:history="1">
        <w:r w:rsidR="00CD2B60" w:rsidRPr="00F032C5">
          <w:rPr>
            <w:rStyle w:val="Hyperlink"/>
          </w:rPr>
          <w:t>1.1</w:t>
        </w:r>
        <w:r w:rsidR="00CD2B60">
          <w:rPr>
            <w:rFonts w:asciiTheme="minorHAnsi" w:eastAsiaTheme="minorEastAsia" w:hAnsiTheme="minorHAnsi" w:cstheme="minorBidi"/>
            <w:iCs w:val="0"/>
            <w:sz w:val="22"/>
            <w:szCs w:val="22"/>
            <w:lang w:eastAsia="nl-NL"/>
          </w:rPr>
          <w:tab/>
        </w:r>
        <w:r w:rsidR="00CD2B60" w:rsidRPr="00F032C5">
          <w:rPr>
            <w:rStyle w:val="Hyperlink"/>
          </w:rPr>
          <w:t>De school heeft een visie op veiligheid geformuleerd.</w:t>
        </w:r>
        <w:r w:rsidR="00CD2B60">
          <w:rPr>
            <w:webHidden/>
          </w:rPr>
          <w:tab/>
        </w:r>
        <w:r w:rsidR="00CD2B60">
          <w:rPr>
            <w:webHidden/>
          </w:rPr>
          <w:fldChar w:fldCharType="begin"/>
        </w:r>
        <w:r w:rsidR="00CD2B60">
          <w:rPr>
            <w:webHidden/>
          </w:rPr>
          <w:instrText xml:space="preserve"> PAGEREF _Toc484901699 \h </w:instrText>
        </w:r>
        <w:r w:rsidR="00CD2B60">
          <w:rPr>
            <w:webHidden/>
          </w:rPr>
        </w:r>
        <w:r w:rsidR="00CD2B60">
          <w:rPr>
            <w:webHidden/>
          </w:rPr>
          <w:fldChar w:fldCharType="separate"/>
        </w:r>
        <w:r w:rsidR="00CD2B60">
          <w:rPr>
            <w:webHidden/>
          </w:rPr>
          <w:t>5</w:t>
        </w:r>
        <w:r w:rsidR="00CD2B60">
          <w:rPr>
            <w:webHidden/>
          </w:rPr>
          <w:fldChar w:fldCharType="end"/>
        </w:r>
      </w:hyperlink>
    </w:p>
    <w:p w14:paraId="146D9950" w14:textId="6B17E43A"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00" w:history="1">
        <w:r w:rsidR="00CD2B60" w:rsidRPr="00F032C5">
          <w:rPr>
            <w:rStyle w:val="Hyperlink"/>
          </w:rPr>
          <w:t>1.2</w:t>
        </w:r>
        <w:r w:rsidR="00CD2B60">
          <w:rPr>
            <w:rFonts w:asciiTheme="minorHAnsi" w:eastAsiaTheme="minorEastAsia" w:hAnsiTheme="minorHAnsi" w:cstheme="minorBidi"/>
            <w:iCs w:val="0"/>
            <w:sz w:val="22"/>
            <w:szCs w:val="22"/>
            <w:lang w:eastAsia="nl-NL"/>
          </w:rPr>
          <w:tab/>
        </w:r>
        <w:r w:rsidR="00CD2B60" w:rsidRPr="00F032C5">
          <w:rPr>
            <w:rStyle w:val="Hyperlink"/>
          </w:rPr>
          <w:t>De school hanteert kernwaarden met betrekking tot sociale veiligheid, o.a. op basis van onze identiteit.</w:t>
        </w:r>
        <w:r w:rsidR="00CD2B60">
          <w:rPr>
            <w:webHidden/>
          </w:rPr>
          <w:tab/>
        </w:r>
        <w:r w:rsidR="00CD2B60">
          <w:rPr>
            <w:webHidden/>
          </w:rPr>
          <w:fldChar w:fldCharType="begin"/>
        </w:r>
        <w:r w:rsidR="00CD2B60">
          <w:rPr>
            <w:webHidden/>
          </w:rPr>
          <w:instrText xml:space="preserve"> PAGEREF _Toc484901700 \h </w:instrText>
        </w:r>
        <w:r w:rsidR="00CD2B60">
          <w:rPr>
            <w:webHidden/>
          </w:rPr>
        </w:r>
        <w:r w:rsidR="00CD2B60">
          <w:rPr>
            <w:webHidden/>
          </w:rPr>
          <w:fldChar w:fldCharType="separate"/>
        </w:r>
        <w:r w:rsidR="00CD2B60">
          <w:rPr>
            <w:webHidden/>
          </w:rPr>
          <w:t>5</w:t>
        </w:r>
        <w:r w:rsidR="00CD2B60">
          <w:rPr>
            <w:webHidden/>
          </w:rPr>
          <w:fldChar w:fldCharType="end"/>
        </w:r>
      </w:hyperlink>
    </w:p>
    <w:p w14:paraId="4B9F48FC" w14:textId="496FBA72"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01" w:history="1">
        <w:r w:rsidR="00CD2B60" w:rsidRPr="00F032C5">
          <w:rPr>
            <w:rStyle w:val="Hyperlink"/>
          </w:rPr>
          <w:t>1.3</w:t>
        </w:r>
        <w:r w:rsidR="00CD2B60">
          <w:rPr>
            <w:rFonts w:asciiTheme="minorHAnsi" w:eastAsiaTheme="minorEastAsia" w:hAnsiTheme="minorHAnsi" w:cstheme="minorBidi"/>
            <w:iCs w:val="0"/>
            <w:sz w:val="22"/>
            <w:szCs w:val="22"/>
            <w:lang w:eastAsia="nl-NL"/>
          </w:rPr>
          <w:tab/>
        </w:r>
        <w:r w:rsidR="00CD2B60" w:rsidRPr="00F032C5">
          <w:rPr>
            <w:rStyle w:val="Hyperlink"/>
          </w:rPr>
          <w:t>De school heeft zich concrete doelen gesteld met betrekking tot sociale veiligheid.</w:t>
        </w:r>
        <w:r w:rsidR="00CD2B60">
          <w:rPr>
            <w:webHidden/>
          </w:rPr>
          <w:tab/>
        </w:r>
        <w:r w:rsidR="00CD2B60">
          <w:rPr>
            <w:webHidden/>
          </w:rPr>
          <w:fldChar w:fldCharType="begin"/>
        </w:r>
        <w:r w:rsidR="00CD2B60">
          <w:rPr>
            <w:webHidden/>
          </w:rPr>
          <w:instrText xml:space="preserve"> PAGEREF _Toc484901701 \h </w:instrText>
        </w:r>
        <w:r w:rsidR="00CD2B60">
          <w:rPr>
            <w:webHidden/>
          </w:rPr>
        </w:r>
        <w:r w:rsidR="00CD2B60">
          <w:rPr>
            <w:webHidden/>
          </w:rPr>
          <w:fldChar w:fldCharType="separate"/>
        </w:r>
        <w:r w:rsidR="00CD2B60">
          <w:rPr>
            <w:webHidden/>
          </w:rPr>
          <w:t>5</w:t>
        </w:r>
        <w:r w:rsidR="00CD2B60">
          <w:rPr>
            <w:webHidden/>
          </w:rPr>
          <w:fldChar w:fldCharType="end"/>
        </w:r>
      </w:hyperlink>
    </w:p>
    <w:p w14:paraId="38BFCADB" w14:textId="1DD5BEB2" w:rsidR="00CD2B60" w:rsidRDefault="00525C44" w:rsidP="00CD2B60">
      <w:pPr>
        <w:pStyle w:val="Inhopg3"/>
        <w:tabs>
          <w:tab w:val="left" w:pos="1100"/>
          <w:tab w:val="right" w:leader="dot" w:pos="9770"/>
        </w:tabs>
        <w:spacing w:line="240" w:lineRule="auto"/>
        <w:rPr>
          <w:rFonts w:asciiTheme="minorHAnsi" w:eastAsiaTheme="minorEastAsia" w:hAnsiTheme="minorHAnsi" w:cstheme="minorBidi"/>
          <w:noProof/>
          <w:sz w:val="22"/>
          <w:szCs w:val="22"/>
          <w:lang w:eastAsia="nl-NL"/>
        </w:rPr>
      </w:pPr>
      <w:hyperlink w:anchor="_Toc484901702" w:history="1">
        <w:r w:rsidR="00CD2B60" w:rsidRPr="00F032C5">
          <w:rPr>
            <w:rStyle w:val="Hyperlink"/>
            <w:noProof/>
          </w:rPr>
          <w:t>1.3.1</w:t>
        </w:r>
        <w:r w:rsidR="00CD2B60">
          <w:rPr>
            <w:rFonts w:asciiTheme="minorHAnsi" w:eastAsiaTheme="minorEastAsia" w:hAnsiTheme="minorHAnsi" w:cstheme="minorBidi"/>
            <w:noProof/>
            <w:sz w:val="22"/>
            <w:szCs w:val="22"/>
            <w:lang w:eastAsia="nl-NL"/>
          </w:rPr>
          <w:tab/>
        </w:r>
        <w:r w:rsidR="00CD2B60" w:rsidRPr="00F032C5">
          <w:rPr>
            <w:rStyle w:val="Hyperlink"/>
            <w:noProof/>
          </w:rPr>
          <w:t>Geloof, hoop en liefde voor God en voor elkaar</w:t>
        </w:r>
        <w:r w:rsidR="00CD2B60">
          <w:rPr>
            <w:noProof/>
            <w:webHidden/>
          </w:rPr>
          <w:tab/>
        </w:r>
        <w:r w:rsidR="00CD2B60">
          <w:rPr>
            <w:noProof/>
            <w:webHidden/>
          </w:rPr>
          <w:fldChar w:fldCharType="begin"/>
        </w:r>
        <w:r w:rsidR="00CD2B60">
          <w:rPr>
            <w:noProof/>
            <w:webHidden/>
          </w:rPr>
          <w:instrText xml:space="preserve"> PAGEREF _Toc484901702 \h </w:instrText>
        </w:r>
        <w:r w:rsidR="00CD2B60">
          <w:rPr>
            <w:noProof/>
            <w:webHidden/>
          </w:rPr>
        </w:r>
        <w:r w:rsidR="00CD2B60">
          <w:rPr>
            <w:noProof/>
            <w:webHidden/>
          </w:rPr>
          <w:fldChar w:fldCharType="separate"/>
        </w:r>
        <w:r w:rsidR="00CD2B60">
          <w:rPr>
            <w:noProof/>
            <w:webHidden/>
          </w:rPr>
          <w:t>5</w:t>
        </w:r>
        <w:r w:rsidR="00CD2B60">
          <w:rPr>
            <w:noProof/>
            <w:webHidden/>
          </w:rPr>
          <w:fldChar w:fldCharType="end"/>
        </w:r>
      </w:hyperlink>
    </w:p>
    <w:p w14:paraId="30D60F32" w14:textId="4BF51327" w:rsidR="00CD2B60" w:rsidRDefault="00525C44" w:rsidP="00CD2B60">
      <w:pPr>
        <w:pStyle w:val="Inhopg3"/>
        <w:tabs>
          <w:tab w:val="left" w:pos="1100"/>
          <w:tab w:val="right" w:leader="dot" w:pos="9770"/>
        </w:tabs>
        <w:spacing w:line="240" w:lineRule="auto"/>
        <w:rPr>
          <w:rFonts w:asciiTheme="minorHAnsi" w:eastAsiaTheme="minorEastAsia" w:hAnsiTheme="minorHAnsi" w:cstheme="minorBidi"/>
          <w:noProof/>
          <w:sz w:val="22"/>
          <w:szCs w:val="22"/>
          <w:lang w:eastAsia="nl-NL"/>
        </w:rPr>
      </w:pPr>
      <w:hyperlink w:anchor="_Toc484901703" w:history="1">
        <w:r w:rsidR="00CD2B60" w:rsidRPr="00F032C5">
          <w:rPr>
            <w:rStyle w:val="Hyperlink"/>
            <w:noProof/>
          </w:rPr>
          <w:t>1.3.2</w:t>
        </w:r>
        <w:r w:rsidR="00CD2B60">
          <w:rPr>
            <w:rFonts w:asciiTheme="minorHAnsi" w:eastAsiaTheme="minorEastAsia" w:hAnsiTheme="minorHAnsi" w:cstheme="minorBidi"/>
            <w:noProof/>
            <w:sz w:val="22"/>
            <w:szCs w:val="22"/>
            <w:lang w:eastAsia="nl-NL"/>
          </w:rPr>
          <w:tab/>
        </w:r>
        <w:r w:rsidR="00CD2B60" w:rsidRPr="00F032C5">
          <w:rPr>
            <w:rStyle w:val="Hyperlink"/>
            <w:noProof/>
          </w:rPr>
          <w:t>Veiligheid, geborgenheid</w:t>
        </w:r>
        <w:r w:rsidR="00CD2B60">
          <w:rPr>
            <w:noProof/>
            <w:webHidden/>
          </w:rPr>
          <w:tab/>
        </w:r>
        <w:r w:rsidR="00CD2B60">
          <w:rPr>
            <w:noProof/>
            <w:webHidden/>
          </w:rPr>
          <w:fldChar w:fldCharType="begin"/>
        </w:r>
        <w:r w:rsidR="00CD2B60">
          <w:rPr>
            <w:noProof/>
            <w:webHidden/>
          </w:rPr>
          <w:instrText xml:space="preserve"> PAGEREF _Toc484901703 \h </w:instrText>
        </w:r>
        <w:r w:rsidR="00CD2B60">
          <w:rPr>
            <w:noProof/>
            <w:webHidden/>
          </w:rPr>
        </w:r>
        <w:r w:rsidR="00CD2B60">
          <w:rPr>
            <w:noProof/>
            <w:webHidden/>
          </w:rPr>
          <w:fldChar w:fldCharType="separate"/>
        </w:r>
        <w:r w:rsidR="00CD2B60">
          <w:rPr>
            <w:noProof/>
            <w:webHidden/>
          </w:rPr>
          <w:t>5</w:t>
        </w:r>
        <w:r w:rsidR="00CD2B60">
          <w:rPr>
            <w:noProof/>
            <w:webHidden/>
          </w:rPr>
          <w:fldChar w:fldCharType="end"/>
        </w:r>
      </w:hyperlink>
    </w:p>
    <w:p w14:paraId="1F11D0A0" w14:textId="6F8FF728" w:rsidR="00CD2B60" w:rsidRDefault="00525C44" w:rsidP="00CD2B60">
      <w:pPr>
        <w:pStyle w:val="Inhopg3"/>
        <w:tabs>
          <w:tab w:val="left" w:pos="1100"/>
          <w:tab w:val="right" w:leader="dot" w:pos="9770"/>
        </w:tabs>
        <w:spacing w:line="240" w:lineRule="auto"/>
        <w:rPr>
          <w:rFonts w:asciiTheme="minorHAnsi" w:eastAsiaTheme="minorEastAsia" w:hAnsiTheme="minorHAnsi" w:cstheme="minorBidi"/>
          <w:noProof/>
          <w:sz w:val="22"/>
          <w:szCs w:val="22"/>
          <w:lang w:eastAsia="nl-NL"/>
        </w:rPr>
      </w:pPr>
      <w:hyperlink w:anchor="_Toc484901704" w:history="1">
        <w:r w:rsidR="00CD2B60" w:rsidRPr="00F032C5">
          <w:rPr>
            <w:rStyle w:val="Hyperlink"/>
            <w:noProof/>
          </w:rPr>
          <w:t>1.3.3</w:t>
        </w:r>
        <w:r w:rsidR="00CD2B60">
          <w:rPr>
            <w:rFonts w:asciiTheme="minorHAnsi" w:eastAsiaTheme="minorEastAsia" w:hAnsiTheme="minorHAnsi" w:cstheme="minorBidi"/>
            <w:noProof/>
            <w:sz w:val="22"/>
            <w:szCs w:val="22"/>
            <w:lang w:eastAsia="nl-NL"/>
          </w:rPr>
          <w:tab/>
        </w:r>
        <w:r w:rsidR="00CD2B60" w:rsidRPr="00F032C5">
          <w:rPr>
            <w:rStyle w:val="Hyperlink"/>
            <w:noProof/>
          </w:rPr>
          <w:t>Respect/waardering</w:t>
        </w:r>
        <w:r w:rsidR="00CD2B60">
          <w:rPr>
            <w:noProof/>
            <w:webHidden/>
          </w:rPr>
          <w:tab/>
        </w:r>
        <w:r w:rsidR="00CD2B60">
          <w:rPr>
            <w:noProof/>
            <w:webHidden/>
          </w:rPr>
          <w:fldChar w:fldCharType="begin"/>
        </w:r>
        <w:r w:rsidR="00CD2B60">
          <w:rPr>
            <w:noProof/>
            <w:webHidden/>
          </w:rPr>
          <w:instrText xml:space="preserve"> PAGEREF _Toc484901704 \h </w:instrText>
        </w:r>
        <w:r w:rsidR="00CD2B60">
          <w:rPr>
            <w:noProof/>
            <w:webHidden/>
          </w:rPr>
        </w:r>
        <w:r w:rsidR="00CD2B60">
          <w:rPr>
            <w:noProof/>
            <w:webHidden/>
          </w:rPr>
          <w:fldChar w:fldCharType="separate"/>
        </w:r>
        <w:r w:rsidR="00CD2B60">
          <w:rPr>
            <w:noProof/>
            <w:webHidden/>
          </w:rPr>
          <w:t>5</w:t>
        </w:r>
        <w:r w:rsidR="00CD2B60">
          <w:rPr>
            <w:noProof/>
            <w:webHidden/>
          </w:rPr>
          <w:fldChar w:fldCharType="end"/>
        </w:r>
      </w:hyperlink>
    </w:p>
    <w:p w14:paraId="097D4D57" w14:textId="04EC6318" w:rsidR="00CD2B60" w:rsidRDefault="00525C44" w:rsidP="00CD2B60">
      <w:pPr>
        <w:pStyle w:val="Inhopg3"/>
        <w:tabs>
          <w:tab w:val="left" w:pos="1100"/>
          <w:tab w:val="right" w:leader="dot" w:pos="9770"/>
        </w:tabs>
        <w:spacing w:line="240" w:lineRule="auto"/>
        <w:rPr>
          <w:rFonts w:asciiTheme="minorHAnsi" w:eastAsiaTheme="minorEastAsia" w:hAnsiTheme="minorHAnsi" w:cstheme="minorBidi"/>
          <w:noProof/>
          <w:sz w:val="22"/>
          <w:szCs w:val="22"/>
          <w:lang w:eastAsia="nl-NL"/>
        </w:rPr>
      </w:pPr>
      <w:hyperlink w:anchor="_Toc484901705" w:history="1">
        <w:r w:rsidR="00CD2B60" w:rsidRPr="00F032C5">
          <w:rPr>
            <w:rStyle w:val="Hyperlink"/>
            <w:noProof/>
          </w:rPr>
          <w:t>1.3.4</w:t>
        </w:r>
        <w:r w:rsidR="00CD2B60">
          <w:rPr>
            <w:rFonts w:asciiTheme="minorHAnsi" w:eastAsiaTheme="minorEastAsia" w:hAnsiTheme="minorHAnsi" w:cstheme="minorBidi"/>
            <w:noProof/>
            <w:sz w:val="22"/>
            <w:szCs w:val="22"/>
            <w:lang w:eastAsia="nl-NL"/>
          </w:rPr>
          <w:tab/>
        </w:r>
        <w:r w:rsidR="00CD2B60" w:rsidRPr="00F032C5">
          <w:rPr>
            <w:rStyle w:val="Hyperlink"/>
            <w:noProof/>
          </w:rPr>
          <w:t>Verantwoordelijkheid, betrokkenheid</w:t>
        </w:r>
        <w:r w:rsidR="00CD2B60">
          <w:rPr>
            <w:noProof/>
            <w:webHidden/>
          </w:rPr>
          <w:tab/>
        </w:r>
        <w:r w:rsidR="00CD2B60">
          <w:rPr>
            <w:noProof/>
            <w:webHidden/>
          </w:rPr>
          <w:fldChar w:fldCharType="begin"/>
        </w:r>
        <w:r w:rsidR="00CD2B60">
          <w:rPr>
            <w:noProof/>
            <w:webHidden/>
          </w:rPr>
          <w:instrText xml:space="preserve"> PAGEREF _Toc484901705 \h </w:instrText>
        </w:r>
        <w:r w:rsidR="00CD2B60">
          <w:rPr>
            <w:noProof/>
            <w:webHidden/>
          </w:rPr>
        </w:r>
        <w:r w:rsidR="00CD2B60">
          <w:rPr>
            <w:noProof/>
            <w:webHidden/>
          </w:rPr>
          <w:fldChar w:fldCharType="separate"/>
        </w:r>
        <w:r w:rsidR="00CD2B60">
          <w:rPr>
            <w:noProof/>
            <w:webHidden/>
          </w:rPr>
          <w:t>6</w:t>
        </w:r>
        <w:r w:rsidR="00CD2B60">
          <w:rPr>
            <w:noProof/>
            <w:webHidden/>
          </w:rPr>
          <w:fldChar w:fldCharType="end"/>
        </w:r>
      </w:hyperlink>
    </w:p>
    <w:p w14:paraId="270CB376" w14:textId="183D455D"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06" w:history="1">
        <w:r w:rsidR="00CD2B60" w:rsidRPr="00F032C5">
          <w:rPr>
            <w:rStyle w:val="Hyperlink"/>
          </w:rPr>
          <w:t>1.4</w:t>
        </w:r>
        <w:r w:rsidR="00CD2B60">
          <w:rPr>
            <w:rFonts w:asciiTheme="minorHAnsi" w:eastAsiaTheme="minorEastAsia" w:hAnsiTheme="minorHAnsi" w:cstheme="minorBidi"/>
            <w:iCs w:val="0"/>
            <w:sz w:val="22"/>
            <w:szCs w:val="22"/>
            <w:lang w:eastAsia="nl-NL"/>
          </w:rPr>
          <w:tab/>
        </w:r>
        <w:r w:rsidR="00CD2B60" w:rsidRPr="00F032C5">
          <w:rPr>
            <w:rStyle w:val="Hyperlink"/>
          </w:rPr>
          <w:t>De school evalueert systematisch gestelde doelen met betrekking tot sociale veiligheid.</w:t>
        </w:r>
        <w:r w:rsidR="00CD2B60">
          <w:rPr>
            <w:webHidden/>
          </w:rPr>
          <w:tab/>
        </w:r>
        <w:r w:rsidR="00CD2B60">
          <w:rPr>
            <w:webHidden/>
          </w:rPr>
          <w:fldChar w:fldCharType="begin"/>
        </w:r>
        <w:r w:rsidR="00CD2B60">
          <w:rPr>
            <w:webHidden/>
          </w:rPr>
          <w:instrText xml:space="preserve"> PAGEREF _Toc484901706 \h </w:instrText>
        </w:r>
        <w:r w:rsidR="00CD2B60">
          <w:rPr>
            <w:webHidden/>
          </w:rPr>
        </w:r>
        <w:r w:rsidR="00CD2B60">
          <w:rPr>
            <w:webHidden/>
          </w:rPr>
          <w:fldChar w:fldCharType="separate"/>
        </w:r>
        <w:r w:rsidR="00CD2B60">
          <w:rPr>
            <w:webHidden/>
          </w:rPr>
          <w:t>6</w:t>
        </w:r>
        <w:r w:rsidR="00CD2B60">
          <w:rPr>
            <w:webHidden/>
          </w:rPr>
          <w:fldChar w:fldCharType="end"/>
        </w:r>
      </w:hyperlink>
    </w:p>
    <w:p w14:paraId="2D4D79D4" w14:textId="03B3058E" w:rsidR="00CD2B60" w:rsidRDefault="00525C44" w:rsidP="00CD2B60">
      <w:pPr>
        <w:pStyle w:val="Inhopg3"/>
        <w:tabs>
          <w:tab w:val="left" w:pos="1100"/>
          <w:tab w:val="right" w:leader="dot" w:pos="9770"/>
        </w:tabs>
        <w:spacing w:line="240" w:lineRule="auto"/>
        <w:rPr>
          <w:rFonts w:asciiTheme="minorHAnsi" w:eastAsiaTheme="minorEastAsia" w:hAnsiTheme="minorHAnsi" w:cstheme="minorBidi"/>
          <w:noProof/>
          <w:sz w:val="22"/>
          <w:szCs w:val="22"/>
          <w:lang w:eastAsia="nl-NL"/>
        </w:rPr>
      </w:pPr>
      <w:hyperlink w:anchor="_Toc484901707" w:history="1">
        <w:r w:rsidR="00CD2B60" w:rsidRPr="00F032C5">
          <w:rPr>
            <w:rStyle w:val="Hyperlink"/>
            <w:noProof/>
          </w:rPr>
          <w:t>1.4.1</w:t>
        </w:r>
        <w:r w:rsidR="00CD2B60">
          <w:rPr>
            <w:rFonts w:asciiTheme="minorHAnsi" w:eastAsiaTheme="minorEastAsia" w:hAnsiTheme="minorHAnsi" w:cstheme="minorBidi"/>
            <w:noProof/>
            <w:sz w:val="22"/>
            <w:szCs w:val="22"/>
            <w:lang w:eastAsia="nl-NL"/>
          </w:rPr>
          <w:tab/>
        </w:r>
        <w:r w:rsidR="00CD2B60" w:rsidRPr="00F032C5">
          <w:rPr>
            <w:rStyle w:val="Hyperlink"/>
            <w:noProof/>
          </w:rPr>
          <w:t>Geloof, hoop en liefde voor God en voor elkaar</w:t>
        </w:r>
        <w:r w:rsidR="00CD2B60">
          <w:rPr>
            <w:noProof/>
            <w:webHidden/>
          </w:rPr>
          <w:tab/>
        </w:r>
        <w:r w:rsidR="00CD2B60">
          <w:rPr>
            <w:noProof/>
            <w:webHidden/>
          </w:rPr>
          <w:fldChar w:fldCharType="begin"/>
        </w:r>
        <w:r w:rsidR="00CD2B60">
          <w:rPr>
            <w:noProof/>
            <w:webHidden/>
          </w:rPr>
          <w:instrText xml:space="preserve"> PAGEREF _Toc484901707 \h </w:instrText>
        </w:r>
        <w:r w:rsidR="00CD2B60">
          <w:rPr>
            <w:noProof/>
            <w:webHidden/>
          </w:rPr>
        </w:r>
        <w:r w:rsidR="00CD2B60">
          <w:rPr>
            <w:noProof/>
            <w:webHidden/>
          </w:rPr>
          <w:fldChar w:fldCharType="separate"/>
        </w:r>
        <w:r w:rsidR="00CD2B60">
          <w:rPr>
            <w:noProof/>
            <w:webHidden/>
          </w:rPr>
          <w:t>6</w:t>
        </w:r>
        <w:r w:rsidR="00CD2B60">
          <w:rPr>
            <w:noProof/>
            <w:webHidden/>
          </w:rPr>
          <w:fldChar w:fldCharType="end"/>
        </w:r>
      </w:hyperlink>
    </w:p>
    <w:p w14:paraId="10478A31" w14:textId="4A40C531" w:rsidR="00CD2B60" w:rsidRDefault="00525C44" w:rsidP="00CD2B60">
      <w:pPr>
        <w:pStyle w:val="Inhopg3"/>
        <w:tabs>
          <w:tab w:val="left" w:pos="1100"/>
          <w:tab w:val="right" w:leader="dot" w:pos="9770"/>
        </w:tabs>
        <w:spacing w:line="240" w:lineRule="auto"/>
        <w:rPr>
          <w:rFonts w:asciiTheme="minorHAnsi" w:eastAsiaTheme="minorEastAsia" w:hAnsiTheme="minorHAnsi" w:cstheme="minorBidi"/>
          <w:noProof/>
          <w:sz w:val="22"/>
          <w:szCs w:val="22"/>
          <w:lang w:eastAsia="nl-NL"/>
        </w:rPr>
      </w:pPr>
      <w:hyperlink w:anchor="_Toc484901708" w:history="1">
        <w:r w:rsidR="00CD2B60" w:rsidRPr="00F032C5">
          <w:rPr>
            <w:rStyle w:val="Hyperlink"/>
            <w:noProof/>
          </w:rPr>
          <w:t>1.4.2</w:t>
        </w:r>
        <w:r w:rsidR="00CD2B60">
          <w:rPr>
            <w:rFonts w:asciiTheme="minorHAnsi" w:eastAsiaTheme="minorEastAsia" w:hAnsiTheme="minorHAnsi" w:cstheme="minorBidi"/>
            <w:noProof/>
            <w:sz w:val="22"/>
            <w:szCs w:val="22"/>
            <w:lang w:eastAsia="nl-NL"/>
          </w:rPr>
          <w:tab/>
        </w:r>
        <w:r w:rsidR="00CD2B60" w:rsidRPr="00F032C5">
          <w:rPr>
            <w:rStyle w:val="Hyperlink"/>
            <w:noProof/>
          </w:rPr>
          <w:t>Veiligheid, geborgenheid</w:t>
        </w:r>
        <w:r w:rsidR="00CD2B60">
          <w:rPr>
            <w:noProof/>
            <w:webHidden/>
          </w:rPr>
          <w:tab/>
        </w:r>
        <w:r w:rsidR="00CD2B60">
          <w:rPr>
            <w:noProof/>
            <w:webHidden/>
          </w:rPr>
          <w:fldChar w:fldCharType="begin"/>
        </w:r>
        <w:r w:rsidR="00CD2B60">
          <w:rPr>
            <w:noProof/>
            <w:webHidden/>
          </w:rPr>
          <w:instrText xml:space="preserve"> PAGEREF _Toc484901708 \h </w:instrText>
        </w:r>
        <w:r w:rsidR="00CD2B60">
          <w:rPr>
            <w:noProof/>
            <w:webHidden/>
          </w:rPr>
        </w:r>
        <w:r w:rsidR="00CD2B60">
          <w:rPr>
            <w:noProof/>
            <w:webHidden/>
          </w:rPr>
          <w:fldChar w:fldCharType="separate"/>
        </w:r>
        <w:r w:rsidR="00CD2B60">
          <w:rPr>
            <w:noProof/>
            <w:webHidden/>
          </w:rPr>
          <w:t>6</w:t>
        </w:r>
        <w:r w:rsidR="00CD2B60">
          <w:rPr>
            <w:noProof/>
            <w:webHidden/>
          </w:rPr>
          <w:fldChar w:fldCharType="end"/>
        </w:r>
      </w:hyperlink>
    </w:p>
    <w:p w14:paraId="238D3AEA" w14:textId="14D1F643" w:rsidR="00CD2B60" w:rsidRDefault="00525C44" w:rsidP="00CD2B60">
      <w:pPr>
        <w:pStyle w:val="Inhopg3"/>
        <w:tabs>
          <w:tab w:val="left" w:pos="1100"/>
          <w:tab w:val="right" w:leader="dot" w:pos="9770"/>
        </w:tabs>
        <w:spacing w:line="240" w:lineRule="auto"/>
        <w:rPr>
          <w:rFonts w:asciiTheme="minorHAnsi" w:eastAsiaTheme="minorEastAsia" w:hAnsiTheme="minorHAnsi" w:cstheme="minorBidi"/>
          <w:noProof/>
          <w:sz w:val="22"/>
          <w:szCs w:val="22"/>
          <w:lang w:eastAsia="nl-NL"/>
        </w:rPr>
      </w:pPr>
      <w:hyperlink w:anchor="_Toc484901709" w:history="1">
        <w:r w:rsidR="00CD2B60" w:rsidRPr="00F032C5">
          <w:rPr>
            <w:rStyle w:val="Hyperlink"/>
            <w:noProof/>
          </w:rPr>
          <w:t>1.4.3</w:t>
        </w:r>
        <w:r w:rsidR="00CD2B60">
          <w:rPr>
            <w:rFonts w:asciiTheme="minorHAnsi" w:eastAsiaTheme="minorEastAsia" w:hAnsiTheme="minorHAnsi" w:cstheme="minorBidi"/>
            <w:noProof/>
            <w:sz w:val="22"/>
            <w:szCs w:val="22"/>
            <w:lang w:eastAsia="nl-NL"/>
          </w:rPr>
          <w:tab/>
        </w:r>
        <w:r w:rsidR="00CD2B60" w:rsidRPr="00F032C5">
          <w:rPr>
            <w:rStyle w:val="Hyperlink"/>
            <w:noProof/>
          </w:rPr>
          <w:t>Respect/waardering</w:t>
        </w:r>
        <w:r w:rsidR="00CD2B60">
          <w:rPr>
            <w:noProof/>
            <w:webHidden/>
          </w:rPr>
          <w:tab/>
        </w:r>
        <w:r w:rsidR="00CD2B60">
          <w:rPr>
            <w:noProof/>
            <w:webHidden/>
          </w:rPr>
          <w:fldChar w:fldCharType="begin"/>
        </w:r>
        <w:r w:rsidR="00CD2B60">
          <w:rPr>
            <w:noProof/>
            <w:webHidden/>
          </w:rPr>
          <w:instrText xml:space="preserve"> PAGEREF _Toc484901709 \h </w:instrText>
        </w:r>
        <w:r w:rsidR="00CD2B60">
          <w:rPr>
            <w:noProof/>
            <w:webHidden/>
          </w:rPr>
        </w:r>
        <w:r w:rsidR="00CD2B60">
          <w:rPr>
            <w:noProof/>
            <w:webHidden/>
          </w:rPr>
          <w:fldChar w:fldCharType="separate"/>
        </w:r>
        <w:r w:rsidR="00CD2B60">
          <w:rPr>
            <w:noProof/>
            <w:webHidden/>
          </w:rPr>
          <w:t>6</w:t>
        </w:r>
        <w:r w:rsidR="00CD2B60">
          <w:rPr>
            <w:noProof/>
            <w:webHidden/>
          </w:rPr>
          <w:fldChar w:fldCharType="end"/>
        </w:r>
      </w:hyperlink>
    </w:p>
    <w:p w14:paraId="7C19F6ED" w14:textId="7293BE57" w:rsidR="00CD2B60" w:rsidRDefault="00525C44" w:rsidP="00CD2B60">
      <w:pPr>
        <w:pStyle w:val="Inhopg3"/>
        <w:tabs>
          <w:tab w:val="left" w:pos="1100"/>
          <w:tab w:val="right" w:leader="dot" w:pos="9770"/>
        </w:tabs>
        <w:spacing w:line="240" w:lineRule="auto"/>
        <w:rPr>
          <w:rFonts w:asciiTheme="minorHAnsi" w:eastAsiaTheme="minorEastAsia" w:hAnsiTheme="minorHAnsi" w:cstheme="minorBidi"/>
          <w:noProof/>
          <w:sz w:val="22"/>
          <w:szCs w:val="22"/>
          <w:lang w:eastAsia="nl-NL"/>
        </w:rPr>
      </w:pPr>
      <w:hyperlink w:anchor="_Toc484901710" w:history="1">
        <w:r w:rsidR="00CD2B60" w:rsidRPr="00F032C5">
          <w:rPr>
            <w:rStyle w:val="Hyperlink"/>
            <w:noProof/>
          </w:rPr>
          <w:t>1.4.4</w:t>
        </w:r>
        <w:r w:rsidR="00CD2B60">
          <w:rPr>
            <w:rFonts w:asciiTheme="minorHAnsi" w:eastAsiaTheme="minorEastAsia" w:hAnsiTheme="minorHAnsi" w:cstheme="minorBidi"/>
            <w:noProof/>
            <w:sz w:val="22"/>
            <w:szCs w:val="22"/>
            <w:lang w:eastAsia="nl-NL"/>
          </w:rPr>
          <w:tab/>
        </w:r>
        <w:r w:rsidR="00CD2B60" w:rsidRPr="00F032C5">
          <w:rPr>
            <w:rStyle w:val="Hyperlink"/>
            <w:noProof/>
          </w:rPr>
          <w:t>Verantwoordelijkheid, betrokkenheid</w:t>
        </w:r>
        <w:r w:rsidR="00CD2B60">
          <w:rPr>
            <w:noProof/>
            <w:webHidden/>
          </w:rPr>
          <w:tab/>
        </w:r>
        <w:r w:rsidR="00CD2B60">
          <w:rPr>
            <w:noProof/>
            <w:webHidden/>
          </w:rPr>
          <w:fldChar w:fldCharType="begin"/>
        </w:r>
        <w:r w:rsidR="00CD2B60">
          <w:rPr>
            <w:noProof/>
            <w:webHidden/>
          </w:rPr>
          <w:instrText xml:space="preserve"> PAGEREF _Toc484901710 \h </w:instrText>
        </w:r>
        <w:r w:rsidR="00CD2B60">
          <w:rPr>
            <w:noProof/>
            <w:webHidden/>
          </w:rPr>
        </w:r>
        <w:r w:rsidR="00CD2B60">
          <w:rPr>
            <w:noProof/>
            <w:webHidden/>
          </w:rPr>
          <w:fldChar w:fldCharType="separate"/>
        </w:r>
        <w:r w:rsidR="00CD2B60">
          <w:rPr>
            <w:noProof/>
            <w:webHidden/>
          </w:rPr>
          <w:t>6</w:t>
        </w:r>
        <w:r w:rsidR="00CD2B60">
          <w:rPr>
            <w:noProof/>
            <w:webHidden/>
          </w:rPr>
          <w:fldChar w:fldCharType="end"/>
        </w:r>
      </w:hyperlink>
    </w:p>
    <w:p w14:paraId="0B22CCB9" w14:textId="740773B9"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11" w:history="1">
        <w:r w:rsidR="00CD2B60" w:rsidRPr="00F032C5">
          <w:rPr>
            <w:rStyle w:val="Hyperlink"/>
          </w:rPr>
          <w:t>1.5</w:t>
        </w:r>
        <w:r w:rsidR="00CD2B60">
          <w:rPr>
            <w:rFonts w:asciiTheme="minorHAnsi" w:eastAsiaTheme="minorEastAsia" w:hAnsiTheme="minorHAnsi" w:cstheme="minorBidi"/>
            <w:iCs w:val="0"/>
            <w:sz w:val="22"/>
            <w:szCs w:val="22"/>
            <w:lang w:eastAsia="nl-NL"/>
          </w:rPr>
          <w:tab/>
        </w:r>
        <w:r w:rsidR="00CD2B60" w:rsidRPr="00F032C5">
          <w:rPr>
            <w:rStyle w:val="Hyperlink"/>
          </w:rPr>
          <w:t>De school heeft schoolregels opgesteld.</w:t>
        </w:r>
        <w:r w:rsidR="00CD2B60">
          <w:rPr>
            <w:webHidden/>
          </w:rPr>
          <w:tab/>
        </w:r>
        <w:r w:rsidR="00CD2B60">
          <w:rPr>
            <w:webHidden/>
          </w:rPr>
          <w:fldChar w:fldCharType="begin"/>
        </w:r>
        <w:r w:rsidR="00CD2B60">
          <w:rPr>
            <w:webHidden/>
          </w:rPr>
          <w:instrText xml:space="preserve"> PAGEREF _Toc484901711 \h </w:instrText>
        </w:r>
        <w:r w:rsidR="00CD2B60">
          <w:rPr>
            <w:webHidden/>
          </w:rPr>
        </w:r>
        <w:r w:rsidR="00CD2B60">
          <w:rPr>
            <w:webHidden/>
          </w:rPr>
          <w:fldChar w:fldCharType="separate"/>
        </w:r>
        <w:r w:rsidR="00CD2B60">
          <w:rPr>
            <w:webHidden/>
          </w:rPr>
          <w:t>6</w:t>
        </w:r>
        <w:r w:rsidR="00CD2B60">
          <w:rPr>
            <w:webHidden/>
          </w:rPr>
          <w:fldChar w:fldCharType="end"/>
        </w:r>
      </w:hyperlink>
    </w:p>
    <w:p w14:paraId="51149AF7" w14:textId="49028BCB"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12" w:history="1">
        <w:r w:rsidR="00CD2B60" w:rsidRPr="00F032C5">
          <w:rPr>
            <w:rStyle w:val="Hyperlink"/>
          </w:rPr>
          <w:t>1.6</w:t>
        </w:r>
        <w:r w:rsidR="00CD2B60">
          <w:rPr>
            <w:rFonts w:asciiTheme="minorHAnsi" w:eastAsiaTheme="minorEastAsia" w:hAnsiTheme="minorHAnsi" w:cstheme="minorBidi"/>
            <w:iCs w:val="0"/>
            <w:sz w:val="22"/>
            <w:szCs w:val="22"/>
            <w:lang w:eastAsia="nl-NL"/>
          </w:rPr>
          <w:tab/>
        </w:r>
        <w:r w:rsidR="00CD2B60" w:rsidRPr="00F032C5">
          <w:rPr>
            <w:rStyle w:val="Hyperlink"/>
          </w:rPr>
          <w:t>Er zijn duidelijke afspraken over gedrag en toezicht buiten de school, zoals op de speelplaats of in de fietsenstalling.</w:t>
        </w:r>
        <w:r w:rsidR="00CD2B60">
          <w:rPr>
            <w:webHidden/>
          </w:rPr>
          <w:tab/>
        </w:r>
        <w:r w:rsidR="00CD2B60">
          <w:rPr>
            <w:webHidden/>
          </w:rPr>
          <w:fldChar w:fldCharType="begin"/>
        </w:r>
        <w:r w:rsidR="00CD2B60">
          <w:rPr>
            <w:webHidden/>
          </w:rPr>
          <w:instrText xml:space="preserve"> PAGEREF _Toc484901712 \h </w:instrText>
        </w:r>
        <w:r w:rsidR="00CD2B60">
          <w:rPr>
            <w:webHidden/>
          </w:rPr>
        </w:r>
        <w:r w:rsidR="00CD2B60">
          <w:rPr>
            <w:webHidden/>
          </w:rPr>
          <w:fldChar w:fldCharType="separate"/>
        </w:r>
        <w:r w:rsidR="00CD2B60">
          <w:rPr>
            <w:webHidden/>
          </w:rPr>
          <w:t>7</w:t>
        </w:r>
        <w:r w:rsidR="00CD2B60">
          <w:rPr>
            <w:webHidden/>
          </w:rPr>
          <w:fldChar w:fldCharType="end"/>
        </w:r>
      </w:hyperlink>
    </w:p>
    <w:p w14:paraId="1E89D3B1" w14:textId="37D7D421"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13" w:history="1">
        <w:r w:rsidR="00CD2B60" w:rsidRPr="00F032C5">
          <w:rPr>
            <w:rStyle w:val="Hyperlink"/>
          </w:rPr>
          <w:t>1.7</w:t>
        </w:r>
        <w:r w:rsidR="00CD2B60">
          <w:rPr>
            <w:rFonts w:asciiTheme="minorHAnsi" w:eastAsiaTheme="minorEastAsia" w:hAnsiTheme="minorHAnsi" w:cstheme="minorBidi"/>
            <w:iCs w:val="0"/>
            <w:sz w:val="22"/>
            <w:szCs w:val="22"/>
            <w:lang w:eastAsia="nl-NL"/>
          </w:rPr>
          <w:tab/>
        </w:r>
        <w:r w:rsidR="00CD2B60" w:rsidRPr="00F032C5">
          <w:rPr>
            <w:rStyle w:val="Hyperlink"/>
          </w:rPr>
          <w:t>Er zijn duidelijke afspraken en regels bij bijvoorbeeld schoolreisjes of schoolkampen, en die zijn voor iedereen duidelijk.</w:t>
        </w:r>
        <w:r w:rsidR="00CD2B60">
          <w:rPr>
            <w:webHidden/>
          </w:rPr>
          <w:tab/>
        </w:r>
        <w:r w:rsidR="00CD2B60">
          <w:rPr>
            <w:webHidden/>
          </w:rPr>
          <w:fldChar w:fldCharType="begin"/>
        </w:r>
        <w:r w:rsidR="00CD2B60">
          <w:rPr>
            <w:webHidden/>
          </w:rPr>
          <w:instrText xml:space="preserve"> PAGEREF _Toc484901713 \h </w:instrText>
        </w:r>
        <w:r w:rsidR="00CD2B60">
          <w:rPr>
            <w:webHidden/>
          </w:rPr>
        </w:r>
        <w:r w:rsidR="00CD2B60">
          <w:rPr>
            <w:webHidden/>
          </w:rPr>
          <w:fldChar w:fldCharType="separate"/>
        </w:r>
        <w:r w:rsidR="00CD2B60">
          <w:rPr>
            <w:webHidden/>
          </w:rPr>
          <w:t>7</w:t>
        </w:r>
        <w:r w:rsidR="00CD2B60">
          <w:rPr>
            <w:webHidden/>
          </w:rPr>
          <w:fldChar w:fldCharType="end"/>
        </w:r>
      </w:hyperlink>
    </w:p>
    <w:p w14:paraId="288AFE9A" w14:textId="4C440A6E"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14" w:history="1">
        <w:r w:rsidR="00CD2B60" w:rsidRPr="00F032C5">
          <w:rPr>
            <w:rStyle w:val="Hyperlink"/>
          </w:rPr>
          <w:t>1.8</w:t>
        </w:r>
        <w:r w:rsidR="00CD2B60">
          <w:rPr>
            <w:rFonts w:asciiTheme="minorHAnsi" w:eastAsiaTheme="minorEastAsia" w:hAnsiTheme="minorHAnsi" w:cstheme="minorBidi"/>
            <w:iCs w:val="0"/>
            <w:sz w:val="22"/>
            <w:szCs w:val="22"/>
            <w:lang w:eastAsia="nl-NL"/>
          </w:rPr>
          <w:tab/>
        </w:r>
        <w:r w:rsidR="00CD2B60" w:rsidRPr="00F032C5">
          <w:rPr>
            <w:rStyle w:val="Hyperlink"/>
          </w:rPr>
          <w:t>Er zijn goede afspraken en regels bij internationale uitwisselingen van leerlingen, en die zijn voor iedereen duidelijk.</w:t>
        </w:r>
        <w:r w:rsidR="00CD2B60">
          <w:rPr>
            <w:webHidden/>
          </w:rPr>
          <w:tab/>
        </w:r>
        <w:r w:rsidR="00CD2B60">
          <w:rPr>
            <w:webHidden/>
          </w:rPr>
          <w:fldChar w:fldCharType="begin"/>
        </w:r>
        <w:r w:rsidR="00CD2B60">
          <w:rPr>
            <w:webHidden/>
          </w:rPr>
          <w:instrText xml:space="preserve"> PAGEREF _Toc484901714 \h </w:instrText>
        </w:r>
        <w:r w:rsidR="00CD2B60">
          <w:rPr>
            <w:webHidden/>
          </w:rPr>
        </w:r>
        <w:r w:rsidR="00CD2B60">
          <w:rPr>
            <w:webHidden/>
          </w:rPr>
          <w:fldChar w:fldCharType="separate"/>
        </w:r>
        <w:r w:rsidR="00CD2B60">
          <w:rPr>
            <w:webHidden/>
          </w:rPr>
          <w:t>7</w:t>
        </w:r>
        <w:r w:rsidR="00CD2B60">
          <w:rPr>
            <w:webHidden/>
          </w:rPr>
          <w:fldChar w:fldCharType="end"/>
        </w:r>
      </w:hyperlink>
    </w:p>
    <w:p w14:paraId="7756107D" w14:textId="4C43B6D8"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15" w:history="1">
        <w:r w:rsidR="00CD2B60" w:rsidRPr="00F032C5">
          <w:rPr>
            <w:rStyle w:val="Hyperlink"/>
          </w:rPr>
          <w:t>1.9</w:t>
        </w:r>
        <w:r w:rsidR="00CD2B60">
          <w:rPr>
            <w:rFonts w:asciiTheme="minorHAnsi" w:eastAsiaTheme="minorEastAsia" w:hAnsiTheme="minorHAnsi" w:cstheme="minorBidi"/>
            <w:iCs w:val="0"/>
            <w:sz w:val="22"/>
            <w:szCs w:val="22"/>
            <w:lang w:eastAsia="nl-NL"/>
          </w:rPr>
          <w:tab/>
        </w:r>
        <w:r w:rsidR="00CD2B60" w:rsidRPr="00F032C5">
          <w:rPr>
            <w:rStyle w:val="Hyperlink"/>
          </w:rPr>
          <w:t>In de klassen worden (ieder schooljaar) gezamenlijk gedragen gedragsregels opgesteld.</w:t>
        </w:r>
        <w:r w:rsidR="00CD2B60">
          <w:rPr>
            <w:webHidden/>
          </w:rPr>
          <w:tab/>
        </w:r>
        <w:r w:rsidR="00CD2B60">
          <w:rPr>
            <w:webHidden/>
          </w:rPr>
          <w:fldChar w:fldCharType="begin"/>
        </w:r>
        <w:r w:rsidR="00CD2B60">
          <w:rPr>
            <w:webHidden/>
          </w:rPr>
          <w:instrText xml:space="preserve"> PAGEREF _Toc484901715 \h </w:instrText>
        </w:r>
        <w:r w:rsidR="00CD2B60">
          <w:rPr>
            <w:webHidden/>
          </w:rPr>
        </w:r>
        <w:r w:rsidR="00CD2B60">
          <w:rPr>
            <w:webHidden/>
          </w:rPr>
          <w:fldChar w:fldCharType="separate"/>
        </w:r>
        <w:r w:rsidR="00CD2B60">
          <w:rPr>
            <w:webHidden/>
          </w:rPr>
          <w:t>7</w:t>
        </w:r>
        <w:r w:rsidR="00CD2B60">
          <w:rPr>
            <w:webHidden/>
          </w:rPr>
          <w:fldChar w:fldCharType="end"/>
        </w:r>
      </w:hyperlink>
    </w:p>
    <w:p w14:paraId="3BC3949B" w14:textId="37EC47E1"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16" w:history="1">
        <w:r w:rsidR="00CD2B60" w:rsidRPr="00F032C5">
          <w:rPr>
            <w:rStyle w:val="Hyperlink"/>
          </w:rPr>
          <w:t>1.10</w:t>
        </w:r>
        <w:r w:rsidR="00CD2B60">
          <w:rPr>
            <w:rFonts w:asciiTheme="minorHAnsi" w:eastAsiaTheme="minorEastAsia" w:hAnsiTheme="minorHAnsi" w:cstheme="minorBidi"/>
            <w:iCs w:val="0"/>
            <w:sz w:val="22"/>
            <w:szCs w:val="22"/>
            <w:lang w:eastAsia="nl-NL"/>
          </w:rPr>
          <w:tab/>
        </w:r>
        <w:r w:rsidR="00CD2B60" w:rsidRPr="00F032C5">
          <w:rPr>
            <w:rStyle w:val="Hyperlink"/>
          </w:rPr>
          <w:t>De school heeft afspraken of protocollen vastgelegd voor vormen van grensoverschrijdend gedrag of incidenten waarvoor dat wettelijk verplicht is.</w:t>
        </w:r>
        <w:r w:rsidR="00CD2B60">
          <w:rPr>
            <w:webHidden/>
          </w:rPr>
          <w:tab/>
        </w:r>
        <w:r w:rsidR="00CD2B60">
          <w:rPr>
            <w:webHidden/>
          </w:rPr>
          <w:fldChar w:fldCharType="begin"/>
        </w:r>
        <w:r w:rsidR="00CD2B60">
          <w:rPr>
            <w:webHidden/>
          </w:rPr>
          <w:instrText xml:space="preserve"> PAGEREF _Toc484901716 \h </w:instrText>
        </w:r>
        <w:r w:rsidR="00CD2B60">
          <w:rPr>
            <w:webHidden/>
          </w:rPr>
        </w:r>
        <w:r w:rsidR="00CD2B60">
          <w:rPr>
            <w:webHidden/>
          </w:rPr>
          <w:fldChar w:fldCharType="separate"/>
        </w:r>
        <w:r w:rsidR="00CD2B60">
          <w:rPr>
            <w:webHidden/>
          </w:rPr>
          <w:t>7</w:t>
        </w:r>
        <w:r w:rsidR="00CD2B60">
          <w:rPr>
            <w:webHidden/>
          </w:rPr>
          <w:fldChar w:fldCharType="end"/>
        </w:r>
      </w:hyperlink>
    </w:p>
    <w:p w14:paraId="5928C843" w14:textId="4C207FEE"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17" w:history="1">
        <w:r w:rsidR="00CD2B60" w:rsidRPr="00F032C5">
          <w:rPr>
            <w:rStyle w:val="Hyperlink"/>
          </w:rPr>
          <w:t>1.11</w:t>
        </w:r>
        <w:r w:rsidR="00CD2B60">
          <w:rPr>
            <w:rFonts w:asciiTheme="minorHAnsi" w:eastAsiaTheme="minorEastAsia" w:hAnsiTheme="minorHAnsi" w:cstheme="minorBidi"/>
            <w:iCs w:val="0"/>
            <w:sz w:val="22"/>
            <w:szCs w:val="22"/>
            <w:lang w:eastAsia="nl-NL"/>
          </w:rPr>
          <w:tab/>
        </w:r>
        <w:r w:rsidR="00CD2B60" w:rsidRPr="00F032C5">
          <w:rPr>
            <w:rStyle w:val="Hyperlink"/>
          </w:rPr>
          <w:t>De school heeft afspraken of protocollen vastgelegd over wat te doen bij veelvoorkomende vormen van grensoverschrijdend gedrag of incidenten, waarvoor dat niet wettelijk verplicht is.</w:t>
        </w:r>
        <w:r w:rsidR="00CD2B60">
          <w:rPr>
            <w:webHidden/>
          </w:rPr>
          <w:tab/>
        </w:r>
        <w:r w:rsidR="00CD2B60">
          <w:rPr>
            <w:webHidden/>
          </w:rPr>
          <w:fldChar w:fldCharType="begin"/>
        </w:r>
        <w:r w:rsidR="00CD2B60">
          <w:rPr>
            <w:webHidden/>
          </w:rPr>
          <w:instrText xml:space="preserve"> PAGEREF _Toc484901717 \h </w:instrText>
        </w:r>
        <w:r w:rsidR="00CD2B60">
          <w:rPr>
            <w:webHidden/>
          </w:rPr>
        </w:r>
        <w:r w:rsidR="00CD2B60">
          <w:rPr>
            <w:webHidden/>
          </w:rPr>
          <w:fldChar w:fldCharType="separate"/>
        </w:r>
        <w:r w:rsidR="00CD2B60">
          <w:rPr>
            <w:webHidden/>
          </w:rPr>
          <w:t>7</w:t>
        </w:r>
        <w:r w:rsidR="00CD2B60">
          <w:rPr>
            <w:webHidden/>
          </w:rPr>
          <w:fldChar w:fldCharType="end"/>
        </w:r>
      </w:hyperlink>
    </w:p>
    <w:p w14:paraId="0C9796E6" w14:textId="76E68E4C"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18" w:history="1">
        <w:r w:rsidR="00CD2B60" w:rsidRPr="00F032C5">
          <w:rPr>
            <w:rStyle w:val="Hyperlink"/>
          </w:rPr>
          <w:t>1.12</w:t>
        </w:r>
        <w:r w:rsidR="00CD2B60">
          <w:rPr>
            <w:rFonts w:asciiTheme="minorHAnsi" w:eastAsiaTheme="minorEastAsia" w:hAnsiTheme="minorHAnsi" w:cstheme="minorBidi"/>
            <w:iCs w:val="0"/>
            <w:sz w:val="22"/>
            <w:szCs w:val="22"/>
            <w:lang w:eastAsia="nl-NL"/>
          </w:rPr>
          <w:tab/>
        </w:r>
        <w:r w:rsidR="00CD2B60" w:rsidRPr="00F032C5">
          <w:rPr>
            <w:rStyle w:val="Hyperlink"/>
          </w:rPr>
          <w:t>De school betrekt alle geledingen actief bij het formuleren van visie, kernwaarden, doelen en regels.</w:t>
        </w:r>
        <w:r w:rsidR="00CD2B60">
          <w:rPr>
            <w:webHidden/>
          </w:rPr>
          <w:tab/>
        </w:r>
        <w:r w:rsidR="00CD2B60">
          <w:rPr>
            <w:webHidden/>
          </w:rPr>
          <w:fldChar w:fldCharType="begin"/>
        </w:r>
        <w:r w:rsidR="00CD2B60">
          <w:rPr>
            <w:webHidden/>
          </w:rPr>
          <w:instrText xml:space="preserve"> PAGEREF _Toc484901718 \h </w:instrText>
        </w:r>
        <w:r w:rsidR="00CD2B60">
          <w:rPr>
            <w:webHidden/>
          </w:rPr>
        </w:r>
        <w:r w:rsidR="00CD2B60">
          <w:rPr>
            <w:webHidden/>
          </w:rPr>
          <w:fldChar w:fldCharType="separate"/>
        </w:r>
        <w:r w:rsidR="00CD2B60">
          <w:rPr>
            <w:webHidden/>
          </w:rPr>
          <w:t>8</w:t>
        </w:r>
        <w:r w:rsidR="00CD2B60">
          <w:rPr>
            <w:webHidden/>
          </w:rPr>
          <w:fldChar w:fldCharType="end"/>
        </w:r>
      </w:hyperlink>
    </w:p>
    <w:p w14:paraId="2E849FE4" w14:textId="1304563A"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19" w:history="1">
        <w:r w:rsidR="00CD2B60" w:rsidRPr="00F032C5">
          <w:rPr>
            <w:rStyle w:val="Hyperlink"/>
          </w:rPr>
          <w:t>1.13</w:t>
        </w:r>
        <w:r w:rsidR="00CD2B60">
          <w:rPr>
            <w:rFonts w:asciiTheme="minorHAnsi" w:eastAsiaTheme="minorEastAsia" w:hAnsiTheme="minorHAnsi" w:cstheme="minorBidi"/>
            <w:iCs w:val="0"/>
            <w:sz w:val="22"/>
            <w:szCs w:val="22"/>
            <w:lang w:eastAsia="nl-NL"/>
          </w:rPr>
          <w:tab/>
        </w:r>
        <w:r w:rsidR="00CD2B60" w:rsidRPr="00F032C5">
          <w:rPr>
            <w:rStyle w:val="Hyperlink"/>
          </w:rPr>
          <w:t>Alle betrokkenen kennen de visie, kernwaarden, doelen, regels, afspraken en protocollen of weten waar ze die kunnen vinden. Dit geldt ook voor nieuwe medewerkers. De school informeert hen hierover.</w:t>
        </w:r>
        <w:r w:rsidR="00CD2B60">
          <w:rPr>
            <w:webHidden/>
          </w:rPr>
          <w:tab/>
        </w:r>
        <w:r w:rsidR="00CD2B60">
          <w:rPr>
            <w:webHidden/>
          </w:rPr>
          <w:fldChar w:fldCharType="begin"/>
        </w:r>
        <w:r w:rsidR="00CD2B60">
          <w:rPr>
            <w:webHidden/>
          </w:rPr>
          <w:instrText xml:space="preserve"> PAGEREF _Toc484901719 \h </w:instrText>
        </w:r>
        <w:r w:rsidR="00CD2B60">
          <w:rPr>
            <w:webHidden/>
          </w:rPr>
        </w:r>
        <w:r w:rsidR="00CD2B60">
          <w:rPr>
            <w:webHidden/>
          </w:rPr>
          <w:fldChar w:fldCharType="separate"/>
        </w:r>
        <w:r w:rsidR="00CD2B60">
          <w:rPr>
            <w:webHidden/>
          </w:rPr>
          <w:t>8</w:t>
        </w:r>
        <w:r w:rsidR="00CD2B60">
          <w:rPr>
            <w:webHidden/>
          </w:rPr>
          <w:fldChar w:fldCharType="end"/>
        </w:r>
      </w:hyperlink>
    </w:p>
    <w:p w14:paraId="3A6036D1" w14:textId="77777777" w:rsidR="00CD2B60" w:rsidRDefault="00CD2B60" w:rsidP="00CD2B60">
      <w:pPr>
        <w:pStyle w:val="Inhopg1"/>
        <w:tabs>
          <w:tab w:val="left" w:pos="440"/>
          <w:tab w:val="right" w:leader="dot" w:pos="9770"/>
        </w:tabs>
        <w:spacing w:before="0" w:after="0" w:line="240" w:lineRule="auto"/>
        <w:rPr>
          <w:rStyle w:val="Hyperlink"/>
          <w:noProof/>
        </w:rPr>
      </w:pPr>
    </w:p>
    <w:p w14:paraId="30F6B95B" w14:textId="67C63806" w:rsidR="00CD2B60" w:rsidRDefault="00525C44" w:rsidP="00CD2B60">
      <w:pPr>
        <w:pStyle w:val="Inhopg1"/>
        <w:tabs>
          <w:tab w:val="left" w:pos="440"/>
          <w:tab w:val="right" w:leader="dot" w:pos="9770"/>
        </w:tabs>
        <w:spacing w:before="0" w:after="0" w:line="240" w:lineRule="auto"/>
        <w:rPr>
          <w:rFonts w:asciiTheme="minorHAnsi" w:eastAsiaTheme="minorEastAsia" w:hAnsiTheme="minorHAnsi" w:cstheme="minorBidi"/>
          <w:b w:val="0"/>
          <w:bCs w:val="0"/>
          <w:i w:val="0"/>
          <w:noProof/>
          <w:sz w:val="22"/>
          <w:szCs w:val="22"/>
          <w:lang w:eastAsia="nl-NL"/>
        </w:rPr>
      </w:pPr>
      <w:hyperlink w:anchor="_Toc484901720" w:history="1">
        <w:r w:rsidR="00CD2B60" w:rsidRPr="00F032C5">
          <w:rPr>
            <w:rStyle w:val="Hyperlink"/>
            <w:noProof/>
          </w:rPr>
          <w:t>2</w:t>
        </w:r>
        <w:r w:rsidR="00CD2B60">
          <w:rPr>
            <w:rFonts w:asciiTheme="minorHAnsi" w:eastAsiaTheme="minorEastAsia" w:hAnsiTheme="minorHAnsi" w:cstheme="minorBidi"/>
            <w:b w:val="0"/>
            <w:bCs w:val="0"/>
            <w:i w:val="0"/>
            <w:noProof/>
            <w:sz w:val="22"/>
            <w:szCs w:val="22"/>
            <w:lang w:eastAsia="nl-NL"/>
          </w:rPr>
          <w:tab/>
        </w:r>
        <w:r w:rsidR="00CD2B60" w:rsidRPr="00F032C5">
          <w:rPr>
            <w:rStyle w:val="Hyperlink"/>
            <w:noProof/>
          </w:rPr>
          <w:t>Inzicht in veiligheidsbeleving, incidenten en mogelijke risico's; audits en monitoring</w:t>
        </w:r>
        <w:r w:rsidR="00CD2B60">
          <w:rPr>
            <w:noProof/>
            <w:webHidden/>
          </w:rPr>
          <w:tab/>
        </w:r>
        <w:r w:rsidR="00CD2B60">
          <w:rPr>
            <w:noProof/>
            <w:webHidden/>
          </w:rPr>
          <w:fldChar w:fldCharType="begin"/>
        </w:r>
        <w:r w:rsidR="00CD2B60">
          <w:rPr>
            <w:noProof/>
            <w:webHidden/>
          </w:rPr>
          <w:instrText xml:space="preserve"> PAGEREF _Toc484901720 \h </w:instrText>
        </w:r>
        <w:r w:rsidR="00CD2B60">
          <w:rPr>
            <w:noProof/>
            <w:webHidden/>
          </w:rPr>
        </w:r>
        <w:r w:rsidR="00CD2B60">
          <w:rPr>
            <w:noProof/>
            <w:webHidden/>
          </w:rPr>
          <w:fldChar w:fldCharType="separate"/>
        </w:r>
        <w:r w:rsidR="00CD2B60">
          <w:rPr>
            <w:noProof/>
            <w:webHidden/>
          </w:rPr>
          <w:t>9</w:t>
        </w:r>
        <w:r w:rsidR="00CD2B60">
          <w:rPr>
            <w:noProof/>
            <w:webHidden/>
          </w:rPr>
          <w:fldChar w:fldCharType="end"/>
        </w:r>
      </w:hyperlink>
    </w:p>
    <w:p w14:paraId="0431B580" w14:textId="0657BBC3"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21" w:history="1">
        <w:r w:rsidR="00CD2B60" w:rsidRPr="00F032C5">
          <w:rPr>
            <w:rStyle w:val="Hyperlink"/>
          </w:rPr>
          <w:t>2.1</w:t>
        </w:r>
        <w:r w:rsidR="00CD2B60">
          <w:rPr>
            <w:rFonts w:asciiTheme="minorHAnsi" w:eastAsiaTheme="minorEastAsia" w:hAnsiTheme="minorHAnsi" w:cstheme="minorBidi"/>
            <w:iCs w:val="0"/>
            <w:sz w:val="22"/>
            <w:szCs w:val="22"/>
            <w:lang w:eastAsia="nl-NL"/>
          </w:rPr>
          <w:tab/>
        </w:r>
        <w:r w:rsidR="00CD2B60" w:rsidRPr="00F032C5">
          <w:rPr>
            <w:rStyle w:val="Hyperlink"/>
          </w:rPr>
          <w:t>De school heeft een goed en steeds actueel beeld van de beleving van de sociale veiligheid op school door monitoring onder leerlingen, personeel, ouders en andere betrokkenen bij de school.</w:t>
        </w:r>
        <w:r w:rsidR="00CD2B60">
          <w:rPr>
            <w:webHidden/>
          </w:rPr>
          <w:tab/>
        </w:r>
        <w:r w:rsidR="00CD2B60">
          <w:rPr>
            <w:webHidden/>
          </w:rPr>
          <w:fldChar w:fldCharType="begin"/>
        </w:r>
        <w:r w:rsidR="00CD2B60">
          <w:rPr>
            <w:webHidden/>
          </w:rPr>
          <w:instrText xml:space="preserve"> PAGEREF _Toc484901721 \h </w:instrText>
        </w:r>
        <w:r w:rsidR="00CD2B60">
          <w:rPr>
            <w:webHidden/>
          </w:rPr>
        </w:r>
        <w:r w:rsidR="00CD2B60">
          <w:rPr>
            <w:webHidden/>
          </w:rPr>
          <w:fldChar w:fldCharType="separate"/>
        </w:r>
        <w:r w:rsidR="00CD2B60">
          <w:rPr>
            <w:webHidden/>
          </w:rPr>
          <w:t>9</w:t>
        </w:r>
        <w:r w:rsidR="00CD2B60">
          <w:rPr>
            <w:webHidden/>
          </w:rPr>
          <w:fldChar w:fldCharType="end"/>
        </w:r>
      </w:hyperlink>
    </w:p>
    <w:p w14:paraId="020C9006" w14:textId="6EA454D0"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22" w:history="1">
        <w:r w:rsidR="00CD2B60" w:rsidRPr="00F032C5">
          <w:rPr>
            <w:rStyle w:val="Hyperlink"/>
          </w:rPr>
          <w:t>2.2</w:t>
        </w:r>
        <w:r w:rsidR="00CD2B60">
          <w:rPr>
            <w:rFonts w:asciiTheme="minorHAnsi" w:eastAsiaTheme="minorEastAsia" w:hAnsiTheme="minorHAnsi" w:cstheme="minorBidi"/>
            <w:iCs w:val="0"/>
            <w:sz w:val="22"/>
            <w:szCs w:val="22"/>
            <w:lang w:eastAsia="nl-NL"/>
          </w:rPr>
          <w:tab/>
        </w:r>
        <w:r w:rsidR="00CD2B60" w:rsidRPr="00F032C5">
          <w:rPr>
            <w:rStyle w:val="Hyperlink"/>
          </w:rPr>
          <w:t>De school heeft een goed beeld van veiligheidsrisico's en incidenten.</w:t>
        </w:r>
        <w:r w:rsidR="00CD2B60">
          <w:rPr>
            <w:webHidden/>
          </w:rPr>
          <w:tab/>
        </w:r>
        <w:r w:rsidR="00CD2B60">
          <w:rPr>
            <w:webHidden/>
          </w:rPr>
          <w:fldChar w:fldCharType="begin"/>
        </w:r>
        <w:r w:rsidR="00CD2B60">
          <w:rPr>
            <w:webHidden/>
          </w:rPr>
          <w:instrText xml:space="preserve"> PAGEREF _Toc484901722 \h </w:instrText>
        </w:r>
        <w:r w:rsidR="00CD2B60">
          <w:rPr>
            <w:webHidden/>
          </w:rPr>
        </w:r>
        <w:r w:rsidR="00CD2B60">
          <w:rPr>
            <w:webHidden/>
          </w:rPr>
          <w:fldChar w:fldCharType="separate"/>
        </w:r>
        <w:r w:rsidR="00CD2B60">
          <w:rPr>
            <w:webHidden/>
          </w:rPr>
          <w:t>9</w:t>
        </w:r>
        <w:r w:rsidR="00CD2B60">
          <w:rPr>
            <w:webHidden/>
          </w:rPr>
          <w:fldChar w:fldCharType="end"/>
        </w:r>
      </w:hyperlink>
    </w:p>
    <w:p w14:paraId="36FDE336" w14:textId="3EE3260B"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23" w:history="1">
        <w:r w:rsidR="00CD2B60" w:rsidRPr="00F032C5">
          <w:rPr>
            <w:rStyle w:val="Hyperlink"/>
          </w:rPr>
          <w:t>2.3</w:t>
        </w:r>
        <w:r w:rsidR="00CD2B60">
          <w:rPr>
            <w:rFonts w:asciiTheme="minorHAnsi" w:eastAsiaTheme="minorEastAsia" w:hAnsiTheme="minorHAnsi" w:cstheme="minorBidi"/>
            <w:iCs w:val="0"/>
            <w:sz w:val="22"/>
            <w:szCs w:val="22"/>
            <w:lang w:eastAsia="nl-NL"/>
          </w:rPr>
          <w:tab/>
        </w:r>
        <w:r w:rsidR="00CD2B60" w:rsidRPr="00F032C5">
          <w:rPr>
            <w:rStyle w:val="Hyperlink"/>
          </w:rPr>
          <w:t>De school benut wettelijk verplichte bronnen om een beeld te vormen van veiligheidsrisico's en incidenten.</w:t>
        </w:r>
        <w:r w:rsidR="00CD2B60">
          <w:rPr>
            <w:webHidden/>
          </w:rPr>
          <w:tab/>
        </w:r>
        <w:r w:rsidR="00CD2B60">
          <w:rPr>
            <w:webHidden/>
          </w:rPr>
          <w:fldChar w:fldCharType="begin"/>
        </w:r>
        <w:r w:rsidR="00CD2B60">
          <w:rPr>
            <w:webHidden/>
          </w:rPr>
          <w:instrText xml:space="preserve"> PAGEREF _Toc484901723 \h </w:instrText>
        </w:r>
        <w:r w:rsidR="00CD2B60">
          <w:rPr>
            <w:webHidden/>
          </w:rPr>
        </w:r>
        <w:r w:rsidR="00CD2B60">
          <w:rPr>
            <w:webHidden/>
          </w:rPr>
          <w:fldChar w:fldCharType="separate"/>
        </w:r>
        <w:r w:rsidR="00CD2B60">
          <w:rPr>
            <w:webHidden/>
          </w:rPr>
          <w:t>9</w:t>
        </w:r>
        <w:r w:rsidR="00CD2B60">
          <w:rPr>
            <w:webHidden/>
          </w:rPr>
          <w:fldChar w:fldCharType="end"/>
        </w:r>
      </w:hyperlink>
    </w:p>
    <w:p w14:paraId="45026ED4" w14:textId="673CCFC4"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24" w:history="1">
        <w:r w:rsidR="00CD2B60" w:rsidRPr="00F032C5">
          <w:rPr>
            <w:rStyle w:val="Hyperlink"/>
          </w:rPr>
          <w:t>2.4</w:t>
        </w:r>
        <w:r w:rsidR="00CD2B60">
          <w:rPr>
            <w:rFonts w:asciiTheme="minorHAnsi" w:eastAsiaTheme="minorEastAsia" w:hAnsiTheme="minorHAnsi" w:cstheme="minorBidi"/>
            <w:iCs w:val="0"/>
            <w:sz w:val="22"/>
            <w:szCs w:val="22"/>
            <w:lang w:eastAsia="nl-NL"/>
          </w:rPr>
          <w:tab/>
        </w:r>
        <w:r w:rsidR="00CD2B60" w:rsidRPr="00F032C5">
          <w:rPr>
            <w:rStyle w:val="Hyperlink"/>
          </w:rPr>
          <w:t>De school benut niet-wettelijk verplichte bronnen om een beeld te vormen van veiligheidsrisico's en incidenten.</w:t>
        </w:r>
        <w:r w:rsidR="00CD2B60">
          <w:rPr>
            <w:webHidden/>
          </w:rPr>
          <w:tab/>
        </w:r>
        <w:r w:rsidR="00CD2B60">
          <w:rPr>
            <w:webHidden/>
          </w:rPr>
          <w:fldChar w:fldCharType="begin"/>
        </w:r>
        <w:r w:rsidR="00CD2B60">
          <w:rPr>
            <w:webHidden/>
          </w:rPr>
          <w:instrText xml:space="preserve"> PAGEREF _Toc484901724 \h </w:instrText>
        </w:r>
        <w:r w:rsidR="00CD2B60">
          <w:rPr>
            <w:webHidden/>
          </w:rPr>
        </w:r>
        <w:r w:rsidR="00CD2B60">
          <w:rPr>
            <w:webHidden/>
          </w:rPr>
          <w:fldChar w:fldCharType="separate"/>
        </w:r>
        <w:r w:rsidR="00CD2B60">
          <w:rPr>
            <w:webHidden/>
          </w:rPr>
          <w:t>9</w:t>
        </w:r>
        <w:r w:rsidR="00CD2B60">
          <w:rPr>
            <w:webHidden/>
          </w:rPr>
          <w:fldChar w:fldCharType="end"/>
        </w:r>
      </w:hyperlink>
    </w:p>
    <w:p w14:paraId="09628E31" w14:textId="7794059C"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25" w:history="1">
        <w:r w:rsidR="00CD2B60" w:rsidRPr="00F032C5">
          <w:rPr>
            <w:rStyle w:val="Hyperlink"/>
          </w:rPr>
          <w:t>2.5</w:t>
        </w:r>
        <w:r w:rsidR="00CD2B60">
          <w:rPr>
            <w:rFonts w:asciiTheme="minorHAnsi" w:eastAsiaTheme="minorEastAsia" w:hAnsiTheme="minorHAnsi" w:cstheme="minorBidi"/>
            <w:iCs w:val="0"/>
            <w:sz w:val="22"/>
            <w:szCs w:val="22"/>
            <w:lang w:eastAsia="nl-NL"/>
          </w:rPr>
          <w:tab/>
        </w:r>
        <w:r w:rsidR="00CD2B60" w:rsidRPr="00F032C5">
          <w:rPr>
            <w:rStyle w:val="Hyperlink"/>
          </w:rPr>
          <w:t>De school benut informatie over veiligheidsrisico's en incidenten actief en regelmatig voor het ontwikkelen of  bijstellen van beleid en praktijk.</w:t>
        </w:r>
        <w:r w:rsidR="00CD2B60">
          <w:rPr>
            <w:webHidden/>
          </w:rPr>
          <w:tab/>
        </w:r>
        <w:r w:rsidR="00CD2B60">
          <w:rPr>
            <w:webHidden/>
          </w:rPr>
          <w:fldChar w:fldCharType="begin"/>
        </w:r>
        <w:r w:rsidR="00CD2B60">
          <w:rPr>
            <w:webHidden/>
          </w:rPr>
          <w:instrText xml:space="preserve"> PAGEREF _Toc484901725 \h </w:instrText>
        </w:r>
        <w:r w:rsidR="00CD2B60">
          <w:rPr>
            <w:webHidden/>
          </w:rPr>
        </w:r>
        <w:r w:rsidR="00CD2B60">
          <w:rPr>
            <w:webHidden/>
          </w:rPr>
          <w:fldChar w:fldCharType="separate"/>
        </w:r>
        <w:r w:rsidR="00CD2B60">
          <w:rPr>
            <w:webHidden/>
          </w:rPr>
          <w:t>9</w:t>
        </w:r>
        <w:r w:rsidR="00CD2B60">
          <w:rPr>
            <w:webHidden/>
          </w:rPr>
          <w:fldChar w:fldCharType="end"/>
        </w:r>
      </w:hyperlink>
    </w:p>
    <w:p w14:paraId="1BB90D0A" w14:textId="77777777" w:rsidR="00CD2B60" w:rsidRDefault="00CD2B60" w:rsidP="00CD2B60">
      <w:pPr>
        <w:pStyle w:val="Inhopg1"/>
        <w:tabs>
          <w:tab w:val="left" w:pos="440"/>
          <w:tab w:val="right" w:leader="dot" w:pos="9770"/>
        </w:tabs>
        <w:spacing w:before="0" w:after="0" w:line="240" w:lineRule="auto"/>
        <w:rPr>
          <w:rStyle w:val="Hyperlink"/>
          <w:noProof/>
        </w:rPr>
      </w:pPr>
    </w:p>
    <w:p w14:paraId="24F592BE" w14:textId="5FAD7046" w:rsidR="00CD2B60" w:rsidRDefault="00525C44" w:rsidP="00CD2B60">
      <w:pPr>
        <w:pStyle w:val="Inhopg1"/>
        <w:tabs>
          <w:tab w:val="left" w:pos="440"/>
          <w:tab w:val="right" w:leader="dot" w:pos="9770"/>
        </w:tabs>
        <w:spacing w:before="0" w:after="0" w:line="240" w:lineRule="auto"/>
        <w:rPr>
          <w:rFonts w:asciiTheme="minorHAnsi" w:eastAsiaTheme="minorEastAsia" w:hAnsiTheme="minorHAnsi" w:cstheme="minorBidi"/>
          <w:b w:val="0"/>
          <w:bCs w:val="0"/>
          <w:i w:val="0"/>
          <w:noProof/>
          <w:sz w:val="22"/>
          <w:szCs w:val="22"/>
          <w:lang w:eastAsia="nl-NL"/>
        </w:rPr>
      </w:pPr>
      <w:hyperlink w:anchor="_Toc484901726" w:history="1">
        <w:r w:rsidR="00CD2B60" w:rsidRPr="00F032C5">
          <w:rPr>
            <w:rStyle w:val="Hyperlink"/>
            <w:noProof/>
          </w:rPr>
          <w:t>3</w:t>
        </w:r>
        <w:r w:rsidR="00CD2B60">
          <w:rPr>
            <w:rFonts w:asciiTheme="minorHAnsi" w:eastAsiaTheme="minorEastAsia" w:hAnsiTheme="minorHAnsi" w:cstheme="minorBidi"/>
            <w:b w:val="0"/>
            <w:bCs w:val="0"/>
            <w:i w:val="0"/>
            <w:noProof/>
            <w:sz w:val="22"/>
            <w:szCs w:val="22"/>
            <w:lang w:eastAsia="nl-NL"/>
          </w:rPr>
          <w:tab/>
        </w:r>
        <w:r w:rsidR="00CD2B60" w:rsidRPr="00F032C5">
          <w:rPr>
            <w:rStyle w:val="Hyperlink"/>
            <w:noProof/>
          </w:rPr>
          <w:t>Scheppen van voorwaarden, beleggen van taken, samenwerken met ouders en externe partners</w:t>
        </w:r>
        <w:r w:rsidR="00CD2B60">
          <w:rPr>
            <w:noProof/>
            <w:webHidden/>
          </w:rPr>
          <w:tab/>
        </w:r>
        <w:r w:rsidR="00CD2B60">
          <w:rPr>
            <w:noProof/>
            <w:webHidden/>
          </w:rPr>
          <w:fldChar w:fldCharType="begin"/>
        </w:r>
        <w:r w:rsidR="00CD2B60">
          <w:rPr>
            <w:noProof/>
            <w:webHidden/>
          </w:rPr>
          <w:instrText xml:space="preserve"> PAGEREF _Toc484901726 \h </w:instrText>
        </w:r>
        <w:r w:rsidR="00CD2B60">
          <w:rPr>
            <w:noProof/>
            <w:webHidden/>
          </w:rPr>
        </w:r>
        <w:r w:rsidR="00CD2B60">
          <w:rPr>
            <w:noProof/>
            <w:webHidden/>
          </w:rPr>
          <w:fldChar w:fldCharType="separate"/>
        </w:r>
        <w:r w:rsidR="00CD2B60">
          <w:rPr>
            <w:noProof/>
            <w:webHidden/>
          </w:rPr>
          <w:t>10</w:t>
        </w:r>
        <w:r w:rsidR="00CD2B60">
          <w:rPr>
            <w:noProof/>
            <w:webHidden/>
          </w:rPr>
          <w:fldChar w:fldCharType="end"/>
        </w:r>
      </w:hyperlink>
    </w:p>
    <w:p w14:paraId="7C0B4B8D" w14:textId="652C4149"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27" w:history="1">
        <w:r w:rsidR="00CD2B60" w:rsidRPr="00F032C5">
          <w:rPr>
            <w:rStyle w:val="Hyperlink"/>
          </w:rPr>
          <w:t>3.1</w:t>
        </w:r>
        <w:r w:rsidR="00CD2B60">
          <w:rPr>
            <w:rFonts w:asciiTheme="minorHAnsi" w:eastAsiaTheme="minorEastAsia" w:hAnsiTheme="minorHAnsi" w:cstheme="minorBidi"/>
            <w:iCs w:val="0"/>
            <w:sz w:val="22"/>
            <w:szCs w:val="22"/>
            <w:lang w:eastAsia="nl-NL"/>
          </w:rPr>
          <w:tab/>
        </w:r>
        <w:r w:rsidR="00CD2B60" w:rsidRPr="00F032C5">
          <w:rPr>
            <w:rStyle w:val="Hyperlink"/>
          </w:rPr>
          <w:t>De school onderzoekt regelmatig of ruimtes, materialen, buitenruimtes, toezicht, enzovoort zodanig zijn ingericht dat de sociale veiligheid daarmee gediend is.</w:t>
        </w:r>
        <w:r w:rsidR="00CD2B60">
          <w:rPr>
            <w:webHidden/>
          </w:rPr>
          <w:tab/>
        </w:r>
        <w:r w:rsidR="00CD2B60">
          <w:rPr>
            <w:webHidden/>
          </w:rPr>
          <w:fldChar w:fldCharType="begin"/>
        </w:r>
        <w:r w:rsidR="00CD2B60">
          <w:rPr>
            <w:webHidden/>
          </w:rPr>
          <w:instrText xml:space="preserve"> PAGEREF _Toc484901727 \h </w:instrText>
        </w:r>
        <w:r w:rsidR="00CD2B60">
          <w:rPr>
            <w:webHidden/>
          </w:rPr>
        </w:r>
        <w:r w:rsidR="00CD2B60">
          <w:rPr>
            <w:webHidden/>
          </w:rPr>
          <w:fldChar w:fldCharType="separate"/>
        </w:r>
        <w:r w:rsidR="00CD2B60">
          <w:rPr>
            <w:webHidden/>
          </w:rPr>
          <w:t>10</w:t>
        </w:r>
        <w:r w:rsidR="00CD2B60">
          <w:rPr>
            <w:webHidden/>
          </w:rPr>
          <w:fldChar w:fldCharType="end"/>
        </w:r>
      </w:hyperlink>
    </w:p>
    <w:p w14:paraId="585E59D5" w14:textId="40689CD4"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28" w:history="1">
        <w:r w:rsidR="00CD2B60" w:rsidRPr="00F032C5">
          <w:rPr>
            <w:rStyle w:val="Hyperlink"/>
          </w:rPr>
          <w:t>3.2</w:t>
        </w:r>
        <w:r w:rsidR="00CD2B60">
          <w:rPr>
            <w:rFonts w:asciiTheme="minorHAnsi" w:eastAsiaTheme="minorEastAsia" w:hAnsiTheme="minorHAnsi" w:cstheme="minorBidi"/>
            <w:iCs w:val="0"/>
            <w:sz w:val="22"/>
            <w:szCs w:val="22"/>
            <w:lang w:eastAsia="nl-NL"/>
          </w:rPr>
          <w:tab/>
        </w:r>
        <w:r w:rsidR="00CD2B60" w:rsidRPr="00F032C5">
          <w:rPr>
            <w:rStyle w:val="Hyperlink"/>
          </w:rPr>
          <w:t>De school neemt signalen van leerlingen of personeel over onveilige ruimtes of materialen altijd serieus en pakt deze zo nodig aan.</w:t>
        </w:r>
        <w:r w:rsidR="00CD2B60">
          <w:rPr>
            <w:webHidden/>
          </w:rPr>
          <w:tab/>
        </w:r>
        <w:r w:rsidR="00CD2B60">
          <w:rPr>
            <w:webHidden/>
          </w:rPr>
          <w:fldChar w:fldCharType="begin"/>
        </w:r>
        <w:r w:rsidR="00CD2B60">
          <w:rPr>
            <w:webHidden/>
          </w:rPr>
          <w:instrText xml:space="preserve"> PAGEREF _Toc484901728 \h </w:instrText>
        </w:r>
        <w:r w:rsidR="00CD2B60">
          <w:rPr>
            <w:webHidden/>
          </w:rPr>
        </w:r>
        <w:r w:rsidR="00CD2B60">
          <w:rPr>
            <w:webHidden/>
          </w:rPr>
          <w:fldChar w:fldCharType="separate"/>
        </w:r>
        <w:r w:rsidR="00CD2B60">
          <w:rPr>
            <w:webHidden/>
          </w:rPr>
          <w:t>10</w:t>
        </w:r>
        <w:r w:rsidR="00CD2B60">
          <w:rPr>
            <w:webHidden/>
          </w:rPr>
          <w:fldChar w:fldCharType="end"/>
        </w:r>
      </w:hyperlink>
    </w:p>
    <w:p w14:paraId="36A912BA" w14:textId="1DF3D904"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29" w:history="1">
        <w:r w:rsidR="00CD2B60" w:rsidRPr="00F032C5">
          <w:rPr>
            <w:rStyle w:val="Hyperlink"/>
          </w:rPr>
          <w:t>3.3</w:t>
        </w:r>
        <w:r w:rsidR="00CD2B60">
          <w:rPr>
            <w:rFonts w:asciiTheme="minorHAnsi" w:eastAsiaTheme="minorEastAsia" w:hAnsiTheme="minorHAnsi" w:cstheme="minorBidi"/>
            <w:iCs w:val="0"/>
            <w:sz w:val="22"/>
            <w:szCs w:val="22"/>
            <w:lang w:eastAsia="nl-NL"/>
          </w:rPr>
          <w:tab/>
        </w:r>
        <w:r w:rsidR="00CD2B60" w:rsidRPr="00F032C5">
          <w:rPr>
            <w:rStyle w:val="Hyperlink"/>
          </w:rPr>
          <w:t>In de school zijn wettelijk verplichte taken/functies met betrekking tot sociale veiligheid belegd.</w:t>
        </w:r>
        <w:r w:rsidR="00CD2B60">
          <w:rPr>
            <w:webHidden/>
          </w:rPr>
          <w:tab/>
        </w:r>
        <w:r w:rsidR="00CD2B60">
          <w:rPr>
            <w:webHidden/>
          </w:rPr>
          <w:fldChar w:fldCharType="begin"/>
        </w:r>
        <w:r w:rsidR="00CD2B60">
          <w:rPr>
            <w:webHidden/>
          </w:rPr>
          <w:instrText xml:space="preserve"> PAGEREF _Toc484901729 \h </w:instrText>
        </w:r>
        <w:r w:rsidR="00CD2B60">
          <w:rPr>
            <w:webHidden/>
          </w:rPr>
        </w:r>
        <w:r w:rsidR="00CD2B60">
          <w:rPr>
            <w:webHidden/>
          </w:rPr>
          <w:fldChar w:fldCharType="separate"/>
        </w:r>
        <w:r w:rsidR="00CD2B60">
          <w:rPr>
            <w:webHidden/>
          </w:rPr>
          <w:t>10</w:t>
        </w:r>
        <w:r w:rsidR="00CD2B60">
          <w:rPr>
            <w:webHidden/>
          </w:rPr>
          <w:fldChar w:fldCharType="end"/>
        </w:r>
      </w:hyperlink>
    </w:p>
    <w:p w14:paraId="0F4034F4" w14:textId="41E15ACE"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30" w:history="1">
        <w:r w:rsidR="00CD2B60" w:rsidRPr="00F032C5">
          <w:rPr>
            <w:rStyle w:val="Hyperlink"/>
          </w:rPr>
          <w:t>3.4</w:t>
        </w:r>
        <w:r w:rsidR="00CD2B60">
          <w:rPr>
            <w:rFonts w:asciiTheme="minorHAnsi" w:eastAsiaTheme="minorEastAsia" w:hAnsiTheme="minorHAnsi" w:cstheme="minorBidi"/>
            <w:iCs w:val="0"/>
            <w:sz w:val="22"/>
            <w:szCs w:val="22"/>
            <w:lang w:eastAsia="nl-NL"/>
          </w:rPr>
          <w:tab/>
        </w:r>
        <w:r w:rsidR="00CD2B60" w:rsidRPr="00F032C5">
          <w:rPr>
            <w:rStyle w:val="Hyperlink"/>
          </w:rPr>
          <w:t>In de school zijn verschillende niet-wettelijk verplichte taken/functies met betrekking tot sociale veiligheid belegd.</w:t>
        </w:r>
        <w:r w:rsidR="00CD2B60">
          <w:rPr>
            <w:webHidden/>
          </w:rPr>
          <w:tab/>
        </w:r>
        <w:r w:rsidR="00CD2B60">
          <w:rPr>
            <w:webHidden/>
          </w:rPr>
          <w:fldChar w:fldCharType="begin"/>
        </w:r>
        <w:r w:rsidR="00CD2B60">
          <w:rPr>
            <w:webHidden/>
          </w:rPr>
          <w:instrText xml:space="preserve"> PAGEREF _Toc484901730 \h </w:instrText>
        </w:r>
        <w:r w:rsidR="00CD2B60">
          <w:rPr>
            <w:webHidden/>
          </w:rPr>
        </w:r>
        <w:r w:rsidR="00CD2B60">
          <w:rPr>
            <w:webHidden/>
          </w:rPr>
          <w:fldChar w:fldCharType="separate"/>
        </w:r>
        <w:r w:rsidR="00CD2B60">
          <w:rPr>
            <w:webHidden/>
          </w:rPr>
          <w:t>10</w:t>
        </w:r>
        <w:r w:rsidR="00CD2B60">
          <w:rPr>
            <w:webHidden/>
          </w:rPr>
          <w:fldChar w:fldCharType="end"/>
        </w:r>
      </w:hyperlink>
    </w:p>
    <w:p w14:paraId="2D3C1DC7" w14:textId="74C49FD6"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31" w:history="1">
        <w:r w:rsidR="00CD2B60" w:rsidRPr="00F032C5">
          <w:rPr>
            <w:rStyle w:val="Hyperlink"/>
          </w:rPr>
          <w:t>3.5</w:t>
        </w:r>
        <w:r w:rsidR="00CD2B60">
          <w:rPr>
            <w:rFonts w:asciiTheme="minorHAnsi" w:eastAsiaTheme="minorEastAsia" w:hAnsiTheme="minorHAnsi" w:cstheme="minorBidi"/>
            <w:iCs w:val="0"/>
            <w:sz w:val="22"/>
            <w:szCs w:val="22"/>
            <w:lang w:eastAsia="nl-NL"/>
          </w:rPr>
          <w:tab/>
        </w:r>
        <w:r w:rsidR="00CD2B60" w:rsidRPr="00F032C5">
          <w:rPr>
            <w:rStyle w:val="Hyperlink"/>
          </w:rPr>
          <w:t>Er zijn goede afspraken gemaakt met belangrijke externe partners uit jeugdhulp en veiligheid, om zo nodig  ondersteuning of hulp te kunnen bieden aan leerlingen, ouders en leraren.</w:t>
        </w:r>
        <w:r w:rsidR="00CD2B60">
          <w:rPr>
            <w:webHidden/>
          </w:rPr>
          <w:tab/>
        </w:r>
        <w:r w:rsidR="00CD2B60">
          <w:rPr>
            <w:webHidden/>
          </w:rPr>
          <w:fldChar w:fldCharType="begin"/>
        </w:r>
        <w:r w:rsidR="00CD2B60">
          <w:rPr>
            <w:webHidden/>
          </w:rPr>
          <w:instrText xml:space="preserve"> PAGEREF _Toc484901731 \h </w:instrText>
        </w:r>
        <w:r w:rsidR="00CD2B60">
          <w:rPr>
            <w:webHidden/>
          </w:rPr>
        </w:r>
        <w:r w:rsidR="00CD2B60">
          <w:rPr>
            <w:webHidden/>
          </w:rPr>
          <w:fldChar w:fldCharType="separate"/>
        </w:r>
        <w:r w:rsidR="00CD2B60">
          <w:rPr>
            <w:webHidden/>
          </w:rPr>
          <w:t>10</w:t>
        </w:r>
        <w:r w:rsidR="00CD2B60">
          <w:rPr>
            <w:webHidden/>
          </w:rPr>
          <w:fldChar w:fldCharType="end"/>
        </w:r>
      </w:hyperlink>
    </w:p>
    <w:p w14:paraId="764F2A6A" w14:textId="559F695B"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32" w:history="1">
        <w:r w:rsidR="00CD2B60" w:rsidRPr="00F032C5">
          <w:rPr>
            <w:rStyle w:val="Hyperlink"/>
          </w:rPr>
          <w:t>3.6</w:t>
        </w:r>
        <w:r w:rsidR="00CD2B60">
          <w:rPr>
            <w:rFonts w:asciiTheme="minorHAnsi" w:eastAsiaTheme="minorEastAsia" w:hAnsiTheme="minorHAnsi" w:cstheme="minorBidi"/>
            <w:iCs w:val="0"/>
            <w:sz w:val="22"/>
            <w:szCs w:val="22"/>
            <w:lang w:eastAsia="nl-NL"/>
          </w:rPr>
          <w:tab/>
        </w:r>
        <w:r w:rsidR="00CD2B60" w:rsidRPr="00F032C5">
          <w:rPr>
            <w:rStyle w:val="Hyperlink"/>
          </w:rPr>
          <w:t>De school heeft een algemeen privacyreglement ten behoeve van de privacybescherming van ouders/leerlingen. Ook voor de samenwerking/uitwisseling van gegevens met externe partners, bijvoorbeeld in een ondersteuningsteam, MDO of ZAT.</w:t>
        </w:r>
        <w:r w:rsidR="00CD2B60">
          <w:rPr>
            <w:webHidden/>
          </w:rPr>
          <w:tab/>
        </w:r>
        <w:r w:rsidR="00CD2B60">
          <w:rPr>
            <w:webHidden/>
          </w:rPr>
          <w:fldChar w:fldCharType="begin"/>
        </w:r>
        <w:r w:rsidR="00CD2B60">
          <w:rPr>
            <w:webHidden/>
          </w:rPr>
          <w:instrText xml:space="preserve"> PAGEREF _Toc484901732 \h </w:instrText>
        </w:r>
        <w:r w:rsidR="00CD2B60">
          <w:rPr>
            <w:webHidden/>
          </w:rPr>
        </w:r>
        <w:r w:rsidR="00CD2B60">
          <w:rPr>
            <w:webHidden/>
          </w:rPr>
          <w:fldChar w:fldCharType="separate"/>
        </w:r>
        <w:r w:rsidR="00CD2B60">
          <w:rPr>
            <w:webHidden/>
          </w:rPr>
          <w:t>11</w:t>
        </w:r>
        <w:r w:rsidR="00CD2B60">
          <w:rPr>
            <w:webHidden/>
          </w:rPr>
          <w:fldChar w:fldCharType="end"/>
        </w:r>
      </w:hyperlink>
    </w:p>
    <w:p w14:paraId="561B1D84" w14:textId="1713F245"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33" w:history="1">
        <w:r w:rsidR="00CD2B60" w:rsidRPr="00F032C5">
          <w:rPr>
            <w:rStyle w:val="Hyperlink"/>
          </w:rPr>
          <w:t>3.7</w:t>
        </w:r>
        <w:r w:rsidR="00CD2B60">
          <w:rPr>
            <w:rFonts w:asciiTheme="minorHAnsi" w:eastAsiaTheme="minorEastAsia" w:hAnsiTheme="minorHAnsi" w:cstheme="minorBidi"/>
            <w:iCs w:val="0"/>
            <w:sz w:val="22"/>
            <w:szCs w:val="22"/>
            <w:lang w:eastAsia="nl-NL"/>
          </w:rPr>
          <w:tab/>
        </w:r>
        <w:r w:rsidR="00CD2B60" w:rsidRPr="00F032C5">
          <w:rPr>
            <w:rStyle w:val="Hyperlink"/>
          </w:rPr>
          <w:t>De school beschikt over een klachtenregeling en een vertrouwenspersoon, en is aangesloten bij een onafhankelijke klachtencommissie.</w:t>
        </w:r>
        <w:r w:rsidR="00CD2B60">
          <w:rPr>
            <w:webHidden/>
          </w:rPr>
          <w:tab/>
        </w:r>
        <w:r w:rsidR="00CD2B60">
          <w:rPr>
            <w:webHidden/>
          </w:rPr>
          <w:fldChar w:fldCharType="begin"/>
        </w:r>
        <w:r w:rsidR="00CD2B60">
          <w:rPr>
            <w:webHidden/>
          </w:rPr>
          <w:instrText xml:space="preserve"> PAGEREF _Toc484901733 \h </w:instrText>
        </w:r>
        <w:r w:rsidR="00CD2B60">
          <w:rPr>
            <w:webHidden/>
          </w:rPr>
        </w:r>
        <w:r w:rsidR="00CD2B60">
          <w:rPr>
            <w:webHidden/>
          </w:rPr>
          <w:fldChar w:fldCharType="separate"/>
        </w:r>
        <w:r w:rsidR="00CD2B60">
          <w:rPr>
            <w:webHidden/>
          </w:rPr>
          <w:t>11</w:t>
        </w:r>
        <w:r w:rsidR="00CD2B60">
          <w:rPr>
            <w:webHidden/>
          </w:rPr>
          <w:fldChar w:fldCharType="end"/>
        </w:r>
      </w:hyperlink>
    </w:p>
    <w:p w14:paraId="69483847" w14:textId="61C232E3"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34" w:history="1">
        <w:r w:rsidR="00CD2B60" w:rsidRPr="00F032C5">
          <w:rPr>
            <w:rStyle w:val="Hyperlink"/>
          </w:rPr>
          <w:t>3.8</w:t>
        </w:r>
        <w:r w:rsidR="00CD2B60">
          <w:rPr>
            <w:rFonts w:asciiTheme="minorHAnsi" w:eastAsiaTheme="minorEastAsia" w:hAnsiTheme="minorHAnsi" w:cstheme="minorBidi"/>
            <w:iCs w:val="0"/>
            <w:sz w:val="22"/>
            <w:szCs w:val="22"/>
            <w:lang w:eastAsia="nl-NL"/>
          </w:rPr>
          <w:tab/>
        </w:r>
        <w:r w:rsidR="00CD2B60" w:rsidRPr="00F032C5">
          <w:rPr>
            <w:rStyle w:val="Hyperlink"/>
          </w:rPr>
          <w:t>De school beschikt over een meldingsregeling misstanden en een protocol medisch handelen.</w:t>
        </w:r>
        <w:r w:rsidR="00CD2B60">
          <w:rPr>
            <w:webHidden/>
          </w:rPr>
          <w:tab/>
        </w:r>
        <w:r w:rsidR="00CD2B60">
          <w:rPr>
            <w:webHidden/>
          </w:rPr>
          <w:fldChar w:fldCharType="begin"/>
        </w:r>
        <w:r w:rsidR="00CD2B60">
          <w:rPr>
            <w:webHidden/>
          </w:rPr>
          <w:instrText xml:space="preserve"> PAGEREF _Toc484901734 \h </w:instrText>
        </w:r>
        <w:r w:rsidR="00CD2B60">
          <w:rPr>
            <w:webHidden/>
          </w:rPr>
        </w:r>
        <w:r w:rsidR="00CD2B60">
          <w:rPr>
            <w:webHidden/>
          </w:rPr>
          <w:fldChar w:fldCharType="separate"/>
        </w:r>
        <w:r w:rsidR="00CD2B60">
          <w:rPr>
            <w:webHidden/>
          </w:rPr>
          <w:t>11</w:t>
        </w:r>
        <w:r w:rsidR="00CD2B60">
          <w:rPr>
            <w:webHidden/>
          </w:rPr>
          <w:fldChar w:fldCharType="end"/>
        </w:r>
      </w:hyperlink>
    </w:p>
    <w:p w14:paraId="12A3E824" w14:textId="59DE179B"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35" w:history="1">
        <w:r w:rsidR="00CD2B60" w:rsidRPr="00F032C5">
          <w:rPr>
            <w:rStyle w:val="Hyperlink"/>
          </w:rPr>
          <w:t>3.9</w:t>
        </w:r>
        <w:r w:rsidR="00CD2B60">
          <w:rPr>
            <w:rFonts w:asciiTheme="minorHAnsi" w:eastAsiaTheme="minorEastAsia" w:hAnsiTheme="minorHAnsi" w:cstheme="minorBidi"/>
            <w:iCs w:val="0"/>
            <w:sz w:val="22"/>
            <w:szCs w:val="22"/>
            <w:lang w:eastAsia="nl-NL"/>
          </w:rPr>
          <w:tab/>
        </w:r>
        <w:r w:rsidR="00CD2B60" w:rsidRPr="00F032C5">
          <w:rPr>
            <w:rStyle w:val="Hyperlink"/>
          </w:rPr>
          <w:t>De school nodigt ouders/leerlingen altijd uit of vraagt anders hun toestemming voor besprekingen over de voor hen benodigde (extra) ondersteuning en hulp, zowel intern als met externe partners.</w:t>
        </w:r>
        <w:r w:rsidR="00CD2B60">
          <w:rPr>
            <w:webHidden/>
          </w:rPr>
          <w:tab/>
        </w:r>
        <w:r w:rsidR="00CD2B60">
          <w:rPr>
            <w:webHidden/>
          </w:rPr>
          <w:fldChar w:fldCharType="begin"/>
        </w:r>
        <w:r w:rsidR="00CD2B60">
          <w:rPr>
            <w:webHidden/>
          </w:rPr>
          <w:instrText xml:space="preserve"> PAGEREF _Toc484901735 \h </w:instrText>
        </w:r>
        <w:r w:rsidR="00CD2B60">
          <w:rPr>
            <w:webHidden/>
          </w:rPr>
        </w:r>
        <w:r w:rsidR="00CD2B60">
          <w:rPr>
            <w:webHidden/>
          </w:rPr>
          <w:fldChar w:fldCharType="separate"/>
        </w:r>
        <w:r w:rsidR="00CD2B60">
          <w:rPr>
            <w:webHidden/>
          </w:rPr>
          <w:t>11</w:t>
        </w:r>
        <w:r w:rsidR="00CD2B60">
          <w:rPr>
            <w:webHidden/>
          </w:rPr>
          <w:fldChar w:fldCharType="end"/>
        </w:r>
      </w:hyperlink>
    </w:p>
    <w:p w14:paraId="350D7995" w14:textId="307F18F8"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36" w:history="1">
        <w:r w:rsidR="00CD2B60" w:rsidRPr="00F032C5">
          <w:rPr>
            <w:rStyle w:val="Hyperlink"/>
          </w:rPr>
          <w:t>3.10</w:t>
        </w:r>
        <w:r w:rsidR="00CD2B60">
          <w:rPr>
            <w:rFonts w:asciiTheme="minorHAnsi" w:eastAsiaTheme="minorEastAsia" w:hAnsiTheme="minorHAnsi" w:cstheme="minorBidi"/>
            <w:iCs w:val="0"/>
            <w:sz w:val="22"/>
            <w:szCs w:val="22"/>
            <w:lang w:eastAsia="nl-NL"/>
          </w:rPr>
          <w:tab/>
        </w:r>
        <w:r w:rsidR="00CD2B60" w:rsidRPr="00F032C5">
          <w:rPr>
            <w:rStyle w:val="Hyperlink"/>
          </w:rPr>
          <w:t>De rol die ouders binnen de school hebben, op pedagogisch vlak, is duidelijk.</w:t>
        </w:r>
        <w:r w:rsidR="00CD2B60">
          <w:rPr>
            <w:webHidden/>
          </w:rPr>
          <w:tab/>
        </w:r>
        <w:r w:rsidR="00CD2B60">
          <w:rPr>
            <w:webHidden/>
          </w:rPr>
          <w:fldChar w:fldCharType="begin"/>
        </w:r>
        <w:r w:rsidR="00CD2B60">
          <w:rPr>
            <w:webHidden/>
          </w:rPr>
          <w:instrText xml:space="preserve"> PAGEREF _Toc484901736 \h </w:instrText>
        </w:r>
        <w:r w:rsidR="00CD2B60">
          <w:rPr>
            <w:webHidden/>
          </w:rPr>
        </w:r>
        <w:r w:rsidR="00CD2B60">
          <w:rPr>
            <w:webHidden/>
          </w:rPr>
          <w:fldChar w:fldCharType="separate"/>
        </w:r>
        <w:r w:rsidR="00CD2B60">
          <w:rPr>
            <w:webHidden/>
          </w:rPr>
          <w:t>11</w:t>
        </w:r>
        <w:r w:rsidR="00CD2B60">
          <w:rPr>
            <w:webHidden/>
          </w:rPr>
          <w:fldChar w:fldCharType="end"/>
        </w:r>
      </w:hyperlink>
    </w:p>
    <w:p w14:paraId="21AEA06E" w14:textId="77777777" w:rsidR="00CD2B60" w:rsidRDefault="00CD2B60" w:rsidP="00CD2B60">
      <w:pPr>
        <w:pStyle w:val="Inhopg1"/>
        <w:tabs>
          <w:tab w:val="left" w:pos="440"/>
          <w:tab w:val="right" w:leader="dot" w:pos="9770"/>
        </w:tabs>
        <w:spacing w:before="0" w:after="0" w:line="240" w:lineRule="auto"/>
        <w:rPr>
          <w:rStyle w:val="Hyperlink"/>
          <w:noProof/>
        </w:rPr>
      </w:pPr>
    </w:p>
    <w:p w14:paraId="60FE0E10" w14:textId="5B3B8029" w:rsidR="00CD2B60" w:rsidRDefault="00CD2B60" w:rsidP="00CD2B60">
      <w:pPr>
        <w:pStyle w:val="Inhopg1"/>
        <w:tabs>
          <w:tab w:val="left" w:pos="440"/>
          <w:tab w:val="right" w:leader="dot" w:pos="9770"/>
        </w:tabs>
        <w:spacing w:before="0" w:after="0" w:line="240" w:lineRule="auto"/>
        <w:rPr>
          <w:rFonts w:asciiTheme="minorHAnsi" w:eastAsiaTheme="minorEastAsia" w:hAnsiTheme="minorHAnsi" w:cstheme="minorBidi"/>
          <w:b w:val="0"/>
          <w:bCs w:val="0"/>
          <w:i w:val="0"/>
          <w:noProof/>
          <w:sz w:val="22"/>
          <w:szCs w:val="22"/>
          <w:lang w:eastAsia="nl-NL"/>
        </w:rPr>
      </w:pPr>
      <w:hyperlink w:anchor="_Toc484901737" w:history="1">
        <w:r w:rsidRPr="00F032C5">
          <w:rPr>
            <w:rStyle w:val="Hyperlink"/>
            <w:noProof/>
          </w:rPr>
          <w:t>4</w:t>
        </w:r>
        <w:r>
          <w:rPr>
            <w:rFonts w:asciiTheme="minorHAnsi" w:eastAsiaTheme="minorEastAsia" w:hAnsiTheme="minorHAnsi" w:cstheme="minorBidi"/>
            <w:b w:val="0"/>
            <w:bCs w:val="0"/>
            <w:i w:val="0"/>
            <w:noProof/>
            <w:sz w:val="22"/>
            <w:szCs w:val="22"/>
            <w:lang w:eastAsia="nl-NL"/>
          </w:rPr>
          <w:tab/>
        </w:r>
        <w:r w:rsidRPr="00F032C5">
          <w:rPr>
            <w:rStyle w:val="Hyperlink"/>
            <w:noProof/>
          </w:rPr>
          <w:t>Positief pedagogisch handelen: ondersteunende houding, voorbeeldgedrag, verbindende relaties</w:t>
        </w:r>
        <w:r>
          <w:rPr>
            <w:noProof/>
            <w:webHidden/>
          </w:rPr>
          <w:tab/>
        </w:r>
        <w:r>
          <w:rPr>
            <w:noProof/>
            <w:webHidden/>
          </w:rPr>
          <w:fldChar w:fldCharType="begin"/>
        </w:r>
        <w:r>
          <w:rPr>
            <w:noProof/>
            <w:webHidden/>
          </w:rPr>
          <w:instrText xml:space="preserve"> PAGEREF _Toc484901737 \h </w:instrText>
        </w:r>
        <w:r>
          <w:rPr>
            <w:noProof/>
            <w:webHidden/>
          </w:rPr>
        </w:r>
        <w:r>
          <w:rPr>
            <w:noProof/>
            <w:webHidden/>
          </w:rPr>
          <w:fldChar w:fldCharType="separate"/>
        </w:r>
        <w:r>
          <w:rPr>
            <w:noProof/>
            <w:webHidden/>
          </w:rPr>
          <w:t>12</w:t>
        </w:r>
        <w:r>
          <w:rPr>
            <w:noProof/>
            <w:webHidden/>
          </w:rPr>
          <w:fldChar w:fldCharType="end"/>
        </w:r>
      </w:hyperlink>
    </w:p>
    <w:p w14:paraId="0D6E59DA" w14:textId="4BCF99AE"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38" w:history="1">
        <w:r w:rsidR="00CD2B60" w:rsidRPr="00F032C5">
          <w:rPr>
            <w:rStyle w:val="Hyperlink"/>
          </w:rPr>
          <w:t>4.1</w:t>
        </w:r>
        <w:r w:rsidR="00CD2B60">
          <w:rPr>
            <w:rFonts w:asciiTheme="minorHAnsi" w:eastAsiaTheme="minorEastAsia" w:hAnsiTheme="minorHAnsi" w:cstheme="minorBidi"/>
            <w:iCs w:val="0"/>
            <w:sz w:val="22"/>
            <w:szCs w:val="22"/>
            <w:lang w:eastAsia="nl-NL"/>
          </w:rPr>
          <w:tab/>
        </w:r>
        <w:r w:rsidR="00CD2B60" w:rsidRPr="00F032C5">
          <w:rPr>
            <w:rStyle w:val="Hyperlink"/>
          </w:rPr>
          <w:t>De school heeft uitgangspunten voor positief pedagogisch handelen geformuleerd.</w:t>
        </w:r>
        <w:r w:rsidR="00CD2B60">
          <w:rPr>
            <w:webHidden/>
          </w:rPr>
          <w:tab/>
        </w:r>
        <w:r w:rsidR="00CD2B60">
          <w:rPr>
            <w:webHidden/>
          </w:rPr>
          <w:fldChar w:fldCharType="begin"/>
        </w:r>
        <w:r w:rsidR="00CD2B60">
          <w:rPr>
            <w:webHidden/>
          </w:rPr>
          <w:instrText xml:space="preserve"> PAGEREF _Toc484901738 \h </w:instrText>
        </w:r>
        <w:r w:rsidR="00CD2B60">
          <w:rPr>
            <w:webHidden/>
          </w:rPr>
        </w:r>
        <w:r w:rsidR="00CD2B60">
          <w:rPr>
            <w:webHidden/>
          </w:rPr>
          <w:fldChar w:fldCharType="separate"/>
        </w:r>
        <w:r w:rsidR="00CD2B60">
          <w:rPr>
            <w:webHidden/>
          </w:rPr>
          <w:t>12</w:t>
        </w:r>
        <w:r w:rsidR="00CD2B60">
          <w:rPr>
            <w:webHidden/>
          </w:rPr>
          <w:fldChar w:fldCharType="end"/>
        </w:r>
      </w:hyperlink>
    </w:p>
    <w:p w14:paraId="5D79B219" w14:textId="0CF1CE34"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39" w:history="1">
        <w:r w:rsidR="00CD2B60" w:rsidRPr="00F032C5">
          <w:rPr>
            <w:rStyle w:val="Hyperlink"/>
          </w:rPr>
          <w:t>4.2</w:t>
        </w:r>
        <w:r w:rsidR="00CD2B60">
          <w:rPr>
            <w:rFonts w:asciiTheme="minorHAnsi" w:eastAsiaTheme="minorEastAsia" w:hAnsiTheme="minorHAnsi" w:cstheme="minorBidi"/>
            <w:iCs w:val="0"/>
            <w:sz w:val="22"/>
            <w:szCs w:val="22"/>
            <w:lang w:eastAsia="nl-NL"/>
          </w:rPr>
          <w:tab/>
        </w:r>
        <w:r w:rsidR="00CD2B60" w:rsidRPr="00F032C5">
          <w:rPr>
            <w:rStyle w:val="Hyperlink"/>
          </w:rPr>
          <w:t>De school maakt de uitgangspunten voor positief pedagogisch handelen waar in de dagelijkse praktijk.</w:t>
        </w:r>
        <w:r w:rsidR="00CD2B60">
          <w:rPr>
            <w:webHidden/>
          </w:rPr>
          <w:tab/>
        </w:r>
        <w:r w:rsidR="00CD2B60">
          <w:rPr>
            <w:webHidden/>
          </w:rPr>
          <w:fldChar w:fldCharType="begin"/>
        </w:r>
        <w:r w:rsidR="00CD2B60">
          <w:rPr>
            <w:webHidden/>
          </w:rPr>
          <w:instrText xml:space="preserve"> PAGEREF _Toc484901739 \h </w:instrText>
        </w:r>
        <w:r w:rsidR="00CD2B60">
          <w:rPr>
            <w:webHidden/>
          </w:rPr>
        </w:r>
        <w:r w:rsidR="00CD2B60">
          <w:rPr>
            <w:webHidden/>
          </w:rPr>
          <w:fldChar w:fldCharType="separate"/>
        </w:r>
        <w:r w:rsidR="00CD2B60">
          <w:rPr>
            <w:webHidden/>
          </w:rPr>
          <w:t>12</w:t>
        </w:r>
        <w:r w:rsidR="00CD2B60">
          <w:rPr>
            <w:webHidden/>
          </w:rPr>
          <w:fldChar w:fldCharType="end"/>
        </w:r>
      </w:hyperlink>
    </w:p>
    <w:p w14:paraId="20B241E0" w14:textId="0310DD0D"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40" w:history="1">
        <w:r w:rsidR="00CD2B60" w:rsidRPr="00F032C5">
          <w:rPr>
            <w:rStyle w:val="Hyperlink"/>
          </w:rPr>
          <w:t>4.3</w:t>
        </w:r>
        <w:r w:rsidR="00CD2B60">
          <w:rPr>
            <w:rFonts w:asciiTheme="minorHAnsi" w:eastAsiaTheme="minorEastAsia" w:hAnsiTheme="minorHAnsi" w:cstheme="minorBidi"/>
            <w:iCs w:val="0"/>
            <w:sz w:val="22"/>
            <w:szCs w:val="22"/>
            <w:lang w:eastAsia="nl-NL"/>
          </w:rPr>
          <w:tab/>
        </w:r>
        <w:r w:rsidR="00CD2B60" w:rsidRPr="00F032C5">
          <w:rPr>
            <w:rStyle w:val="Hyperlink"/>
          </w:rPr>
          <w:t>De school stimuleert dat alle personeelsleden voorbeeldgedrag vertonen op het gebied van positief gedrag.</w:t>
        </w:r>
        <w:r w:rsidR="00CD2B60">
          <w:rPr>
            <w:webHidden/>
          </w:rPr>
          <w:tab/>
        </w:r>
        <w:r w:rsidR="00CD2B60">
          <w:rPr>
            <w:webHidden/>
          </w:rPr>
          <w:fldChar w:fldCharType="begin"/>
        </w:r>
        <w:r w:rsidR="00CD2B60">
          <w:rPr>
            <w:webHidden/>
          </w:rPr>
          <w:instrText xml:space="preserve"> PAGEREF _Toc484901740 \h </w:instrText>
        </w:r>
        <w:r w:rsidR="00CD2B60">
          <w:rPr>
            <w:webHidden/>
          </w:rPr>
        </w:r>
        <w:r w:rsidR="00CD2B60">
          <w:rPr>
            <w:webHidden/>
          </w:rPr>
          <w:fldChar w:fldCharType="separate"/>
        </w:r>
        <w:r w:rsidR="00CD2B60">
          <w:rPr>
            <w:webHidden/>
          </w:rPr>
          <w:t>12</w:t>
        </w:r>
        <w:r w:rsidR="00CD2B60">
          <w:rPr>
            <w:webHidden/>
          </w:rPr>
          <w:fldChar w:fldCharType="end"/>
        </w:r>
      </w:hyperlink>
    </w:p>
    <w:p w14:paraId="7195EB37" w14:textId="667D4466"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41" w:history="1">
        <w:r w:rsidR="00CD2B60" w:rsidRPr="00F032C5">
          <w:rPr>
            <w:rStyle w:val="Hyperlink"/>
          </w:rPr>
          <w:t>4.4</w:t>
        </w:r>
        <w:r w:rsidR="00CD2B60">
          <w:rPr>
            <w:rFonts w:asciiTheme="minorHAnsi" w:eastAsiaTheme="minorEastAsia" w:hAnsiTheme="minorHAnsi" w:cstheme="minorBidi"/>
            <w:iCs w:val="0"/>
            <w:sz w:val="22"/>
            <w:szCs w:val="22"/>
            <w:lang w:eastAsia="nl-NL"/>
          </w:rPr>
          <w:tab/>
        </w:r>
        <w:r w:rsidR="00CD2B60" w:rsidRPr="00F032C5">
          <w:rPr>
            <w:rStyle w:val="Hyperlink"/>
          </w:rPr>
          <w:t>De school stimuleert dat alle personeelsleden de uitgangspunten en school- en gedragsegels consequent naleven.</w:t>
        </w:r>
        <w:r w:rsidR="00CD2B60">
          <w:rPr>
            <w:webHidden/>
          </w:rPr>
          <w:tab/>
        </w:r>
        <w:r w:rsidR="00CD2B60">
          <w:rPr>
            <w:webHidden/>
          </w:rPr>
          <w:fldChar w:fldCharType="begin"/>
        </w:r>
        <w:r w:rsidR="00CD2B60">
          <w:rPr>
            <w:webHidden/>
          </w:rPr>
          <w:instrText xml:space="preserve"> PAGEREF _Toc484901741 \h </w:instrText>
        </w:r>
        <w:r w:rsidR="00CD2B60">
          <w:rPr>
            <w:webHidden/>
          </w:rPr>
        </w:r>
        <w:r w:rsidR="00CD2B60">
          <w:rPr>
            <w:webHidden/>
          </w:rPr>
          <w:fldChar w:fldCharType="separate"/>
        </w:r>
        <w:r w:rsidR="00CD2B60">
          <w:rPr>
            <w:webHidden/>
          </w:rPr>
          <w:t>12</w:t>
        </w:r>
        <w:r w:rsidR="00CD2B60">
          <w:rPr>
            <w:webHidden/>
          </w:rPr>
          <w:fldChar w:fldCharType="end"/>
        </w:r>
      </w:hyperlink>
    </w:p>
    <w:p w14:paraId="1F6D89B4" w14:textId="225986D0"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42" w:history="1">
        <w:r w:rsidR="00CD2B60" w:rsidRPr="00F032C5">
          <w:rPr>
            <w:rStyle w:val="Hyperlink"/>
          </w:rPr>
          <w:t>4.5</w:t>
        </w:r>
        <w:r w:rsidR="00CD2B60">
          <w:rPr>
            <w:rFonts w:asciiTheme="minorHAnsi" w:eastAsiaTheme="minorEastAsia" w:hAnsiTheme="minorHAnsi" w:cstheme="minorBidi"/>
            <w:iCs w:val="0"/>
            <w:sz w:val="22"/>
            <w:szCs w:val="22"/>
            <w:lang w:eastAsia="nl-NL"/>
          </w:rPr>
          <w:tab/>
        </w:r>
        <w:r w:rsidR="00CD2B60" w:rsidRPr="00F032C5">
          <w:rPr>
            <w:rStyle w:val="Hyperlink"/>
          </w:rPr>
          <w:t>De school bevordert dat alle teamleden over de daarvoor benodigde houding en</w:t>
        </w:r>
        <w:r w:rsidR="00CD2B60">
          <w:rPr>
            <w:webHidden/>
          </w:rPr>
          <w:tab/>
        </w:r>
        <w:r w:rsidR="00CD2B60">
          <w:rPr>
            <w:webHidden/>
          </w:rPr>
          <w:fldChar w:fldCharType="begin"/>
        </w:r>
        <w:r w:rsidR="00CD2B60">
          <w:rPr>
            <w:webHidden/>
          </w:rPr>
          <w:instrText xml:space="preserve"> PAGEREF _Toc484901742 \h </w:instrText>
        </w:r>
        <w:r w:rsidR="00CD2B60">
          <w:rPr>
            <w:webHidden/>
          </w:rPr>
        </w:r>
        <w:r w:rsidR="00CD2B60">
          <w:rPr>
            <w:webHidden/>
          </w:rPr>
          <w:fldChar w:fldCharType="separate"/>
        </w:r>
        <w:r w:rsidR="00CD2B60">
          <w:rPr>
            <w:webHidden/>
          </w:rPr>
          <w:t>12</w:t>
        </w:r>
        <w:r w:rsidR="00CD2B60">
          <w:rPr>
            <w:webHidden/>
          </w:rPr>
          <w:fldChar w:fldCharType="end"/>
        </w:r>
      </w:hyperlink>
    </w:p>
    <w:p w14:paraId="48488772" w14:textId="0D007A1D"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43" w:history="1">
        <w:r w:rsidR="00CD2B60" w:rsidRPr="00F032C5">
          <w:rPr>
            <w:rStyle w:val="Hyperlink"/>
          </w:rPr>
          <w:t>4.6</w:t>
        </w:r>
        <w:r w:rsidR="00CD2B60">
          <w:rPr>
            <w:rFonts w:asciiTheme="minorHAnsi" w:eastAsiaTheme="minorEastAsia" w:hAnsiTheme="minorHAnsi" w:cstheme="minorBidi"/>
            <w:iCs w:val="0"/>
            <w:sz w:val="22"/>
            <w:szCs w:val="22"/>
            <w:lang w:eastAsia="nl-NL"/>
          </w:rPr>
          <w:tab/>
        </w:r>
        <w:r w:rsidR="00CD2B60" w:rsidRPr="00F032C5">
          <w:rPr>
            <w:rStyle w:val="Hyperlink"/>
          </w:rPr>
          <w:t>De school treft maatregelen wanneer personeelsleden niet voldoen aan de punten genoemd in de vorige drie vragen.</w:t>
        </w:r>
        <w:r w:rsidR="00CD2B60">
          <w:rPr>
            <w:webHidden/>
          </w:rPr>
          <w:tab/>
        </w:r>
        <w:r w:rsidR="00CD2B60">
          <w:rPr>
            <w:webHidden/>
          </w:rPr>
          <w:fldChar w:fldCharType="begin"/>
        </w:r>
        <w:r w:rsidR="00CD2B60">
          <w:rPr>
            <w:webHidden/>
          </w:rPr>
          <w:instrText xml:space="preserve"> PAGEREF _Toc484901743 \h </w:instrText>
        </w:r>
        <w:r w:rsidR="00CD2B60">
          <w:rPr>
            <w:webHidden/>
          </w:rPr>
        </w:r>
        <w:r w:rsidR="00CD2B60">
          <w:rPr>
            <w:webHidden/>
          </w:rPr>
          <w:fldChar w:fldCharType="separate"/>
        </w:r>
        <w:r w:rsidR="00CD2B60">
          <w:rPr>
            <w:webHidden/>
          </w:rPr>
          <w:t>12</w:t>
        </w:r>
        <w:r w:rsidR="00CD2B60">
          <w:rPr>
            <w:webHidden/>
          </w:rPr>
          <w:fldChar w:fldCharType="end"/>
        </w:r>
      </w:hyperlink>
    </w:p>
    <w:p w14:paraId="2180FE14" w14:textId="09E774AA"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44" w:history="1">
        <w:r w:rsidR="00CD2B60" w:rsidRPr="00F032C5">
          <w:rPr>
            <w:rStyle w:val="Hyperlink"/>
          </w:rPr>
          <w:t>4.7</w:t>
        </w:r>
        <w:r w:rsidR="00CD2B60">
          <w:rPr>
            <w:rFonts w:asciiTheme="minorHAnsi" w:eastAsiaTheme="minorEastAsia" w:hAnsiTheme="minorHAnsi" w:cstheme="minorBidi"/>
            <w:iCs w:val="0"/>
            <w:sz w:val="22"/>
            <w:szCs w:val="22"/>
            <w:lang w:eastAsia="nl-NL"/>
          </w:rPr>
          <w:tab/>
        </w:r>
        <w:r w:rsidR="00CD2B60" w:rsidRPr="00F032C5">
          <w:rPr>
            <w:rStyle w:val="Hyperlink"/>
          </w:rPr>
          <w:t>De school werkt actief aan een helder beleid met betrekking tot belonen en straffen.</w:t>
        </w:r>
        <w:r w:rsidR="00CD2B60">
          <w:rPr>
            <w:webHidden/>
          </w:rPr>
          <w:tab/>
        </w:r>
        <w:r w:rsidR="00CD2B60">
          <w:rPr>
            <w:webHidden/>
          </w:rPr>
          <w:fldChar w:fldCharType="begin"/>
        </w:r>
        <w:r w:rsidR="00CD2B60">
          <w:rPr>
            <w:webHidden/>
          </w:rPr>
          <w:instrText xml:space="preserve"> PAGEREF _Toc484901744 \h </w:instrText>
        </w:r>
        <w:r w:rsidR="00CD2B60">
          <w:rPr>
            <w:webHidden/>
          </w:rPr>
        </w:r>
        <w:r w:rsidR="00CD2B60">
          <w:rPr>
            <w:webHidden/>
          </w:rPr>
          <w:fldChar w:fldCharType="separate"/>
        </w:r>
        <w:r w:rsidR="00CD2B60">
          <w:rPr>
            <w:webHidden/>
          </w:rPr>
          <w:t>13</w:t>
        </w:r>
        <w:r w:rsidR="00CD2B60">
          <w:rPr>
            <w:webHidden/>
          </w:rPr>
          <w:fldChar w:fldCharType="end"/>
        </w:r>
      </w:hyperlink>
    </w:p>
    <w:p w14:paraId="6C9FFAB0" w14:textId="3CCDE8D5"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45" w:history="1">
        <w:r w:rsidR="00CD2B60" w:rsidRPr="00F032C5">
          <w:rPr>
            <w:rStyle w:val="Hyperlink"/>
          </w:rPr>
          <w:t>4.8</w:t>
        </w:r>
        <w:r w:rsidR="00CD2B60">
          <w:rPr>
            <w:rFonts w:asciiTheme="minorHAnsi" w:eastAsiaTheme="minorEastAsia" w:hAnsiTheme="minorHAnsi" w:cstheme="minorBidi"/>
            <w:iCs w:val="0"/>
            <w:sz w:val="22"/>
            <w:szCs w:val="22"/>
            <w:lang w:eastAsia="nl-NL"/>
          </w:rPr>
          <w:tab/>
        </w:r>
        <w:r w:rsidR="00CD2B60" w:rsidRPr="00F032C5">
          <w:rPr>
            <w:rStyle w:val="Hyperlink"/>
          </w:rPr>
          <w:t>Er wordt gestimuleerd dat er in de school een 'aanspreekcultuur' ontstaat, waarin iedereen (ook leerlingen en ouders) elkaar kan aanspreken op grensoverschrijdend of onveilig gedrag.</w:t>
        </w:r>
        <w:r w:rsidR="00CD2B60">
          <w:rPr>
            <w:webHidden/>
          </w:rPr>
          <w:tab/>
        </w:r>
        <w:r w:rsidR="00CD2B60">
          <w:rPr>
            <w:webHidden/>
          </w:rPr>
          <w:fldChar w:fldCharType="begin"/>
        </w:r>
        <w:r w:rsidR="00CD2B60">
          <w:rPr>
            <w:webHidden/>
          </w:rPr>
          <w:instrText xml:space="preserve"> PAGEREF _Toc484901745 \h </w:instrText>
        </w:r>
        <w:r w:rsidR="00CD2B60">
          <w:rPr>
            <w:webHidden/>
          </w:rPr>
        </w:r>
        <w:r w:rsidR="00CD2B60">
          <w:rPr>
            <w:webHidden/>
          </w:rPr>
          <w:fldChar w:fldCharType="separate"/>
        </w:r>
        <w:r w:rsidR="00CD2B60">
          <w:rPr>
            <w:webHidden/>
          </w:rPr>
          <w:t>13</w:t>
        </w:r>
        <w:r w:rsidR="00CD2B60">
          <w:rPr>
            <w:webHidden/>
          </w:rPr>
          <w:fldChar w:fldCharType="end"/>
        </w:r>
      </w:hyperlink>
    </w:p>
    <w:p w14:paraId="50611F55" w14:textId="57825BA1"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46" w:history="1">
        <w:r w:rsidR="00CD2B60" w:rsidRPr="00F032C5">
          <w:rPr>
            <w:rStyle w:val="Hyperlink"/>
          </w:rPr>
          <w:t>4.9</w:t>
        </w:r>
        <w:r w:rsidR="00CD2B60">
          <w:rPr>
            <w:rFonts w:asciiTheme="minorHAnsi" w:eastAsiaTheme="minorEastAsia" w:hAnsiTheme="minorHAnsi" w:cstheme="minorBidi"/>
            <w:iCs w:val="0"/>
            <w:sz w:val="22"/>
            <w:szCs w:val="22"/>
            <w:lang w:eastAsia="nl-NL"/>
          </w:rPr>
          <w:tab/>
        </w:r>
        <w:r w:rsidR="00CD2B60" w:rsidRPr="00F032C5">
          <w:rPr>
            <w:rStyle w:val="Hyperlink"/>
          </w:rPr>
          <w:t>De school stemt pedagogisch handelen af met ouders.</w:t>
        </w:r>
        <w:r w:rsidR="00CD2B60">
          <w:rPr>
            <w:webHidden/>
          </w:rPr>
          <w:tab/>
        </w:r>
        <w:r w:rsidR="00CD2B60">
          <w:rPr>
            <w:webHidden/>
          </w:rPr>
          <w:fldChar w:fldCharType="begin"/>
        </w:r>
        <w:r w:rsidR="00CD2B60">
          <w:rPr>
            <w:webHidden/>
          </w:rPr>
          <w:instrText xml:space="preserve"> PAGEREF _Toc484901746 \h </w:instrText>
        </w:r>
        <w:r w:rsidR="00CD2B60">
          <w:rPr>
            <w:webHidden/>
          </w:rPr>
        </w:r>
        <w:r w:rsidR="00CD2B60">
          <w:rPr>
            <w:webHidden/>
          </w:rPr>
          <w:fldChar w:fldCharType="separate"/>
        </w:r>
        <w:r w:rsidR="00CD2B60">
          <w:rPr>
            <w:webHidden/>
          </w:rPr>
          <w:t>13</w:t>
        </w:r>
        <w:r w:rsidR="00CD2B60">
          <w:rPr>
            <w:webHidden/>
          </w:rPr>
          <w:fldChar w:fldCharType="end"/>
        </w:r>
      </w:hyperlink>
    </w:p>
    <w:p w14:paraId="47D7D5E2" w14:textId="77777777" w:rsidR="00CD2B60" w:rsidRDefault="00CD2B60" w:rsidP="00CD2B60">
      <w:pPr>
        <w:pStyle w:val="Inhopg1"/>
        <w:tabs>
          <w:tab w:val="left" w:pos="440"/>
          <w:tab w:val="right" w:leader="dot" w:pos="9770"/>
        </w:tabs>
        <w:spacing w:before="0" w:after="0" w:line="240" w:lineRule="auto"/>
        <w:rPr>
          <w:rStyle w:val="Hyperlink"/>
          <w:noProof/>
        </w:rPr>
      </w:pPr>
    </w:p>
    <w:p w14:paraId="38FBE136" w14:textId="7803E0E6" w:rsidR="00CD2B60" w:rsidRDefault="00525C44" w:rsidP="00CD2B60">
      <w:pPr>
        <w:pStyle w:val="Inhopg1"/>
        <w:tabs>
          <w:tab w:val="left" w:pos="440"/>
          <w:tab w:val="right" w:leader="dot" w:pos="9770"/>
        </w:tabs>
        <w:spacing w:before="0" w:after="0" w:line="240" w:lineRule="auto"/>
        <w:rPr>
          <w:rFonts w:asciiTheme="minorHAnsi" w:eastAsiaTheme="minorEastAsia" w:hAnsiTheme="minorHAnsi" w:cstheme="minorBidi"/>
          <w:b w:val="0"/>
          <w:bCs w:val="0"/>
          <w:i w:val="0"/>
          <w:noProof/>
          <w:sz w:val="22"/>
          <w:szCs w:val="22"/>
          <w:lang w:eastAsia="nl-NL"/>
        </w:rPr>
      </w:pPr>
      <w:hyperlink w:anchor="_Toc484901747" w:history="1">
        <w:r w:rsidR="00CD2B60" w:rsidRPr="00F032C5">
          <w:rPr>
            <w:rStyle w:val="Hyperlink"/>
            <w:noProof/>
          </w:rPr>
          <w:t>5</w:t>
        </w:r>
        <w:r w:rsidR="00CD2B60">
          <w:rPr>
            <w:rFonts w:asciiTheme="minorHAnsi" w:eastAsiaTheme="minorEastAsia" w:hAnsiTheme="minorHAnsi" w:cstheme="minorBidi"/>
            <w:b w:val="0"/>
            <w:bCs w:val="0"/>
            <w:i w:val="0"/>
            <w:noProof/>
            <w:sz w:val="22"/>
            <w:szCs w:val="22"/>
            <w:lang w:eastAsia="nl-NL"/>
          </w:rPr>
          <w:tab/>
        </w:r>
        <w:r w:rsidR="00CD2B60" w:rsidRPr="00F032C5">
          <w:rPr>
            <w:rStyle w:val="Hyperlink"/>
            <w:noProof/>
          </w:rPr>
          <w:t>Preventieve activiteiten en programma's in de school, gericht op leerlingen, ouders en personeel</w:t>
        </w:r>
        <w:r w:rsidR="00CD2B60">
          <w:rPr>
            <w:noProof/>
            <w:webHidden/>
          </w:rPr>
          <w:tab/>
        </w:r>
        <w:r w:rsidR="00CD2B60">
          <w:rPr>
            <w:noProof/>
            <w:webHidden/>
          </w:rPr>
          <w:fldChar w:fldCharType="begin"/>
        </w:r>
        <w:r w:rsidR="00CD2B60">
          <w:rPr>
            <w:noProof/>
            <w:webHidden/>
          </w:rPr>
          <w:instrText xml:space="preserve"> PAGEREF _Toc484901747 \h </w:instrText>
        </w:r>
        <w:r w:rsidR="00CD2B60">
          <w:rPr>
            <w:noProof/>
            <w:webHidden/>
          </w:rPr>
        </w:r>
        <w:r w:rsidR="00CD2B60">
          <w:rPr>
            <w:noProof/>
            <w:webHidden/>
          </w:rPr>
          <w:fldChar w:fldCharType="separate"/>
        </w:r>
        <w:r w:rsidR="00CD2B60">
          <w:rPr>
            <w:noProof/>
            <w:webHidden/>
          </w:rPr>
          <w:t>14</w:t>
        </w:r>
        <w:r w:rsidR="00CD2B60">
          <w:rPr>
            <w:noProof/>
            <w:webHidden/>
          </w:rPr>
          <w:fldChar w:fldCharType="end"/>
        </w:r>
      </w:hyperlink>
    </w:p>
    <w:p w14:paraId="31FBAC96" w14:textId="52001167"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48" w:history="1">
        <w:r w:rsidR="00CD2B60" w:rsidRPr="00F032C5">
          <w:rPr>
            <w:rStyle w:val="Hyperlink"/>
          </w:rPr>
          <w:t>5.1</w:t>
        </w:r>
        <w:r w:rsidR="00CD2B60">
          <w:rPr>
            <w:rFonts w:asciiTheme="minorHAnsi" w:eastAsiaTheme="minorEastAsia" w:hAnsiTheme="minorHAnsi" w:cstheme="minorBidi"/>
            <w:iCs w:val="0"/>
            <w:sz w:val="22"/>
            <w:szCs w:val="22"/>
            <w:lang w:eastAsia="nl-NL"/>
          </w:rPr>
          <w:tab/>
        </w:r>
        <w:r w:rsidR="00CD2B60" w:rsidRPr="00F032C5">
          <w:rPr>
            <w:rStyle w:val="Hyperlink"/>
          </w:rPr>
          <w:t>In de klassen worden leerstof, activiteiten of programma's aangeboden, gericht op het bevorderen van positief gedrag en het tegengaan van onveilig gedrag. Voor een aantal kerndoelen zijn wettelijk verplichtingen.</w:t>
        </w:r>
        <w:r w:rsidR="00CD2B60">
          <w:rPr>
            <w:webHidden/>
          </w:rPr>
          <w:tab/>
        </w:r>
        <w:r w:rsidR="00CD2B60">
          <w:rPr>
            <w:webHidden/>
          </w:rPr>
          <w:fldChar w:fldCharType="begin"/>
        </w:r>
        <w:r w:rsidR="00CD2B60">
          <w:rPr>
            <w:webHidden/>
          </w:rPr>
          <w:instrText xml:space="preserve"> PAGEREF _Toc484901748 \h </w:instrText>
        </w:r>
        <w:r w:rsidR="00CD2B60">
          <w:rPr>
            <w:webHidden/>
          </w:rPr>
        </w:r>
        <w:r w:rsidR="00CD2B60">
          <w:rPr>
            <w:webHidden/>
          </w:rPr>
          <w:fldChar w:fldCharType="separate"/>
        </w:r>
        <w:r w:rsidR="00CD2B60">
          <w:rPr>
            <w:webHidden/>
          </w:rPr>
          <w:t>14</w:t>
        </w:r>
        <w:r w:rsidR="00CD2B60">
          <w:rPr>
            <w:webHidden/>
          </w:rPr>
          <w:fldChar w:fldCharType="end"/>
        </w:r>
      </w:hyperlink>
    </w:p>
    <w:p w14:paraId="1F18B369" w14:textId="7B8B94F3"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49" w:history="1">
        <w:r w:rsidR="00CD2B60" w:rsidRPr="00F032C5">
          <w:rPr>
            <w:rStyle w:val="Hyperlink"/>
          </w:rPr>
          <w:t>5.2</w:t>
        </w:r>
        <w:r w:rsidR="00CD2B60">
          <w:rPr>
            <w:rFonts w:asciiTheme="minorHAnsi" w:eastAsiaTheme="minorEastAsia" w:hAnsiTheme="minorHAnsi" w:cstheme="minorBidi"/>
            <w:iCs w:val="0"/>
            <w:sz w:val="22"/>
            <w:szCs w:val="22"/>
            <w:lang w:eastAsia="nl-NL"/>
          </w:rPr>
          <w:tab/>
        </w:r>
        <w:r w:rsidR="00CD2B60" w:rsidRPr="00F032C5">
          <w:rPr>
            <w:rStyle w:val="Hyperlink"/>
          </w:rPr>
          <w:t>Leerlingen worden gewezen op hulpmogelijkheden bij problemen of onveiligheid op school, thuis of in de vrije tijd.</w:t>
        </w:r>
        <w:r w:rsidR="00CD2B60">
          <w:rPr>
            <w:webHidden/>
          </w:rPr>
          <w:tab/>
        </w:r>
        <w:r w:rsidR="00CD2B60">
          <w:rPr>
            <w:webHidden/>
          </w:rPr>
          <w:fldChar w:fldCharType="begin"/>
        </w:r>
        <w:r w:rsidR="00CD2B60">
          <w:rPr>
            <w:webHidden/>
          </w:rPr>
          <w:instrText xml:space="preserve"> PAGEREF _Toc484901749 \h </w:instrText>
        </w:r>
        <w:r w:rsidR="00CD2B60">
          <w:rPr>
            <w:webHidden/>
          </w:rPr>
        </w:r>
        <w:r w:rsidR="00CD2B60">
          <w:rPr>
            <w:webHidden/>
          </w:rPr>
          <w:fldChar w:fldCharType="separate"/>
        </w:r>
        <w:r w:rsidR="00CD2B60">
          <w:rPr>
            <w:webHidden/>
          </w:rPr>
          <w:t>14</w:t>
        </w:r>
        <w:r w:rsidR="00CD2B60">
          <w:rPr>
            <w:webHidden/>
          </w:rPr>
          <w:fldChar w:fldCharType="end"/>
        </w:r>
      </w:hyperlink>
    </w:p>
    <w:p w14:paraId="11A79079" w14:textId="2CF647A6"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50" w:history="1">
        <w:r w:rsidR="00CD2B60" w:rsidRPr="00F032C5">
          <w:rPr>
            <w:rStyle w:val="Hyperlink"/>
          </w:rPr>
          <w:t>5.3</w:t>
        </w:r>
        <w:r w:rsidR="00CD2B60">
          <w:rPr>
            <w:rFonts w:asciiTheme="minorHAnsi" w:eastAsiaTheme="minorEastAsia" w:hAnsiTheme="minorHAnsi" w:cstheme="minorBidi"/>
            <w:iCs w:val="0"/>
            <w:sz w:val="22"/>
            <w:szCs w:val="22"/>
            <w:lang w:eastAsia="nl-NL"/>
          </w:rPr>
          <w:tab/>
        </w:r>
        <w:r w:rsidR="00CD2B60" w:rsidRPr="00F032C5">
          <w:rPr>
            <w:rStyle w:val="Hyperlink"/>
          </w:rPr>
          <w:t>Leerlingen wordt duidelijk gemaakt dat er 'geheimen' zijn waarover je moet praten en met wie zij kunnen praten.</w:t>
        </w:r>
        <w:r w:rsidR="00CD2B60">
          <w:rPr>
            <w:webHidden/>
          </w:rPr>
          <w:tab/>
        </w:r>
        <w:r w:rsidR="00CD2B60">
          <w:rPr>
            <w:webHidden/>
          </w:rPr>
          <w:fldChar w:fldCharType="begin"/>
        </w:r>
        <w:r w:rsidR="00CD2B60">
          <w:rPr>
            <w:webHidden/>
          </w:rPr>
          <w:instrText xml:space="preserve"> PAGEREF _Toc484901750 \h </w:instrText>
        </w:r>
        <w:r w:rsidR="00CD2B60">
          <w:rPr>
            <w:webHidden/>
          </w:rPr>
        </w:r>
        <w:r w:rsidR="00CD2B60">
          <w:rPr>
            <w:webHidden/>
          </w:rPr>
          <w:fldChar w:fldCharType="separate"/>
        </w:r>
        <w:r w:rsidR="00CD2B60">
          <w:rPr>
            <w:webHidden/>
          </w:rPr>
          <w:t>14</w:t>
        </w:r>
        <w:r w:rsidR="00CD2B60">
          <w:rPr>
            <w:webHidden/>
          </w:rPr>
          <w:fldChar w:fldCharType="end"/>
        </w:r>
      </w:hyperlink>
    </w:p>
    <w:p w14:paraId="645E36D0" w14:textId="4DD03D90"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51" w:history="1">
        <w:r w:rsidR="00CD2B60" w:rsidRPr="00F032C5">
          <w:rPr>
            <w:rStyle w:val="Hyperlink"/>
          </w:rPr>
          <w:t>5.4</w:t>
        </w:r>
        <w:r w:rsidR="00CD2B60">
          <w:rPr>
            <w:rFonts w:asciiTheme="minorHAnsi" w:eastAsiaTheme="minorEastAsia" w:hAnsiTheme="minorHAnsi" w:cstheme="minorBidi"/>
            <w:iCs w:val="0"/>
            <w:sz w:val="22"/>
            <w:szCs w:val="22"/>
            <w:lang w:eastAsia="nl-NL"/>
          </w:rPr>
          <w:tab/>
        </w:r>
        <w:r w:rsidR="00CD2B60" w:rsidRPr="00F032C5">
          <w:rPr>
            <w:rStyle w:val="Hyperlink"/>
          </w:rPr>
          <w:t>Scholing en training van het personeel op het gebied van competenties voor het bevorderen van sociale veiligheid en omgaan met grensoverschrijdend gedrag wordt door schoolleiding en schoolbestuur gestimuleerd en gefaciliteerd.</w:t>
        </w:r>
        <w:r w:rsidR="00CD2B60">
          <w:rPr>
            <w:webHidden/>
          </w:rPr>
          <w:tab/>
        </w:r>
        <w:r w:rsidR="00CD2B60">
          <w:rPr>
            <w:webHidden/>
          </w:rPr>
          <w:fldChar w:fldCharType="begin"/>
        </w:r>
        <w:r w:rsidR="00CD2B60">
          <w:rPr>
            <w:webHidden/>
          </w:rPr>
          <w:instrText xml:space="preserve"> PAGEREF _Toc484901751 \h </w:instrText>
        </w:r>
        <w:r w:rsidR="00CD2B60">
          <w:rPr>
            <w:webHidden/>
          </w:rPr>
        </w:r>
        <w:r w:rsidR="00CD2B60">
          <w:rPr>
            <w:webHidden/>
          </w:rPr>
          <w:fldChar w:fldCharType="separate"/>
        </w:r>
        <w:r w:rsidR="00CD2B60">
          <w:rPr>
            <w:webHidden/>
          </w:rPr>
          <w:t>14</w:t>
        </w:r>
        <w:r w:rsidR="00CD2B60">
          <w:rPr>
            <w:webHidden/>
          </w:rPr>
          <w:fldChar w:fldCharType="end"/>
        </w:r>
      </w:hyperlink>
    </w:p>
    <w:p w14:paraId="0D69C6FF" w14:textId="61EFBB8A"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52" w:history="1">
        <w:r w:rsidR="00CD2B60" w:rsidRPr="00F032C5">
          <w:rPr>
            <w:rStyle w:val="Hyperlink"/>
          </w:rPr>
          <w:t>5.5</w:t>
        </w:r>
        <w:r w:rsidR="00CD2B60">
          <w:rPr>
            <w:rFonts w:asciiTheme="minorHAnsi" w:eastAsiaTheme="minorEastAsia" w:hAnsiTheme="minorHAnsi" w:cstheme="minorBidi"/>
            <w:iCs w:val="0"/>
            <w:sz w:val="22"/>
            <w:szCs w:val="22"/>
            <w:lang w:eastAsia="nl-NL"/>
          </w:rPr>
          <w:tab/>
        </w:r>
        <w:r w:rsidR="00CD2B60" w:rsidRPr="00F032C5">
          <w:rPr>
            <w:rStyle w:val="Hyperlink"/>
          </w:rPr>
          <w:t>Die scholing en training wordt aangeboden aan alle betrokken functionarissen binnen de school.</w:t>
        </w:r>
        <w:r w:rsidR="00CD2B60">
          <w:rPr>
            <w:webHidden/>
          </w:rPr>
          <w:tab/>
        </w:r>
        <w:r w:rsidR="00CD2B60">
          <w:rPr>
            <w:webHidden/>
          </w:rPr>
          <w:fldChar w:fldCharType="begin"/>
        </w:r>
        <w:r w:rsidR="00CD2B60">
          <w:rPr>
            <w:webHidden/>
          </w:rPr>
          <w:instrText xml:space="preserve"> PAGEREF _Toc484901752 \h </w:instrText>
        </w:r>
        <w:r w:rsidR="00CD2B60">
          <w:rPr>
            <w:webHidden/>
          </w:rPr>
        </w:r>
        <w:r w:rsidR="00CD2B60">
          <w:rPr>
            <w:webHidden/>
          </w:rPr>
          <w:fldChar w:fldCharType="separate"/>
        </w:r>
        <w:r w:rsidR="00CD2B60">
          <w:rPr>
            <w:webHidden/>
          </w:rPr>
          <w:t>15</w:t>
        </w:r>
        <w:r w:rsidR="00CD2B60">
          <w:rPr>
            <w:webHidden/>
          </w:rPr>
          <w:fldChar w:fldCharType="end"/>
        </w:r>
      </w:hyperlink>
    </w:p>
    <w:p w14:paraId="60EE66C3" w14:textId="77777777" w:rsidR="00CD2B60" w:rsidRDefault="00CD2B60" w:rsidP="00CD2B60">
      <w:pPr>
        <w:pStyle w:val="Inhopg1"/>
        <w:tabs>
          <w:tab w:val="left" w:pos="440"/>
          <w:tab w:val="right" w:leader="dot" w:pos="9770"/>
        </w:tabs>
        <w:spacing w:before="0" w:after="0" w:line="240" w:lineRule="auto"/>
        <w:rPr>
          <w:rStyle w:val="Hyperlink"/>
          <w:noProof/>
        </w:rPr>
      </w:pPr>
    </w:p>
    <w:p w14:paraId="2E03DAA9" w14:textId="25203DC5" w:rsidR="00CD2B60" w:rsidRDefault="00525C44" w:rsidP="00CD2B60">
      <w:pPr>
        <w:pStyle w:val="Inhopg1"/>
        <w:tabs>
          <w:tab w:val="left" w:pos="440"/>
          <w:tab w:val="right" w:leader="dot" w:pos="9770"/>
        </w:tabs>
        <w:spacing w:before="0" w:after="0" w:line="240" w:lineRule="auto"/>
        <w:rPr>
          <w:rFonts w:asciiTheme="minorHAnsi" w:eastAsiaTheme="minorEastAsia" w:hAnsiTheme="minorHAnsi" w:cstheme="minorBidi"/>
          <w:b w:val="0"/>
          <w:bCs w:val="0"/>
          <w:i w:val="0"/>
          <w:noProof/>
          <w:sz w:val="22"/>
          <w:szCs w:val="22"/>
          <w:lang w:eastAsia="nl-NL"/>
        </w:rPr>
      </w:pPr>
      <w:hyperlink w:anchor="_Toc484901753" w:history="1">
        <w:r w:rsidR="00CD2B60" w:rsidRPr="00F032C5">
          <w:rPr>
            <w:rStyle w:val="Hyperlink"/>
            <w:noProof/>
          </w:rPr>
          <w:t>6</w:t>
        </w:r>
        <w:r w:rsidR="00CD2B60">
          <w:rPr>
            <w:rFonts w:asciiTheme="minorHAnsi" w:eastAsiaTheme="minorEastAsia" w:hAnsiTheme="minorHAnsi" w:cstheme="minorBidi"/>
            <w:b w:val="0"/>
            <w:bCs w:val="0"/>
            <w:i w:val="0"/>
            <w:noProof/>
            <w:sz w:val="22"/>
            <w:szCs w:val="22"/>
            <w:lang w:eastAsia="nl-NL"/>
          </w:rPr>
          <w:tab/>
        </w:r>
        <w:r w:rsidR="00CD2B60" w:rsidRPr="00F032C5">
          <w:rPr>
            <w:rStyle w:val="Hyperlink"/>
            <w:noProof/>
          </w:rPr>
          <w:t>Signaleren en effectief handelen bij signalen, grensoverschrijdend gedrag en incidenten</w:t>
        </w:r>
        <w:r w:rsidR="00CD2B60">
          <w:rPr>
            <w:noProof/>
            <w:webHidden/>
          </w:rPr>
          <w:tab/>
        </w:r>
        <w:r w:rsidR="00CD2B60">
          <w:rPr>
            <w:noProof/>
            <w:webHidden/>
          </w:rPr>
          <w:fldChar w:fldCharType="begin"/>
        </w:r>
        <w:r w:rsidR="00CD2B60">
          <w:rPr>
            <w:noProof/>
            <w:webHidden/>
          </w:rPr>
          <w:instrText xml:space="preserve"> PAGEREF _Toc484901753 \h </w:instrText>
        </w:r>
        <w:r w:rsidR="00CD2B60">
          <w:rPr>
            <w:noProof/>
            <w:webHidden/>
          </w:rPr>
        </w:r>
        <w:r w:rsidR="00CD2B60">
          <w:rPr>
            <w:noProof/>
            <w:webHidden/>
          </w:rPr>
          <w:fldChar w:fldCharType="separate"/>
        </w:r>
        <w:r w:rsidR="00CD2B60">
          <w:rPr>
            <w:noProof/>
            <w:webHidden/>
          </w:rPr>
          <w:t>16</w:t>
        </w:r>
        <w:r w:rsidR="00CD2B60">
          <w:rPr>
            <w:noProof/>
            <w:webHidden/>
          </w:rPr>
          <w:fldChar w:fldCharType="end"/>
        </w:r>
      </w:hyperlink>
    </w:p>
    <w:p w14:paraId="64E85DCF" w14:textId="1413B073"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54" w:history="1">
        <w:r w:rsidR="00CD2B60" w:rsidRPr="00F032C5">
          <w:rPr>
            <w:rStyle w:val="Hyperlink"/>
          </w:rPr>
          <w:t>6.1</w:t>
        </w:r>
        <w:r w:rsidR="00CD2B60">
          <w:rPr>
            <w:rFonts w:asciiTheme="minorHAnsi" w:eastAsiaTheme="minorEastAsia" w:hAnsiTheme="minorHAnsi" w:cstheme="minorBidi"/>
            <w:iCs w:val="0"/>
            <w:sz w:val="22"/>
            <w:szCs w:val="22"/>
            <w:lang w:eastAsia="nl-NL"/>
          </w:rPr>
          <w:tab/>
        </w:r>
        <w:r w:rsidR="00CD2B60" w:rsidRPr="00F032C5">
          <w:rPr>
            <w:rStyle w:val="Hyperlink"/>
          </w:rPr>
          <w:t>De school werkt actief met een sociaal-emotioneel leerlingvolgsysteem om leerlingen in hun gedrag te volgen.</w:t>
        </w:r>
        <w:r w:rsidR="00CD2B60">
          <w:rPr>
            <w:webHidden/>
          </w:rPr>
          <w:tab/>
        </w:r>
        <w:r w:rsidR="00CD2B60">
          <w:rPr>
            <w:webHidden/>
          </w:rPr>
          <w:fldChar w:fldCharType="begin"/>
        </w:r>
        <w:r w:rsidR="00CD2B60">
          <w:rPr>
            <w:webHidden/>
          </w:rPr>
          <w:instrText xml:space="preserve"> PAGEREF _Toc484901754 \h </w:instrText>
        </w:r>
        <w:r w:rsidR="00CD2B60">
          <w:rPr>
            <w:webHidden/>
          </w:rPr>
        </w:r>
        <w:r w:rsidR="00CD2B60">
          <w:rPr>
            <w:webHidden/>
          </w:rPr>
          <w:fldChar w:fldCharType="separate"/>
        </w:r>
        <w:r w:rsidR="00CD2B60">
          <w:rPr>
            <w:webHidden/>
          </w:rPr>
          <w:t>16</w:t>
        </w:r>
        <w:r w:rsidR="00CD2B60">
          <w:rPr>
            <w:webHidden/>
          </w:rPr>
          <w:fldChar w:fldCharType="end"/>
        </w:r>
      </w:hyperlink>
    </w:p>
    <w:p w14:paraId="4163B4ED" w14:textId="2781DD2A"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55" w:history="1">
        <w:r w:rsidR="00CD2B60" w:rsidRPr="00F032C5">
          <w:rPr>
            <w:rStyle w:val="Hyperlink"/>
          </w:rPr>
          <w:t>6.2</w:t>
        </w:r>
        <w:r w:rsidR="00CD2B60">
          <w:rPr>
            <w:rFonts w:asciiTheme="minorHAnsi" w:eastAsiaTheme="minorEastAsia" w:hAnsiTheme="minorHAnsi" w:cstheme="minorBidi"/>
            <w:iCs w:val="0"/>
            <w:sz w:val="22"/>
            <w:szCs w:val="22"/>
            <w:lang w:eastAsia="nl-NL"/>
          </w:rPr>
          <w:tab/>
        </w:r>
        <w:r w:rsidR="00CD2B60" w:rsidRPr="00F032C5">
          <w:rPr>
            <w:rStyle w:val="Hyperlink"/>
          </w:rPr>
          <w:t>De school is voldoende in staat om signalen van onveiligheidsgevoelens of onveilig gedrag, waaronder pesten, bij leerlingen en personeel op te merken.</w:t>
        </w:r>
        <w:r w:rsidR="00CD2B60">
          <w:rPr>
            <w:webHidden/>
          </w:rPr>
          <w:tab/>
        </w:r>
        <w:r w:rsidR="00CD2B60">
          <w:rPr>
            <w:webHidden/>
          </w:rPr>
          <w:fldChar w:fldCharType="begin"/>
        </w:r>
        <w:r w:rsidR="00CD2B60">
          <w:rPr>
            <w:webHidden/>
          </w:rPr>
          <w:instrText xml:space="preserve"> PAGEREF _Toc484901755 \h </w:instrText>
        </w:r>
        <w:r w:rsidR="00CD2B60">
          <w:rPr>
            <w:webHidden/>
          </w:rPr>
        </w:r>
        <w:r w:rsidR="00CD2B60">
          <w:rPr>
            <w:webHidden/>
          </w:rPr>
          <w:fldChar w:fldCharType="separate"/>
        </w:r>
        <w:r w:rsidR="00CD2B60">
          <w:rPr>
            <w:webHidden/>
          </w:rPr>
          <w:t>16</w:t>
        </w:r>
        <w:r w:rsidR="00CD2B60">
          <w:rPr>
            <w:webHidden/>
          </w:rPr>
          <w:fldChar w:fldCharType="end"/>
        </w:r>
      </w:hyperlink>
    </w:p>
    <w:p w14:paraId="2920C310" w14:textId="1CB5DDE8"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56" w:history="1">
        <w:r w:rsidR="00CD2B60" w:rsidRPr="00F032C5">
          <w:rPr>
            <w:rStyle w:val="Hyperlink"/>
          </w:rPr>
          <w:t>6.3</w:t>
        </w:r>
        <w:r w:rsidR="00CD2B60">
          <w:rPr>
            <w:rFonts w:asciiTheme="minorHAnsi" w:eastAsiaTheme="minorEastAsia" w:hAnsiTheme="minorHAnsi" w:cstheme="minorBidi"/>
            <w:iCs w:val="0"/>
            <w:sz w:val="22"/>
            <w:szCs w:val="22"/>
            <w:lang w:eastAsia="nl-NL"/>
          </w:rPr>
          <w:tab/>
        </w:r>
        <w:r w:rsidR="00CD2B60" w:rsidRPr="00F032C5">
          <w:rPr>
            <w:rStyle w:val="Hyperlink"/>
          </w:rPr>
          <w:t>Expliciete signalen van leerlingen en ouders over onveiligheid en pesten worden altijd serieus genomen.</w:t>
        </w:r>
        <w:r w:rsidR="00CD2B60">
          <w:rPr>
            <w:webHidden/>
          </w:rPr>
          <w:tab/>
        </w:r>
        <w:r w:rsidR="00CD2B60">
          <w:rPr>
            <w:webHidden/>
          </w:rPr>
          <w:fldChar w:fldCharType="begin"/>
        </w:r>
        <w:r w:rsidR="00CD2B60">
          <w:rPr>
            <w:webHidden/>
          </w:rPr>
          <w:instrText xml:space="preserve"> PAGEREF _Toc484901756 \h </w:instrText>
        </w:r>
        <w:r w:rsidR="00CD2B60">
          <w:rPr>
            <w:webHidden/>
          </w:rPr>
        </w:r>
        <w:r w:rsidR="00CD2B60">
          <w:rPr>
            <w:webHidden/>
          </w:rPr>
          <w:fldChar w:fldCharType="separate"/>
        </w:r>
        <w:r w:rsidR="00CD2B60">
          <w:rPr>
            <w:webHidden/>
          </w:rPr>
          <w:t>16</w:t>
        </w:r>
        <w:r w:rsidR="00CD2B60">
          <w:rPr>
            <w:webHidden/>
          </w:rPr>
          <w:fldChar w:fldCharType="end"/>
        </w:r>
      </w:hyperlink>
    </w:p>
    <w:p w14:paraId="68E803EB" w14:textId="1897CB88"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57" w:history="1">
        <w:r w:rsidR="00CD2B60" w:rsidRPr="00F032C5">
          <w:rPr>
            <w:rStyle w:val="Hyperlink"/>
          </w:rPr>
          <w:t>6.4</w:t>
        </w:r>
        <w:r w:rsidR="00CD2B60">
          <w:rPr>
            <w:rFonts w:asciiTheme="minorHAnsi" w:eastAsiaTheme="minorEastAsia" w:hAnsiTheme="minorHAnsi" w:cstheme="minorBidi"/>
            <w:iCs w:val="0"/>
            <w:sz w:val="22"/>
            <w:szCs w:val="22"/>
            <w:lang w:eastAsia="nl-NL"/>
          </w:rPr>
          <w:tab/>
        </w:r>
        <w:r w:rsidR="00CD2B60" w:rsidRPr="00F032C5">
          <w:rPr>
            <w:rStyle w:val="Hyperlink"/>
          </w:rPr>
          <w:t>Iedereen binnen de school weet met wie hij signalen kan delen en dit gebeurt ook. De school kent de eventuele belemmeringen om dit te delen.</w:t>
        </w:r>
        <w:r w:rsidR="00CD2B60">
          <w:rPr>
            <w:webHidden/>
          </w:rPr>
          <w:tab/>
        </w:r>
        <w:r w:rsidR="00CD2B60">
          <w:rPr>
            <w:webHidden/>
          </w:rPr>
          <w:fldChar w:fldCharType="begin"/>
        </w:r>
        <w:r w:rsidR="00CD2B60">
          <w:rPr>
            <w:webHidden/>
          </w:rPr>
          <w:instrText xml:space="preserve"> PAGEREF _Toc484901757 \h </w:instrText>
        </w:r>
        <w:r w:rsidR="00CD2B60">
          <w:rPr>
            <w:webHidden/>
          </w:rPr>
        </w:r>
        <w:r w:rsidR="00CD2B60">
          <w:rPr>
            <w:webHidden/>
          </w:rPr>
          <w:fldChar w:fldCharType="separate"/>
        </w:r>
        <w:r w:rsidR="00CD2B60">
          <w:rPr>
            <w:webHidden/>
          </w:rPr>
          <w:t>16</w:t>
        </w:r>
        <w:r w:rsidR="00CD2B60">
          <w:rPr>
            <w:webHidden/>
          </w:rPr>
          <w:fldChar w:fldCharType="end"/>
        </w:r>
      </w:hyperlink>
    </w:p>
    <w:p w14:paraId="27EB36AC" w14:textId="6C89932C"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58" w:history="1">
        <w:r w:rsidR="00CD2B60" w:rsidRPr="00F032C5">
          <w:rPr>
            <w:rStyle w:val="Hyperlink"/>
          </w:rPr>
          <w:t>6.5</w:t>
        </w:r>
        <w:r w:rsidR="00CD2B60">
          <w:rPr>
            <w:rFonts w:asciiTheme="minorHAnsi" w:eastAsiaTheme="minorEastAsia" w:hAnsiTheme="minorHAnsi" w:cstheme="minorBidi"/>
            <w:iCs w:val="0"/>
            <w:sz w:val="22"/>
            <w:szCs w:val="22"/>
            <w:lang w:eastAsia="nl-NL"/>
          </w:rPr>
          <w:tab/>
        </w:r>
        <w:r w:rsidR="00CD2B60" w:rsidRPr="00F032C5">
          <w:rPr>
            <w:rStyle w:val="Hyperlink"/>
          </w:rPr>
          <w:t>De school heeft een heldere ondersteuningsstructuur voor het (multidisciplinair) wegen van ondersteuningsbehoeften en veiligheidsrisico's en het vaststellen en in gang zetten van een aanpak daarvoor.</w:t>
        </w:r>
        <w:r w:rsidR="00CD2B60">
          <w:rPr>
            <w:webHidden/>
          </w:rPr>
          <w:tab/>
        </w:r>
        <w:r w:rsidR="00CD2B60">
          <w:rPr>
            <w:webHidden/>
          </w:rPr>
          <w:fldChar w:fldCharType="begin"/>
        </w:r>
        <w:r w:rsidR="00CD2B60">
          <w:rPr>
            <w:webHidden/>
          </w:rPr>
          <w:instrText xml:space="preserve"> PAGEREF _Toc484901758 \h </w:instrText>
        </w:r>
        <w:r w:rsidR="00CD2B60">
          <w:rPr>
            <w:webHidden/>
          </w:rPr>
        </w:r>
        <w:r w:rsidR="00CD2B60">
          <w:rPr>
            <w:webHidden/>
          </w:rPr>
          <w:fldChar w:fldCharType="separate"/>
        </w:r>
        <w:r w:rsidR="00CD2B60">
          <w:rPr>
            <w:webHidden/>
          </w:rPr>
          <w:t>16</w:t>
        </w:r>
        <w:r w:rsidR="00CD2B60">
          <w:rPr>
            <w:webHidden/>
          </w:rPr>
          <w:fldChar w:fldCharType="end"/>
        </w:r>
      </w:hyperlink>
    </w:p>
    <w:p w14:paraId="059D3855" w14:textId="43B2FEC3"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59" w:history="1">
        <w:r w:rsidR="00CD2B60" w:rsidRPr="00F032C5">
          <w:rPr>
            <w:rStyle w:val="Hyperlink"/>
          </w:rPr>
          <w:t>6.6</w:t>
        </w:r>
        <w:r w:rsidR="00CD2B60">
          <w:rPr>
            <w:rFonts w:asciiTheme="minorHAnsi" w:eastAsiaTheme="minorEastAsia" w:hAnsiTheme="minorHAnsi" w:cstheme="minorBidi"/>
            <w:iCs w:val="0"/>
            <w:sz w:val="22"/>
            <w:szCs w:val="22"/>
            <w:lang w:eastAsia="nl-NL"/>
          </w:rPr>
          <w:tab/>
        </w:r>
        <w:r w:rsidR="00CD2B60" w:rsidRPr="00F032C5">
          <w:rPr>
            <w:rStyle w:val="Hyperlink"/>
          </w:rPr>
          <w:t>De samenwerking met externe partners van jeugdhulp en veiligheid is in de ondersteuningsstructuur effectief georganiseerd.</w:t>
        </w:r>
        <w:r w:rsidR="00CD2B60">
          <w:rPr>
            <w:webHidden/>
          </w:rPr>
          <w:tab/>
        </w:r>
        <w:r w:rsidR="00CD2B60">
          <w:rPr>
            <w:webHidden/>
          </w:rPr>
          <w:fldChar w:fldCharType="begin"/>
        </w:r>
        <w:r w:rsidR="00CD2B60">
          <w:rPr>
            <w:webHidden/>
          </w:rPr>
          <w:instrText xml:space="preserve"> PAGEREF _Toc484901759 \h </w:instrText>
        </w:r>
        <w:r w:rsidR="00CD2B60">
          <w:rPr>
            <w:webHidden/>
          </w:rPr>
        </w:r>
        <w:r w:rsidR="00CD2B60">
          <w:rPr>
            <w:webHidden/>
          </w:rPr>
          <w:fldChar w:fldCharType="separate"/>
        </w:r>
        <w:r w:rsidR="00CD2B60">
          <w:rPr>
            <w:webHidden/>
          </w:rPr>
          <w:t>17</w:t>
        </w:r>
        <w:r w:rsidR="00CD2B60">
          <w:rPr>
            <w:webHidden/>
          </w:rPr>
          <w:fldChar w:fldCharType="end"/>
        </w:r>
      </w:hyperlink>
    </w:p>
    <w:p w14:paraId="7B86D22B" w14:textId="733B7D2D"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60" w:history="1">
        <w:r w:rsidR="00CD2B60" w:rsidRPr="00F032C5">
          <w:rPr>
            <w:rStyle w:val="Hyperlink"/>
          </w:rPr>
          <w:t>6.7</w:t>
        </w:r>
        <w:r w:rsidR="00CD2B60">
          <w:rPr>
            <w:rFonts w:asciiTheme="minorHAnsi" w:eastAsiaTheme="minorEastAsia" w:hAnsiTheme="minorHAnsi" w:cstheme="minorBidi"/>
            <w:iCs w:val="0"/>
            <w:sz w:val="22"/>
            <w:szCs w:val="22"/>
            <w:lang w:eastAsia="nl-NL"/>
          </w:rPr>
          <w:tab/>
        </w:r>
        <w:r w:rsidR="00CD2B60" w:rsidRPr="00F032C5">
          <w:rPr>
            <w:rStyle w:val="Hyperlink"/>
          </w:rPr>
          <w:t>De toegang tot lichte en zware hulp voor leerlingen en/of ouders is binnen de ondersteuningsstructuur efficiënt geregeld.</w:t>
        </w:r>
        <w:r w:rsidR="00CD2B60">
          <w:rPr>
            <w:webHidden/>
          </w:rPr>
          <w:tab/>
        </w:r>
        <w:r w:rsidR="00CD2B60">
          <w:rPr>
            <w:webHidden/>
          </w:rPr>
          <w:fldChar w:fldCharType="begin"/>
        </w:r>
        <w:r w:rsidR="00CD2B60">
          <w:rPr>
            <w:webHidden/>
          </w:rPr>
          <w:instrText xml:space="preserve"> PAGEREF _Toc484901760 \h </w:instrText>
        </w:r>
        <w:r w:rsidR="00CD2B60">
          <w:rPr>
            <w:webHidden/>
          </w:rPr>
        </w:r>
        <w:r w:rsidR="00CD2B60">
          <w:rPr>
            <w:webHidden/>
          </w:rPr>
          <w:fldChar w:fldCharType="separate"/>
        </w:r>
        <w:r w:rsidR="00CD2B60">
          <w:rPr>
            <w:webHidden/>
          </w:rPr>
          <w:t>17</w:t>
        </w:r>
        <w:r w:rsidR="00CD2B60">
          <w:rPr>
            <w:webHidden/>
          </w:rPr>
          <w:fldChar w:fldCharType="end"/>
        </w:r>
      </w:hyperlink>
    </w:p>
    <w:p w14:paraId="7E39ABC9" w14:textId="764A7AA4"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61" w:history="1">
        <w:r w:rsidR="00CD2B60" w:rsidRPr="00F032C5">
          <w:rPr>
            <w:rStyle w:val="Hyperlink"/>
          </w:rPr>
          <w:t>6.8</w:t>
        </w:r>
        <w:r w:rsidR="00CD2B60">
          <w:rPr>
            <w:rFonts w:asciiTheme="minorHAnsi" w:eastAsiaTheme="minorEastAsia" w:hAnsiTheme="minorHAnsi" w:cstheme="minorBidi"/>
            <w:iCs w:val="0"/>
            <w:sz w:val="22"/>
            <w:szCs w:val="22"/>
            <w:lang w:eastAsia="nl-NL"/>
          </w:rPr>
          <w:tab/>
        </w:r>
        <w:r w:rsidR="00CD2B60" w:rsidRPr="00F032C5">
          <w:rPr>
            <w:rStyle w:val="Hyperlink"/>
          </w:rPr>
          <w:t>De gemaakte afspraken en protocollen worden altijd nageleefd bij grensoverschrijdend gedrag of incidenten.</w:t>
        </w:r>
        <w:r w:rsidR="00CD2B60">
          <w:rPr>
            <w:webHidden/>
          </w:rPr>
          <w:tab/>
        </w:r>
        <w:r w:rsidR="00CD2B60">
          <w:rPr>
            <w:webHidden/>
          </w:rPr>
          <w:fldChar w:fldCharType="begin"/>
        </w:r>
        <w:r w:rsidR="00CD2B60">
          <w:rPr>
            <w:webHidden/>
          </w:rPr>
          <w:instrText xml:space="preserve"> PAGEREF _Toc484901761 \h </w:instrText>
        </w:r>
        <w:r w:rsidR="00CD2B60">
          <w:rPr>
            <w:webHidden/>
          </w:rPr>
        </w:r>
        <w:r w:rsidR="00CD2B60">
          <w:rPr>
            <w:webHidden/>
          </w:rPr>
          <w:fldChar w:fldCharType="separate"/>
        </w:r>
        <w:r w:rsidR="00CD2B60">
          <w:rPr>
            <w:webHidden/>
          </w:rPr>
          <w:t>17</w:t>
        </w:r>
        <w:r w:rsidR="00CD2B60">
          <w:rPr>
            <w:webHidden/>
          </w:rPr>
          <w:fldChar w:fldCharType="end"/>
        </w:r>
      </w:hyperlink>
    </w:p>
    <w:p w14:paraId="05803B14" w14:textId="580728E3"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62" w:history="1">
        <w:r w:rsidR="00CD2B60" w:rsidRPr="00F032C5">
          <w:rPr>
            <w:rStyle w:val="Hyperlink"/>
          </w:rPr>
          <w:t>6.9</w:t>
        </w:r>
        <w:r w:rsidR="00CD2B60">
          <w:rPr>
            <w:rFonts w:asciiTheme="minorHAnsi" w:eastAsiaTheme="minorEastAsia" w:hAnsiTheme="minorHAnsi" w:cstheme="minorBidi"/>
            <w:iCs w:val="0"/>
            <w:sz w:val="22"/>
            <w:szCs w:val="22"/>
            <w:lang w:eastAsia="nl-NL"/>
          </w:rPr>
          <w:tab/>
        </w:r>
        <w:r w:rsidR="00CD2B60" w:rsidRPr="00F032C5">
          <w:rPr>
            <w:rStyle w:val="Hyperlink"/>
          </w:rPr>
          <w:t>De school zorgt altijd voor goede opvang voor slachtoffers van incidenten, waaronder pesten.</w:t>
        </w:r>
        <w:r w:rsidR="00CD2B60">
          <w:rPr>
            <w:webHidden/>
          </w:rPr>
          <w:tab/>
        </w:r>
        <w:r w:rsidR="00CD2B60">
          <w:rPr>
            <w:webHidden/>
          </w:rPr>
          <w:fldChar w:fldCharType="begin"/>
        </w:r>
        <w:r w:rsidR="00CD2B60">
          <w:rPr>
            <w:webHidden/>
          </w:rPr>
          <w:instrText xml:space="preserve"> PAGEREF _Toc484901762 \h </w:instrText>
        </w:r>
        <w:r w:rsidR="00CD2B60">
          <w:rPr>
            <w:webHidden/>
          </w:rPr>
        </w:r>
        <w:r w:rsidR="00CD2B60">
          <w:rPr>
            <w:webHidden/>
          </w:rPr>
          <w:fldChar w:fldCharType="separate"/>
        </w:r>
        <w:r w:rsidR="00CD2B60">
          <w:rPr>
            <w:webHidden/>
          </w:rPr>
          <w:t>17</w:t>
        </w:r>
        <w:r w:rsidR="00CD2B60">
          <w:rPr>
            <w:webHidden/>
          </w:rPr>
          <w:fldChar w:fldCharType="end"/>
        </w:r>
      </w:hyperlink>
    </w:p>
    <w:p w14:paraId="236727E3" w14:textId="76D1506F"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63" w:history="1">
        <w:r w:rsidR="00CD2B60" w:rsidRPr="00F032C5">
          <w:rPr>
            <w:rStyle w:val="Hyperlink"/>
          </w:rPr>
          <w:t>6.10</w:t>
        </w:r>
        <w:r w:rsidR="00CD2B60">
          <w:rPr>
            <w:rFonts w:asciiTheme="minorHAnsi" w:eastAsiaTheme="minorEastAsia" w:hAnsiTheme="minorHAnsi" w:cstheme="minorBidi"/>
            <w:iCs w:val="0"/>
            <w:sz w:val="22"/>
            <w:szCs w:val="22"/>
            <w:lang w:eastAsia="nl-NL"/>
          </w:rPr>
          <w:tab/>
        </w:r>
        <w:r w:rsidR="00CD2B60" w:rsidRPr="00F032C5">
          <w:rPr>
            <w:rStyle w:val="Hyperlink"/>
          </w:rPr>
          <w:t>De school zorgt altijd voor goede opvang van getuigen van een incident, waaronder pesten.</w:t>
        </w:r>
        <w:r w:rsidR="00CD2B60">
          <w:rPr>
            <w:webHidden/>
          </w:rPr>
          <w:tab/>
        </w:r>
        <w:r w:rsidR="00CD2B60">
          <w:rPr>
            <w:webHidden/>
          </w:rPr>
          <w:fldChar w:fldCharType="begin"/>
        </w:r>
        <w:r w:rsidR="00CD2B60">
          <w:rPr>
            <w:webHidden/>
          </w:rPr>
          <w:instrText xml:space="preserve"> PAGEREF _Toc484901763 \h </w:instrText>
        </w:r>
        <w:r w:rsidR="00CD2B60">
          <w:rPr>
            <w:webHidden/>
          </w:rPr>
        </w:r>
        <w:r w:rsidR="00CD2B60">
          <w:rPr>
            <w:webHidden/>
          </w:rPr>
          <w:fldChar w:fldCharType="separate"/>
        </w:r>
        <w:r w:rsidR="00CD2B60">
          <w:rPr>
            <w:webHidden/>
          </w:rPr>
          <w:t>18</w:t>
        </w:r>
        <w:r w:rsidR="00CD2B60">
          <w:rPr>
            <w:webHidden/>
          </w:rPr>
          <w:fldChar w:fldCharType="end"/>
        </w:r>
      </w:hyperlink>
    </w:p>
    <w:p w14:paraId="4771FD17" w14:textId="4BFF4064"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64" w:history="1">
        <w:r w:rsidR="00CD2B60" w:rsidRPr="00F032C5">
          <w:rPr>
            <w:rStyle w:val="Hyperlink"/>
          </w:rPr>
          <w:t>6.11</w:t>
        </w:r>
        <w:r w:rsidR="00CD2B60">
          <w:rPr>
            <w:rFonts w:asciiTheme="minorHAnsi" w:eastAsiaTheme="minorEastAsia" w:hAnsiTheme="minorHAnsi" w:cstheme="minorBidi"/>
            <w:iCs w:val="0"/>
            <w:sz w:val="22"/>
            <w:szCs w:val="22"/>
            <w:lang w:eastAsia="nl-NL"/>
          </w:rPr>
          <w:tab/>
        </w:r>
        <w:r w:rsidR="00CD2B60" w:rsidRPr="00F032C5">
          <w:rPr>
            <w:rStyle w:val="Hyperlink"/>
          </w:rPr>
          <w:t>De school zorgt altijd voor duidelijkheid naar de dader(s), ook bij pesten.</w:t>
        </w:r>
        <w:r w:rsidR="00CD2B60">
          <w:rPr>
            <w:webHidden/>
          </w:rPr>
          <w:tab/>
        </w:r>
        <w:r w:rsidR="00CD2B60">
          <w:rPr>
            <w:webHidden/>
          </w:rPr>
          <w:fldChar w:fldCharType="begin"/>
        </w:r>
        <w:r w:rsidR="00CD2B60">
          <w:rPr>
            <w:webHidden/>
          </w:rPr>
          <w:instrText xml:space="preserve"> PAGEREF _Toc484901764 \h </w:instrText>
        </w:r>
        <w:r w:rsidR="00CD2B60">
          <w:rPr>
            <w:webHidden/>
          </w:rPr>
        </w:r>
        <w:r w:rsidR="00CD2B60">
          <w:rPr>
            <w:webHidden/>
          </w:rPr>
          <w:fldChar w:fldCharType="separate"/>
        </w:r>
        <w:r w:rsidR="00CD2B60">
          <w:rPr>
            <w:webHidden/>
          </w:rPr>
          <w:t>18</w:t>
        </w:r>
        <w:r w:rsidR="00CD2B60">
          <w:rPr>
            <w:webHidden/>
          </w:rPr>
          <w:fldChar w:fldCharType="end"/>
        </w:r>
      </w:hyperlink>
    </w:p>
    <w:p w14:paraId="7B073C16" w14:textId="4DBED57C" w:rsidR="00CD2B60" w:rsidRDefault="00525C44" w:rsidP="00CD2B60">
      <w:pPr>
        <w:pStyle w:val="Inhopg2"/>
        <w:spacing w:before="0" w:line="240" w:lineRule="auto"/>
        <w:rPr>
          <w:rFonts w:asciiTheme="minorHAnsi" w:eastAsiaTheme="minorEastAsia" w:hAnsiTheme="minorHAnsi" w:cstheme="minorBidi"/>
          <w:iCs w:val="0"/>
          <w:sz w:val="22"/>
          <w:szCs w:val="22"/>
          <w:lang w:eastAsia="nl-NL"/>
        </w:rPr>
      </w:pPr>
      <w:hyperlink w:anchor="_Toc484901765" w:history="1">
        <w:r w:rsidR="00CD2B60" w:rsidRPr="00F032C5">
          <w:rPr>
            <w:rStyle w:val="Hyperlink"/>
          </w:rPr>
          <w:t>6.12</w:t>
        </w:r>
        <w:r w:rsidR="00CD2B60">
          <w:rPr>
            <w:rFonts w:asciiTheme="minorHAnsi" w:eastAsiaTheme="minorEastAsia" w:hAnsiTheme="minorHAnsi" w:cstheme="minorBidi"/>
            <w:iCs w:val="0"/>
            <w:sz w:val="22"/>
            <w:szCs w:val="22"/>
            <w:lang w:eastAsia="nl-NL"/>
          </w:rPr>
          <w:tab/>
        </w:r>
        <w:r w:rsidR="00CD2B60" w:rsidRPr="00F032C5">
          <w:rPr>
            <w:rStyle w:val="Hyperlink"/>
          </w:rPr>
          <w:t>De school registreert incidenten ten behoeve van het gezamenlijk leren van ervaringen.</w:t>
        </w:r>
        <w:r w:rsidR="00CD2B60">
          <w:rPr>
            <w:webHidden/>
          </w:rPr>
          <w:tab/>
        </w:r>
        <w:r w:rsidR="00CD2B60">
          <w:rPr>
            <w:webHidden/>
          </w:rPr>
          <w:fldChar w:fldCharType="begin"/>
        </w:r>
        <w:r w:rsidR="00CD2B60">
          <w:rPr>
            <w:webHidden/>
          </w:rPr>
          <w:instrText xml:space="preserve"> PAGEREF _Toc484901765 \h </w:instrText>
        </w:r>
        <w:r w:rsidR="00CD2B60">
          <w:rPr>
            <w:webHidden/>
          </w:rPr>
        </w:r>
        <w:r w:rsidR="00CD2B60">
          <w:rPr>
            <w:webHidden/>
          </w:rPr>
          <w:fldChar w:fldCharType="separate"/>
        </w:r>
        <w:r w:rsidR="00CD2B60">
          <w:rPr>
            <w:webHidden/>
          </w:rPr>
          <w:t>18</w:t>
        </w:r>
        <w:r w:rsidR="00CD2B60">
          <w:rPr>
            <w:webHidden/>
          </w:rPr>
          <w:fldChar w:fldCharType="end"/>
        </w:r>
      </w:hyperlink>
    </w:p>
    <w:p w14:paraId="5571F94B" w14:textId="77777777" w:rsidR="00CD2B60" w:rsidRDefault="00CD2B60" w:rsidP="00CD2B60">
      <w:pPr>
        <w:pStyle w:val="Inhopg1"/>
        <w:tabs>
          <w:tab w:val="left" w:pos="440"/>
          <w:tab w:val="right" w:leader="dot" w:pos="9770"/>
        </w:tabs>
        <w:spacing w:before="0" w:after="0" w:line="240" w:lineRule="auto"/>
        <w:rPr>
          <w:rStyle w:val="Hyperlink"/>
          <w:noProof/>
        </w:rPr>
      </w:pPr>
    </w:p>
    <w:p w14:paraId="5F9904F0" w14:textId="077959AD" w:rsidR="00CD2B60" w:rsidRDefault="00525C44" w:rsidP="00CD2B60">
      <w:pPr>
        <w:pStyle w:val="Inhopg1"/>
        <w:tabs>
          <w:tab w:val="left" w:pos="440"/>
          <w:tab w:val="right" w:leader="dot" w:pos="9770"/>
        </w:tabs>
        <w:spacing w:before="0" w:after="0" w:line="240" w:lineRule="auto"/>
        <w:rPr>
          <w:rFonts w:asciiTheme="minorHAnsi" w:eastAsiaTheme="minorEastAsia" w:hAnsiTheme="minorHAnsi" w:cstheme="minorBidi"/>
          <w:b w:val="0"/>
          <w:bCs w:val="0"/>
          <w:i w:val="0"/>
          <w:noProof/>
          <w:sz w:val="22"/>
          <w:szCs w:val="22"/>
          <w:lang w:eastAsia="nl-NL"/>
        </w:rPr>
      </w:pPr>
      <w:hyperlink w:anchor="_Toc484901766" w:history="1">
        <w:r w:rsidR="00CD2B60" w:rsidRPr="00F032C5">
          <w:rPr>
            <w:rStyle w:val="Hyperlink"/>
            <w:noProof/>
          </w:rPr>
          <w:t>7</w:t>
        </w:r>
        <w:r w:rsidR="00CD2B60">
          <w:rPr>
            <w:rFonts w:asciiTheme="minorHAnsi" w:eastAsiaTheme="minorEastAsia" w:hAnsiTheme="minorHAnsi" w:cstheme="minorBidi"/>
            <w:b w:val="0"/>
            <w:bCs w:val="0"/>
            <w:i w:val="0"/>
            <w:noProof/>
            <w:sz w:val="22"/>
            <w:szCs w:val="22"/>
            <w:lang w:eastAsia="nl-NL"/>
          </w:rPr>
          <w:tab/>
        </w:r>
        <w:r w:rsidR="00CD2B60" w:rsidRPr="00F032C5">
          <w:rPr>
            <w:rStyle w:val="Hyperlink"/>
            <w:noProof/>
          </w:rPr>
          <w:t>Borging door een continu en cyclisch proces, ingebed in de totale pedagogische aanpak en schoolontwikkeling</w:t>
        </w:r>
        <w:r w:rsidR="00CD2B60">
          <w:rPr>
            <w:noProof/>
            <w:webHidden/>
          </w:rPr>
          <w:tab/>
        </w:r>
        <w:r w:rsidR="00CD2B60">
          <w:rPr>
            <w:noProof/>
            <w:webHidden/>
          </w:rPr>
          <w:fldChar w:fldCharType="begin"/>
        </w:r>
        <w:r w:rsidR="00CD2B60">
          <w:rPr>
            <w:noProof/>
            <w:webHidden/>
          </w:rPr>
          <w:instrText xml:space="preserve"> PAGEREF _Toc484901766 \h </w:instrText>
        </w:r>
        <w:r w:rsidR="00CD2B60">
          <w:rPr>
            <w:noProof/>
            <w:webHidden/>
          </w:rPr>
        </w:r>
        <w:r w:rsidR="00CD2B60">
          <w:rPr>
            <w:noProof/>
            <w:webHidden/>
          </w:rPr>
          <w:fldChar w:fldCharType="separate"/>
        </w:r>
        <w:r w:rsidR="00CD2B60">
          <w:rPr>
            <w:noProof/>
            <w:webHidden/>
          </w:rPr>
          <w:t>19</w:t>
        </w:r>
        <w:r w:rsidR="00CD2B60">
          <w:rPr>
            <w:noProof/>
            <w:webHidden/>
          </w:rPr>
          <w:fldChar w:fldCharType="end"/>
        </w:r>
      </w:hyperlink>
    </w:p>
    <w:p w14:paraId="56222546" w14:textId="77777777" w:rsidR="00CD2B60" w:rsidRDefault="00CD2B60" w:rsidP="00CD2B60">
      <w:pPr>
        <w:pStyle w:val="Inhopg1"/>
        <w:tabs>
          <w:tab w:val="left" w:pos="440"/>
          <w:tab w:val="right" w:leader="dot" w:pos="9770"/>
        </w:tabs>
        <w:spacing w:before="0" w:after="0" w:line="240" w:lineRule="auto"/>
        <w:rPr>
          <w:rStyle w:val="Hyperlink"/>
          <w:noProof/>
        </w:rPr>
      </w:pPr>
    </w:p>
    <w:p w14:paraId="0C5F493A" w14:textId="439F6CEA" w:rsidR="00CD2B60" w:rsidRDefault="00525C44" w:rsidP="00CD2B60">
      <w:pPr>
        <w:pStyle w:val="Inhopg1"/>
        <w:tabs>
          <w:tab w:val="left" w:pos="440"/>
          <w:tab w:val="right" w:leader="dot" w:pos="9770"/>
        </w:tabs>
        <w:spacing w:before="0" w:after="0" w:line="240" w:lineRule="auto"/>
        <w:rPr>
          <w:rFonts w:asciiTheme="minorHAnsi" w:eastAsiaTheme="minorEastAsia" w:hAnsiTheme="minorHAnsi" w:cstheme="minorBidi"/>
          <w:b w:val="0"/>
          <w:bCs w:val="0"/>
          <w:i w:val="0"/>
          <w:noProof/>
          <w:sz w:val="22"/>
          <w:szCs w:val="22"/>
          <w:lang w:eastAsia="nl-NL"/>
        </w:rPr>
      </w:pPr>
      <w:hyperlink w:anchor="_Toc484901767" w:history="1">
        <w:r w:rsidR="00CD2B60" w:rsidRPr="00F032C5">
          <w:rPr>
            <w:rStyle w:val="Hyperlink"/>
            <w:noProof/>
          </w:rPr>
          <w:t>8</w:t>
        </w:r>
        <w:r w:rsidR="00CD2B60">
          <w:rPr>
            <w:rFonts w:asciiTheme="minorHAnsi" w:eastAsiaTheme="minorEastAsia" w:hAnsiTheme="minorHAnsi" w:cstheme="minorBidi"/>
            <w:b w:val="0"/>
            <w:bCs w:val="0"/>
            <w:i w:val="0"/>
            <w:noProof/>
            <w:sz w:val="22"/>
            <w:szCs w:val="22"/>
            <w:lang w:eastAsia="nl-NL"/>
          </w:rPr>
          <w:tab/>
        </w:r>
        <w:r w:rsidR="00CD2B60" w:rsidRPr="00F032C5">
          <w:rPr>
            <w:rStyle w:val="Hyperlink"/>
            <w:noProof/>
          </w:rPr>
          <w:t>Bijlagen</w:t>
        </w:r>
        <w:r w:rsidR="00CD2B60">
          <w:rPr>
            <w:noProof/>
            <w:webHidden/>
          </w:rPr>
          <w:tab/>
        </w:r>
        <w:r w:rsidR="00CD2B60">
          <w:rPr>
            <w:noProof/>
            <w:webHidden/>
          </w:rPr>
          <w:fldChar w:fldCharType="begin"/>
        </w:r>
        <w:r w:rsidR="00CD2B60">
          <w:rPr>
            <w:noProof/>
            <w:webHidden/>
          </w:rPr>
          <w:instrText xml:space="preserve"> PAGEREF _Toc484901767 \h </w:instrText>
        </w:r>
        <w:r w:rsidR="00CD2B60">
          <w:rPr>
            <w:noProof/>
            <w:webHidden/>
          </w:rPr>
        </w:r>
        <w:r w:rsidR="00CD2B60">
          <w:rPr>
            <w:noProof/>
            <w:webHidden/>
          </w:rPr>
          <w:fldChar w:fldCharType="separate"/>
        </w:r>
        <w:r w:rsidR="00CD2B60">
          <w:rPr>
            <w:noProof/>
            <w:webHidden/>
          </w:rPr>
          <w:t>20</w:t>
        </w:r>
        <w:r w:rsidR="00CD2B60">
          <w:rPr>
            <w:noProof/>
            <w:webHidden/>
          </w:rPr>
          <w:fldChar w:fldCharType="end"/>
        </w:r>
      </w:hyperlink>
    </w:p>
    <w:p w14:paraId="6E197ED9" w14:textId="13E8ACE3" w:rsidR="00747390" w:rsidRDefault="00747390" w:rsidP="00CD2B60">
      <w:pPr>
        <w:pStyle w:val="Inhopg1"/>
        <w:spacing w:before="0" w:after="0" w:line="240" w:lineRule="auto"/>
      </w:pPr>
      <w:r>
        <w:fldChar w:fldCharType="end"/>
      </w:r>
    </w:p>
    <w:p w14:paraId="35A8BDFD" w14:textId="77777777" w:rsidR="00B21618" w:rsidRPr="00B21618" w:rsidRDefault="00B21618" w:rsidP="00B21618"/>
    <w:p w14:paraId="324A29C8" w14:textId="3B0DBB1A" w:rsidR="00AE670B" w:rsidRPr="005630D4" w:rsidRDefault="005C48B0" w:rsidP="005630D4">
      <w:pPr>
        <w:pStyle w:val="Kop1"/>
      </w:pPr>
      <w:r w:rsidRPr="00747390">
        <w:br w:type="page"/>
      </w:r>
      <w:bookmarkStart w:id="0" w:name="_Toc483831086"/>
      <w:bookmarkStart w:id="1" w:name="_Toc484901698"/>
      <w:r w:rsidR="00AE670B" w:rsidRPr="005630D4">
        <w:lastRenderedPageBreak/>
        <w:t>Gezamenlijk ontwikkelen en kennis hebben van visie, kernwaarden, doelen, regels en afspraken</w:t>
      </w:r>
      <w:bookmarkEnd w:id="0"/>
      <w:bookmarkEnd w:id="1"/>
    </w:p>
    <w:p w14:paraId="24B03EF9" w14:textId="77777777" w:rsidR="00AE670B" w:rsidRDefault="00AE670B" w:rsidP="00F25E4E"/>
    <w:p w14:paraId="31BB4856" w14:textId="77777777" w:rsidR="005F189F" w:rsidRPr="00AE670B" w:rsidRDefault="005F189F" w:rsidP="00F25E4E"/>
    <w:p w14:paraId="186C8A3C" w14:textId="11CA6D50" w:rsidR="00AE670B" w:rsidRPr="005C48B0" w:rsidRDefault="00AE670B" w:rsidP="005630D4">
      <w:pPr>
        <w:pStyle w:val="Kop2"/>
      </w:pPr>
      <w:bookmarkStart w:id="2" w:name="_Toc483831087"/>
      <w:bookmarkStart w:id="3" w:name="_Toc484901699"/>
      <w:r w:rsidRPr="005C48B0">
        <w:t>De school heeft een visie op veiligheid geformuleerd.</w:t>
      </w:r>
      <w:bookmarkEnd w:id="2"/>
      <w:bookmarkEnd w:id="3"/>
    </w:p>
    <w:p w14:paraId="47FCB15A" w14:textId="77777777" w:rsidR="00AE670B" w:rsidRPr="00F25E4E" w:rsidRDefault="00AE670B" w:rsidP="00F25E4E">
      <w:r w:rsidRPr="00F25E4E">
        <w:t>De school wil oog hebben op en houden voor het welzijn van een ieder die op school leert en werkt. Een veilig leer- en werkklimaat is naast een noodzaak tevens een absolute voorwaarde voor een goed onderwijsresultaat. We maken scheiding tussen de materiële (fysieke) en immateriële (sociale) kant van veiligheid. M.b.t. de fysieke veiligheid dient de school te voldoen aan een aantal wettelijke eisen. D.m.v. het hanteren van een aantal protocollen wordt aan deze eis voldaan. De school wil een actief beleid voeren op het gebied van de sociale veiligheid voor leerlingen en personeel. Dit betekent dat de school inzicht heeft in de beleving van de sociale veiligheid door leerlingen en personeel en in incidenten die zich op het gebied van de sociale veiligheid voordoen. Daarnaast wil de school aan preventie doen. Dit houdt in dat de school een uitgewerkt veiligheidsbeleid heeft, gericht op preventie van incidenten. De school handhaaft gedragsregels, besteedt in het onderwijsaanbod gericht aandacht aan aspecten van sociale veiligheid en werkt op het gebied van sociale veiligheid structureel samen met relevante partners. Een ander belangrijk punt is dat de school incidenten adequaat wil aanpakken. Dit houdt in dat zij een uitgewerkt veiligheidsbeleid heeft, gericht op het optreden na incidenten en dat zij zorgt op de korte en langere termijn voor begeleiding van slachtoffers van incidenten. Tenslotte: veiligheid is binnen de school een taak van allen, ook voor de leerlingen.</w:t>
      </w:r>
    </w:p>
    <w:p w14:paraId="442CB272" w14:textId="77777777" w:rsidR="00AE670B" w:rsidRDefault="00AE670B" w:rsidP="00F25E4E"/>
    <w:p w14:paraId="5E63C65F" w14:textId="77777777" w:rsidR="005F189F" w:rsidRDefault="005F189F" w:rsidP="00F25E4E"/>
    <w:p w14:paraId="01C696B6" w14:textId="50FAAD83" w:rsidR="00AE670B" w:rsidRPr="00B03AB1" w:rsidRDefault="00AE670B" w:rsidP="005630D4">
      <w:pPr>
        <w:pStyle w:val="Kop2"/>
      </w:pPr>
      <w:bookmarkStart w:id="4" w:name="_Toc483831088"/>
      <w:bookmarkStart w:id="5" w:name="_Toc484901700"/>
      <w:r w:rsidRPr="00B03AB1">
        <w:t xml:space="preserve">De school hanteert kernwaarden met betrekking tot sociale veiligheid, </w:t>
      </w:r>
      <w:r w:rsidR="00B03AB1" w:rsidRPr="00B03AB1">
        <w:t>o.a.</w:t>
      </w:r>
      <w:r w:rsidRPr="00B03AB1">
        <w:t xml:space="preserve"> op basis van </w:t>
      </w:r>
      <w:r w:rsidR="00B03AB1" w:rsidRPr="00B03AB1">
        <w:t>onze</w:t>
      </w:r>
      <w:r w:rsidRPr="00B03AB1">
        <w:t xml:space="preserve"> identiteit.</w:t>
      </w:r>
      <w:bookmarkEnd w:id="4"/>
      <w:bookmarkEnd w:id="5"/>
    </w:p>
    <w:p w14:paraId="3B4478AB" w14:textId="49445AFF" w:rsidR="00AE670B" w:rsidRPr="00AE670B" w:rsidRDefault="005F189F" w:rsidP="00F25E4E">
      <w:r>
        <w:t>D</w:t>
      </w:r>
      <w:r w:rsidR="00AE670B" w:rsidRPr="00AE670B">
        <w:t>e school hanteert als belangrijkste kernwaarden:</w:t>
      </w:r>
    </w:p>
    <w:p w14:paraId="4CD5FD81" w14:textId="35F0D675" w:rsidR="00AE670B" w:rsidRPr="00AE670B" w:rsidRDefault="00AE670B" w:rsidP="00F25E4E">
      <w:r w:rsidRPr="00AE670B">
        <w:t>1. Geloof, hoop en</w:t>
      </w:r>
      <w:r w:rsidR="00F25E4E">
        <w:t xml:space="preserve"> liefde voor God en voor elkaar</w:t>
      </w:r>
    </w:p>
    <w:p w14:paraId="486B1F58" w14:textId="4930285E" w:rsidR="00AE670B" w:rsidRPr="00AE670B" w:rsidRDefault="00F25E4E" w:rsidP="00F25E4E">
      <w:r>
        <w:t>2. Veiligheid, geborgenheid</w:t>
      </w:r>
    </w:p>
    <w:p w14:paraId="509E58DF" w14:textId="6424EF56" w:rsidR="00AE670B" w:rsidRPr="00AE670B" w:rsidRDefault="00F25E4E" w:rsidP="00F25E4E">
      <w:r>
        <w:t>3. Respect/waardering</w:t>
      </w:r>
    </w:p>
    <w:p w14:paraId="65C43E0C" w14:textId="7F9EDC9F" w:rsidR="00AE670B" w:rsidRPr="00AE670B" w:rsidRDefault="00AE670B" w:rsidP="00F25E4E">
      <w:r w:rsidRPr="00AE670B">
        <w:t>4. Vera</w:t>
      </w:r>
      <w:r w:rsidR="00F25E4E">
        <w:t>ntwoordelijkheid, betrokkenheid</w:t>
      </w:r>
    </w:p>
    <w:p w14:paraId="348D46CD" w14:textId="77777777" w:rsidR="00AE670B" w:rsidRDefault="00AE670B" w:rsidP="00F25E4E"/>
    <w:p w14:paraId="34BE0D45" w14:textId="77777777" w:rsidR="005F189F" w:rsidRPr="00AE670B" w:rsidRDefault="005F189F" w:rsidP="00F25E4E"/>
    <w:p w14:paraId="36FFBF1A" w14:textId="7B4C9103" w:rsidR="00AE670B" w:rsidRPr="005630D4" w:rsidRDefault="00AE670B" w:rsidP="005630D4">
      <w:pPr>
        <w:pStyle w:val="Kop2"/>
      </w:pPr>
      <w:bookmarkStart w:id="6" w:name="_Toc483831089"/>
      <w:bookmarkStart w:id="7" w:name="_Toc484901701"/>
      <w:r w:rsidRPr="005630D4">
        <w:t>De school heeft zich concrete doelen gesteld met betrekking tot sociale veiligheid.</w:t>
      </w:r>
      <w:bookmarkEnd w:id="6"/>
      <w:bookmarkEnd w:id="7"/>
    </w:p>
    <w:p w14:paraId="59F2AC9E" w14:textId="4AB8EF36" w:rsidR="00AE670B" w:rsidRPr="00AE670B" w:rsidRDefault="00AE670B" w:rsidP="00F25E4E">
      <w:r w:rsidRPr="00AE670B">
        <w:t>De doelen, gerelateerd aan de hierboven genoem</w:t>
      </w:r>
      <w:r w:rsidR="00F25E4E">
        <w:t>de kernwaarden zijn de volgende.</w:t>
      </w:r>
    </w:p>
    <w:p w14:paraId="4DD50E8D" w14:textId="77777777" w:rsidR="00AE670B" w:rsidRPr="00AE670B" w:rsidRDefault="00AE670B" w:rsidP="00F25E4E"/>
    <w:p w14:paraId="019C194F" w14:textId="75A51C5A" w:rsidR="00AE670B" w:rsidRPr="00963645" w:rsidRDefault="00AE670B" w:rsidP="005630D4">
      <w:pPr>
        <w:pStyle w:val="Kop3"/>
      </w:pPr>
      <w:bookmarkStart w:id="8" w:name="_Toc483831090"/>
      <w:bookmarkStart w:id="9" w:name="_Toc484901702"/>
      <w:r w:rsidRPr="00963645">
        <w:t>Geloof, hoop en liefde voor God en voor elkaar</w:t>
      </w:r>
      <w:bookmarkEnd w:id="8"/>
      <w:bookmarkEnd w:id="9"/>
    </w:p>
    <w:p w14:paraId="5C839642" w14:textId="77777777" w:rsidR="00AE670B" w:rsidRPr="00AE670B" w:rsidRDefault="00AE670B" w:rsidP="00F25E4E">
      <w:r w:rsidRPr="00AE670B">
        <w:t xml:space="preserve">- De gereformeerde identiteit is zichtbaar in school. We onderwijzen de kinderen hierin vanuit de Bijbel. De liefde voor God en voor elkaar is duidelijk merkbaar in de omgang met elkaar. </w:t>
      </w:r>
    </w:p>
    <w:p w14:paraId="3F284269" w14:textId="77777777" w:rsidR="00AE670B" w:rsidRPr="00AE670B" w:rsidRDefault="00AE670B" w:rsidP="00F25E4E">
      <w:r w:rsidRPr="00AE670B">
        <w:t xml:space="preserve">- Geloof, hoop en liefde worden elke dag vertaald in de praktijk. Dit betekent dat mensen werken in vertrouwen op God en met vertrouwen naar elkaar. </w:t>
      </w:r>
    </w:p>
    <w:p w14:paraId="068892AF" w14:textId="3E52F16A" w:rsidR="00AE670B" w:rsidRPr="00AE670B" w:rsidRDefault="00AE670B" w:rsidP="00F25E4E">
      <w:r w:rsidRPr="00AE670B">
        <w:t xml:space="preserve">- Elke </w:t>
      </w:r>
      <w:r w:rsidR="00B03AB1">
        <w:t xml:space="preserve">dag begint leerkracht op christelijke wijze in de groep, elke </w:t>
      </w:r>
      <w:r w:rsidRPr="00AE670B">
        <w:t>week het team met een christelijke weekopening</w:t>
      </w:r>
      <w:r w:rsidR="00B03AB1">
        <w:t xml:space="preserve"> en elke maand is een viering met de hele school en de ouders.</w:t>
      </w:r>
    </w:p>
    <w:p w14:paraId="40700390" w14:textId="77777777" w:rsidR="00AE670B" w:rsidRDefault="00AE670B" w:rsidP="00F25E4E">
      <w:r w:rsidRPr="00AE670B">
        <w:t xml:space="preserve">- Er wordt in een open communicatie samengewerkt, naastenliefde getoond en we willen dienstbaar zijn aan elkaar. </w:t>
      </w:r>
    </w:p>
    <w:p w14:paraId="16E6BE3B" w14:textId="77777777" w:rsidR="00582F5F" w:rsidRPr="00AE670B" w:rsidRDefault="00582F5F" w:rsidP="005630D4">
      <w:pPr>
        <w:pStyle w:val="Kop3"/>
        <w:numPr>
          <w:ilvl w:val="0"/>
          <w:numId w:val="0"/>
        </w:numPr>
        <w:ind w:left="709"/>
      </w:pPr>
    </w:p>
    <w:p w14:paraId="244589CD" w14:textId="7CD6F9F5" w:rsidR="00AE670B" w:rsidRPr="00AE670B" w:rsidRDefault="00AE670B" w:rsidP="005630D4">
      <w:pPr>
        <w:pStyle w:val="Kop3"/>
      </w:pPr>
      <w:bookmarkStart w:id="10" w:name="_Toc483831091"/>
      <w:bookmarkStart w:id="11" w:name="_Toc484901703"/>
      <w:r w:rsidRPr="00AE670B">
        <w:t>Veiligheid, geborgenheid</w:t>
      </w:r>
      <w:bookmarkEnd w:id="10"/>
      <w:bookmarkEnd w:id="11"/>
    </w:p>
    <w:p w14:paraId="1AC432D3" w14:textId="77777777" w:rsidR="00AE670B" w:rsidRPr="00AE670B" w:rsidRDefault="00AE670B" w:rsidP="00F25E4E">
      <w:r w:rsidRPr="00AE670B">
        <w:t xml:space="preserve"> - Wij weten ons veilig en geborgen bij onze Heiland, Jezus Christus. Als gereformeerde school willen we hier vanuit leven en dit ook leren aan de kinderen.</w:t>
      </w:r>
    </w:p>
    <w:p w14:paraId="73DE88B7" w14:textId="77777777" w:rsidR="00AE670B" w:rsidRPr="00AE670B" w:rsidRDefault="00AE670B" w:rsidP="00F25E4E">
      <w:r w:rsidRPr="00AE670B">
        <w:t>- Ons doel is dat veiligheid en geborgenheid zijn gewaarborgd voor zowel kinderen als leerkrachten.</w:t>
      </w:r>
    </w:p>
    <w:p w14:paraId="3B2FB9EF" w14:textId="77777777" w:rsidR="00AE670B" w:rsidRDefault="00AE670B" w:rsidP="00F25E4E">
      <w:r w:rsidRPr="00AE670B">
        <w:t xml:space="preserve"> - Dit doen we d.m.v. regels (gedragsverwachtingen) en afspraken die gelden in alle ruimten waarin de kinderen, het personeel en de ouders zich bevinden. </w:t>
      </w:r>
    </w:p>
    <w:p w14:paraId="5E403618" w14:textId="77777777" w:rsidR="00582F5F" w:rsidRPr="00AE670B" w:rsidRDefault="00582F5F" w:rsidP="00F25E4E"/>
    <w:p w14:paraId="30FCDD91" w14:textId="1B9D2518" w:rsidR="00AE670B" w:rsidRPr="00AE670B" w:rsidRDefault="00AE670B" w:rsidP="005630D4">
      <w:pPr>
        <w:pStyle w:val="Kop3"/>
      </w:pPr>
      <w:bookmarkStart w:id="12" w:name="_Toc483831092"/>
      <w:bookmarkStart w:id="13" w:name="_Toc484901704"/>
      <w:r w:rsidRPr="00AE670B">
        <w:t>Respect/waardering</w:t>
      </w:r>
      <w:bookmarkEnd w:id="12"/>
      <w:bookmarkEnd w:id="13"/>
      <w:r w:rsidRPr="00AE670B">
        <w:t xml:space="preserve"> </w:t>
      </w:r>
    </w:p>
    <w:p w14:paraId="6FCCD20C" w14:textId="77777777" w:rsidR="00AE670B" w:rsidRPr="00AE670B" w:rsidRDefault="00AE670B" w:rsidP="00F25E4E">
      <w:r w:rsidRPr="00AE670B">
        <w:t>- Ook in dit opzicht willen we leven vanuit Bijbels perspectief. Respect en waardering liggen in het verlengde van de liefde tot God en de naaste.</w:t>
      </w:r>
    </w:p>
    <w:p w14:paraId="1FA3166A" w14:textId="77777777" w:rsidR="00AE670B" w:rsidRPr="00AE670B" w:rsidRDefault="00AE670B" w:rsidP="00F25E4E">
      <w:r w:rsidRPr="00AE670B">
        <w:lastRenderedPageBreak/>
        <w:t>- Er heerst een open en positieve sfeer, een klimaat waarin kinderen zich veilig en geaccepteerd voelen en waarin ze respect hebben voor elkaar en voor de volwassenen die werkzaam zijn binnen de school.</w:t>
      </w:r>
    </w:p>
    <w:p w14:paraId="4E9FA451" w14:textId="77777777" w:rsidR="00AE670B" w:rsidRDefault="00AE670B" w:rsidP="00F25E4E">
      <w:r w:rsidRPr="00AE670B">
        <w:t xml:space="preserve"> - We willen dat de kinderen met plezier naar school gaan.</w:t>
      </w:r>
    </w:p>
    <w:p w14:paraId="76A4C0CA" w14:textId="77777777" w:rsidR="00582F5F" w:rsidRPr="00AE670B" w:rsidRDefault="00582F5F" w:rsidP="00F25E4E"/>
    <w:p w14:paraId="5D6FA006" w14:textId="1296BFF4" w:rsidR="00AE670B" w:rsidRPr="00AE670B" w:rsidRDefault="00AE670B" w:rsidP="005630D4">
      <w:pPr>
        <w:pStyle w:val="Kop3"/>
      </w:pPr>
      <w:bookmarkStart w:id="14" w:name="_Toc483831093"/>
      <w:bookmarkStart w:id="15" w:name="_Toc484901705"/>
      <w:r w:rsidRPr="00AE670B">
        <w:t>Verantwoordelijkheid, betrokkenheid</w:t>
      </w:r>
      <w:bookmarkEnd w:id="14"/>
      <w:bookmarkEnd w:id="15"/>
      <w:r w:rsidRPr="00AE670B">
        <w:t xml:space="preserve"> </w:t>
      </w:r>
    </w:p>
    <w:p w14:paraId="1E5AF5E6" w14:textId="77777777" w:rsidR="00AE670B" w:rsidRPr="00AE670B" w:rsidRDefault="00AE670B" w:rsidP="00F25E4E">
      <w:r w:rsidRPr="00AE670B">
        <w:t>- God heeft ons aan elkaar gegeven en ieder mens verantwoordelijkheden gegeven op deze aarde. Zo ben je als ouders verantwoordelijk voor de opvoeding van je kinderen, heeft de overheid verantwoordelijkheden gekregen en zijn we allemaal verantwoordelijk voor het milieu.</w:t>
      </w:r>
    </w:p>
    <w:p w14:paraId="22984BBA" w14:textId="77777777" w:rsidR="00AE670B" w:rsidRPr="00AE670B" w:rsidRDefault="00AE670B" w:rsidP="00F25E4E">
      <w:r w:rsidRPr="00AE670B">
        <w:t>- Leerkrachten, ouders en kinderen voelen zich verantwoordelijk voor elkaar en tonen verantwoordelijk gedrag binnen de school.</w:t>
      </w:r>
    </w:p>
    <w:p w14:paraId="479DE9E0" w14:textId="77777777" w:rsidR="00AE670B" w:rsidRPr="00AE670B" w:rsidRDefault="00AE670B" w:rsidP="00F25E4E">
      <w:r w:rsidRPr="00AE670B">
        <w:t xml:space="preserve"> - Ouders voelen zich betrokken bij school.</w:t>
      </w:r>
    </w:p>
    <w:p w14:paraId="1021FEE9" w14:textId="77777777" w:rsidR="00AE670B" w:rsidRDefault="00AE670B" w:rsidP="00F25E4E"/>
    <w:p w14:paraId="18EA9186" w14:textId="77777777" w:rsidR="00E33037" w:rsidRPr="00AE670B" w:rsidRDefault="00E33037" w:rsidP="00F25E4E"/>
    <w:p w14:paraId="033CDD88" w14:textId="3AB8D5C8" w:rsidR="00AE670B" w:rsidRPr="00B03AB1" w:rsidRDefault="00AE670B" w:rsidP="005630D4">
      <w:pPr>
        <w:pStyle w:val="Kop2"/>
      </w:pPr>
      <w:bookmarkStart w:id="16" w:name="_Toc483831094"/>
      <w:bookmarkStart w:id="17" w:name="_Toc484901706"/>
      <w:r w:rsidRPr="00B03AB1">
        <w:t>De school evalueert systematisch gestelde doelen met betrekking tot sociale veiligheid.</w:t>
      </w:r>
      <w:bookmarkEnd w:id="16"/>
      <w:bookmarkEnd w:id="17"/>
      <w:r w:rsidRPr="00B03AB1">
        <w:t xml:space="preserve"> </w:t>
      </w:r>
    </w:p>
    <w:p w14:paraId="510B5650" w14:textId="77777777" w:rsidR="00AE670B" w:rsidRPr="00AE670B" w:rsidRDefault="00AE670B" w:rsidP="00F25E4E">
      <w:r w:rsidRPr="00AE670B">
        <w:t xml:space="preserve"> </w:t>
      </w:r>
    </w:p>
    <w:p w14:paraId="539BA001" w14:textId="328A2C7D" w:rsidR="00AE670B" w:rsidRPr="00AE670B" w:rsidRDefault="00B03AB1" w:rsidP="00F25E4E">
      <w:r>
        <w:t>De evaluatie van de gestel</w:t>
      </w:r>
      <w:r w:rsidR="00F25E4E">
        <w:t>de doelen zijn gerelateerd aan de kernwaarden.</w:t>
      </w:r>
    </w:p>
    <w:p w14:paraId="145629DF" w14:textId="77777777" w:rsidR="00AE670B" w:rsidRPr="00AE670B" w:rsidRDefault="00AE670B" w:rsidP="00F25E4E"/>
    <w:p w14:paraId="48910BE1" w14:textId="63ADF592" w:rsidR="00AE670B" w:rsidRPr="00AE670B" w:rsidRDefault="00AE670B" w:rsidP="005630D4">
      <w:pPr>
        <w:pStyle w:val="Kop3"/>
      </w:pPr>
      <w:bookmarkStart w:id="18" w:name="_Toc483831095"/>
      <w:bookmarkStart w:id="19" w:name="_Toc484901707"/>
      <w:r w:rsidRPr="00AE670B">
        <w:t>Geloof, hoop en liefde voor God en voor elkaar</w:t>
      </w:r>
      <w:bookmarkEnd w:id="18"/>
      <w:bookmarkEnd w:id="19"/>
      <w:r w:rsidRPr="00AE670B">
        <w:t xml:space="preserve"> </w:t>
      </w:r>
    </w:p>
    <w:p w14:paraId="7F819598" w14:textId="1E1C24DB" w:rsidR="00AE670B" w:rsidRDefault="00AE670B" w:rsidP="00F25E4E">
      <w:r w:rsidRPr="00AE670B">
        <w:t>- We krijgen een indicatie door de dagelijkse sfeer te proeven onder het personeel, in de omgang tussen personeel en kinderen, in de omgang tussen de kinderen onderling en in de omgang van personeel met de ouders.  We meten dit o.a. d.m.v. een tweejaarlijkse oudert</w:t>
      </w:r>
      <w:r w:rsidR="00E33037">
        <w:t>evredenheidspeiling</w:t>
      </w:r>
      <w:r w:rsidR="008A1302">
        <w:t>.</w:t>
      </w:r>
    </w:p>
    <w:p w14:paraId="23B2D295" w14:textId="77777777" w:rsidR="00582F5F" w:rsidRPr="00AE670B" w:rsidRDefault="00582F5F" w:rsidP="00F25E4E"/>
    <w:p w14:paraId="2954E6C6" w14:textId="4EC83C32" w:rsidR="00AE670B" w:rsidRPr="00AE670B" w:rsidRDefault="00AE670B" w:rsidP="005630D4">
      <w:pPr>
        <w:pStyle w:val="Kop3"/>
      </w:pPr>
      <w:bookmarkStart w:id="20" w:name="_Toc483831096"/>
      <w:bookmarkStart w:id="21" w:name="_Toc484901708"/>
      <w:r w:rsidRPr="00AE670B">
        <w:t>Veiligheid, geborgenheid</w:t>
      </w:r>
      <w:bookmarkEnd w:id="20"/>
      <w:bookmarkEnd w:id="21"/>
      <w:r w:rsidRPr="00AE670B">
        <w:t xml:space="preserve"> </w:t>
      </w:r>
    </w:p>
    <w:p w14:paraId="39260BD4" w14:textId="7CFE9932" w:rsidR="00AE670B" w:rsidRPr="00AE670B" w:rsidRDefault="00AE670B" w:rsidP="00F25E4E">
      <w:r w:rsidRPr="00AE670B">
        <w:t xml:space="preserve">- Jaarlijks wordt de sociale veiligheid bij leerlingen </w:t>
      </w:r>
      <w:r w:rsidR="008A1302">
        <w:t xml:space="preserve">gemeten met de vragenlijst LTO. </w:t>
      </w:r>
      <w:r w:rsidRPr="00AE670B">
        <w:t xml:space="preserve">Op basis van de uitkomsten worden zo nodig acties ingezet om problemen op te lossen. </w:t>
      </w:r>
    </w:p>
    <w:p w14:paraId="03A08BF3" w14:textId="77777777" w:rsidR="00AE670B" w:rsidRPr="00AE670B" w:rsidRDefault="00AE670B" w:rsidP="00F25E4E">
      <w:r w:rsidRPr="00AE670B">
        <w:t>- Jaarlijks worden de algemene schoolregels vastgesteld.</w:t>
      </w:r>
    </w:p>
    <w:p w14:paraId="4125AB24" w14:textId="77777777" w:rsidR="00AE670B" w:rsidRDefault="00AE670B" w:rsidP="00F25E4E">
      <w:r w:rsidRPr="00AE670B">
        <w:t xml:space="preserve">- Jaarlijks worden in alle groepen de klassenregels vastgesteld. Naar bevind van zaken wordt dit gedurende het jaar enkele keren herhaald. </w:t>
      </w:r>
    </w:p>
    <w:p w14:paraId="61382D01" w14:textId="77777777" w:rsidR="00582F5F" w:rsidRPr="00AE670B" w:rsidRDefault="00582F5F" w:rsidP="00F25E4E"/>
    <w:p w14:paraId="5D2350F4" w14:textId="79D98050" w:rsidR="00AE670B" w:rsidRPr="00AE670B" w:rsidRDefault="008A1302" w:rsidP="005630D4">
      <w:pPr>
        <w:pStyle w:val="Kop3"/>
      </w:pPr>
      <w:bookmarkStart w:id="22" w:name="_Toc483831097"/>
      <w:bookmarkStart w:id="23" w:name="_Toc484901709"/>
      <w:r>
        <w:t>Respect/waarderin</w:t>
      </w:r>
      <w:bookmarkEnd w:id="22"/>
      <w:r w:rsidR="00B03AB1">
        <w:t>g</w:t>
      </w:r>
      <w:bookmarkEnd w:id="23"/>
    </w:p>
    <w:p w14:paraId="2EE5886B" w14:textId="2C143253" w:rsidR="00AE670B" w:rsidRDefault="00AE670B" w:rsidP="00F25E4E">
      <w:r w:rsidRPr="00AE670B">
        <w:t xml:space="preserve"> - Door welbevindingsvragenlijsten door </w:t>
      </w:r>
      <w:r w:rsidR="008A1302">
        <w:t>personeels</w:t>
      </w:r>
      <w:r w:rsidRPr="00AE670B">
        <w:t xml:space="preserve">leden tweejaarlijks in te laten vullen, te bespreken en waar nodig te laten volgen door acties. </w:t>
      </w:r>
    </w:p>
    <w:p w14:paraId="7B08DC8E" w14:textId="77777777" w:rsidR="00582F5F" w:rsidRPr="00AE670B" w:rsidRDefault="00582F5F" w:rsidP="00F25E4E"/>
    <w:p w14:paraId="36AF3A4D" w14:textId="63B0EA85" w:rsidR="00AE670B" w:rsidRPr="00AE670B" w:rsidRDefault="00AE670B" w:rsidP="005630D4">
      <w:pPr>
        <w:pStyle w:val="Kop3"/>
      </w:pPr>
      <w:bookmarkStart w:id="24" w:name="_Toc483831098"/>
      <w:bookmarkStart w:id="25" w:name="_Toc484901710"/>
      <w:r w:rsidRPr="00AE670B">
        <w:t>Verantwoordelijkheid, betrokkenheid</w:t>
      </w:r>
      <w:bookmarkEnd w:id="24"/>
      <w:bookmarkEnd w:id="25"/>
      <w:r w:rsidRPr="00AE670B">
        <w:t xml:space="preserve"> </w:t>
      </w:r>
    </w:p>
    <w:p w14:paraId="7B5C761C" w14:textId="274800F8" w:rsidR="00AE670B" w:rsidRPr="00AE670B" w:rsidRDefault="00AE670B" w:rsidP="00F25E4E">
      <w:r w:rsidRPr="00AE670B">
        <w:t>- D.m.v</w:t>
      </w:r>
      <w:r w:rsidR="00F25E4E">
        <w:t>. een 2-jaarlijkse ouderenquête</w:t>
      </w:r>
    </w:p>
    <w:p w14:paraId="252BFDB8" w14:textId="6356930B" w:rsidR="00AE670B" w:rsidRPr="00AE670B" w:rsidRDefault="00AE670B" w:rsidP="00F25E4E">
      <w:r w:rsidRPr="00AE670B">
        <w:t>- D.m.v. een incidentenregistratie bij cala</w:t>
      </w:r>
      <w:r w:rsidR="00F25E4E">
        <w:t>miteiten en/of ongewenst gedrag</w:t>
      </w:r>
    </w:p>
    <w:p w14:paraId="23B144E7" w14:textId="77777777" w:rsidR="00AE670B" w:rsidRPr="00AE670B" w:rsidRDefault="00AE670B" w:rsidP="00F25E4E"/>
    <w:p w14:paraId="62AD0937" w14:textId="77777777" w:rsidR="00AE670B" w:rsidRPr="00582F5F" w:rsidRDefault="00AE670B" w:rsidP="00F25E4E">
      <w:pPr>
        <w:pStyle w:val="Stijl1"/>
      </w:pPr>
      <w:r w:rsidRPr="00582F5F">
        <w:t>Bijlagen</w:t>
      </w:r>
    </w:p>
    <w:p w14:paraId="23475EC5" w14:textId="77777777" w:rsidR="00AE670B" w:rsidRPr="00AE670B" w:rsidRDefault="00AE670B" w:rsidP="00F25E4E">
      <w:r w:rsidRPr="00AE670B">
        <w:t xml:space="preserve">Bijlage 1: </w:t>
      </w:r>
      <w:r w:rsidRPr="00AE670B">
        <w:tab/>
        <w:t>Vragenlijst LTO (leerling tevredenheidsonderzoek)</w:t>
      </w:r>
    </w:p>
    <w:p w14:paraId="040B729A" w14:textId="77777777" w:rsidR="00AE670B" w:rsidRPr="00AE670B" w:rsidRDefault="00AE670B" w:rsidP="00F25E4E">
      <w:r w:rsidRPr="00AE670B">
        <w:t>Bijlage 2:</w:t>
      </w:r>
      <w:r w:rsidRPr="00AE670B">
        <w:tab/>
        <w:t>Vragenlijst PTO (personeel tevredenheidsonderzoek)</w:t>
      </w:r>
    </w:p>
    <w:p w14:paraId="463838EA" w14:textId="77777777" w:rsidR="00AE670B" w:rsidRPr="00AE670B" w:rsidRDefault="00AE670B" w:rsidP="00F25E4E">
      <w:r w:rsidRPr="00AE670B">
        <w:t>Bijlage 3:</w:t>
      </w:r>
      <w:r w:rsidRPr="00AE670B">
        <w:tab/>
        <w:t>Vragenlijst OTO (ouder tevredenheidsonderzoek)</w:t>
      </w:r>
    </w:p>
    <w:p w14:paraId="75EC40F8" w14:textId="32EEAC6D" w:rsidR="00AE670B" w:rsidRPr="00AE670B" w:rsidRDefault="00AE670B" w:rsidP="00F25E4E">
      <w:r w:rsidRPr="00AE670B">
        <w:t>Bijlage 4:</w:t>
      </w:r>
      <w:r w:rsidRPr="00AE670B">
        <w:tab/>
        <w:t>Protocol</w:t>
      </w:r>
      <w:r w:rsidR="00582F5F">
        <w:t xml:space="preserve"> opvang bij ernstige incidenten</w:t>
      </w:r>
    </w:p>
    <w:p w14:paraId="038573BE" w14:textId="77777777" w:rsidR="00AE670B" w:rsidRPr="00AE670B" w:rsidRDefault="00AE670B" w:rsidP="00F25E4E"/>
    <w:p w14:paraId="31B5E710" w14:textId="77777777" w:rsidR="00AE670B" w:rsidRPr="00AE670B" w:rsidRDefault="00AE670B" w:rsidP="00F25E4E"/>
    <w:p w14:paraId="2A6E1CA4" w14:textId="025F60F1" w:rsidR="00AE670B" w:rsidRPr="00A169DF" w:rsidRDefault="00AE670B" w:rsidP="005630D4">
      <w:pPr>
        <w:pStyle w:val="Kop2"/>
      </w:pPr>
      <w:bookmarkStart w:id="26" w:name="_Toc483831099"/>
      <w:bookmarkStart w:id="27" w:name="_Toc484901711"/>
      <w:r w:rsidRPr="00A169DF">
        <w:t>De school heeft schoolregels opgesteld.</w:t>
      </w:r>
      <w:bookmarkEnd w:id="26"/>
      <w:bookmarkEnd w:id="27"/>
    </w:p>
    <w:p w14:paraId="27D785AC" w14:textId="77777777" w:rsidR="00AE670B" w:rsidRPr="00A169DF" w:rsidRDefault="00AE670B" w:rsidP="00F25E4E">
      <w:r w:rsidRPr="00A169DF">
        <w:t>De school heeft voor alle ruimten algemene schoolregels gesteld, die voor alle kinderen gelden. Deze staan vermeld in de jaarlijkse schoolgids en op de website van de school.</w:t>
      </w:r>
    </w:p>
    <w:p w14:paraId="122FE57D" w14:textId="77777777" w:rsidR="00AE670B" w:rsidRPr="00A169DF" w:rsidRDefault="00AE670B" w:rsidP="00F25E4E"/>
    <w:p w14:paraId="482BCC28" w14:textId="3A4BBDD2" w:rsidR="00AE670B" w:rsidRPr="00A169DF" w:rsidRDefault="00582F5F" w:rsidP="00F25E4E">
      <w:pPr>
        <w:pStyle w:val="Stijl1"/>
      </w:pPr>
      <w:r w:rsidRPr="00A169DF">
        <w:t>Bijlag</w:t>
      </w:r>
      <w:r w:rsidR="00A50AA6" w:rsidRPr="00A169DF">
        <w:t>e</w:t>
      </w:r>
    </w:p>
    <w:p w14:paraId="534407A0" w14:textId="7EDB574E" w:rsidR="00AE670B" w:rsidRDefault="00AE670B" w:rsidP="00F25E4E">
      <w:r w:rsidRPr="00A169DF">
        <w:t>B</w:t>
      </w:r>
      <w:r w:rsidR="00AC7231">
        <w:t>ijlage 5:</w:t>
      </w:r>
      <w:r w:rsidR="00AC7231">
        <w:tab/>
        <w:t>Schoolregels GBS De Schakel</w:t>
      </w:r>
    </w:p>
    <w:p w14:paraId="41612E2E" w14:textId="52F5B670" w:rsidR="00CF59DA" w:rsidRDefault="00CF59DA" w:rsidP="00F25E4E"/>
    <w:p w14:paraId="3764C480" w14:textId="77777777" w:rsidR="00CF59DA" w:rsidRPr="00AE670B" w:rsidRDefault="00CF59DA" w:rsidP="00F25E4E"/>
    <w:p w14:paraId="73E570F2" w14:textId="77777777" w:rsidR="00AE670B" w:rsidRDefault="00AE670B" w:rsidP="00F25E4E"/>
    <w:p w14:paraId="442ADC5D" w14:textId="69812E35" w:rsidR="00AE670B" w:rsidRPr="00AE670B" w:rsidRDefault="00AE670B" w:rsidP="005630D4">
      <w:pPr>
        <w:pStyle w:val="Kop2"/>
      </w:pPr>
      <w:bookmarkStart w:id="28" w:name="_Toc483831100"/>
      <w:bookmarkStart w:id="29" w:name="_Toc484901712"/>
      <w:r w:rsidRPr="00AE670B">
        <w:lastRenderedPageBreak/>
        <w:t>Er zijn duidelijke afspraken over gedrag en toezicht buiten de school, zoals op de speelplaats of in de fietsenstalling.</w:t>
      </w:r>
      <w:bookmarkEnd w:id="28"/>
      <w:bookmarkEnd w:id="29"/>
    </w:p>
    <w:p w14:paraId="1E0DD407" w14:textId="05CA9FDF" w:rsidR="00AE670B" w:rsidRPr="00AE670B" w:rsidRDefault="00AE670B" w:rsidP="00F25E4E">
      <w:r w:rsidRPr="00AE670B">
        <w:t xml:space="preserve">In de schoolregels staan de regels die gelden voor het plein en de fietsenstalling opgenomen (zie </w:t>
      </w:r>
      <w:r w:rsidR="008A1302">
        <w:t>hoofdstuk</w:t>
      </w:r>
      <w:r w:rsidRPr="00AE670B">
        <w:t xml:space="preserve"> 1.5)</w:t>
      </w:r>
    </w:p>
    <w:p w14:paraId="138BD5B4" w14:textId="77777777" w:rsidR="00AE670B" w:rsidRPr="00AE670B" w:rsidRDefault="00AE670B" w:rsidP="00F25E4E"/>
    <w:p w14:paraId="769226F7" w14:textId="77777777" w:rsidR="00AE670B" w:rsidRPr="00AE670B" w:rsidRDefault="00AE670B" w:rsidP="00F25E4E"/>
    <w:p w14:paraId="5FEDC3FF" w14:textId="6CC16841" w:rsidR="00AE670B" w:rsidRPr="00AE670B" w:rsidRDefault="00AE670B" w:rsidP="005630D4">
      <w:pPr>
        <w:pStyle w:val="Kop2"/>
      </w:pPr>
      <w:bookmarkStart w:id="30" w:name="_Toc483831101"/>
      <w:bookmarkStart w:id="31" w:name="_Toc484901713"/>
      <w:r w:rsidRPr="00AE670B">
        <w:t xml:space="preserve">Er zijn </w:t>
      </w:r>
      <w:r w:rsidR="00B03AB1">
        <w:t>duidelijke</w:t>
      </w:r>
      <w:r w:rsidR="00A50AA6">
        <w:t xml:space="preserve"> a</w:t>
      </w:r>
      <w:r w:rsidRPr="00AE670B">
        <w:t>fspraken en regels bij bijvoorbeeld schoolreisjes of schoolkampen, en die zijn voor iedereen duidelijk.</w:t>
      </w:r>
      <w:bookmarkEnd w:id="30"/>
      <w:bookmarkEnd w:id="31"/>
    </w:p>
    <w:p w14:paraId="251C5ED7" w14:textId="77777777" w:rsidR="00AE670B" w:rsidRPr="00AE670B" w:rsidRDefault="00AE670B" w:rsidP="00F25E4E">
      <w:r w:rsidRPr="00AE670B">
        <w:t xml:space="preserve">Er zijn geen regels afgesproken voor tijdens schoolreisjes, excursies, schoolkampen of culturele activiteiten buiten school. Wel wordt voorafgaand aan een externe activiteit het gewenste gedrag vastgesteld en benoemd. </w:t>
      </w:r>
    </w:p>
    <w:p w14:paraId="4C6F2357" w14:textId="77777777" w:rsidR="00AE670B" w:rsidRPr="00AE670B" w:rsidRDefault="00AE670B" w:rsidP="00F25E4E"/>
    <w:p w14:paraId="5EAB9426" w14:textId="77777777" w:rsidR="00AE670B" w:rsidRPr="00AE670B" w:rsidRDefault="00AE670B" w:rsidP="00F25E4E"/>
    <w:p w14:paraId="775F63F2" w14:textId="0B1215F1" w:rsidR="00AE670B" w:rsidRPr="00AE670B" w:rsidRDefault="00AE670B" w:rsidP="005630D4">
      <w:pPr>
        <w:pStyle w:val="Kop2"/>
      </w:pPr>
      <w:bookmarkStart w:id="32" w:name="_Toc483831102"/>
      <w:bookmarkStart w:id="33" w:name="_Toc484901714"/>
      <w:r w:rsidRPr="00AE670B">
        <w:t>Er zijn goede afspraken en regels bij internationale uitwisselingen van leerlingen, en die zijn voor iedereen duidelijk.</w:t>
      </w:r>
      <w:bookmarkEnd w:id="32"/>
      <w:bookmarkEnd w:id="33"/>
    </w:p>
    <w:p w14:paraId="000D78A6" w14:textId="77777777" w:rsidR="00AE670B" w:rsidRPr="00AE670B" w:rsidRDefault="00AE670B" w:rsidP="00F25E4E">
      <w:r w:rsidRPr="00AE670B">
        <w:t>Niet van toepassing</w:t>
      </w:r>
    </w:p>
    <w:p w14:paraId="1FDA1E4C" w14:textId="77777777" w:rsidR="00AE670B" w:rsidRDefault="00AE670B" w:rsidP="00F25E4E"/>
    <w:p w14:paraId="7A0FD2F9" w14:textId="77777777" w:rsidR="005F189F" w:rsidRPr="00AE670B" w:rsidRDefault="005F189F" w:rsidP="00F25E4E"/>
    <w:p w14:paraId="0DC9009D" w14:textId="16500910" w:rsidR="00AE670B" w:rsidRPr="00AE670B" w:rsidRDefault="00AE670B" w:rsidP="005630D4">
      <w:pPr>
        <w:pStyle w:val="Kop2"/>
      </w:pPr>
      <w:bookmarkStart w:id="34" w:name="_Toc483831103"/>
      <w:bookmarkStart w:id="35" w:name="_Toc484901715"/>
      <w:r w:rsidRPr="00AE670B">
        <w:t xml:space="preserve">In de klassen worden (ieder </w:t>
      </w:r>
      <w:r w:rsidR="00C813FA">
        <w:t>school</w:t>
      </w:r>
      <w:r w:rsidRPr="00AE670B">
        <w:t>jaar) gezamenlijk gedragen gedragsregels opgesteld.</w:t>
      </w:r>
      <w:bookmarkEnd w:id="34"/>
      <w:bookmarkEnd w:id="35"/>
    </w:p>
    <w:p w14:paraId="6869C472" w14:textId="27F0E97D" w:rsidR="00AE670B" w:rsidRDefault="00AE670B" w:rsidP="00F25E4E">
      <w:r w:rsidRPr="00AE670B">
        <w:t>In de klassen worden jaarlijks samen met de kinderen gedragsregels opgesteld. Deze regels zijn in positieve bewoordingen  geformuleerd en duidelijk leesbaar in alle lokalen opgehangen.</w:t>
      </w:r>
    </w:p>
    <w:p w14:paraId="3ED900AC" w14:textId="77777777" w:rsidR="00E33037" w:rsidRDefault="00E33037" w:rsidP="00F25E4E"/>
    <w:p w14:paraId="25FBA8CB" w14:textId="77777777" w:rsidR="00E33037" w:rsidRPr="00AE670B" w:rsidRDefault="00E33037" w:rsidP="00F25E4E"/>
    <w:p w14:paraId="338B4226" w14:textId="2E7AFA17" w:rsidR="00AE670B" w:rsidRPr="00AE670B" w:rsidRDefault="00AE670B" w:rsidP="005630D4">
      <w:pPr>
        <w:pStyle w:val="Kop2"/>
      </w:pPr>
      <w:bookmarkStart w:id="36" w:name="_Toc483831104"/>
      <w:bookmarkStart w:id="37" w:name="_Toc484901716"/>
      <w:r w:rsidRPr="00AE670B">
        <w:t>De school heeft afspraken of protocollen vastgelegd voor vormen van grensoverschrijdend gedrag of incidenten waarvoor dat wettelijk verplicht is.</w:t>
      </w:r>
      <w:bookmarkEnd w:id="36"/>
      <w:bookmarkEnd w:id="37"/>
    </w:p>
    <w:p w14:paraId="66CACC8E" w14:textId="1FBF4813" w:rsidR="00AE670B" w:rsidRPr="00AE670B" w:rsidRDefault="00AE670B" w:rsidP="00F25E4E">
      <w:r w:rsidRPr="00AE670B">
        <w:t>Onder grensoverschrijdend geweld verstaan we pesten (al dan niet online), agressie en geweld, discriminatie en ongewenst seksueel gedrag. Deze vormen van grensoverschrijdend gedrag kunnen uiteindelijk leiden tot schorsing of verwijdering van een leerling.</w:t>
      </w:r>
    </w:p>
    <w:p w14:paraId="0D166404" w14:textId="77777777" w:rsidR="00AE670B" w:rsidRPr="00AE670B" w:rsidRDefault="00AE670B" w:rsidP="00F25E4E">
      <w:r w:rsidRPr="00AE670B">
        <w:t>In de bijgevoegde bestanden staan de protocollen vermeld die de school in zulke gevallen hanteert. Het 1e protocol is school specifiek, de laatste vier zijn NoorderBasis breed vastgesteld.</w:t>
      </w:r>
    </w:p>
    <w:p w14:paraId="2F07ADAB" w14:textId="77777777" w:rsidR="00AE670B" w:rsidRPr="00AE670B" w:rsidRDefault="00AE670B" w:rsidP="00F25E4E"/>
    <w:p w14:paraId="56F5EF27" w14:textId="77777777" w:rsidR="00AE670B" w:rsidRPr="00AE670B" w:rsidRDefault="00AE670B" w:rsidP="00F25E4E">
      <w:pPr>
        <w:pStyle w:val="Stijl1"/>
      </w:pPr>
      <w:r w:rsidRPr="00AE670B">
        <w:t>Bijlagen</w:t>
      </w:r>
    </w:p>
    <w:p w14:paraId="33E492B8" w14:textId="7AB64F77" w:rsidR="00AE670B" w:rsidRDefault="00AE670B" w:rsidP="00F25E4E">
      <w:r w:rsidRPr="006E0516">
        <w:t>Bijlage 6</w:t>
      </w:r>
      <w:r w:rsidR="006E0516" w:rsidRPr="006E0516">
        <w:t>a:</w:t>
      </w:r>
      <w:r w:rsidR="006E0516" w:rsidRPr="006E0516">
        <w:tab/>
        <w:t xml:space="preserve">Anti-pestprotocol Kanjertraining </w:t>
      </w:r>
      <w:r w:rsidR="006E0516">
        <w:t>GBS De Schakel</w:t>
      </w:r>
    </w:p>
    <w:p w14:paraId="4BFF3D45" w14:textId="529C5A3E" w:rsidR="006E0516" w:rsidRPr="00AE670B" w:rsidRDefault="006E0516" w:rsidP="00F25E4E">
      <w:r>
        <w:t>Bijlage 6b:</w:t>
      </w:r>
      <w:r>
        <w:tab/>
        <w:t xml:space="preserve">Algemeen </w:t>
      </w:r>
      <w:r w:rsidRPr="006E0516">
        <w:t xml:space="preserve">Kanjertraining Anti-pestprotocol </w:t>
      </w:r>
    </w:p>
    <w:p w14:paraId="62DD77BB" w14:textId="4922A828" w:rsidR="00AE670B" w:rsidRPr="00AE670B" w:rsidRDefault="00AE670B" w:rsidP="00F25E4E">
      <w:r w:rsidRPr="00AE670B">
        <w:t>Bi</w:t>
      </w:r>
      <w:r w:rsidR="00E33037">
        <w:t>jlage 7:</w:t>
      </w:r>
      <w:r w:rsidR="00E33037">
        <w:tab/>
        <w:t>Protocol online pesten</w:t>
      </w:r>
    </w:p>
    <w:p w14:paraId="6547276F" w14:textId="2B6D0FC8" w:rsidR="00AE670B" w:rsidRPr="00AE670B" w:rsidRDefault="00AE670B" w:rsidP="00F25E4E">
      <w:r w:rsidRPr="00AE670B">
        <w:t>Bijlage 8:</w:t>
      </w:r>
      <w:r w:rsidRPr="00AE670B">
        <w:tab/>
        <w:t>Protocol tegen agressie, geweld, discriminat</w:t>
      </w:r>
      <w:r w:rsidR="00E33037">
        <w:t>ie en ongewenst seksueel gedrag</w:t>
      </w:r>
    </w:p>
    <w:p w14:paraId="75C0B9BE" w14:textId="75D1E4B2" w:rsidR="00AE670B" w:rsidRPr="00AE670B" w:rsidRDefault="00AE670B" w:rsidP="00F25E4E">
      <w:r w:rsidRPr="006E0516">
        <w:t>Bijlage 9:</w:t>
      </w:r>
      <w:r w:rsidRPr="006E0516">
        <w:tab/>
        <w:t>Meldcode huiselijk geweld</w:t>
      </w:r>
      <w:r w:rsidR="006E0516" w:rsidRPr="006E0516">
        <w:t xml:space="preserve"> en kindermishandeling GBS De Schakel</w:t>
      </w:r>
    </w:p>
    <w:p w14:paraId="7DA2A7DA" w14:textId="16F0F1CF" w:rsidR="00AE670B" w:rsidRPr="00AE670B" w:rsidRDefault="00AE670B" w:rsidP="00F25E4E">
      <w:r w:rsidRPr="00AE670B">
        <w:t>Bijlage 10:</w:t>
      </w:r>
      <w:r w:rsidRPr="00AE670B">
        <w:tab/>
        <w:t>Pro</w:t>
      </w:r>
      <w:r w:rsidR="00E33037">
        <w:t>tocol schorsing en verwijdering</w:t>
      </w:r>
    </w:p>
    <w:p w14:paraId="640E63E2" w14:textId="77777777" w:rsidR="00AE670B" w:rsidRPr="00AE670B" w:rsidRDefault="00AE670B" w:rsidP="00F25E4E"/>
    <w:p w14:paraId="171AC187" w14:textId="77777777" w:rsidR="00AE670B" w:rsidRPr="00AE670B" w:rsidRDefault="00AE670B" w:rsidP="00F25E4E"/>
    <w:p w14:paraId="787F0526" w14:textId="7AC62D28" w:rsidR="00AE670B" w:rsidRPr="00AE670B" w:rsidRDefault="00E33037" w:rsidP="005630D4">
      <w:pPr>
        <w:pStyle w:val="Kop2"/>
      </w:pPr>
      <w:bookmarkStart w:id="38" w:name="_Toc483831105"/>
      <w:bookmarkStart w:id="39" w:name="_Toc484901717"/>
      <w:r>
        <w:t>D</w:t>
      </w:r>
      <w:r w:rsidR="00AE670B" w:rsidRPr="00AE670B">
        <w:t>e school heeft afspraken of protocollen vastgelegd over wat te doen bij veelvoorkomende vormen van grensoverschrijdend gedrag of incidenten, waarvoor dat niet wettelijk verplicht is.</w:t>
      </w:r>
      <w:bookmarkEnd w:id="38"/>
      <w:bookmarkEnd w:id="39"/>
    </w:p>
    <w:p w14:paraId="4A6D4279" w14:textId="7A7DE4F4" w:rsidR="00AE670B" w:rsidRPr="00AE670B" w:rsidRDefault="00AE670B" w:rsidP="00F25E4E">
      <w:r w:rsidRPr="00AE670B">
        <w:t>We willen hierbij grensoverschrijdend gedrag noemen op het gebied van het gebruik van internet en sociale media. Hiervo</w:t>
      </w:r>
      <w:r w:rsidR="00C813FA">
        <w:t>or wordt het protocol gebruikt d</w:t>
      </w:r>
      <w:r w:rsidRPr="00AE670B">
        <w:t>at als bijlage is toegevoegd.</w:t>
      </w:r>
    </w:p>
    <w:p w14:paraId="5C9C02C2" w14:textId="77777777" w:rsidR="00AE670B" w:rsidRPr="00AE670B" w:rsidRDefault="00AE670B" w:rsidP="00F25E4E">
      <w:r w:rsidRPr="00AE670B">
        <w:t>Voor de medewerkers van NoorderBasis hanteren we een gedragscode.</w:t>
      </w:r>
    </w:p>
    <w:p w14:paraId="6822AE68" w14:textId="77777777" w:rsidR="00AE670B" w:rsidRPr="00AE670B" w:rsidRDefault="00AE670B" w:rsidP="00F25E4E"/>
    <w:p w14:paraId="1589B522" w14:textId="083CD427" w:rsidR="00AE670B" w:rsidRPr="00E33037" w:rsidRDefault="00AE670B" w:rsidP="00F25E4E">
      <w:pPr>
        <w:pStyle w:val="Stijl1"/>
      </w:pPr>
      <w:r w:rsidRPr="00E33037">
        <w:t>Bijlage</w:t>
      </w:r>
      <w:r w:rsidR="00E33037">
        <w:t>n</w:t>
      </w:r>
    </w:p>
    <w:p w14:paraId="5EF69BA9" w14:textId="3CA82BAD" w:rsidR="00AE670B" w:rsidRPr="00AE670B" w:rsidRDefault="00AE670B" w:rsidP="00F25E4E">
      <w:r w:rsidRPr="00AE670B">
        <w:t>Bijlage 11:</w:t>
      </w:r>
      <w:r w:rsidRPr="00AE670B">
        <w:tab/>
        <w:t>Reglement interne</w:t>
      </w:r>
      <w:r w:rsidR="00E33037">
        <w:t>t en sociale media NoorderBasis</w:t>
      </w:r>
    </w:p>
    <w:p w14:paraId="35BE9915" w14:textId="157B4D59" w:rsidR="00AE670B" w:rsidRPr="00AE670B" w:rsidRDefault="00AE670B" w:rsidP="00F25E4E">
      <w:r w:rsidRPr="00AE670B">
        <w:t>Bijlage 12:</w:t>
      </w:r>
      <w:r w:rsidRPr="00AE670B">
        <w:tab/>
        <w:t>Gedra</w:t>
      </w:r>
      <w:r w:rsidR="00E33037">
        <w:t>gscode medewerkers NoorderBasis</w:t>
      </w:r>
    </w:p>
    <w:p w14:paraId="6C0389AD" w14:textId="77777777" w:rsidR="00AE670B" w:rsidRDefault="00AE670B" w:rsidP="00F25E4E"/>
    <w:p w14:paraId="3652FF23" w14:textId="77777777" w:rsidR="00E33037" w:rsidRPr="00AE670B" w:rsidRDefault="00E33037" w:rsidP="00F25E4E"/>
    <w:p w14:paraId="5EC5A3E3" w14:textId="2912B736" w:rsidR="00AE670B" w:rsidRPr="006B0BF5" w:rsidRDefault="00AE670B" w:rsidP="005630D4">
      <w:pPr>
        <w:pStyle w:val="Kop2"/>
      </w:pPr>
      <w:bookmarkStart w:id="40" w:name="_Toc483831106"/>
      <w:bookmarkStart w:id="41" w:name="_Toc484901718"/>
      <w:r w:rsidRPr="006B0BF5">
        <w:lastRenderedPageBreak/>
        <w:t>De school betrekt alle geledingen actief bij het formuleren van visie, kernwaarden, doelen en regels.</w:t>
      </w:r>
      <w:bookmarkEnd w:id="40"/>
      <w:bookmarkEnd w:id="41"/>
    </w:p>
    <w:p w14:paraId="5F2D26FC" w14:textId="5819F7C5" w:rsidR="00AE670B" w:rsidRPr="006B0BF5" w:rsidRDefault="005814B7" w:rsidP="00F25E4E">
      <w:r w:rsidRPr="006B0BF5">
        <w:t xml:space="preserve">Aandacht is nodig: het is opgenomen in de </w:t>
      </w:r>
      <w:proofErr w:type="spellStart"/>
      <w:r w:rsidRPr="006B0BF5">
        <w:t>to</w:t>
      </w:r>
      <w:proofErr w:type="spellEnd"/>
      <w:r w:rsidRPr="006B0BF5">
        <w:t>-do-list</w:t>
      </w:r>
    </w:p>
    <w:p w14:paraId="1D07A423" w14:textId="11896BE0" w:rsidR="00AE670B" w:rsidRPr="00AE670B" w:rsidRDefault="005814B7" w:rsidP="00F25E4E">
      <w:r w:rsidRPr="006B0BF5">
        <w:t>In de vergadering van de Schoolraad (afdelingsraad en Medezeggenschapsraad) wordt het</w:t>
      </w:r>
      <w:r w:rsidR="006B0BF5">
        <w:t xml:space="preserve"> in</w:t>
      </w:r>
      <w:r w:rsidRPr="006B0BF5">
        <w:t xml:space="preserve"> juni 2017 besproken</w:t>
      </w:r>
      <w:r w:rsidR="006B0BF5">
        <w:t>.</w:t>
      </w:r>
    </w:p>
    <w:p w14:paraId="2320D2C5" w14:textId="07364E3C" w:rsidR="00AE670B" w:rsidRDefault="00AE670B" w:rsidP="00F25E4E"/>
    <w:p w14:paraId="49640CBE" w14:textId="77777777" w:rsidR="005814B7" w:rsidRPr="00AE670B" w:rsidRDefault="005814B7" w:rsidP="00F25E4E"/>
    <w:p w14:paraId="3D428BF6" w14:textId="12EF415D" w:rsidR="00AE670B" w:rsidRPr="00AE670B" w:rsidRDefault="00AE670B" w:rsidP="005630D4">
      <w:pPr>
        <w:pStyle w:val="Kop2"/>
      </w:pPr>
      <w:bookmarkStart w:id="42" w:name="_Toc483831107"/>
      <w:bookmarkStart w:id="43" w:name="_Toc484901719"/>
      <w:r w:rsidRPr="00AE670B">
        <w:t>Alle betrokkenen kennen de visie, kernwaarden, doelen, regels, afspraken en protocollen of weten waar ze die kunnen vinden. Dit geldt ook voor nieuwe medewerkers. De school informeert hen hierover.</w:t>
      </w:r>
      <w:bookmarkEnd w:id="42"/>
      <w:bookmarkEnd w:id="43"/>
    </w:p>
    <w:p w14:paraId="412716B3" w14:textId="77777777" w:rsidR="00AE670B" w:rsidRPr="00AE670B" w:rsidRDefault="00AE670B" w:rsidP="00F25E4E">
      <w:r w:rsidRPr="00AE670B">
        <w:t>De visie, kernwaarden, doelen, regels, afspraken en protocollen staan alle vermeld in de jaarlijkse schoolgids en zijn tevens terug te vinden op de website van de school.</w:t>
      </w:r>
    </w:p>
    <w:p w14:paraId="139EB429" w14:textId="77777777" w:rsidR="00AE670B" w:rsidRPr="00AE670B" w:rsidRDefault="00AE670B" w:rsidP="00F25E4E">
      <w:r w:rsidRPr="00AE670B">
        <w:t>Alle protocollen liggen daarnaast op school ter inzage.</w:t>
      </w:r>
    </w:p>
    <w:p w14:paraId="4A724849" w14:textId="6D776856" w:rsidR="00AE670B" w:rsidRPr="00AE670B" w:rsidRDefault="00AE670B" w:rsidP="00F25E4E">
      <w:r w:rsidRPr="00AE670B">
        <w:t>Er is een inwerkprocedure voor nieuwe leerkrachten, waarin alle bovenstaande zaken meegenomen worden. Deze procedure staat opgenomen in het bijlagenboek van het personeelsbeleidsplan</w:t>
      </w:r>
      <w:r w:rsidR="00E33037">
        <w:t>.</w:t>
      </w:r>
    </w:p>
    <w:p w14:paraId="1D4BE5A0" w14:textId="77777777" w:rsidR="00AE670B" w:rsidRPr="00AE670B" w:rsidRDefault="00AE670B" w:rsidP="00F25E4E"/>
    <w:p w14:paraId="03B4DB15" w14:textId="77777777" w:rsidR="00AE670B" w:rsidRPr="00E33037" w:rsidRDefault="00AE670B" w:rsidP="00F25E4E">
      <w:pPr>
        <w:pStyle w:val="Stijl1"/>
      </w:pPr>
      <w:r w:rsidRPr="00E33037">
        <w:t>Bijlage</w:t>
      </w:r>
    </w:p>
    <w:p w14:paraId="4C4571B2" w14:textId="19CDF311" w:rsidR="00AE670B" w:rsidRPr="00AE670B" w:rsidRDefault="00AE670B" w:rsidP="00F25E4E">
      <w:r w:rsidRPr="00AE670B">
        <w:t>Bijlage 13:</w:t>
      </w:r>
      <w:r w:rsidRPr="00AE670B">
        <w:tab/>
        <w:t>Inwe</w:t>
      </w:r>
      <w:r w:rsidR="008A1302">
        <w:t>rkprocedure nieuwe leerkrachten</w:t>
      </w:r>
    </w:p>
    <w:p w14:paraId="1F2794EE" w14:textId="77777777" w:rsidR="00AE670B" w:rsidRPr="00AE670B" w:rsidRDefault="00AE670B" w:rsidP="00F25E4E"/>
    <w:p w14:paraId="4C892B14" w14:textId="0CF2818F" w:rsidR="008A1302" w:rsidRDefault="008A1302" w:rsidP="00F25E4E">
      <w:r>
        <w:br w:type="page"/>
      </w:r>
    </w:p>
    <w:p w14:paraId="3B2CD8F9" w14:textId="51FF3D39" w:rsidR="00AE670B" w:rsidRPr="00AE670B" w:rsidRDefault="00AE670B" w:rsidP="005630D4">
      <w:pPr>
        <w:pStyle w:val="Kop1"/>
      </w:pPr>
      <w:bookmarkStart w:id="44" w:name="_Toc483831108"/>
      <w:bookmarkStart w:id="45" w:name="_Toc484901720"/>
      <w:r w:rsidRPr="00AE670B">
        <w:lastRenderedPageBreak/>
        <w:t>Inzicht in veiligheidsbeleving, incidenten en mogelijke risico's; audits en monitoring</w:t>
      </w:r>
      <w:bookmarkEnd w:id="44"/>
      <w:bookmarkEnd w:id="45"/>
    </w:p>
    <w:p w14:paraId="6F1882C6" w14:textId="77777777" w:rsidR="00AE670B" w:rsidRPr="00AE670B" w:rsidRDefault="00AE670B" w:rsidP="00F25E4E"/>
    <w:p w14:paraId="1A5DEB88" w14:textId="47DCA167" w:rsidR="00AE670B" w:rsidRPr="00AE670B" w:rsidRDefault="00AE670B" w:rsidP="005630D4">
      <w:pPr>
        <w:pStyle w:val="Kop2"/>
      </w:pPr>
      <w:bookmarkStart w:id="46" w:name="_Toc483831109"/>
      <w:bookmarkStart w:id="47" w:name="_Toc484901721"/>
      <w:r w:rsidRPr="00AE670B">
        <w:t>De school heeft een goed en steeds actueel beeld van de beleving van de sociale veiligheid op school door monitoring onder leerlingen, personeel, ouders en andere betrokkenen bij de school.</w:t>
      </w:r>
      <w:bookmarkEnd w:id="46"/>
      <w:bookmarkEnd w:id="47"/>
    </w:p>
    <w:p w14:paraId="17E06F99" w14:textId="77777777" w:rsidR="00AE670B" w:rsidRPr="00AE670B" w:rsidRDefault="00AE670B" w:rsidP="00F25E4E">
      <w:r w:rsidRPr="00AE670B">
        <w:t xml:space="preserve">Voor het meten van de sociale veiligheid wordt het meetinstrument gebruikt dat door NoorderBasis hiervoor is ontwikkeld en met behulp van Integraal wordt afgenomen (bijlage 1). Dit gebeurt jaarlijks. </w:t>
      </w:r>
    </w:p>
    <w:p w14:paraId="1825EED1" w14:textId="00C17A03" w:rsidR="00AE670B" w:rsidRPr="00AE670B" w:rsidRDefault="00AE670B" w:rsidP="00F25E4E">
      <w:r w:rsidRPr="00AE670B">
        <w:t xml:space="preserve">Naast deze jaarlijkse afname zijn er tevredenheidsmetingen voor leerkrachten en ouders die tweejaarlijks worden afgenomen (bijlage 2 en </w:t>
      </w:r>
      <w:r w:rsidR="008A1302">
        <w:t>3</w:t>
      </w:r>
      <w:r w:rsidRPr="00AE670B">
        <w:t xml:space="preserve">). </w:t>
      </w:r>
    </w:p>
    <w:p w14:paraId="02477E2E" w14:textId="77777777" w:rsidR="00AE670B" w:rsidRDefault="00AE670B" w:rsidP="00F25E4E"/>
    <w:p w14:paraId="41348D32" w14:textId="77777777" w:rsidR="008A1302" w:rsidRPr="00582F5F" w:rsidRDefault="008A1302" w:rsidP="00F25E4E">
      <w:pPr>
        <w:pStyle w:val="Stijl1"/>
      </w:pPr>
      <w:r w:rsidRPr="00582F5F">
        <w:t>Bijlagen</w:t>
      </w:r>
    </w:p>
    <w:p w14:paraId="1819998C" w14:textId="77777777" w:rsidR="008A1302" w:rsidRPr="00AE670B" w:rsidRDefault="008A1302" w:rsidP="00F25E4E">
      <w:r w:rsidRPr="00AE670B">
        <w:t xml:space="preserve">Bijlage 1: </w:t>
      </w:r>
      <w:r w:rsidRPr="00AE670B">
        <w:tab/>
        <w:t>Vragenlijst LTO (leerling tevredenheidsonderzoek)</w:t>
      </w:r>
    </w:p>
    <w:p w14:paraId="2924564B" w14:textId="77777777" w:rsidR="008A1302" w:rsidRPr="00AE670B" w:rsidRDefault="008A1302" w:rsidP="00F25E4E">
      <w:r w:rsidRPr="00AE670B">
        <w:t>Bijlage 2:</w:t>
      </w:r>
      <w:r w:rsidRPr="00AE670B">
        <w:tab/>
        <w:t>Vragenlijst PTO (personeel tevredenheidsonderzoek)</w:t>
      </w:r>
    </w:p>
    <w:p w14:paraId="720F4B31" w14:textId="77777777" w:rsidR="008A1302" w:rsidRPr="00AE670B" w:rsidRDefault="008A1302" w:rsidP="00F25E4E">
      <w:r w:rsidRPr="00AE670B">
        <w:t>Bijlage 3:</w:t>
      </w:r>
      <w:r w:rsidRPr="00AE670B">
        <w:tab/>
        <w:t>Vragenlijst OTO (ouder tevredenheidsonderzoek)</w:t>
      </w:r>
    </w:p>
    <w:p w14:paraId="6C2E2454" w14:textId="77777777" w:rsidR="008A1302" w:rsidRDefault="008A1302" w:rsidP="00F25E4E"/>
    <w:p w14:paraId="197266BC" w14:textId="77777777" w:rsidR="008A1302" w:rsidRPr="00AE670B" w:rsidRDefault="008A1302" w:rsidP="00F25E4E"/>
    <w:p w14:paraId="0BC04B4F" w14:textId="15BE67AD" w:rsidR="00AE670B" w:rsidRPr="00AE670B" w:rsidRDefault="00AE670B" w:rsidP="005630D4">
      <w:pPr>
        <w:pStyle w:val="Kop2"/>
      </w:pPr>
      <w:bookmarkStart w:id="48" w:name="_Toc483831110"/>
      <w:bookmarkStart w:id="49" w:name="_Toc484901722"/>
      <w:r w:rsidRPr="00AE670B">
        <w:t>De school heeft een goed beeld van veiligheidsrisico's en incidenten.</w:t>
      </w:r>
      <w:bookmarkEnd w:id="48"/>
      <w:bookmarkEnd w:id="49"/>
    </w:p>
    <w:p w14:paraId="4C105016" w14:textId="67DC5294" w:rsidR="00AE670B" w:rsidRPr="00AE670B" w:rsidRDefault="00AE670B" w:rsidP="00F25E4E">
      <w:r w:rsidRPr="00AE670B">
        <w:t xml:space="preserve">Om een goed beeld te krijgen van veiligheidsrisico’s en incidenten hanteert de school een incidentenregistratie </w:t>
      </w:r>
      <w:r w:rsidRPr="005F189F">
        <w:t>(</w:t>
      </w:r>
      <w:r w:rsidR="005F189F" w:rsidRPr="005F189F">
        <w:t>bijlagen 14</w:t>
      </w:r>
      <w:r w:rsidRPr="005F189F">
        <w:t xml:space="preserve"> en </w:t>
      </w:r>
      <w:r w:rsidR="008A1302" w:rsidRPr="005F189F">
        <w:t>15</w:t>
      </w:r>
      <w:r w:rsidR="006B0BF5">
        <w:t>abcd</w:t>
      </w:r>
      <w:r w:rsidRPr="005F189F">
        <w:t xml:space="preserve">). De incidenten worden daarnaast </w:t>
      </w:r>
      <w:r w:rsidR="006B0BF5">
        <w:t xml:space="preserve">per leerling </w:t>
      </w:r>
      <w:r w:rsidRPr="005F189F">
        <w:t xml:space="preserve">dagelijks geregistreerd in het leerlingvolgsysteem </w:t>
      </w:r>
      <w:proofErr w:type="spellStart"/>
      <w:r w:rsidRPr="005F189F">
        <w:t>ParnasSys</w:t>
      </w:r>
      <w:proofErr w:type="spellEnd"/>
      <w:r w:rsidRPr="005F189F">
        <w:t xml:space="preserve">.  Ouders en kinderen weten middels de website wie de veiligheidscoördinator is. Op alle </w:t>
      </w:r>
      <w:proofErr w:type="spellStart"/>
      <w:r w:rsidRPr="005F189F">
        <w:t>NoorderBasis</w:t>
      </w:r>
      <w:r w:rsidRPr="00AE670B">
        <w:t>scholen</w:t>
      </w:r>
      <w:proofErr w:type="spellEnd"/>
      <w:r w:rsidRPr="00AE670B">
        <w:t xml:space="preserve"> is de directeur de veiligheidscoördinator.</w:t>
      </w:r>
    </w:p>
    <w:p w14:paraId="28DD37C8" w14:textId="77777777" w:rsidR="00AE670B" w:rsidRPr="00AE670B" w:rsidRDefault="00AE670B" w:rsidP="00F25E4E"/>
    <w:p w14:paraId="49B1BAB0" w14:textId="77777777" w:rsidR="00AE670B" w:rsidRPr="00AE670B" w:rsidRDefault="00AE670B" w:rsidP="00F25E4E"/>
    <w:p w14:paraId="4253D345" w14:textId="74C5BE53" w:rsidR="00AE670B" w:rsidRPr="00AE670B" w:rsidRDefault="00AE670B" w:rsidP="005630D4">
      <w:pPr>
        <w:pStyle w:val="Kop2"/>
      </w:pPr>
      <w:bookmarkStart w:id="50" w:name="_Toc483831111"/>
      <w:bookmarkStart w:id="51" w:name="_Toc484901723"/>
      <w:r w:rsidRPr="00AE670B">
        <w:t>De school benut wettelijk verplichte bronnen om een beeld te vormen van veiligheidsrisico's en incidenten.</w:t>
      </w:r>
      <w:bookmarkEnd w:id="50"/>
      <w:bookmarkEnd w:id="51"/>
    </w:p>
    <w:p w14:paraId="4211AE20" w14:textId="6DCE5F44" w:rsidR="00AE670B" w:rsidRPr="00AE670B" w:rsidRDefault="00AE670B" w:rsidP="00F25E4E">
      <w:r w:rsidRPr="00AE670B">
        <w:t xml:space="preserve">Binnen de school wordt eens in de </w:t>
      </w:r>
      <w:r w:rsidR="00585912">
        <w:t>vier</w:t>
      </w:r>
      <w:r w:rsidRPr="00AE670B">
        <w:t xml:space="preserve"> jaar de zgn. R.I. &amp; E. afgenomen, waarin naast een groot aantal vragen over fysieke veiligheid ook een aantal vragen over de sociale veiligheid binnen de school staan opgenomen. Alle scholen van NoorderBasis nemen de  R.I.&amp;E. af van via Arbomeester.nl van het Vervangingsfonds. Daarnaast hanteren de scholen een aantal richtlijnen, afkomstig van de stichting School en veiligheid.   </w:t>
      </w:r>
    </w:p>
    <w:p w14:paraId="3B51DA0A" w14:textId="77777777" w:rsidR="00AE670B" w:rsidRPr="00AE670B" w:rsidRDefault="00AE670B" w:rsidP="00F25E4E">
      <w:r w:rsidRPr="00AE670B">
        <w:t xml:space="preserve"> </w:t>
      </w:r>
    </w:p>
    <w:p w14:paraId="4E26985C" w14:textId="77777777" w:rsidR="00AE670B" w:rsidRPr="00585912" w:rsidRDefault="00AE670B" w:rsidP="00F25E4E">
      <w:pPr>
        <w:pStyle w:val="Stijl1"/>
      </w:pPr>
      <w:r w:rsidRPr="00585912">
        <w:t>Bijlagen</w:t>
      </w:r>
    </w:p>
    <w:p w14:paraId="39AFDC63" w14:textId="6E11F219" w:rsidR="00AE670B" w:rsidRPr="00AE670B" w:rsidRDefault="00AC7231" w:rsidP="00F25E4E">
      <w:r>
        <w:t>Bijlage 14:</w:t>
      </w:r>
      <w:r>
        <w:tab/>
        <w:t>Ri</w:t>
      </w:r>
      <w:r w:rsidR="00AE670B" w:rsidRPr="00AE670B">
        <w:t>chtlijnen stic</w:t>
      </w:r>
      <w:r w:rsidR="00585912">
        <w:t>hting School en veiligheid</w:t>
      </w:r>
    </w:p>
    <w:p w14:paraId="2AA68913" w14:textId="77777777" w:rsidR="00AE670B" w:rsidRDefault="00AE670B" w:rsidP="00F25E4E"/>
    <w:p w14:paraId="2129A30C" w14:textId="77777777" w:rsidR="00585912" w:rsidRPr="00AE670B" w:rsidRDefault="00585912" w:rsidP="00F25E4E"/>
    <w:p w14:paraId="51E55FD7" w14:textId="7F9FC45E" w:rsidR="00AE670B" w:rsidRPr="00A5459A" w:rsidRDefault="00AE670B" w:rsidP="005630D4">
      <w:pPr>
        <w:pStyle w:val="Kop2"/>
      </w:pPr>
      <w:bookmarkStart w:id="52" w:name="_Toc483831112"/>
      <w:bookmarkStart w:id="53" w:name="_Toc484901724"/>
      <w:r w:rsidRPr="00A5459A">
        <w:t>De school benut niet-wettelijk verplichte bronnen om een beeld te vormen van veiligheidsrisico's en incidenten.</w:t>
      </w:r>
      <w:bookmarkEnd w:id="52"/>
      <w:bookmarkEnd w:id="53"/>
    </w:p>
    <w:p w14:paraId="1D44CFE7" w14:textId="74713924" w:rsidR="00F25E4E" w:rsidRDefault="00A5459A" w:rsidP="00A5459A">
      <w:r>
        <w:t>Dit wordt in november 2017 besproken in de team- en Schoolraadvergadering.</w:t>
      </w:r>
    </w:p>
    <w:p w14:paraId="36AA15EF" w14:textId="77777777" w:rsidR="00A5459A" w:rsidRPr="00AE670B" w:rsidRDefault="00A5459A" w:rsidP="00A5459A"/>
    <w:p w14:paraId="7D08D0CA" w14:textId="37F7C744" w:rsidR="00AE670B" w:rsidRPr="004A75EF" w:rsidRDefault="00585912" w:rsidP="00F25E4E">
      <w:pPr>
        <w:pStyle w:val="Stijl1"/>
      </w:pPr>
      <w:r w:rsidRPr="004A75EF">
        <w:t>Bijlage</w:t>
      </w:r>
    </w:p>
    <w:p w14:paraId="4DC49812" w14:textId="7472DF6F" w:rsidR="0074642B" w:rsidRDefault="0074642B" w:rsidP="00F25E4E">
      <w:r>
        <w:t>Bijlage 15a</w:t>
      </w:r>
      <w:r w:rsidRPr="0074642B">
        <w:t>:</w:t>
      </w:r>
      <w:r w:rsidRPr="0074642B">
        <w:tab/>
        <w:t>Stappenplan gedragsincidenten</w:t>
      </w:r>
      <w:r w:rsidR="00AC7231">
        <w:t xml:space="preserve"> GBS De Schakel</w:t>
      </w:r>
    </w:p>
    <w:p w14:paraId="563ED8CE" w14:textId="7407386F" w:rsidR="00AE670B" w:rsidRDefault="00AE670B" w:rsidP="00F25E4E">
      <w:r w:rsidRPr="00AE670B">
        <w:t>Bijlage 15</w:t>
      </w:r>
      <w:r w:rsidR="0074642B">
        <w:t>b</w:t>
      </w:r>
      <w:r w:rsidRPr="00AE670B">
        <w:t>:</w:t>
      </w:r>
      <w:r w:rsidRPr="00AE670B">
        <w:tab/>
      </w:r>
      <w:r w:rsidRPr="006B0BF5">
        <w:t>Uitgebreide i</w:t>
      </w:r>
      <w:r w:rsidR="006B0BF5" w:rsidRPr="006B0BF5">
        <w:t>ncidentenregistratie</w:t>
      </w:r>
    </w:p>
    <w:p w14:paraId="441047C1" w14:textId="4A910770" w:rsidR="00AE670B" w:rsidRDefault="00121F2C" w:rsidP="00F25E4E">
      <w:r>
        <w:t xml:space="preserve">Bijlage </w:t>
      </w:r>
      <w:r w:rsidR="0074642B">
        <w:t>15c</w:t>
      </w:r>
      <w:r>
        <w:t>:</w:t>
      </w:r>
      <w:r>
        <w:tab/>
      </w:r>
      <w:r w:rsidRPr="00121F2C">
        <w:t>Ongevallenregistratieformulier</w:t>
      </w:r>
    </w:p>
    <w:p w14:paraId="37A44D27" w14:textId="61CE87CF" w:rsidR="00585912" w:rsidRDefault="0074642B" w:rsidP="00F25E4E">
      <w:r w:rsidRPr="0074642B">
        <w:t>Bijlage 15d:</w:t>
      </w:r>
      <w:r w:rsidRPr="0074642B">
        <w:tab/>
        <w:t>Incidentenregistratie verzamelformulier</w:t>
      </w:r>
      <w:r w:rsidR="006B0BF5">
        <w:t xml:space="preserve"> GBS De Schakel</w:t>
      </w:r>
    </w:p>
    <w:p w14:paraId="1B6DABD4" w14:textId="7017A9BC" w:rsidR="0074642B" w:rsidRDefault="0074642B" w:rsidP="00F25E4E"/>
    <w:p w14:paraId="56D78E20" w14:textId="77777777" w:rsidR="00A5459A" w:rsidRPr="00AE670B" w:rsidRDefault="00A5459A" w:rsidP="00F25E4E"/>
    <w:p w14:paraId="3F9D86B0" w14:textId="353095A7" w:rsidR="00AE670B" w:rsidRPr="00A5459A" w:rsidRDefault="00AE670B" w:rsidP="005630D4">
      <w:pPr>
        <w:pStyle w:val="Kop2"/>
      </w:pPr>
      <w:bookmarkStart w:id="54" w:name="_Toc483831113"/>
      <w:bookmarkStart w:id="55" w:name="_Toc484901725"/>
      <w:r w:rsidRPr="00A5459A">
        <w:t>De school benut informatie over veiligheidsrisico's en incidenten actief en regelmatig voor het ontwikkelen of  bijstellen van beleid en praktijk.</w:t>
      </w:r>
      <w:bookmarkEnd w:id="54"/>
      <w:bookmarkEnd w:id="55"/>
    </w:p>
    <w:p w14:paraId="1FEBDE43" w14:textId="29A295A8" w:rsidR="00A5459A" w:rsidRPr="00A5459A" w:rsidRDefault="00A5459A" w:rsidP="00F25E4E">
      <w:r w:rsidRPr="00A5459A">
        <w:t>Dit wordt in november 2017 besproken in de team- en Schoolraadvergadering .</w:t>
      </w:r>
    </w:p>
    <w:p w14:paraId="3E1201D3" w14:textId="1CFC3BE1" w:rsidR="002729AF" w:rsidRDefault="00AE670B" w:rsidP="00F25E4E">
      <w:r w:rsidRPr="00A5459A">
        <w:t>Hierbij</w:t>
      </w:r>
      <w:r w:rsidR="00A5459A" w:rsidRPr="00A5459A">
        <w:t xml:space="preserve"> wordt </w:t>
      </w:r>
      <w:r w:rsidRPr="00A5459A">
        <w:t>h</w:t>
      </w:r>
      <w:r w:rsidR="00A5459A" w:rsidRPr="00A5459A">
        <w:t>et proces van monitoren beschre</w:t>
      </w:r>
      <w:r w:rsidRPr="00A5459A">
        <w:t>ven: wat doe</w:t>
      </w:r>
      <w:r w:rsidR="00A5459A">
        <w:t>t</w:t>
      </w:r>
      <w:r w:rsidR="00A5459A" w:rsidRPr="00A5459A">
        <w:t xml:space="preserve"> de school</w:t>
      </w:r>
      <w:r w:rsidRPr="00A5459A">
        <w:t xml:space="preserve"> met de output van de registraties. Waar sla</w:t>
      </w:r>
      <w:r w:rsidR="00A5459A" w:rsidRPr="00A5459A">
        <w:t>at de school</w:t>
      </w:r>
      <w:r w:rsidRPr="00A5459A">
        <w:t xml:space="preserve"> de gegevens op, wie is verantwoordelijk, wanneer bespreek</w:t>
      </w:r>
      <w:r w:rsidR="00A5459A" w:rsidRPr="00A5459A">
        <w:t>t</w:t>
      </w:r>
      <w:r w:rsidRPr="00A5459A">
        <w:t xml:space="preserve"> </w:t>
      </w:r>
      <w:r w:rsidR="00A5459A" w:rsidRPr="00A5459A">
        <w:t>de school</w:t>
      </w:r>
      <w:r w:rsidRPr="00A5459A">
        <w:t xml:space="preserve"> de gegevens, welke vervolgacties zijn mogelijk, enz. </w:t>
      </w:r>
      <w:r w:rsidR="00A5459A" w:rsidRPr="00A5459A">
        <w:t xml:space="preserve">We gaan </w:t>
      </w:r>
      <w:r w:rsidRPr="00A5459A">
        <w:t>hiervoor ook de PDCA-cyclus</w:t>
      </w:r>
      <w:r w:rsidR="00A5459A" w:rsidRPr="00A5459A">
        <w:t xml:space="preserve"> gebruiken</w:t>
      </w:r>
      <w:r w:rsidRPr="00A5459A">
        <w:t>.</w:t>
      </w:r>
      <w:r w:rsidRPr="00585912">
        <w:t xml:space="preserve"> </w:t>
      </w:r>
    </w:p>
    <w:p w14:paraId="1A65B264" w14:textId="77777777" w:rsidR="002729AF" w:rsidRDefault="002729AF">
      <w:r>
        <w:br w:type="page"/>
      </w:r>
    </w:p>
    <w:p w14:paraId="01DE6910" w14:textId="6ECA9CFF" w:rsidR="00AE670B" w:rsidRPr="00AE670B" w:rsidRDefault="00AE670B" w:rsidP="005630D4">
      <w:pPr>
        <w:pStyle w:val="Kop1"/>
      </w:pPr>
      <w:bookmarkStart w:id="56" w:name="_Toc483831114"/>
      <w:bookmarkStart w:id="57" w:name="_Toc484901726"/>
      <w:r w:rsidRPr="00AE670B">
        <w:lastRenderedPageBreak/>
        <w:t>Scheppen van voorwaarden, beleggen van taken, samenwer</w:t>
      </w:r>
      <w:r w:rsidRPr="00585912">
        <w:rPr>
          <w:rStyle w:val="Kop1Char"/>
        </w:rPr>
        <w:t>k</w:t>
      </w:r>
      <w:r w:rsidRPr="00AE670B">
        <w:t>en met ouders en externe partners</w:t>
      </w:r>
      <w:bookmarkEnd w:id="56"/>
      <w:bookmarkEnd w:id="57"/>
    </w:p>
    <w:p w14:paraId="2D056A5D" w14:textId="13A04D27" w:rsidR="00AE670B" w:rsidRDefault="00AE670B" w:rsidP="00F25E4E"/>
    <w:p w14:paraId="07BC7BA8" w14:textId="77777777" w:rsidR="007D6A7E" w:rsidRPr="00AE670B" w:rsidRDefault="007D6A7E" w:rsidP="00F25E4E"/>
    <w:p w14:paraId="5A665FBF" w14:textId="470FE1FC" w:rsidR="00AE670B" w:rsidRPr="00585912" w:rsidRDefault="00AE670B" w:rsidP="005630D4">
      <w:pPr>
        <w:pStyle w:val="Kop2"/>
      </w:pPr>
      <w:bookmarkStart w:id="58" w:name="_Toc483831115"/>
      <w:bookmarkStart w:id="59" w:name="_Toc484901727"/>
      <w:r w:rsidRPr="00585912">
        <w:t>De school onderzoekt regelmatig of ruimtes, materialen, buitenruimtes, toezicht, enzovoort zodanig zijn ingericht dat de sociale veiligheid daarmee gediend is.</w:t>
      </w:r>
      <w:bookmarkEnd w:id="58"/>
      <w:bookmarkEnd w:id="59"/>
    </w:p>
    <w:p w14:paraId="034753FE" w14:textId="77777777" w:rsidR="00AE670B" w:rsidRDefault="00AE670B" w:rsidP="00F25E4E">
      <w:r w:rsidRPr="00AE670B">
        <w:t>Het gebouw voldoet zowel aan de fysieke als aan de sociale veiligheidseisen. Wat het laatste betreft: alle ruimtes zijn voorzien van een raam of een glazen deur.  Onbekenden worden, zodra ze op het plein of in de school gesignaleerd worden, aangesproken.</w:t>
      </w:r>
    </w:p>
    <w:p w14:paraId="7C377705" w14:textId="77777777" w:rsidR="00F25E4E" w:rsidRPr="00AE670B" w:rsidRDefault="00F25E4E" w:rsidP="00F25E4E"/>
    <w:p w14:paraId="475D65C6" w14:textId="77777777" w:rsidR="00585912" w:rsidRPr="00AE670B" w:rsidRDefault="00585912" w:rsidP="005630D4">
      <w:pPr>
        <w:pStyle w:val="Kop2"/>
        <w:numPr>
          <w:ilvl w:val="0"/>
          <w:numId w:val="0"/>
        </w:numPr>
        <w:ind w:left="576"/>
      </w:pPr>
    </w:p>
    <w:p w14:paraId="2D88DCCA" w14:textId="214BD0D7" w:rsidR="00AE670B" w:rsidRPr="00AE670B" w:rsidRDefault="00AE670B" w:rsidP="005630D4">
      <w:pPr>
        <w:pStyle w:val="Kop2"/>
      </w:pPr>
      <w:bookmarkStart w:id="60" w:name="_Toc483831116"/>
      <w:bookmarkStart w:id="61" w:name="_Toc484901728"/>
      <w:r w:rsidRPr="00AE670B">
        <w:t>De school neemt signalen van leerlingen of personeel over onveilige ruimtes of materialen altijd serieus en pakt deze zo nodig aan.</w:t>
      </w:r>
      <w:bookmarkEnd w:id="60"/>
      <w:bookmarkEnd w:id="61"/>
    </w:p>
    <w:p w14:paraId="2EBCABA3" w14:textId="77777777" w:rsidR="00AE670B" w:rsidRPr="00AE670B" w:rsidRDefault="00AE670B" w:rsidP="00F25E4E">
      <w:r w:rsidRPr="00AE670B">
        <w:t>Leerkrachten en directie nemen elk signaal hierover serieus en komen zo nodig in actie.</w:t>
      </w:r>
    </w:p>
    <w:p w14:paraId="1711575F" w14:textId="77777777" w:rsidR="00AE670B" w:rsidRDefault="00AE670B" w:rsidP="00F25E4E"/>
    <w:p w14:paraId="749795F4" w14:textId="77777777" w:rsidR="00585912" w:rsidRPr="00AE670B" w:rsidRDefault="00585912" w:rsidP="00F25E4E"/>
    <w:p w14:paraId="0F51921C" w14:textId="214D7DB0" w:rsidR="00AE670B" w:rsidRPr="00AE670B" w:rsidRDefault="00AE670B" w:rsidP="005630D4">
      <w:pPr>
        <w:pStyle w:val="Kop2"/>
      </w:pPr>
      <w:bookmarkStart w:id="62" w:name="_Toc483831117"/>
      <w:bookmarkStart w:id="63" w:name="_Toc484901729"/>
      <w:r w:rsidRPr="00AE670B">
        <w:t>In de school zijn wettelijk verplichte taken/functies met betrekking tot sociale veiligheid belegd.</w:t>
      </w:r>
      <w:bookmarkEnd w:id="62"/>
      <w:bookmarkEnd w:id="63"/>
    </w:p>
    <w:p w14:paraId="69E13971" w14:textId="2B3FB0DA" w:rsidR="00AE670B" w:rsidRPr="00AE670B" w:rsidRDefault="00AE670B" w:rsidP="00F25E4E">
      <w:r w:rsidRPr="00AE670B">
        <w:t xml:space="preserve">In school is een </w:t>
      </w:r>
      <w:r w:rsidR="00585912">
        <w:t>teamlid</w:t>
      </w:r>
      <w:r w:rsidRPr="00AE670B">
        <w:t xml:space="preserve"> benoemd als contactpersoon. </w:t>
      </w:r>
    </w:p>
    <w:p w14:paraId="00658683" w14:textId="7E80B8D5" w:rsidR="00AE670B" w:rsidRPr="00AE670B" w:rsidRDefault="00AE670B" w:rsidP="00F25E4E">
      <w:r w:rsidRPr="00AE670B">
        <w:t>Bij de in- en uitgang van de school hangen brievenbussen met daarbij de naam en een foto van deze persoon. Kinderen kunnen hierin briefjes stoppen voor het geval ze niet rechtstreeks contact durven te zoeken.</w:t>
      </w:r>
    </w:p>
    <w:p w14:paraId="51E60217" w14:textId="47A5CA58" w:rsidR="00AE670B" w:rsidRPr="00AE670B" w:rsidRDefault="00AE670B" w:rsidP="00F25E4E">
      <w:r w:rsidRPr="00AE670B">
        <w:t>De contactpersoon heeft een luisterend oor voor zowel leerling</w:t>
      </w:r>
      <w:r w:rsidR="00585912">
        <w:t xml:space="preserve">en als ouders en teamleden. Hij/zij </w:t>
      </w:r>
      <w:r w:rsidRPr="00AE670B">
        <w:t>presenteert zich jaarlijks aan alle groepen, in de schoolgids en op de website.</w:t>
      </w:r>
    </w:p>
    <w:p w14:paraId="7FEB1687" w14:textId="77777777" w:rsidR="00AE670B" w:rsidRPr="00AE670B" w:rsidRDefault="00AE670B" w:rsidP="00F25E4E">
      <w:r w:rsidRPr="00AE670B">
        <w:t>Daarnaast wordt gebruik gemaakt van een klachtenregeling.</w:t>
      </w:r>
    </w:p>
    <w:p w14:paraId="78CC3007" w14:textId="1A8980A9" w:rsidR="00AE670B" w:rsidRDefault="00585912" w:rsidP="00F25E4E">
      <w:r>
        <w:t xml:space="preserve">De school kan </w:t>
      </w:r>
      <w:r w:rsidR="00E11337">
        <w:t xml:space="preserve">daarnaast </w:t>
      </w:r>
      <w:r>
        <w:t>een bero</w:t>
      </w:r>
      <w:r w:rsidR="00E11337">
        <w:t>e</w:t>
      </w:r>
      <w:r>
        <w:t>p</w:t>
      </w:r>
      <w:r w:rsidR="00E11337">
        <w:t xml:space="preserve"> do</w:t>
      </w:r>
      <w:r>
        <w:t>en op de vertrouwenspersoon van NoorderBasis.</w:t>
      </w:r>
    </w:p>
    <w:p w14:paraId="7C5A3C5D" w14:textId="77777777" w:rsidR="00585912" w:rsidRPr="00AE670B" w:rsidRDefault="00585912" w:rsidP="00F25E4E"/>
    <w:p w14:paraId="4C5B6777" w14:textId="77777777" w:rsidR="00AE670B" w:rsidRPr="004A75EF" w:rsidRDefault="00AE670B" w:rsidP="00F25E4E">
      <w:pPr>
        <w:pStyle w:val="Stijl1"/>
      </w:pPr>
      <w:r w:rsidRPr="004A75EF">
        <w:t>Bijlage</w:t>
      </w:r>
    </w:p>
    <w:p w14:paraId="699D21DC" w14:textId="4E645CB1" w:rsidR="00AE670B" w:rsidRPr="00AE670B" w:rsidRDefault="00AE670B" w:rsidP="00F25E4E">
      <w:r w:rsidRPr="00AE670B">
        <w:t>Bijlage 16:</w:t>
      </w:r>
      <w:r w:rsidRPr="00AE670B">
        <w:tab/>
      </w:r>
      <w:r w:rsidR="00AC7231" w:rsidRPr="00AC7231">
        <w:t>Re</w:t>
      </w:r>
      <w:r w:rsidR="00AC7231">
        <w:t>glement-klachtencommissies-GCBO</w:t>
      </w:r>
      <w:r w:rsidR="00585912">
        <w:t xml:space="preserve"> (incl. namen en adresgegevens)</w:t>
      </w:r>
    </w:p>
    <w:p w14:paraId="4C28E8C3" w14:textId="77777777" w:rsidR="00AE670B" w:rsidRPr="00AE670B" w:rsidRDefault="00AE670B" w:rsidP="00F25E4E"/>
    <w:p w14:paraId="587653A2" w14:textId="77777777" w:rsidR="00AE670B" w:rsidRPr="00AE670B" w:rsidRDefault="00AE670B" w:rsidP="00F25E4E"/>
    <w:p w14:paraId="4E73630A" w14:textId="1EC5F47B" w:rsidR="00AE670B" w:rsidRPr="00AE670B" w:rsidRDefault="00AE670B" w:rsidP="005630D4">
      <w:pPr>
        <w:pStyle w:val="Kop2"/>
      </w:pPr>
      <w:bookmarkStart w:id="64" w:name="_Toc483831118"/>
      <w:bookmarkStart w:id="65" w:name="_Toc484901730"/>
      <w:r w:rsidRPr="00AE670B">
        <w:t>In de school zijn verschillende niet-wettelijk verplichte taken/functies met betrekking tot sociale veiligheid belegd.</w:t>
      </w:r>
      <w:bookmarkEnd w:id="64"/>
      <w:bookmarkEnd w:id="65"/>
    </w:p>
    <w:p w14:paraId="46DFD0E8" w14:textId="77777777" w:rsidR="00AE670B" w:rsidRPr="00AE670B" w:rsidRDefault="00AE670B" w:rsidP="00F25E4E">
      <w:r w:rsidRPr="00AE670B">
        <w:t>Mocht een leerling, ouder of personeelslid van NoorderBasis plotseling overlijden, dan hanteren we het protocol van de GGD Groningen.</w:t>
      </w:r>
    </w:p>
    <w:p w14:paraId="135E3ADC" w14:textId="77777777" w:rsidR="00AE670B" w:rsidRPr="00AE670B" w:rsidRDefault="00AE670B" w:rsidP="00F25E4E"/>
    <w:p w14:paraId="2104D6F3" w14:textId="77777777" w:rsidR="00AE670B" w:rsidRPr="00E11337" w:rsidRDefault="00AE670B" w:rsidP="00F25E4E">
      <w:pPr>
        <w:pStyle w:val="Stijl1"/>
      </w:pPr>
      <w:r w:rsidRPr="00E11337">
        <w:t>Bijlage</w:t>
      </w:r>
    </w:p>
    <w:p w14:paraId="51B6F7A0" w14:textId="73C76D79" w:rsidR="00AE670B" w:rsidRPr="00AE670B" w:rsidRDefault="00AE670B" w:rsidP="00F25E4E">
      <w:r w:rsidRPr="00AE670B">
        <w:t>Bijlage 17:</w:t>
      </w:r>
      <w:r w:rsidR="00E11337">
        <w:tab/>
        <w:t>Protocol plotseling overlijden</w:t>
      </w:r>
    </w:p>
    <w:p w14:paraId="73469CAC" w14:textId="77777777" w:rsidR="00AE670B" w:rsidRDefault="00AE670B" w:rsidP="00F25E4E"/>
    <w:p w14:paraId="1608DAC2" w14:textId="77777777" w:rsidR="00DC3A16" w:rsidRPr="00AE670B" w:rsidRDefault="00DC3A16" w:rsidP="00F25E4E"/>
    <w:p w14:paraId="76F573BC" w14:textId="7737A510" w:rsidR="00AE670B" w:rsidRPr="00A5459A" w:rsidRDefault="00AE670B" w:rsidP="005630D4">
      <w:pPr>
        <w:pStyle w:val="Kop2"/>
      </w:pPr>
      <w:bookmarkStart w:id="66" w:name="_Toc483831119"/>
      <w:bookmarkStart w:id="67" w:name="_Toc484901731"/>
      <w:r w:rsidRPr="00A5459A">
        <w:t>Er zijn goede afspraken gemaakt met belangrijke externe partners uit jeugdhulp en veiligheid, om zo nodig  ondersteuning of hulp te kunnen bieden aan leerlingen, ouders en leraren.</w:t>
      </w:r>
      <w:bookmarkEnd w:id="66"/>
      <w:bookmarkEnd w:id="67"/>
    </w:p>
    <w:p w14:paraId="1693D806" w14:textId="49600BA9" w:rsidR="00AE670B" w:rsidRPr="00A5459A" w:rsidRDefault="00A5459A" w:rsidP="00F25E4E">
      <w:r w:rsidRPr="00A5459A">
        <w:t xml:space="preserve">Op </w:t>
      </w:r>
      <w:r w:rsidR="00AE670B" w:rsidRPr="00A5459A">
        <w:t xml:space="preserve">de plaatselijke sociale kaart </w:t>
      </w:r>
      <w:r w:rsidRPr="00A5459A">
        <w:t>staan</w:t>
      </w:r>
      <w:r w:rsidR="00AE670B" w:rsidRPr="00A5459A">
        <w:t xml:space="preserve"> de belangrijkste externe partners uit de jeugdzorg, </w:t>
      </w:r>
      <w:r w:rsidRPr="00A5459A">
        <w:t>o.a.</w:t>
      </w:r>
      <w:r w:rsidR="00AE670B" w:rsidRPr="00A5459A">
        <w:t xml:space="preserve">. de eerstelijnsondersteuning (wijkteams), contacten met </w:t>
      </w:r>
      <w:r w:rsidRPr="00A5459A">
        <w:t xml:space="preserve">Veilig Thuis Friesland, </w:t>
      </w:r>
      <w:r w:rsidR="00AE670B" w:rsidRPr="00A5459A">
        <w:t xml:space="preserve">gemeente, politie, </w:t>
      </w:r>
      <w:proofErr w:type="spellStart"/>
      <w:r w:rsidR="00AE670B" w:rsidRPr="00A5459A">
        <w:t>enz</w:t>
      </w:r>
      <w:proofErr w:type="spellEnd"/>
      <w:r w:rsidRPr="00A5459A">
        <w:t>, zie bijlage 9.</w:t>
      </w:r>
    </w:p>
    <w:p w14:paraId="160A853C" w14:textId="77777777" w:rsidR="00A5459A" w:rsidRPr="00A5459A" w:rsidRDefault="00A5459A" w:rsidP="00F25E4E"/>
    <w:p w14:paraId="40D31D92" w14:textId="060D50F4" w:rsidR="00AE670B" w:rsidRDefault="00A5459A" w:rsidP="00F25E4E">
      <w:r w:rsidRPr="00A5459A">
        <w:t xml:space="preserve">Bijlage 9: </w:t>
      </w:r>
      <w:r w:rsidRPr="00A5459A">
        <w:tab/>
        <w:t>Meldcode Huiselijk Geweld en Kindermishandeling</w:t>
      </w:r>
    </w:p>
    <w:p w14:paraId="2CC45152" w14:textId="68DE5528" w:rsidR="00E11337" w:rsidRDefault="00E11337" w:rsidP="00F25E4E"/>
    <w:p w14:paraId="3475C25D" w14:textId="40C9731C" w:rsidR="007D6A7E" w:rsidRDefault="007D6A7E" w:rsidP="00F25E4E"/>
    <w:p w14:paraId="0B51C1EE" w14:textId="0048AB26" w:rsidR="007D6A7E" w:rsidRDefault="007D6A7E" w:rsidP="00F25E4E"/>
    <w:p w14:paraId="7EDA77FD" w14:textId="20F6A7E3" w:rsidR="007D6A7E" w:rsidRDefault="007D6A7E" w:rsidP="00F25E4E"/>
    <w:p w14:paraId="319378D2" w14:textId="77777777" w:rsidR="007D6A7E" w:rsidRDefault="007D6A7E" w:rsidP="00F25E4E"/>
    <w:p w14:paraId="017EE2A7" w14:textId="77777777" w:rsidR="00A5459A" w:rsidRPr="00AE670B" w:rsidRDefault="00A5459A" w:rsidP="00F25E4E"/>
    <w:p w14:paraId="7E223723" w14:textId="747D0A32" w:rsidR="00AE670B" w:rsidRPr="00AE670B" w:rsidRDefault="00AE670B" w:rsidP="005630D4">
      <w:pPr>
        <w:pStyle w:val="Kop2"/>
      </w:pPr>
      <w:bookmarkStart w:id="68" w:name="_Toc483831120"/>
      <w:bookmarkStart w:id="69" w:name="_Toc484901732"/>
      <w:r w:rsidRPr="00AE670B">
        <w:lastRenderedPageBreak/>
        <w:t>De school heeft een algemeen privacyre</w:t>
      </w:r>
      <w:r w:rsidR="00E11337">
        <w:t>glement ten behoeve van de priva</w:t>
      </w:r>
      <w:r w:rsidRPr="00AE670B">
        <w:t>cybescherming van ouders/leerlingen. Ook voor de samenwerking/uitwisseling van gegevens met externe partners, bijvoorbeeld in een ondersteuningsteam, M</w:t>
      </w:r>
      <w:r w:rsidRPr="00E11337">
        <w:t>D</w:t>
      </w:r>
      <w:r w:rsidRPr="00AE670B">
        <w:t>O of ZAT.</w:t>
      </w:r>
      <w:bookmarkEnd w:id="68"/>
      <w:bookmarkEnd w:id="69"/>
    </w:p>
    <w:p w14:paraId="4A796AE3" w14:textId="57CA7188" w:rsidR="002729AF" w:rsidRDefault="002729AF" w:rsidP="002729AF">
      <w:r>
        <w:t>Zie bijlage 18.</w:t>
      </w:r>
    </w:p>
    <w:p w14:paraId="0C7244BA" w14:textId="77777777" w:rsidR="00A5459A" w:rsidRDefault="00A5459A" w:rsidP="002729AF"/>
    <w:p w14:paraId="7BFD0D08" w14:textId="3442C2E2" w:rsidR="00E11337" w:rsidRPr="00E11337" w:rsidRDefault="00E11337" w:rsidP="00F25E4E">
      <w:pPr>
        <w:pStyle w:val="Stijl1"/>
      </w:pPr>
      <w:r>
        <w:t>Bijlage</w:t>
      </w:r>
    </w:p>
    <w:p w14:paraId="7EAE464A" w14:textId="77777777" w:rsidR="00AE670B" w:rsidRPr="00AE670B" w:rsidRDefault="00AE670B" w:rsidP="00F25E4E">
      <w:r w:rsidRPr="00AE670B">
        <w:t>Bijlage 18:</w:t>
      </w:r>
      <w:r w:rsidRPr="00AE670B">
        <w:tab/>
        <w:t>Privacyreglement</w:t>
      </w:r>
    </w:p>
    <w:p w14:paraId="7ECB921F" w14:textId="77777777" w:rsidR="00AE670B" w:rsidRPr="00AE670B" w:rsidRDefault="00AE670B" w:rsidP="00F25E4E"/>
    <w:p w14:paraId="62B1A3C6" w14:textId="77777777" w:rsidR="00AE670B" w:rsidRPr="00AE670B" w:rsidRDefault="00AE670B" w:rsidP="00F25E4E"/>
    <w:p w14:paraId="53E4CE27" w14:textId="003B3A56" w:rsidR="00AE670B" w:rsidRPr="00AE670B" w:rsidRDefault="00AE670B" w:rsidP="005630D4">
      <w:pPr>
        <w:pStyle w:val="Kop2"/>
      </w:pPr>
      <w:bookmarkStart w:id="70" w:name="_Toc483831121"/>
      <w:bookmarkStart w:id="71" w:name="_Toc484901733"/>
      <w:r w:rsidRPr="00AE670B">
        <w:t>De school beschikt over een klachtenregeling en een vertrouwenspersoon, en is aangesloten bij een onafhankelijke klachtencommissie.</w:t>
      </w:r>
      <w:bookmarkEnd w:id="70"/>
      <w:bookmarkEnd w:id="71"/>
    </w:p>
    <w:p w14:paraId="4FB38B30" w14:textId="77777777" w:rsidR="00AE670B" w:rsidRPr="00AE670B" w:rsidRDefault="00AE670B" w:rsidP="00F25E4E">
      <w:r w:rsidRPr="00AE670B">
        <w:t>Zie bijlage 16.</w:t>
      </w:r>
    </w:p>
    <w:p w14:paraId="35EF94C4" w14:textId="77777777" w:rsidR="00AE670B" w:rsidRDefault="00AE670B" w:rsidP="00F25E4E"/>
    <w:p w14:paraId="7B39ADBC" w14:textId="14339B56" w:rsidR="00E11337" w:rsidRPr="00E11337" w:rsidRDefault="00E11337" w:rsidP="00F25E4E">
      <w:pPr>
        <w:pStyle w:val="Stijl1"/>
      </w:pPr>
      <w:r w:rsidRPr="00E11337">
        <w:t>Bijlage</w:t>
      </w:r>
    </w:p>
    <w:p w14:paraId="6ECB03DA" w14:textId="063A01B6" w:rsidR="00E11337" w:rsidRDefault="00E11337" w:rsidP="00F25E4E">
      <w:r>
        <w:t xml:space="preserve">Bijlage 16: </w:t>
      </w:r>
      <w:r>
        <w:tab/>
      </w:r>
      <w:r w:rsidRPr="00E11337">
        <w:t>Reglement-klachtencommissies-GCBO</w:t>
      </w:r>
      <w:r>
        <w:tab/>
      </w:r>
    </w:p>
    <w:p w14:paraId="7F7A277B" w14:textId="77777777" w:rsidR="00E11337" w:rsidRDefault="00E11337" w:rsidP="00F25E4E"/>
    <w:p w14:paraId="0C498AFB" w14:textId="77777777" w:rsidR="00E11337" w:rsidRPr="00AE670B" w:rsidRDefault="00E11337" w:rsidP="00F25E4E"/>
    <w:p w14:paraId="432B055C" w14:textId="1ADAF1B6" w:rsidR="00AE670B" w:rsidRPr="00AE670B" w:rsidRDefault="00AE670B" w:rsidP="005630D4">
      <w:pPr>
        <w:pStyle w:val="Kop2"/>
      </w:pPr>
      <w:bookmarkStart w:id="72" w:name="_Toc483831122"/>
      <w:bookmarkStart w:id="73" w:name="_Toc484901734"/>
      <w:r w:rsidRPr="00AE670B">
        <w:t>De school beschikt over een meldingsregeling misstanden en een protocol medisch handelen.</w:t>
      </w:r>
      <w:bookmarkEnd w:id="72"/>
      <w:bookmarkEnd w:id="73"/>
    </w:p>
    <w:p w14:paraId="50D9B3A3" w14:textId="0E21353C" w:rsidR="00AE670B" w:rsidRDefault="00E11337" w:rsidP="00F25E4E">
      <w:r>
        <w:t>Zie bijlagen 19 en 20.</w:t>
      </w:r>
    </w:p>
    <w:p w14:paraId="12E8F58F" w14:textId="77777777" w:rsidR="00E11337" w:rsidRPr="00AE670B" w:rsidRDefault="00E11337" w:rsidP="00F25E4E"/>
    <w:p w14:paraId="4ACD4ECE" w14:textId="77777777" w:rsidR="00AE670B" w:rsidRPr="00E11337" w:rsidRDefault="00AE670B" w:rsidP="00F25E4E">
      <w:pPr>
        <w:pStyle w:val="Stijl1"/>
      </w:pPr>
      <w:r w:rsidRPr="00E11337">
        <w:t>Bijlagen</w:t>
      </w:r>
    </w:p>
    <w:p w14:paraId="4154FF77" w14:textId="77777777" w:rsidR="00AE670B" w:rsidRPr="00AE670B" w:rsidRDefault="00AE670B" w:rsidP="00F25E4E">
      <w:r w:rsidRPr="00AE670B">
        <w:t>Bijlage 19:</w:t>
      </w:r>
      <w:r w:rsidRPr="00AE670B">
        <w:tab/>
        <w:t>Klokkenluidersregeling</w:t>
      </w:r>
    </w:p>
    <w:p w14:paraId="74D94EC5" w14:textId="3A0E6E4E" w:rsidR="00AE670B" w:rsidRPr="00AE670B" w:rsidRDefault="00AE670B" w:rsidP="00F25E4E">
      <w:r w:rsidRPr="00AE670B">
        <w:t>Bijlag</w:t>
      </w:r>
      <w:r w:rsidR="00E11337">
        <w:t>e 20:</w:t>
      </w:r>
      <w:r w:rsidR="00E11337">
        <w:tab/>
        <w:t>Protocol medisch handelen en medicijnverstrekking</w:t>
      </w:r>
    </w:p>
    <w:p w14:paraId="4FAFD3E7" w14:textId="77777777" w:rsidR="00AE670B" w:rsidRDefault="00AE670B" w:rsidP="00F25E4E"/>
    <w:p w14:paraId="3761B2A0" w14:textId="77777777" w:rsidR="00E11337" w:rsidRPr="00AE670B" w:rsidRDefault="00E11337" w:rsidP="00F25E4E"/>
    <w:p w14:paraId="276113F8" w14:textId="5ADB75E8" w:rsidR="00AE670B" w:rsidRPr="00AE670B" w:rsidRDefault="00AE670B" w:rsidP="005630D4">
      <w:pPr>
        <w:pStyle w:val="Kop2"/>
      </w:pPr>
      <w:bookmarkStart w:id="74" w:name="_Toc483831123"/>
      <w:bookmarkStart w:id="75" w:name="_Toc484901735"/>
      <w:r w:rsidRPr="00AE670B">
        <w:t>De school nodigt ouders/leerlingen altijd uit of vraagt anders hun toestemming voor besprekingen over de voor hen benodigde (extra) ondersteuning en hulp, zowel intern als met externe partners.</w:t>
      </w:r>
      <w:bookmarkEnd w:id="74"/>
      <w:bookmarkEnd w:id="75"/>
    </w:p>
    <w:p w14:paraId="446A92F3" w14:textId="77777777" w:rsidR="00AE670B" w:rsidRPr="00AE670B" w:rsidRDefault="00AE670B" w:rsidP="00F25E4E">
      <w:r w:rsidRPr="00AE670B">
        <w:t>De school gaat zorgvuldig om met de zorg die wordt gegeven aan de leerlingen. Als de zorgbehoefte groter wordt dan de leerkracht kan bieden kan extra hulp worden ingezet door een onderwijsassistent. Extra zorg wordt altijd met de ouders gecommuniceerd. Besprekingen van leerlingen met interne en externe deskundigen worden altijd gecommuniceerd met de ouders. Van overleg wordt verslag gedaan in het dossier van de leerling. Ouders hebben ten allen tijde recht op inzage van het dossier van hun kind.</w:t>
      </w:r>
    </w:p>
    <w:p w14:paraId="47944C65" w14:textId="77777777" w:rsidR="00AE670B" w:rsidRDefault="00AE670B" w:rsidP="00F25E4E"/>
    <w:p w14:paraId="30473407" w14:textId="77777777" w:rsidR="00E11337" w:rsidRPr="00AE670B" w:rsidRDefault="00E11337" w:rsidP="00F25E4E"/>
    <w:p w14:paraId="1F43898C" w14:textId="36A3B5DA" w:rsidR="00AE670B" w:rsidRPr="00AE670B" w:rsidRDefault="00AE670B" w:rsidP="005630D4">
      <w:pPr>
        <w:pStyle w:val="Kop2"/>
      </w:pPr>
      <w:bookmarkStart w:id="76" w:name="_Toc483831124"/>
      <w:bookmarkStart w:id="77" w:name="_Toc484901736"/>
      <w:r w:rsidRPr="00AE670B">
        <w:t>De rol die ouders binnen de school hebben, op pedagogisch vlak, is duidelijk.</w:t>
      </w:r>
      <w:bookmarkEnd w:id="76"/>
      <w:bookmarkEnd w:id="77"/>
    </w:p>
    <w:p w14:paraId="1F199ED7" w14:textId="77777777" w:rsidR="00AE670B" w:rsidRPr="00AE670B" w:rsidRDefault="00AE670B" w:rsidP="00F25E4E">
      <w:r w:rsidRPr="00AE670B">
        <w:t>De rol van de ouders staat genoemd in de schoolgids, in de ouderbrieven die horen bij de methode voor sociaal-emotioneel leren en in het pestprotocol.</w:t>
      </w:r>
    </w:p>
    <w:p w14:paraId="34EF6750" w14:textId="77777777" w:rsidR="00AE670B" w:rsidRDefault="00AE670B" w:rsidP="00F25E4E">
      <w:r w:rsidRPr="00AE670B">
        <w:t>De school is erop gespitst om steeds afstemming te zoeken met de ouders. Voor gescheiden ouders hanteren we een apart protocol.</w:t>
      </w:r>
    </w:p>
    <w:p w14:paraId="3C94E7F5" w14:textId="77777777" w:rsidR="00E11337" w:rsidRPr="00AE670B" w:rsidRDefault="00E11337" w:rsidP="00F25E4E"/>
    <w:p w14:paraId="5F5B2D4B" w14:textId="181D05DF" w:rsidR="00AE670B" w:rsidRPr="004A75EF" w:rsidRDefault="00AE670B" w:rsidP="00F25E4E">
      <w:pPr>
        <w:pStyle w:val="Stijl1"/>
      </w:pPr>
      <w:r w:rsidRPr="004A75EF">
        <w:t>Bijla</w:t>
      </w:r>
      <w:r w:rsidR="004A75EF">
        <w:t>ge</w:t>
      </w:r>
    </w:p>
    <w:p w14:paraId="47E59027" w14:textId="6D0CF083" w:rsidR="00AE670B" w:rsidRPr="00AE670B" w:rsidRDefault="00AE670B" w:rsidP="00F25E4E">
      <w:r w:rsidRPr="00AE670B">
        <w:t>Bijlage 21:</w:t>
      </w:r>
      <w:r w:rsidRPr="00AE670B">
        <w:tab/>
        <w:t xml:space="preserve">Protocol </w:t>
      </w:r>
      <w:r w:rsidR="00E11337">
        <w:t>informatieverstrekking aan gescheiden ouders</w:t>
      </w:r>
    </w:p>
    <w:p w14:paraId="4CD81650" w14:textId="418446B5" w:rsidR="00E11337" w:rsidRDefault="00E11337" w:rsidP="00F25E4E">
      <w:r>
        <w:br w:type="page"/>
      </w:r>
    </w:p>
    <w:p w14:paraId="5565BC97" w14:textId="42A01601" w:rsidR="00AE670B" w:rsidRPr="00AE670B" w:rsidRDefault="00E11337" w:rsidP="005630D4">
      <w:pPr>
        <w:pStyle w:val="Kop1"/>
      </w:pPr>
      <w:bookmarkStart w:id="78" w:name="_Toc483831125"/>
      <w:bookmarkStart w:id="79" w:name="_Toc484901737"/>
      <w:r>
        <w:lastRenderedPageBreak/>
        <w:t xml:space="preserve">Positief pedagogisch handelen: </w:t>
      </w:r>
      <w:r w:rsidR="00AE670B" w:rsidRPr="00AE670B">
        <w:t>ondersteunende houding, voorbeeldgedrag, verbindende relaties</w:t>
      </w:r>
      <w:bookmarkEnd w:id="78"/>
      <w:bookmarkEnd w:id="79"/>
    </w:p>
    <w:p w14:paraId="3B00BD67" w14:textId="77777777" w:rsidR="00AE670B" w:rsidRPr="00AE670B" w:rsidRDefault="00AE670B" w:rsidP="00F25E4E"/>
    <w:p w14:paraId="266EFC60" w14:textId="559800A5" w:rsidR="00AE670B" w:rsidRDefault="00AE670B" w:rsidP="00F25E4E"/>
    <w:p w14:paraId="435D9248" w14:textId="77777777" w:rsidR="007D6A7E" w:rsidRPr="00AE670B" w:rsidRDefault="007D6A7E" w:rsidP="00F25E4E"/>
    <w:p w14:paraId="0AD4AE31" w14:textId="1278F956" w:rsidR="00AE670B" w:rsidRPr="00AE670B" w:rsidRDefault="00AE670B" w:rsidP="005630D4">
      <w:pPr>
        <w:pStyle w:val="Kop2"/>
      </w:pPr>
      <w:bookmarkStart w:id="80" w:name="_Toc483831126"/>
      <w:bookmarkStart w:id="81" w:name="_Toc484901738"/>
      <w:r w:rsidRPr="00AE670B">
        <w:t>De school heeft uitgangspunten voor positief pedagogisch handelen geformuleerd.</w:t>
      </w:r>
      <w:bookmarkEnd w:id="80"/>
      <w:bookmarkEnd w:id="81"/>
    </w:p>
    <w:p w14:paraId="06109B71" w14:textId="576BA4CF" w:rsidR="00AE670B" w:rsidRPr="00AE670B" w:rsidRDefault="00AE670B" w:rsidP="00F25E4E">
      <w:r w:rsidRPr="00AE670B">
        <w:t xml:space="preserve">In bijlage </w:t>
      </w:r>
      <w:r w:rsidR="00E11337">
        <w:t xml:space="preserve">22 </w:t>
      </w:r>
      <w:r w:rsidRPr="00AE670B">
        <w:t>staan de uitgangspunten voor het pedagogisch handelen binnen de scholen van NoorderBasis genoemd.</w:t>
      </w:r>
    </w:p>
    <w:p w14:paraId="4627FEB7" w14:textId="77777777" w:rsidR="00AE670B" w:rsidRPr="00AE670B" w:rsidRDefault="00AE670B" w:rsidP="00F25E4E"/>
    <w:p w14:paraId="076382F5" w14:textId="77777777" w:rsidR="00AE670B" w:rsidRPr="00E11337" w:rsidRDefault="00AE670B" w:rsidP="00F25E4E">
      <w:pPr>
        <w:pStyle w:val="Stijl1"/>
      </w:pPr>
      <w:r w:rsidRPr="00E11337">
        <w:t>Bijlage</w:t>
      </w:r>
    </w:p>
    <w:p w14:paraId="0FA3A7A1" w14:textId="2AD2383F" w:rsidR="00AE670B" w:rsidRPr="00AE670B" w:rsidRDefault="00AE670B" w:rsidP="00F25E4E">
      <w:r w:rsidRPr="00AE670B">
        <w:t xml:space="preserve">Bijlage 22: </w:t>
      </w:r>
      <w:r w:rsidR="00E11337">
        <w:tab/>
      </w:r>
      <w:r w:rsidR="00ED1356">
        <w:t>Visie en u</w:t>
      </w:r>
      <w:r w:rsidRPr="00AE670B">
        <w:t>itgangspunten pedagogisch handelen scholen NoorderBasis.</w:t>
      </w:r>
    </w:p>
    <w:p w14:paraId="5DC49829" w14:textId="77777777" w:rsidR="00ED1356" w:rsidRPr="00ED1356" w:rsidRDefault="00ED1356" w:rsidP="00F25E4E"/>
    <w:p w14:paraId="5A0E3D7A" w14:textId="77777777" w:rsidR="00ED1356" w:rsidRPr="00ED1356" w:rsidRDefault="00ED1356" w:rsidP="00F25E4E"/>
    <w:p w14:paraId="2411DFDC" w14:textId="0BF2FEB6" w:rsidR="00AE670B" w:rsidRPr="00AE670B" w:rsidRDefault="00AE670B" w:rsidP="005630D4">
      <w:pPr>
        <w:pStyle w:val="Kop2"/>
      </w:pPr>
      <w:bookmarkStart w:id="82" w:name="_Toc483831127"/>
      <w:bookmarkStart w:id="83" w:name="_Toc484901739"/>
      <w:r w:rsidRPr="00AE670B">
        <w:t>De school maakt de uitgangspunten voor positief pedagogisch handelen waar in de dagelijkse praktijk.</w:t>
      </w:r>
      <w:bookmarkEnd w:id="82"/>
      <w:bookmarkEnd w:id="83"/>
    </w:p>
    <w:p w14:paraId="51C08EBE" w14:textId="1F50277C" w:rsidR="00AE670B" w:rsidRDefault="00A5459A" w:rsidP="00F25E4E">
      <w:r w:rsidRPr="00A5459A">
        <w:t xml:space="preserve">Dit </w:t>
      </w:r>
      <w:r w:rsidR="000334B1">
        <w:t xml:space="preserve">voert </w:t>
      </w:r>
      <w:r w:rsidRPr="00A5459A">
        <w:t>de sch</w:t>
      </w:r>
      <w:r w:rsidR="000334B1">
        <w:t>ool in de praktijk uit.</w:t>
      </w:r>
    </w:p>
    <w:p w14:paraId="0581F9E7" w14:textId="77777777" w:rsidR="00A5459A" w:rsidRDefault="00A5459A" w:rsidP="00F25E4E"/>
    <w:p w14:paraId="04225148" w14:textId="77777777" w:rsidR="00ED1356" w:rsidRPr="00AE670B" w:rsidRDefault="00ED1356" w:rsidP="00F25E4E"/>
    <w:p w14:paraId="6330FF57" w14:textId="18D2B6BB" w:rsidR="00AE670B" w:rsidRPr="00AC7231" w:rsidRDefault="00AE670B" w:rsidP="005630D4">
      <w:pPr>
        <w:pStyle w:val="Kop2"/>
      </w:pPr>
      <w:bookmarkStart w:id="84" w:name="_Toc483831128"/>
      <w:bookmarkStart w:id="85" w:name="_Toc484901740"/>
      <w:r w:rsidRPr="00AC7231">
        <w:t>De school stimuleert dat alle personeelsleden voorbeeldgedrag vertonen op het gebied van positief gedrag.</w:t>
      </w:r>
      <w:bookmarkEnd w:id="84"/>
      <w:bookmarkEnd w:id="85"/>
    </w:p>
    <w:p w14:paraId="69C09128" w14:textId="0E863AB5" w:rsidR="00AE670B" w:rsidRPr="00AE670B" w:rsidRDefault="00A5459A" w:rsidP="00F25E4E">
      <w:r>
        <w:t xml:space="preserve">Het is de taak van de directeur alle personeelsleden te stimuleren </w:t>
      </w:r>
      <w:r w:rsidRPr="00A5459A">
        <w:t>voorbeeldgedrag vertonen op het gebied van positief gedrag.</w:t>
      </w:r>
      <w:r>
        <w:t xml:space="preserve"> In de teamvergadering</w:t>
      </w:r>
      <w:r w:rsidR="007F0C6E">
        <w:t>, in individuele en functioneringsgesprekken</w:t>
      </w:r>
      <w:r>
        <w:t xml:space="preserve"> brengt hij het regelmatig ter sprake</w:t>
      </w:r>
      <w:r w:rsidR="007F0C6E">
        <w:t>. Jaarlijks staat dit onderwerp een keer op de agenda van de teamvergadering. Het team volgt de Kanjertraining en krijgt tweejaarlijks hierin een nascholing. Verder wordt de school jaarlijks begeleid door een psychosociaal/opvoedkundig medewerker.</w:t>
      </w:r>
    </w:p>
    <w:p w14:paraId="5EAE1F77" w14:textId="77777777" w:rsidR="00AE670B" w:rsidRDefault="00AE670B" w:rsidP="00F25E4E"/>
    <w:p w14:paraId="1EA2B5A2" w14:textId="77777777" w:rsidR="00ED1356" w:rsidRPr="00AE670B" w:rsidRDefault="00ED1356" w:rsidP="00F25E4E"/>
    <w:p w14:paraId="58F9FAC3" w14:textId="06A8DCAD" w:rsidR="00AE670B" w:rsidRPr="00AE670B" w:rsidRDefault="00AE670B" w:rsidP="005630D4">
      <w:pPr>
        <w:pStyle w:val="Kop2"/>
      </w:pPr>
      <w:bookmarkStart w:id="86" w:name="_Toc483831129"/>
      <w:bookmarkStart w:id="87" w:name="_Toc484901741"/>
      <w:r w:rsidRPr="00AE670B">
        <w:t>De school stimuleert dat alle personeelsleden de uitgangspunt</w:t>
      </w:r>
      <w:r w:rsidR="00ED1356">
        <w:t>en en school- en gedrags</w:t>
      </w:r>
      <w:r w:rsidRPr="00AE670B">
        <w:t>egels consequent naleven.</w:t>
      </w:r>
      <w:bookmarkEnd w:id="86"/>
      <w:bookmarkEnd w:id="87"/>
    </w:p>
    <w:p w14:paraId="51AB5DEB" w14:textId="172684C2" w:rsidR="00AE670B" w:rsidRPr="00AE670B" w:rsidRDefault="00AE670B" w:rsidP="00F25E4E">
      <w:r w:rsidRPr="00AE670B">
        <w:t>Binnen NoorderBasis wordt hier aandacht aan besteed d.m.v. een jaarlijkse gesprekkencyclus. Deze staat uitvoerig beschreven in het personeelsbeleidsplan van NoorderBasis hoofdstuk D1.</w:t>
      </w:r>
    </w:p>
    <w:p w14:paraId="363EF1F7" w14:textId="77777777" w:rsidR="00AE670B" w:rsidRPr="00AE670B" w:rsidRDefault="00AE670B" w:rsidP="00F25E4E">
      <w:r w:rsidRPr="00AE670B">
        <w:t xml:space="preserve"> </w:t>
      </w:r>
    </w:p>
    <w:p w14:paraId="27D5524B" w14:textId="77777777" w:rsidR="00AE670B" w:rsidRPr="00ED1356" w:rsidRDefault="00AE670B" w:rsidP="00F25E4E">
      <w:pPr>
        <w:pStyle w:val="Stijl1"/>
      </w:pPr>
      <w:r w:rsidRPr="00ED1356">
        <w:t>Bijlage</w:t>
      </w:r>
    </w:p>
    <w:p w14:paraId="3DC2DE9D" w14:textId="77777777" w:rsidR="00AE670B" w:rsidRPr="00AE670B" w:rsidRDefault="00AE670B" w:rsidP="00F25E4E">
      <w:r w:rsidRPr="00AE670B">
        <w:t xml:space="preserve">Bijlage 23: </w:t>
      </w:r>
      <w:r w:rsidRPr="00AE670B">
        <w:tab/>
        <w:t>Personeelsbeleidsplan NoorderBasis</w:t>
      </w:r>
    </w:p>
    <w:p w14:paraId="77E2FEEE" w14:textId="77777777" w:rsidR="00AE670B" w:rsidRDefault="00AE670B" w:rsidP="00F25E4E"/>
    <w:p w14:paraId="3BBFCAE3" w14:textId="77777777" w:rsidR="00ED1356" w:rsidRPr="00AE670B" w:rsidRDefault="00ED1356" w:rsidP="00F25E4E"/>
    <w:p w14:paraId="6B207A56" w14:textId="1CCD9AA8" w:rsidR="00AE670B" w:rsidRPr="00AE670B" w:rsidRDefault="00AE670B" w:rsidP="00F25E4E">
      <w:pPr>
        <w:pStyle w:val="Kop2"/>
      </w:pPr>
      <w:bookmarkStart w:id="88" w:name="_Toc484901742"/>
      <w:bookmarkStart w:id="89" w:name="_Toc483831130"/>
      <w:r w:rsidRPr="00AE670B">
        <w:t>De school bevordert dat alle teamleden over de daarvoor benodigde houding en</w:t>
      </w:r>
      <w:bookmarkEnd w:id="88"/>
      <w:r w:rsidRPr="00AE670B">
        <w:t xml:space="preserve"> </w:t>
      </w:r>
      <w:bookmarkEnd w:id="89"/>
    </w:p>
    <w:p w14:paraId="00C9E457" w14:textId="07BB1917" w:rsidR="00AE670B" w:rsidRDefault="00AE670B" w:rsidP="00F25E4E">
      <w:r w:rsidRPr="00AE670B">
        <w:t xml:space="preserve">Zie bijlage </w:t>
      </w:r>
      <w:r w:rsidR="00ED1356">
        <w:t>23</w:t>
      </w:r>
      <w:r w:rsidRPr="00AE670B">
        <w:t>.</w:t>
      </w:r>
    </w:p>
    <w:p w14:paraId="0CD9DF93" w14:textId="77777777" w:rsidR="00ED1356" w:rsidRDefault="00ED1356" w:rsidP="00F25E4E"/>
    <w:p w14:paraId="7ED2F0FF" w14:textId="77777777" w:rsidR="00ED1356" w:rsidRPr="00ED1356" w:rsidRDefault="00ED1356" w:rsidP="00F25E4E">
      <w:pPr>
        <w:pStyle w:val="Stijl1"/>
      </w:pPr>
      <w:r w:rsidRPr="00ED1356">
        <w:t>Bijlage</w:t>
      </w:r>
    </w:p>
    <w:p w14:paraId="7D746616" w14:textId="77777777" w:rsidR="00ED1356" w:rsidRPr="00AE670B" w:rsidRDefault="00ED1356" w:rsidP="00F25E4E">
      <w:r w:rsidRPr="00AE670B">
        <w:t xml:space="preserve">Bijlage 23: </w:t>
      </w:r>
      <w:r w:rsidRPr="00AE670B">
        <w:tab/>
        <w:t>Personeelsbeleidsplan NoorderBasis</w:t>
      </w:r>
    </w:p>
    <w:p w14:paraId="5C499F77" w14:textId="77777777" w:rsidR="00AE670B" w:rsidRDefault="00AE670B" w:rsidP="00F25E4E"/>
    <w:p w14:paraId="757D5924" w14:textId="77777777" w:rsidR="00ED1356" w:rsidRPr="00AE670B" w:rsidRDefault="00ED1356" w:rsidP="00F25E4E"/>
    <w:p w14:paraId="0F778B7A" w14:textId="1E1453A7" w:rsidR="00AE670B" w:rsidRPr="00AE670B" w:rsidRDefault="00AE670B" w:rsidP="005630D4">
      <w:pPr>
        <w:pStyle w:val="Kop2"/>
      </w:pPr>
      <w:bookmarkStart w:id="90" w:name="_Toc483831131"/>
      <w:bookmarkStart w:id="91" w:name="_Toc484901743"/>
      <w:r w:rsidRPr="00AE670B">
        <w:t>De school treft maatregelen wanneer personeelsleden niet voldoen aan de punten genoemd in de vorige drie vragen.</w:t>
      </w:r>
      <w:bookmarkEnd w:id="90"/>
      <w:bookmarkEnd w:id="91"/>
    </w:p>
    <w:p w14:paraId="5DF3F989" w14:textId="77777777" w:rsidR="00ED1356" w:rsidRDefault="00ED1356" w:rsidP="00F25E4E">
      <w:r w:rsidRPr="00AE670B">
        <w:t xml:space="preserve">Zie bijlage </w:t>
      </w:r>
      <w:r>
        <w:t>23</w:t>
      </w:r>
      <w:r w:rsidRPr="00AE670B">
        <w:t>.</w:t>
      </w:r>
    </w:p>
    <w:p w14:paraId="73B8D9FA" w14:textId="77777777" w:rsidR="00ED1356" w:rsidRDefault="00ED1356" w:rsidP="00F25E4E"/>
    <w:p w14:paraId="158F4A87" w14:textId="77777777" w:rsidR="00ED1356" w:rsidRPr="00ED1356" w:rsidRDefault="00ED1356" w:rsidP="00F25E4E">
      <w:pPr>
        <w:pStyle w:val="Stijl1"/>
      </w:pPr>
      <w:r w:rsidRPr="00ED1356">
        <w:t>Bijlage</w:t>
      </w:r>
    </w:p>
    <w:p w14:paraId="352AD684" w14:textId="77777777" w:rsidR="00ED1356" w:rsidRPr="00AE670B" w:rsidRDefault="00ED1356" w:rsidP="00F25E4E">
      <w:r w:rsidRPr="00AE670B">
        <w:t xml:space="preserve">Bijlage 23: </w:t>
      </w:r>
      <w:r w:rsidRPr="00AE670B">
        <w:tab/>
        <w:t>Personeelsbeleidsplan NoorderBasis</w:t>
      </w:r>
    </w:p>
    <w:p w14:paraId="61B9C2D0" w14:textId="77777777" w:rsidR="00AE670B" w:rsidRDefault="00AE670B" w:rsidP="00F25E4E"/>
    <w:p w14:paraId="477445A4" w14:textId="5E73CF69" w:rsidR="00ED1356" w:rsidRDefault="00ED1356" w:rsidP="00F25E4E"/>
    <w:p w14:paraId="1BE8D221" w14:textId="01C9A9EF" w:rsidR="007D6A7E" w:rsidRDefault="007D6A7E" w:rsidP="00F25E4E"/>
    <w:p w14:paraId="3088D9CB" w14:textId="4C217495" w:rsidR="007D6A7E" w:rsidRDefault="007D6A7E" w:rsidP="00F25E4E"/>
    <w:p w14:paraId="2E739B5A" w14:textId="6E056175" w:rsidR="00AE670B" w:rsidRPr="007F0C6E" w:rsidRDefault="00AE670B" w:rsidP="005630D4">
      <w:pPr>
        <w:pStyle w:val="Kop2"/>
      </w:pPr>
      <w:bookmarkStart w:id="92" w:name="_Toc483831132"/>
      <w:bookmarkStart w:id="93" w:name="_Toc484901744"/>
      <w:r w:rsidRPr="007F0C6E">
        <w:lastRenderedPageBreak/>
        <w:t>De school werkt actief aan een helder beleid met betrekking tot belonen en straffen.</w:t>
      </w:r>
      <w:bookmarkEnd w:id="92"/>
      <w:bookmarkEnd w:id="93"/>
    </w:p>
    <w:p w14:paraId="241B93DA" w14:textId="38D9795A" w:rsidR="00AE670B" w:rsidRDefault="007F0C6E" w:rsidP="00F25E4E">
      <w:r>
        <w:t>De school gaat uit van goed gedrag. De school volgt hierbij het programma van de Kanjertraining, dat twee - vier keer per week op het lesrooster staat. Bij grensoverschrijdend of ander gedrag dat een straf verlangt, wordt het Stappenplan gedragsincidenten GBS De Schakel gevolgd, zie bijlage 15a.</w:t>
      </w:r>
    </w:p>
    <w:p w14:paraId="1FBD9230" w14:textId="278B11F4" w:rsidR="007F0C6E" w:rsidRDefault="007F0C6E" w:rsidP="00F25E4E"/>
    <w:p w14:paraId="265D22FE" w14:textId="0DFF7C88" w:rsidR="00AE670B" w:rsidRPr="00AE670B" w:rsidRDefault="007F0C6E" w:rsidP="007F0C6E">
      <w:r>
        <w:t>Bijlage 15a:</w:t>
      </w:r>
      <w:r>
        <w:tab/>
        <w:t>Stappenplan gedragsincidenten GBS De Schakel</w:t>
      </w:r>
      <w:r w:rsidR="00AE670B" w:rsidRPr="00AE670B">
        <w:t xml:space="preserve"> </w:t>
      </w:r>
    </w:p>
    <w:p w14:paraId="5E143E1E" w14:textId="77777777" w:rsidR="00AE670B" w:rsidRPr="00AE670B" w:rsidRDefault="00AE670B" w:rsidP="00F25E4E"/>
    <w:p w14:paraId="499FE88E" w14:textId="77777777" w:rsidR="00AE670B" w:rsidRPr="00AE670B" w:rsidRDefault="00AE670B" w:rsidP="00F25E4E"/>
    <w:p w14:paraId="79D727F1" w14:textId="17EF2BE5" w:rsidR="00AE670B" w:rsidRPr="000763A6" w:rsidRDefault="00AE670B" w:rsidP="005630D4">
      <w:pPr>
        <w:pStyle w:val="Kop2"/>
      </w:pPr>
      <w:bookmarkStart w:id="94" w:name="_Toc483831133"/>
      <w:bookmarkStart w:id="95" w:name="_Toc484901745"/>
      <w:r w:rsidRPr="000763A6">
        <w:t>Er wordt gestimuleerd dat er in de school een 'aanspreekcultuur' ontstaat, waarin iedereen (ook leerlingen en ouders) elkaar kan aanspreken op</w:t>
      </w:r>
      <w:r w:rsidR="00ED1356" w:rsidRPr="000763A6">
        <w:t xml:space="preserve"> </w:t>
      </w:r>
      <w:r w:rsidRPr="000763A6">
        <w:t>grensoverschrijdend of onveilig gedrag.</w:t>
      </w:r>
      <w:bookmarkEnd w:id="94"/>
      <w:bookmarkEnd w:id="95"/>
    </w:p>
    <w:p w14:paraId="7064C02B" w14:textId="664CE461" w:rsidR="00AE670B" w:rsidRPr="00ED1356" w:rsidRDefault="007F0C6E" w:rsidP="007F0C6E">
      <w:r w:rsidRPr="007F0C6E">
        <w:t>Het is de taak van de directeur te stimuleren dat er in de school een 'aanspreekcultuur' ontstaat, waarin iedereen (personeelsleden</w:t>
      </w:r>
      <w:r>
        <w:t>,</w:t>
      </w:r>
      <w:r w:rsidRPr="007F0C6E">
        <w:t xml:space="preserve"> leerlingen en ouders) elkaar kan aanspreken op grensoverschrijdend of onveilig gedrag.</w:t>
      </w:r>
      <w:r>
        <w:t xml:space="preserve"> Dit doet hij door voorbeeldgedrag te vertonen, door leerkrachten te stimuleren hetzelfde te doen en op hun beurt de leerlingen weer te stimuleren. Het aanspreken van ouders door personeelsleden wordt ook gedaan.</w:t>
      </w:r>
    </w:p>
    <w:p w14:paraId="642D3425" w14:textId="77777777" w:rsidR="00AE670B" w:rsidRDefault="00AE670B" w:rsidP="00F25E4E"/>
    <w:p w14:paraId="4D73C037" w14:textId="77777777" w:rsidR="00ED1356" w:rsidRPr="00AE670B" w:rsidRDefault="00ED1356" w:rsidP="00F25E4E"/>
    <w:p w14:paraId="35365977" w14:textId="17D5E57B" w:rsidR="00AE670B" w:rsidRPr="000763A6" w:rsidRDefault="00AE670B" w:rsidP="005630D4">
      <w:pPr>
        <w:pStyle w:val="Kop2"/>
      </w:pPr>
      <w:bookmarkStart w:id="96" w:name="_Toc483831134"/>
      <w:bookmarkStart w:id="97" w:name="_Toc484901746"/>
      <w:r w:rsidRPr="000763A6">
        <w:t>De school stemt pedagogisch handelen af met ouders.</w:t>
      </w:r>
      <w:bookmarkEnd w:id="96"/>
      <w:bookmarkEnd w:id="97"/>
    </w:p>
    <w:p w14:paraId="011304E6" w14:textId="6D508E60" w:rsidR="00AE670B" w:rsidRPr="00AE670B" w:rsidRDefault="000763A6" w:rsidP="00F25E4E">
      <w:r>
        <w:t>Het pedagogisch handelen wordt met de ouders afgestemd door een jaarlijkse thema-ouderavond over opvoeden op school en thuis met een extern deskundige, door groepsouderavonden en door de nieuwsbrieven.</w:t>
      </w:r>
    </w:p>
    <w:p w14:paraId="0DD7DDA6" w14:textId="77777777" w:rsidR="00AE670B" w:rsidRPr="00ED1356" w:rsidRDefault="00AE670B" w:rsidP="00F25E4E">
      <w:pPr>
        <w:rPr>
          <w:highlight w:val="yellow"/>
        </w:rPr>
      </w:pPr>
    </w:p>
    <w:p w14:paraId="71D73EB9" w14:textId="77777777" w:rsidR="00AE670B" w:rsidRPr="00AE670B" w:rsidRDefault="00AE670B" w:rsidP="00F25E4E"/>
    <w:p w14:paraId="698E367E" w14:textId="03D16359" w:rsidR="00ED1356" w:rsidRDefault="00ED1356" w:rsidP="00F25E4E">
      <w:r>
        <w:br w:type="page"/>
      </w:r>
    </w:p>
    <w:p w14:paraId="54F0A253" w14:textId="58A4989C" w:rsidR="00AE670B" w:rsidRPr="00AE670B" w:rsidRDefault="00AE670B" w:rsidP="005630D4">
      <w:pPr>
        <w:pStyle w:val="Kop1"/>
      </w:pPr>
      <w:bookmarkStart w:id="98" w:name="_Toc483831135"/>
      <w:bookmarkStart w:id="99" w:name="_Toc484901747"/>
      <w:r w:rsidRPr="00AE670B">
        <w:lastRenderedPageBreak/>
        <w:t>Preventieve activiteiten en programma's in de school, gericht op leerlingen, ouders en personeel</w:t>
      </w:r>
      <w:bookmarkEnd w:id="98"/>
      <w:bookmarkEnd w:id="99"/>
    </w:p>
    <w:p w14:paraId="6DD53582" w14:textId="77777777" w:rsidR="00AE670B" w:rsidRDefault="00AE670B" w:rsidP="00F25E4E"/>
    <w:p w14:paraId="2579F32E" w14:textId="5D60217A" w:rsidR="004B15A6" w:rsidRDefault="004B15A6" w:rsidP="00F25E4E"/>
    <w:p w14:paraId="4BF13650" w14:textId="77777777" w:rsidR="00AC7231" w:rsidRPr="00AE670B" w:rsidRDefault="00AC7231" w:rsidP="00F25E4E"/>
    <w:p w14:paraId="2772AB59" w14:textId="3D7F8E29" w:rsidR="00AE670B" w:rsidRPr="00AE670B" w:rsidRDefault="00AE670B" w:rsidP="005630D4">
      <w:pPr>
        <w:pStyle w:val="Kop2"/>
      </w:pPr>
      <w:bookmarkStart w:id="100" w:name="_Toc483831136"/>
      <w:bookmarkStart w:id="101" w:name="_Toc484901748"/>
      <w:r w:rsidRPr="00AE670B">
        <w:t>In de klassen worden leerstof, activiteiten of programma's aangeboden, gericht op het bevorderen van positief gedrag en het tegengaan van onveilig gedrag. Voor een aantal kerndoelen zijn wettelijk verplichtingen.</w:t>
      </w:r>
      <w:bookmarkEnd w:id="100"/>
      <w:bookmarkEnd w:id="101"/>
    </w:p>
    <w:p w14:paraId="7CCA8F15" w14:textId="77777777" w:rsidR="00AE670B" w:rsidRPr="00AE670B" w:rsidRDefault="00AE670B" w:rsidP="00F25E4E">
      <w:r w:rsidRPr="00AE670B">
        <w:t>De school biedt leerlingen een sociaal veilige leeromgeving. Door in te gaan op signalen in of buiten de groep, maar met name ook structureel (tijdens de lessen over sociaal emotioneel leren) wordt reactief én preventief gewerkt aan het bevorderen van positief gedrag. In situaties waarin de sociale veiligheid van de leerlingen bedreigd wordt (zoals bij pesten) wordt geprobeerd om een samenhangend geheel aan interventies in te zetten. Door de leerlingen tot op zekere hoogte verantwoordelijkheid te geven en samen met hen normen en regels af te spreken, wordt een positieve cultuur gestimuleerd. Het begin van het schooljaar is hierbij cruciaal, dan vindt de groepsvorming voor het voornaamste deel plaats en dan kan er nog in worden gestuurd. Later in het jaar is dit veel moeilijker.</w:t>
      </w:r>
    </w:p>
    <w:p w14:paraId="01E000DC" w14:textId="77777777" w:rsidR="00AE670B" w:rsidRDefault="00AE670B" w:rsidP="00F25E4E"/>
    <w:p w14:paraId="617D8D8A" w14:textId="77777777" w:rsidR="00ED1356" w:rsidRPr="00AE670B" w:rsidRDefault="00ED1356" w:rsidP="00F25E4E"/>
    <w:p w14:paraId="098D9E83" w14:textId="28ABCE63" w:rsidR="00AE670B" w:rsidRPr="00AE670B" w:rsidRDefault="00AE670B" w:rsidP="005630D4">
      <w:pPr>
        <w:pStyle w:val="Kop2"/>
      </w:pPr>
      <w:bookmarkStart w:id="102" w:name="_Toc483831137"/>
      <w:bookmarkStart w:id="103" w:name="_Toc484901749"/>
      <w:r w:rsidRPr="00AE670B">
        <w:t>Leerlingen worden gewezen op hulpmogelijkheden bij problemen of onveiligheid op school, thuis of in de vrije tijd.</w:t>
      </w:r>
      <w:bookmarkEnd w:id="102"/>
      <w:bookmarkEnd w:id="103"/>
    </w:p>
    <w:p w14:paraId="034D0B16" w14:textId="77777777" w:rsidR="00AE670B" w:rsidRPr="00AE670B" w:rsidRDefault="00AE670B" w:rsidP="00F25E4E">
      <w:r w:rsidRPr="00AE670B">
        <w:t xml:space="preserve">Leerlingen die te maken hebben met problemen vinden het vaak lastig om erover te praten. Door een laagdrempelig systeem dat de contactpersoon gebruikt, proberen we zo veel als mogelijk om alle problemen in beeld te krijgen. </w:t>
      </w:r>
    </w:p>
    <w:p w14:paraId="3DAEEEBC" w14:textId="77777777" w:rsidR="00AE670B" w:rsidRPr="00AE670B" w:rsidRDefault="00AE670B" w:rsidP="00F25E4E">
      <w:r w:rsidRPr="00AE670B">
        <w:t>Daarnaast is er een folder die de kinderen jaarlijks krijgen uitgereikt. Tijdens (in de onderbouw) of na (in de bovenbouw) de jaarlijkse ronde van de vragenlijst voor sociaal emotioneel welbevinden, vindt er een gesprek plaats met de groep over de uitkomsten van deze meting. In het gesprek wordt aandacht besteed aan de manieren om situaties van onveiligheid of problemen aan de orde te stellen.</w:t>
      </w:r>
    </w:p>
    <w:p w14:paraId="7B096E6C" w14:textId="77777777" w:rsidR="00AE670B" w:rsidRPr="00AE670B" w:rsidRDefault="00AE670B" w:rsidP="00F25E4E"/>
    <w:p w14:paraId="33DE2B0F" w14:textId="62196AFA" w:rsidR="00AE670B" w:rsidRPr="000763A6" w:rsidRDefault="00AE670B" w:rsidP="00F25E4E">
      <w:pPr>
        <w:pStyle w:val="Stijl1"/>
      </w:pPr>
      <w:r w:rsidRPr="000763A6">
        <w:t>Bijlage</w:t>
      </w:r>
      <w:r w:rsidR="00ED1356" w:rsidRPr="000763A6">
        <w:t>n</w:t>
      </w:r>
    </w:p>
    <w:p w14:paraId="6D26A1CF" w14:textId="57E19CC2" w:rsidR="00AE670B" w:rsidRPr="00AE670B" w:rsidRDefault="00AE670B" w:rsidP="00F25E4E">
      <w:r w:rsidRPr="000763A6">
        <w:t>Bijlage 24:</w:t>
      </w:r>
      <w:r w:rsidRPr="000763A6">
        <w:tab/>
        <w:t xml:space="preserve">folder contactpersoon </w:t>
      </w:r>
      <w:r w:rsidR="00ED1356" w:rsidRPr="000763A6">
        <w:t>GBS De Schakel Dokkum</w:t>
      </w:r>
    </w:p>
    <w:p w14:paraId="55FBC9ED" w14:textId="77777777" w:rsidR="00AE670B" w:rsidRDefault="00AE670B" w:rsidP="00F25E4E"/>
    <w:p w14:paraId="0547A009" w14:textId="77777777" w:rsidR="00ED1356" w:rsidRPr="00AE670B" w:rsidRDefault="00ED1356" w:rsidP="00F25E4E"/>
    <w:p w14:paraId="377E6808" w14:textId="0A09C212" w:rsidR="00AE670B" w:rsidRPr="00AE670B" w:rsidRDefault="00AE670B" w:rsidP="005630D4">
      <w:pPr>
        <w:pStyle w:val="Kop2"/>
      </w:pPr>
      <w:bookmarkStart w:id="104" w:name="_Toc483831138"/>
      <w:bookmarkStart w:id="105" w:name="_Toc484901750"/>
      <w:r w:rsidRPr="00AE670B">
        <w:t>Leerlingen wordt duidelijk gemaakt dat er 'geheimen' zijn waarover je moet praten en met wie zij kunnen praten.</w:t>
      </w:r>
      <w:bookmarkEnd w:id="104"/>
      <w:bookmarkEnd w:id="105"/>
    </w:p>
    <w:p w14:paraId="2333347C" w14:textId="77777777" w:rsidR="00AE670B" w:rsidRPr="00AE670B" w:rsidRDefault="00AE670B" w:rsidP="00F25E4E">
      <w:r w:rsidRPr="00AE670B">
        <w:t>Leerlingen moeten bij iemand terecht kunnen. Daarom worden er veel manieren genoemd om zaken aan de orde te stellen. Belangrijk is dat kinderen zich veilig voelen als ze vertrouwelijke zaken bespreken. Dit kunnen mensen in de huiselijke omgeving zijn, bijvoorbeeld familie of bekenden, vader of moeder, oom of tante. In school is contactpersoon/anti-pest-coördinator het formele aanspreekpunt, maar een leerling kan in principe bij elke juf of meester of assistent terecht. Verder zijn er de websites of hulptelefoons van officiële instanties, zoals www.chris.nl, www.pestweb.nl, www.kindertelefoon.nl, enz.</w:t>
      </w:r>
    </w:p>
    <w:p w14:paraId="7E71464B" w14:textId="77777777" w:rsidR="00AE670B" w:rsidRPr="00AE670B" w:rsidRDefault="00AE670B" w:rsidP="00F25E4E"/>
    <w:p w14:paraId="5AA2B5DD" w14:textId="18CEEACF" w:rsidR="00AE670B" w:rsidRPr="00AE670B" w:rsidRDefault="00AE670B" w:rsidP="005630D4">
      <w:pPr>
        <w:pStyle w:val="Kop2"/>
      </w:pPr>
      <w:bookmarkStart w:id="106" w:name="_Toc483831139"/>
      <w:bookmarkStart w:id="107" w:name="_Toc484901751"/>
      <w:r w:rsidRPr="00AE670B">
        <w:t>Scholing en training van het personeel op het gebied van competenties voor het bevorderen van sociale veiligheid en omgaan met grensoverschrijdend gedrag wordt door schoolleiding en schoolbestuur gestimuleerd en gefaciliteerd.</w:t>
      </w:r>
      <w:bookmarkEnd w:id="106"/>
      <w:bookmarkEnd w:id="107"/>
    </w:p>
    <w:p w14:paraId="4CD311C2" w14:textId="77777777" w:rsidR="00AE670B" w:rsidRPr="00AE670B" w:rsidRDefault="00AE670B" w:rsidP="00F25E4E">
      <w:r w:rsidRPr="00AE670B">
        <w:t>Per fte is € 500,- beschikbaar voor scholing en ontwikkeling. Dit kan worden ingezet om de vaardigheden van leerkrachten op een bepaald gebied te versterken. In overleg tussen werknemer en leidinggevende wordt bepaald op welk gebied de scholingsmogelijkheden worden benut. Daarnaast is er de teamscholing die jaarlijks wordt vastgesteld en die ook kan gaan over het omgaan met de methode voor sociaal emotioneel leren, of een ander onderwerp waarvoor een scholingsbehoefte bestaat.</w:t>
      </w:r>
    </w:p>
    <w:p w14:paraId="585D1F75" w14:textId="77777777" w:rsidR="00AE670B" w:rsidRDefault="00AE670B" w:rsidP="00F25E4E"/>
    <w:p w14:paraId="38EB8E55" w14:textId="7FE41DCB" w:rsidR="00ED1356" w:rsidRDefault="00ED1356" w:rsidP="00F25E4E"/>
    <w:p w14:paraId="6D57E882" w14:textId="77777777" w:rsidR="00AC7231" w:rsidRPr="00AE670B" w:rsidRDefault="00AC7231" w:rsidP="00F25E4E"/>
    <w:p w14:paraId="078CBF7F" w14:textId="3FC033E9" w:rsidR="00AE670B" w:rsidRPr="00AE670B" w:rsidRDefault="00AE670B" w:rsidP="005630D4">
      <w:pPr>
        <w:pStyle w:val="Kop2"/>
      </w:pPr>
      <w:bookmarkStart w:id="108" w:name="_Toc483831140"/>
      <w:bookmarkStart w:id="109" w:name="_Toc484901752"/>
      <w:r w:rsidRPr="00AE670B">
        <w:lastRenderedPageBreak/>
        <w:t>Die scholing en training wordt aangeboden aan alle betrokken functionarissen binnen de school.</w:t>
      </w:r>
      <w:bookmarkEnd w:id="108"/>
      <w:bookmarkEnd w:id="109"/>
    </w:p>
    <w:p w14:paraId="00E8A3C0" w14:textId="7F591F91" w:rsidR="00AE670B" w:rsidRPr="00AE670B" w:rsidRDefault="00AE670B" w:rsidP="00F25E4E">
      <w:r w:rsidRPr="00AE670B">
        <w:t>De zaken die worden genoemd in 5.4 gelden voor alle werknemers van de school. Binnen de vereniging worden de contactpersonen jaarlijks geschoold op één van de thema's die met hun taak te maken heeft. Dit gebeurt door en in overleg met de bovenschoolse vertrouwenspersoon. Hi</w:t>
      </w:r>
      <w:r w:rsidR="00855D95">
        <w:t>ernaast is er in een intervisie</w:t>
      </w:r>
      <w:r w:rsidRPr="00AE670B">
        <w:t>achtige setting aandacht voor de praktijk en de mogelijkheid om uit te wisselen. Ook de veiligheid- en antipest-coördinator krijgt scholing aangeboden. De inhoud hiervoor wordt met deze persoon afgestemd. O</w:t>
      </w:r>
      <w:r w:rsidR="00855D95">
        <w:t xml:space="preserve">ok krijgen de </w:t>
      </w:r>
      <w:proofErr w:type="spellStart"/>
      <w:r w:rsidR="00855D95">
        <w:t>BHV’</w:t>
      </w:r>
      <w:r w:rsidRPr="00AE670B">
        <w:t>ers</w:t>
      </w:r>
      <w:proofErr w:type="spellEnd"/>
      <w:r w:rsidRPr="00AE670B">
        <w:t xml:space="preserve"> jaarlijks hun scholing. Deze wordt verzorgd door een hiervoor gecertificeerd bedrijf.</w:t>
      </w:r>
    </w:p>
    <w:p w14:paraId="77DEAF49" w14:textId="0DD818E3" w:rsidR="00855D95" w:rsidRDefault="00AE670B" w:rsidP="00F25E4E">
      <w:r w:rsidRPr="00AE670B">
        <w:t xml:space="preserve"> </w:t>
      </w:r>
    </w:p>
    <w:p w14:paraId="363F7616" w14:textId="77777777" w:rsidR="00855D95" w:rsidRDefault="00855D95" w:rsidP="00F25E4E">
      <w:r>
        <w:br w:type="page"/>
      </w:r>
    </w:p>
    <w:p w14:paraId="37842E38" w14:textId="79EE1E69" w:rsidR="00AE670B" w:rsidRPr="00AE670B" w:rsidRDefault="00AE670B" w:rsidP="005630D4">
      <w:pPr>
        <w:pStyle w:val="Kop1"/>
      </w:pPr>
      <w:bookmarkStart w:id="110" w:name="_Toc483831141"/>
      <w:bookmarkStart w:id="111" w:name="_Toc484901753"/>
      <w:r w:rsidRPr="00AE670B">
        <w:lastRenderedPageBreak/>
        <w:t xml:space="preserve">Signaleren en </w:t>
      </w:r>
      <w:r w:rsidRPr="00855D95">
        <w:t>effectief</w:t>
      </w:r>
      <w:r w:rsidRPr="00AE670B">
        <w:t xml:space="preserve"> handelen bij signalen, grensoverschrijdend gedrag en incidenten</w:t>
      </w:r>
      <w:bookmarkEnd w:id="110"/>
      <w:bookmarkEnd w:id="111"/>
    </w:p>
    <w:p w14:paraId="15EBD5B3" w14:textId="1952AC10" w:rsidR="00AE670B" w:rsidRDefault="00AE670B" w:rsidP="00F25E4E"/>
    <w:p w14:paraId="139FA63A" w14:textId="77777777" w:rsidR="000763A6" w:rsidRDefault="000763A6" w:rsidP="00F25E4E"/>
    <w:p w14:paraId="52730014" w14:textId="77777777" w:rsidR="004B15A6" w:rsidRPr="00AE670B" w:rsidRDefault="004B15A6" w:rsidP="00F25E4E"/>
    <w:p w14:paraId="1371F67E" w14:textId="3F119469" w:rsidR="00AE670B" w:rsidRPr="000763A6" w:rsidRDefault="00AE670B" w:rsidP="005630D4">
      <w:pPr>
        <w:pStyle w:val="Kop2"/>
      </w:pPr>
      <w:bookmarkStart w:id="112" w:name="_Toc483831142"/>
      <w:bookmarkStart w:id="113" w:name="_Toc484901754"/>
      <w:r w:rsidRPr="000763A6">
        <w:t>De school werkt actief met een sociaal-emotioneel leerlingvolgsysteem om leerlingen in hun gedrag te volgen.</w:t>
      </w:r>
      <w:bookmarkEnd w:id="112"/>
      <w:bookmarkEnd w:id="113"/>
    </w:p>
    <w:p w14:paraId="584692BC" w14:textId="64AD5F93" w:rsidR="00AE670B" w:rsidRPr="00855D95" w:rsidRDefault="000763A6" w:rsidP="00F25E4E">
      <w:pPr>
        <w:rPr>
          <w:highlight w:val="yellow"/>
        </w:rPr>
      </w:pPr>
      <w:r>
        <w:t>De school gebruikt de Kanjertraining als methode voor sociaal-emotionele ontwikkeling. Twee keer per jaar wordt het daarbij behorende leerlingvolgsysteem ‘</w:t>
      </w:r>
      <w:proofErr w:type="spellStart"/>
      <w:r>
        <w:t>KanVas</w:t>
      </w:r>
      <w:proofErr w:type="spellEnd"/>
      <w:r>
        <w:t xml:space="preserve">’   ingevuld voor alle leerlingen </w:t>
      </w:r>
    </w:p>
    <w:p w14:paraId="1E33B5C0" w14:textId="77777777" w:rsidR="00AE670B" w:rsidRDefault="00AE670B" w:rsidP="00F25E4E"/>
    <w:p w14:paraId="20775A23" w14:textId="77777777" w:rsidR="00855D95" w:rsidRPr="00AE670B" w:rsidRDefault="00855D95" w:rsidP="00F25E4E"/>
    <w:p w14:paraId="40D03AFA" w14:textId="1DC9A9F6" w:rsidR="00AE670B" w:rsidRPr="00AE670B" w:rsidRDefault="00AE670B" w:rsidP="005630D4">
      <w:pPr>
        <w:pStyle w:val="Kop2"/>
      </w:pPr>
      <w:bookmarkStart w:id="114" w:name="_Toc483831143"/>
      <w:bookmarkStart w:id="115" w:name="_Toc484901755"/>
      <w:r w:rsidRPr="00AE670B">
        <w:t>De school is voldoende in staat om signalen van onveiligheidsgevoelens of onveilig gedrag, waaronder pesten, bij leerlingen en personeel op te merken.</w:t>
      </w:r>
      <w:bookmarkEnd w:id="114"/>
      <w:bookmarkEnd w:id="115"/>
    </w:p>
    <w:p w14:paraId="20D6ED56" w14:textId="77777777" w:rsidR="004B15A6" w:rsidRDefault="00AE670B" w:rsidP="00F25E4E">
      <w:r w:rsidRPr="00AE670B">
        <w:t xml:space="preserve">Jaarlijks wordt een veiligheidsthermometer afgenomen. In jaren dat er een leerlingen tevredenheidonderzoek wordt afgenomen, gebeurt dit als onderdeel daarvan. In de tussenliggende jaren is een door de scholenkoepel ontwikkeld instrument hiervoor beschikbaar. We krijgen op deze manier zicht op de veiligheidsbeleving van de leerlingen en leren de risico's onderkennen. Naar aanleiding van de uitkomsten wordt met de groepen doorgesproken. Als dat nodig is worden interventies gedaan om risico's op te lossen. </w:t>
      </w:r>
    </w:p>
    <w:p w14:paraId="76695974" w14:textId="705BCF8F" w:rsidR="00AE670B" w:rsidRPr="00AE670B" w:rsidRDefault="00AE670B" w:rsidP="00F25E4E">
      <w:r w:rsidRPr="00AE670B">
        <w:t>De rol van de contactpersoon is in dit kader ook belangrijk. Hij is zichtbaar in de school en bekend bij alle schoolbewoners. Zowel leerlingen als teamleden kunnen bij hem terecht om zaken waar ze moeilijk over kunnen spreken of hulp voor wensen te krijgen te bespreken. Tweejaarlijks wordt een personeelstevredenheidsonderzoek afgenomen en vierjaarlijks een RIE. In beide instrumenten wordt de sociale veiligheid bevraagd.</w:t>
      </w:r>
    </w:p>
    <w:p w14:paraId="42999B65" w14:textId="77777777" w:rsidR="00AE670B" w:rsidRDefault="00AE670B" w:rsidP="00F25E4E"/>
    <w:p w14:paraId="5C8A1383" w14:textId="77777777" w:rsidR="00855D95" w:rsidRPr="00AE670B" w:rsidRDefault="00855D95" w:rsidP="00F25E4E"/>
    <w:p w14:paraId="19EB4D08" w14:textId="3F3FEB39" w:rsidR="00AE670B" w:rsidRPr="000763A6" w:rsidRDefault="00AE670B" w:rsidP="000763A6">
      <w:pPr>
        <w:pStyle w:val="Kop2"/>
      </w:pPr>
      <w:bookmarkStart w:id="116" w:name="_Toc483831144"/>
      <w:bookmarkStart w:id="117" w:name="_Toc484901756"/>
      <w:r w:rsidRPr="000763A6">
        <w:t xml:space="preserve">Expliciete </w:t>
      </w:r>
      <w:r w:rsidR="000763A6">
        <w:t>si</w:t>
      </w:r>
      <w:r w:rsidRPr="000763A6">
        <w:t>gnalen van leerlingen en ouders over onveiligheid en pesten worden altijd serieus genomen.</w:t>
      </w:r>
      <w:bookmarkEnd w:id="116"/>
      <w:bookmarkEnd w:id="117"/>
    </w:p>
    <w:p w14:paraId="1FBF3BE5" w14:textId="77777777" w:rsidR="00AE670B" w:rsidRPr="00AE670B" w:rsidRDefault="00AE670B" w:rsidP="00F25E4E">
      <w:r w:rsidRPr="00AE670B">
        <w:t xml:space="preserve">Een van de kernwaarden van de school is veiligheid. Dit is een voorwaarde voor leerlingen om tot leren te kunnen komen. We willen een veilige school zijn met een positieve sfeer, zowel in de groepen als op de gang en op het plein. Het besef dat pesten op elke school voorkomt zorgt ervoor dat we altijd gespitst zijn om signalen hierover op een goede manier te interpreteren. Een belangrijke vorm van het voorkomen van pesten is het bevorderen van een positieve groepssfeer. De methode voor sociaal emotioneel leren helpt ons om dit te bevorderen. </w:t>
      </w:r>
    </w:p>
    <w:p w14:paraId="06699145" w14:textId="77777777" w:rsidR="00AE670B" w:rsidRPr="00AE670B" w:rsidRDefault="00AE670B" w:rsidP="00F25E4E">
      <w:r w:rsidRPr="00AE670B">
        <w:t>Het signaleren van pesten door een leerkracht is vaak moeilijk. Dikwijls  gebeurt het pesten op momenten en plaatsen dat de leerkracht er geen zicht op heeft, in de wc's, op het plein. Ze moeten af gaan op signalen van de leerling zelf of de ouders of op afwijkend gedrag (zoals veel afwezig, ziek of neerslachtig zijn of plotselinge slechtere schoolprestaties). Bepaalde kinderen hebben een hoger risico om gepest te worden omdat ze afwijken van de norm qua uiterlijk, gewoontes of seksuele geaardheid.</w:t>
      </w:r>
    </w:p>
    <w:p w14:paraId="1AF6A5B6" w14:textId="4EAF8513" w:rsidR="00AE670B" w:rsidRDefault="00AE670B" w:rsidP="00F25E4E"/>
    <w:p w14:paraId="3E910A7C" w14:textId="77777777" w:rsidR="000763A6" w:rsidRPr="00AE670B" w:rsidRDefault="000763A6" w:rsidP="00F25E4E"/>
    <w:p w14:paraId="033FFFF4" w14:textId="11BAD82C" w:rsidR="00AE670B" w:rsidRPr="00AE670B" w:rsidRDefault="00AE670B" w:rsidP="005630D4">
      <w:pPr>
        <w:pStyle w:val="Kop2"/>
      </w:pPr>
      <w:bookmarkStart w:id="118" w:name="_Toc483831145"/>
      <w:bookmarkStart w:id="119" w:name="_Toc484901757"/>
      <w:r w:rsidRPr="00AE670B">
        <w:t>Iedereen binnen de school weet met wie hij signalen kan delen en dit gebeurt ook. De school kent de eventuele belemmeringen om dit te delen.</w:t>
      </w:r>
      <w:bookmarkEnd w:id="118"/>
      <w:bookmarkEnd w:id="119"/>
    </w:p>
    <w:p w14:paraId="67456B3A" w14:textId="77777777" w:rsidR="00AE670B" w:rsidRPr="00AE670B" w:rsidRDefault="00AE670B" w:rsidP="00F25E4E">
      <w:r w:rsidRPr="00AE670B">
        <w:t>Elke leerkracht is aanspreekpunt voor de leerlingen. Daarnaast is de contactpersoon er voor iedereen. In voorlichting aan de kinderen en in de folder wordt duidelijk uitgelegd hoe kinderen met hem/haar in contact kunnen komen.</w:t>
      </w:r>
    </w:p>
    <w:p w14:paraId="6D2F8721" w14:textId="77777777" w:rsidR="00AE670B" w:rsidRDefault="00AE670B" w:rsidP="00F25E4E"/>
    <w:p w14:paraId="4803D91D" w14:textId="77777777" w:rsidR="00855D95" w:rsidRPr="00AE670B" w:rsidRDefault="00855D95" w:rsidP="00F25E4E"/>
    <w:p w14:paraId="535FEEE1" w14:textId="56AD122A" w:rsidR="00AE670B" w:rsidRPr="00AE670B" w:rsidRDefault="00AE670B" w:rsidP="005630D4">
      <w:pPr>
        <w:pStyle w:val="Kop2"/>
      </w:pPr>
      <w:bookmarkStart w:id="120" w:name="_Toc483831146"/>
      <w:bookmarkStart w:id="121" w:name="_Toc484901758"/>
      <w:r w:rsidRPr="00AE670B">
        <w:t>De school heeft een heldere ondersteuningsstructuur voor het (multidisciplinair) wegen van ondersteuningsbehoeften en veiligheidsrisico's en het vaststellen en in gang zetten van een aanpak daarvoor.</w:t>
      </w:r>
      <w:bookmarkEnd w:id="120"/>
      <w:bookmarkEnd w:id="121"/>
    </w:p>
    <w:p w14:paraId="0FE43488" w14:textId="77777777" w:rsidR="00AE670B" w:rsidRPr="00AE670B" w:rsidRDefault="00AE670B" w:rsidP="00F25E4E">
      <w:r w:rsidRPr="00AE670B">
        <w:t xml:space="preserve">In het </w:t>
      </w:r>
      <w:proofErr w:type="spellStart"/>
      <w:r w:rsidRPr="00AE670B">
        <w:t>schoolondersteuningsprofiel</w:t>
      </w:r>
      <w:proofErr w:type="spellEnd"/>
      <w:r w:rsidRPr="00AE670B">
        <w:t xml:space="preserve"> (SOP) wordt beschreven welke vorm(en) van ondersteuning de school kan bieden. Het </w:t>
      </w:r>
      <w:proofErr w:type="spellStart"/>
      <w:r w:rsidRPr="00AE670B">
        <w:t>schoolondersteuningsprofiel</w:t>
      </w:r>
      <w:proofErr w:type="spellEnd"/>
      <w:r w:rsidRPr="00AE670B">
        <w:t xml:space="preserve"> is te vinden op de site van de school. Voor de ondersteuning van leerkrachten en leerlingen beschikt NoorderBasis over een bovenschools onderwijskundig ondersteuningsteam </w:t>
      </w:r>
      <w:r w:rsidRPr="00AE670B">
        <w:lastRenderedPageBreak/>
        <w:t xml:space="preserve">(BOOT), bestaande uit een aantal orthopedagogen en ambulant begeleiders/onderwijsondersteuners. Zij verrichten activiteiten op het gebied van preventie, signalering, handelingsgerichte diagnostiek, advisering, begeleiding en evaluatie. </w:t>
      </w:r>
    </w:p>
    <w:p w14:paraId="40C00D1D" w14:textId="0A5CC782" w:rsidR="00AE670B" w:rsidRPr="00AE670B" w:rsidRDefault="00AE670B" w:rsidP="00F25E4E">
      <w:r w:rsidRPr="00AE670B">
        <w:t>NoorderBasis ontvangt middelen vanuit 3 samenwerkingsverbanden Passend Onderwijs.. Hierdoor krijgen  leerlingen  de extra onderwijsondersteuning die ze nodig hebben binnen en onder verantwoordelijkheid van de eigen school. Pas als de school niet in staat is een kind aan ondersteuning te bieden wat hij/zij nodig heeft, wordt gekeken naar opties buiten de school. In eerste instantie k</w:t>
      </w:r>
      <w:r w:rsidR="00855D95">
        <w:t xml:space="preserve">unnen kinderen van </w:t>
      </w:r>
      <w:proofErr w:type="spellStart"/>
      <w:r w:rsidR="00855D95">
        <w:t>NoorderBasis</w:t>
      </w:r>
      <w:r w:rsidRPr="00AE670B">
        <w:t>scholen</w:t>
      </w:r>
      <w:proofErr w:type="spellEnd"/>
      <w:r w:rsidRPr="00AE670B">
        <w:t xml:space="preserve"> verwezen worden naar de eigen scholen voor SBO (SBO De Meerpaal) en SO ((V)SO De Steiger), in andere gevallen kan de keuze gemaakt worden voor een andere SBO – of SO-school.</w:t>
      </w:r>
    </w:p>
    <w:p w14:paraId="22C3E4DC" w14:textId="77777777" w:rsidR="00AE670B" w:rsidRDefault="00AE670B" w:rsidP="00F25E4E"/>
    <w:p w14:paraId="245E7DAD" w14:textId="77777777" w:rsidR="00855D95" w:rsidRPr="00AE670B" w:rsidRDefault="00855D95" w:rsidP="00F25E4E"/>
    <w:p w14:paraId="502F7ECC" w14:textId="53B6AAB0" w:rsidR="00AE670B" w:rsidRPr="00AE670B" w:rsidRDefault="00AE670B" w:rsidP="005630D4">
      <w:pPr>
        <w:pStyle w:val="Kop2"/>
      </w:pPr>
      <w:bookmarkStart w:id="122" w:name="_Toc483831147"/>
      <w:bookmarkStart w:id="123" w:name="_Toc484901759"/>
      <w:r w:rsidRPr="00AE670B">
        <w:t>De samenwerking met externe partners van jeugdhulp en veiligheid is in de ondersteuningsstructuur effectief georganiseerd.</w:t>
      </w:r>
      <w:bookmarkEnd w:id="122"/>
      <w:bookmarkEnd w:id="123"/>
    </w:p>
    <w:p w14:paraId="375157F9" w14:textId="77777777" w:rsidR="00AE670B" w:rsidRPr="00AE670B" w:rsidRDefault="00AE670B" w:rsidP="00F25E4E">
      <w:r w:rsidRPr="00AE670B">
        <w:t>De school werkt samen met tal van organisaties en instanties. Een aantal contacten zijn structureel georganiseerd, anderen worden incidenteel en naar behoefte georganiseerd. Het betreft m.n. de afdeling leerplicht van de gemeente, het sociaal wijkteam, het (school-)maatschappelijk werk, de GGD, de JGZ, Jeugdzorg en de politie.</w:t>
      </w:r>
    </w:p>
    <w:p w14:paraId="50F6C530" w14:textId="6A9FE29B" w:rsidR="00AE670B" w:rsidRPr="00AE670B" w:rsidRDefault="00AE670B" w:rsidP="00F25E4E">
      <w:r w:rsidRPr="00AE670B">
        <w:t>Daarnaast participeert de school in het samenwerkingsverband van Passend Onderwijs</w:t>
      </w:r>
      <w:r w:rsidR="00855D95">
        <w:t xml:space="preserve"> </w:t>
      </w:r>
      <w:r w:rsidR="00855D95" w:rsidRPr="00855D95">
        <w:t>SV 21.01 (Friesland</w:t>
      </w:r>
      <w:r w:rsidR="00855D95">
        <w:t>)</w:t>
      </w:r>
      <w:r w:rsidRPr="00AE670B">
        <w:t>. Op de website van dit samenwerkingsverband sta</w:t>
      </w:r>
      <w:r w:rsidR="00855D95">
        <w:t xml:space="preserve">at hierover nog meer geschreven, zie </w:t>
      </w:r>
    </w:p>
    <w:p w14:paraId="5AB8A7D3" w14:textId="32CC51C8" w:rsidR="00AE670B" w:rsidRPr="00AE670B" w:rsidRDefault="00AE670B" w:rsidP="00F25E4E">
      <w:r w:rsidRPr="00AE670B">
        <w:t>http://www.passendonderwijsinfryslan.nl/</w:t>
      </w:r>
      <w:r w:rsidR="000763A6">
        <w:t>.</w:t>
      </w:r>
    </w:p>
    <w:p w14:paraId="4C083570" w14:textId="77777777" w:rsidR="00AE670B" w:rsidRDefault="00AE670B" w:rsidP="00F25E4E"/>
    <w:p w14:paraId="12C553B1" w14:textId="77777777" w:rsidR="00855D95" w:rsidRPr="00AE670B" w:rsidRDefault="00855D95" w:rsidP="00F25E4E"/>
    <w:p w14:paraId="71F6F9C7" w14:textId="372858AF" w:rsidR="00AE670B" w:rsidRPr="00AE670B" w:rsidRDefault="00AE670B" w:rsidP="005630D4">
      <w:pPr>
        <w:pStyle w:val="Kop2"/>
      </w:pPr>
      <w:bookmarkStart w:id="124" w:name="_Toc483831148"/>
      <w:bookmarkStart w:id="125" w:name="_Toc484901760"/>
      <w:r w:rsidRPr="00AE670B">
        <w:t>De toegang tot lichte en zware hulp voor leerlingen en/of ouders is binnen de ondersteuningsstructuur efficiënt geregeld.</w:t>
      </w:r>
      <w:bookmarkEnd w:id="124"/>
      <w:bookmarkEnd w:id="125"/>
    </w:p>
    <w:p w14:paraId="5D30899A" w14:textId="77777777" w:rsidR="00AE670B" w:rsidRPr="00AE670B" w:rsidRDefault="00AE670B" w:rsidP="00F25E4E">
      <w:r w:rsidRPr="00AE670B">
        <w:t xml:space="preserve">De school heeft in het </w:t>
      </w:r>
      <w:proofErr w:type="spellStart"/>
      <w:r w:rsidRPr="00AE670B">
        <w:t>schoolondersteuningsprofiel</w:t>
      </w:r>
      <w:proofErr w:type="spellEnd"/>
      <w:r w:rsidRPr="00AE670B">
        <w:t xml:space="preserve"> (SOP) in beeld gebracht welke basis- en welke extra ondersteuning de leerlingen wordt geboden. Ook is daar aangegeven welke stappen worden gezet om de ondersteuning op onze school te verbeteren. Daarmee worden de mogelijkheden maar ook de grenzen van ons onderwijs duidelijk. Het profiel is samengesteld door het schoolteam. Na advies van de MR is het profiel door het bestuur van NoorderBasis vastgesteld. De ouders worden over de mogelijkheden voor (extra) ondersteuning op onze school geïnformeerd in de schoolgids.</w:t>
      </w:r>
    </w:p>
    <w:p w14:paraId="2A1BC1B2" w14:textId="77777777" w:rsidR="00AE670B" w:rsidRDefault="00AE670B" w:rsidP="00F25E4E"/>
    <w:p w14:paraId="21DF11EF" w14:textId="77777777" w:rsidR="00855D95" w:rsidRPr="00AE670B" w:rsidRDefault="00855D95" w:rsidP="00F25E4E"/>
    <w:p w14:paraId="05E2A0F6" w14:textId="05BFC7EF" w:rsidR="00AE670B" w:rsidRPr="00AE670B" w:rsidRDefault="00AE670B" w:rsidP="005630D4">
      <w:pPr>
        <w:pStyle w:val="Kop2"/>
      </w:pPr>
      <w:bookmarkStart w:id="126" w:name="_Toc483831149"/>
      <w:bookmarkStart w:id="127" w:name="_Toc484901761"/>
      <w:r w:rsidRPr="00AE670B">
        <w:t>De gemaakte afspraken en protocollen worden altijd nageleefd bij grensoverschrijdend gedrag of incidenten.</w:t>
      </w:r>
      <w:bookmarkEnd w:id="126"/>
      <w:bookmarkEnd w:id="127"/>
    </w:p>
    <w:p w14:paraId="37676E9A" w14:textId="2D45E277" w:rsidR="00AE670B" w:rsidRPr="00AE670B" w:rsidRDefault="00AE670B" w:rsidP="00F25E4E">
      <w:r w:rsidRPr="00AE670B">
        <w:t>Ongewenst gedrag wordt op school niet getolereerd. Dit wordt op een positieve manier gebracht. Schoolregels en klassenregels zijn in een positieve toon opgesteld. Het gewenste gedrag wordt benoemd. Dat er duidelijk en consequent wordt opgetreden bij ongewenst gedrag wordt ook benoemd. Zo nodig worden leerlingen gesanctioneerd door hen tijdelijk onder toezicht uit de groep te plaatsen en in ernstige gevalle</w:t>
      </w:r>
      <w:r w:rsidR="00855D95">
        <w:t>n te schorsen of te verwijderen (bijlage 10).</w:t>
      </w:r>
    </w:p>
    <w:p w14:paraId="160AEB6E" w14:textId="77777777" w:rsidR="00AE670B" w:rsidRPr="007668D0" w:rsidRDefault="00AE670B" w:rsidP="00F25E4E">
      <w:pPr>
        <w:pStyle w:val="Stijl1"/>
      </w:pPr>
    </w:p>
    <w:p w14:paraId="6D0DAA59" w14:textId="1AE39D2F" w:rsidR="00855D95" w:rsidRPr="007668D0" w:rsidRDefault="007668D0" w:rsidP="00F25E4E">
      <w:pPr>
        <w:pStyle w:val="Stijl1"/>
      </w:pPr>
      <w:r w:rsidRPr="007668D0">
        <w:rPr>
          <w:rStyle w:val="Stijl1Char"/>
          <w:b/>
        </w:rPr>
        <w:t>Bi</w:t>
      </w:r>
      <w:r w:rsidR="00855D95" w:rsidRPr="007668D0">
        <w:t>jlage</w:t>
      </w:r>
    </w:p>
    <w:p w14:paraId="404CFE3C" w14:textId="3799D7DE" w:rsidR="00855D95" w:rsidRDefault="00855D95" w:rsidP="00F25E4E">
      <w:r>
        <w:t xml:space="preserve">Bijlage 10 </w:t>
      </w:r>
      <w:r>
        <w:tab/>
      </w:r>
      <w:r w:rsidRPr="00855D95">
        <w:t>Toelatings- schorsings- en verwijderingsbeleid NoorderBasis</w:t>
      </w:r>
    </w:p>
    <w:p w14:paraId="23FB3478" w14:textId="77777777" w:rsidR="00855D95" w:rsidRDefault="00855D95" w:rsidP="00F25E4E"/>
    <w:p w14:paraId="7718AABE" w14:textId="77777777" w:rsidR="00855D95" w:rsidRPr="00AE670B" w:rsidRDefault="00855D95" w:rsidP="00F25E4E"/>
    <w:p w14:paraId="3BF69A80" w14:textId="085B4259" w:rsidR="00AE670B" w:rsidRPr="00AE670B" w:rsidRDefault="00AE670B" w:rsidP="005630D4">
      <w:pPr>
        <w:pStyle w:val="Kop2"/>
      </w:pPr>
      <w:bookmarkStart w:id="128" w:name="_Toc483831150"/>
      <w:bookmarkStart w:id="129" w:name="_Toc484901762"/>
      <w:r w:rsidRPr="00AE670B">
        <w:t>De school zorgt altijd voor goede opvang voor slachtoffers van incidenten, waaronder pesten.</w:t>
      </w:r>
      <w:bookmarkEnd w:id="128"/>
      <w:bookmarkEnd w:id="129"/>
    </w:p>
    <w:p w14:paraId="09776A89" w14:textId="77777777" w:rsidR="00AE670B" w:rsidRPr="00AE670B" w:rsidRDefault="00AE670B" w:rsidP="00F25E4E">
      <w:r w:rsidRPr="00AE670B">
        <w:t xml:space="preserve">De contactpersoon begeleidt leerlingen, ouders en personeelsleden in het proces van de melding en behandeling van klachten. Hierbij wordt de klachtenregeling zorgvuldig gevolgd (bijlage 16). </w:t>
      </w:r>
    </w:p>
    <w:p w14:paraId="453EBBD2" w14:textId="77777777" w:rsidR="00AE670B" w:rsidRDefault="00AE670B" w:rsidP="00F25E4E"/>
    <w:p w14:paraId="300D059B" w14:textId="1B2DF22B" w:rsidR="00855D95" w:rsidRDefault="000763A6" w:rsidP="00F25E4E">
      <w:r>
        <w:t>Bijlage 16:</w:t>
      </w:r>
      <w:r>
        <w:tab/>
      </w:r>
      <w:r w:rsidRPr="000763A6">
        <w:t>Reglement-klachtencommissies-GCBO</w:t>
      </w:r>
    </w:p>
    <w:p w14:paraId="4CB00AFA" w14:textId="2D28B712" w:rsidR="000763A6" w:rsidRDefault="000763A6" w:rsidP="00F25E4E"/>
    <w:p w14:paraId="0E03F819" w14:textId="3DF83ECF" w:rsidR="000763A6" w:rsidRDefault="000763A6" w:rsidP="00F25E4E"/>
    <w:p w14:paraId="778E5C45" w14:textId="77777777" w:rsidR="000763A6" w:rsidRPr="00AE670B" w:rsidRDefault="000763A6" w:rsidP="00F25E4E"/>
    <w:p w14:paraId="12B84E05" w14:textId="6DCA4BC7" w:rsidR="00AE670B" w:rsidRPr="00AE670B" w:rsidRDefault="00AE670B" w:rsidP="005630D4">
      <w:pPr>
        <w:pStyle w:val="Kop2"/>
      </w:pPr>
      <w:bookmarkStart w:id="130" w:name="_Toc483831151"/>
      <w:bookmarkStart w:id="131" w:name="_Toc484901763"/>
      <w:r w:rsidRPr="00AE670B">
        <w:lastRenderedPageBreak/>
        <w:t>De school zorgt altijd voor goede opvang van getuigen van een incident, waaronder pesten.</w:t>
      </w:r>
      <w:bookmarkEnd w:id="130"/>
      <w:bookmarkEnd w:id="131"/>
    </w:p>
    <w:p w14:paraId="08D24F0A" w14:textId="77777777" w:rsidR="00AE670B" w:rsidRPr="00AE670B" w:rsidRDefault="00AE670B" w:rsidP="00F25E4E">
      <w:r w:rsidRPr="00AE670B">
        <w:t>Naast de direct betrokkenen bij een incident kunnen ook zij die dit van nabij hebben meegemaakt hiervan gevolgen ondervinden. Dit kan invloed hebben op het functioneren in de school of in de groep, zeker als er een emotionele band is tussen de betrokkenen en de getuigen. We zijn ons hiervan bewust en zorgen voor goede opvang. Zo nodig wordt slachtofferhulp (ook voor getuigen) ingeschakeld.</w:t>
      </w:r>
    </w:p>
    <w:p w14:paraId="072EE2E4" w14:textId="77777777" w:rsidR="00AE670B" w:rsidRDefault="00AE670B" w:rsidP="00F25E4E"/>
    <w:p w14:paraId="04CA09B5" w14:textId="77777777" w:rsidR="00855D95" w:rsidRPr="00AE670B" w:rsidRDefault="00855D95" w:rsidP="00F25E4E"/>
    <w:p w14:paraId="2CC2F768" w14:textId="55E31455" w:rsidR="00AE670B" w:rsidRPr="00AE670B" w:rsidRDefault="00AE670B" w:rsidP="005630D4">
      <w:pPr>
        <w:pStyle w:val="Kop2"/>
      </w:pPr>
      <w:bookmarkStart w:id="132" w:name="_Toc483831152"/>
      <w:bookmarkStart w:id="133" w:name="_Toc484901764"/>
      <w:r w:rsidRPr="00AE670B">
        <w:t>De school zorgt altijd voor duidelijkheid naar de dader(s), ook bij pesten.</w:t>
      </w:r>
      <w:bookmarkEnd w:id="132"/>
      <w:bookmarkEnd w:id="133"/>
    </w:p>
    <w:p w14:paraId="5829A602" w14:textId="39A58902" w:rsidR="00AE670B" w:rsidRDefault="00AE670B" w:rsidP="00F25E4E">
      <w:r w:rsidRPr="00AE670B">
        <w:t xml:space="preserve">Naast aandacht voor de slachtoffers is de aandacht voor de dader en ook de meeloper cruciaal bij de aanpak van incidenten, zoals pesten. Vaak is pesten een onderdeel van een machtsstrijd of afreageren van frustraties. Het is van belang om de drijfveer van </w:t>
      </w:r>
      <w:proofErr w:type="spellStart"/>
      <w:r w:rsidRPr="00AE670B">
        <w:t>pesters</w:t>
      </w:r>
      <w:proofErr w:type="spellEnd"/>
      <w:r w:rsidRPr="00AE670B">
        <w:t xml:space="preserve"> te achterhalen. Dit kunnen problemen thuis of op school zijn. Als deze niet worden opgelost, is er kans dat het pesten door gaat. De </w:t>
      </w:r>
      <w:proofErr w:type="spellStart"/>
      <w:r w:rsidRPr="00AE670B">
        <w:t>pester</w:t>
      </w:r>
      <w:proofErr w:type="spellEnd"/>
      <w:r w:rsidRPr="00AE670B">
        <w:t xml:space="preserve"> alleen maar straffen zal het problee</w:t>
      </w:r>
      <w:r w:rsidR="00855D95">
        <w:t>m waarschijnlijk niet oplossen (</w:t>
      </w:r>
      <w:r w:rsidRPr="00AE670B">
        <w:t>bijlagen 6 en 7</w:t>
      </w:r>
      <w:r w:rsidR="00855D95">
        <w:t>)</w:t>
      </w:r>
      <w:r w:rsidRPr="00AE670B">
        <w:t xml:space="preserve">. </w:t>
      </w:r>
    </w:p>
    <w:p w14:paraId="1E85D623" w14:textId="77777777" w:rsidR="00855D95" w:rsidRDefault="00855D95" w:rsidP="00F25E4E"/>
    <w:p w14:paraId="0F74D057" w14:textId="54158371" w:rsidR="00855D95" w:rsidRPr="00855D95" w:rsidRDefault="00855D95" w:rsidP="00F25E4E">
      <w:pPr>
        <w:pStyle w:val="Stijl1"/>
      </w:pPr>
      <w:r w:rsidRPr="00855D95">
        <w:t>Bijlagen</w:t>
      </w:r>
    </w:p>
    <w:p w14:paraId="0F6941FF" w14:textId="0002A6EF" w:rsidR="00855D95" w:rsidRDefault="00855D95" w:rsidP="00F25E4E">
      <w:r>
        <w:t>Bijlage 6:</w:t>
      </w:r>
      <w:r>
        <w:tab/>
      </w:r>
      <w:r w:rsidRPr="00855D95">
        <w:t>Richtlijnen bij het opstellen van een pestprotocol</w:t>
      </w:r>
    </w:p>
    <w:p w14:paraId="00CAC7F7" w14:textId="1E211F97" w:rsidR="00AC7231" w:rsidRDefault="00AC7231" w:rsidP="00F25E4E">
      <w:r>
        <w:t>Bijlage 6a:</w:t>
      </w:r>
      <w:r>
        <w:tab/>
      </w:r>
      <w:r w:rsidRPr="00AC7231">
        <w:t>Anti-pestprotocol Kanjertraining GBS De Schakel</w:t>
      </w:r>
    </w:p>
    <w:p w14:paraId="77C5AB09" w14:textId="5A8E860A" w:rsidR="00AC7231" w:rsidRDefault="00AC7231" w:rsidP="00F25E4E">
      <w:r>
        <w:t>bijlage 6b:</w:t>
      </w:r>
      <w:r>
        <w:tab/>
        <w:t xml:space="preserve">Algemeen </w:t>
      </w:r>
      <w:r w:rsidRPr="00AC7231">
        <w:t xml:space="preserve">Kanjertraining Anti-pestprotocol </w:t>
      </w:r>
    </w:p>
    <w:p w14:paraId="03A4C701" w14:textId="0D5B9ECA" w:rsidR="00855D95" w:rsidRDefault="00855D95" w:rsidP="00F25E4E">
      <w:r>
        <w:t>Bijlage 7:</w:t>
      </w:r>
      <w:r>
        <w:tab/>
      </w:r>
      <w:r w:rsidRPr="00855D95">
        <w:t>Protocol omgaan met online pesten</w:t>
      </w:r>
    </w:p>
    <w:p w14:paraId="0EE764B5" w14:textId="77777777" w:rsidR="00AC7231" w:rsidRPr="00AE670B" w:rsidRDefault="00AC7231" w:rsidP="00F25E4E"/>
    <w:p w14:paraId="571B3A83" w14:textId="77777777" w:rsidR="00855D95" w:rsidRPr="00AE670B" w:rsidRDefault="00855D95" w:rsidP="00F25E4E"/>
    <w:p w14:paraId="36EDF7E8" w14:textId="5F7A259B" w:rsidR="00AE670B" w:rsidRPr="00AC7231" w:rsidRDefault="00AE670B" w:rsidP="005630D4">
      <w:pPr>
        <w:pStyle w:val="Kop2"/>
      </w:pPr>
      <w:bookmarkStart w:id="134" w:name="_Toc483831153"/>
      <w:bookmarkStart w:id="135" w:name="_Toc484901765"/>
      <w:r w:rsidRPr="00AC7231">
        <w:t>De school registreert incidenten ten behoeve van het gezamenlijk leren van ervaringen.</w:t>
      </w:r>
      <w:bookmarkEnd w:id="134"/>
      <w:bookmarkEnd w:id="135"/>
    </w:p>
    <w:p w14:paraId="593F26C4" w14:textId="75F59FFE" w:rsidR="00AE670B" w:rsidRDefault="00AE670B" w:rsidP="00F25E4E">
      <w:r w:rsidRPr="00AE670B">
        <w:t xml:space="preserve">Behalve een registratie van </w:t>
      </w:r>
      <w:r w:rsidRPr="00AC7231">
        <w:t xml:space="preserve">incidenten is het analyseren hiervan cruciaal. De registratie lost niets op. De </w:t>
      </w:r>
      <w:r w:rsidR="00AC7231" w:rsidRPr="00AC7231">
        <w:t>gegevens uit het systeem worden half</w:t>
      </w:r>
      <w:r w:rsidRPr="00AC7231">
        <w:t xml:space="preserve">jaarlijks </w:t>
      </w:r>
      <w:r w:rsidR="00AC7231" w:rsidRPr="00AC7231">
        <w:t xml:space="preserve">of indien nodig maandelijks </w:t>
      </w:r>
      <w:r w:rsidRPr="00AC7231">
        <w:t>geanalyseerd. Op basis van de jaarlijkse analyse worden maatregelen en voorzieningen getroffen om de veiligheid op de school zowel bij leerlingen als werknemers te verbeteren.</w:t>
      </w:r>
    </w:p>
    <w:p w14:paraId="0C9E1DD6" w14:textId="77777777" w:rsidR="000A094D" w:rsidRDefault="000A094D" w:rsidP="00F25E4E"/>
    <w:p w14:paraId="28EB5CE8" w14:textId="1105616A" w:rsidR="000A094D" w:rsidRPr="000A094D" w:rsidRDefault="000A094D" w:rsidP="00F25E4E">
      <w:pPr>
        <w:pStyle w:val="Stijl1"/>
      </w:pPr>
      <w:r w:rsidRPr="000A094D">
        <w:t>Bijlagen</w:t>
      </w:r>
    </w:p>
    <w:p w14:paraId="6857F2AA" w14:textId="12650829" w:rsidR="000A094D" w:rsidRDefault="000A094D" w:rsidP="00F25E4E">
      <w:r>
        <w:t>Bijlage 4:</w:t>
      </w:r>
      <w:r>
        <w:tab/>
      </w:r>
      <w:r w:rsidRPr="000A094D">
        <w:t>Protocol opvang bij ernstige incidenten</w:t>
      </w:r>
    </w:p>
    <w:p w14:paraId="4A8B9DA0" w14:textId="711AB160" w:rsidR="0074642B" w:rsidRPr="00AC7231" w:rsidRDefault="0074642B" w:rsidP="0074642B">
      <w:r>
        <w:t>Bijlage 15a</w:t>
      </w:r>
      <w:r w:rsidRPr="0074642B">
        <w:t>:</w:t>
      </w:r>
      <w:r w:rsidRPr="0074642B">
        <w:tab/>
      </w:r>
      <w:r w:rsidRPr="00AC7231">
        <w:t>Stappenplan gedragsincidenten</w:t>
      </w:r>
      <w:r w:rsidR="00AC7231">
        <w:t xml:space="preserve"> GBS De Schakel</w:t>
      </w:r>
    </w:p>
    <w:p w14:paraId="692AD937" w14:textId="71ADC2E3" w:rsidR="0074642B" w:rsidRDefault="0074642B" w:rsidP="0074642B">
      <w:r w:rsidRPr="00AC7231">
        <w:t>Bijlage 15b:</w:t>
      </w:r>
      <w:r w:rsidRPr="00AC7231">
        <w:tab/>
        <w:t>Uitgebreide</w:t>
      </w:r>
      <w:r w:rsidR="00AC7231" w:rsidRPr="00AC7231">
        <w:t xml:space="preserve"> incidentenregistratie</w:t>
      </w:r>
    </w:p>
    <w:p w14:paraId="2BDC07DF" w14:textId="77777777" w:rsidR="0074642B" w:rsidRDefault="0074642B" w:rsidP="0074642B">
      <w:r>
        <w:t>Bijlage 15c:</w:t>
      </w:r>
      <w:r>
        <w:tab/>
      </w:r>
      <w:r w:rsidRPr="00121F2C">
        <w:t>Ongevallenregistratieformulier</w:t>
      </w:r>
    </w:p>
    <w:p w14:paraId="3326B746" w14:textId="3A50AC9D" w:rsidR="0074642B" w:rsidRDefault="0074642B" w:rsidP="0074642B">
      <w:r w:rsidRPr="0074642B">
        <w:t>Bijlage 15d:</w:t>
      </w:r>
      <w:r w:rsidRPr="0074642B">
        <w:tab/>
        <w:t>Incidentenregistratie verzamelformulier</w:t>
      </w:r>
      <w:r w:rsidR="00AC7231">
        <w:t xml:space="preserve"> GSB De Schakel</w:t>
      </w:r>
    </w:p>
    <w:p w14:paraId="159B7379" w14:textId="299206BA" w:rsidR="0074642B" w:rsidRDefault="0074642B">
      <w:r>
        <w:br w:type="page"/>
      </w:r>
    </w:p>
    <w:p w14:paraId="12A94B91" w14:textId="4F79750D" w:rsidR="00AE670B" w:rsidRPr="00AE670B" w:rsidRDefault="00AE670B" w:rsidP="005630D4">
      <w:pPr>
        <w:pStyle w:val="Kop1"/>
      </w:pPr>
      <w:bookmarkStart w:id="136" w:name="_Toc483831154"/>
      <w:bookmarkStart w:id="137" w:name="_Toc484901766"/>
      <w:r w:rsidRPr="00AE670B">
        <w:lastRenderedPageBreak/>
        <w:t>Borging door een continu en cyclisch proces, ingebed in de totale pedagogische aanpak en schoolontwikkeling</w:t>
      </w:r>
      <w:bookmarkEnd w:id="136"/>
      <w:bookmarkEnd w:id="137"/>
    </w:p>
    <w:p w14:paraId="2B4A81CF" w14:textId="554DB473" w:rsidR="00AE670B" w:rsidRDefault="00AE670B" w:rsidP="00F25E4E"/>
    <w:p w14:paraId="211074D3" w14:textId="77777777" w:rsidR="006B0BF5" w:rsidRPr="00AE670B" w:rsidRDefault="006B0BF5" w:rsidP="00F25E4E"/>
    <w:p w14:paraId="6CBAE2C1" w14:textId="42A0AD01" w:rsidR="006B0BF5" w:rsidRPr="006B0BF5" w:rsidRDefault="006B0BF5" w:rsidP="006B0BF5">
      <w:r w:rsidRPr="006B0BF5">
        <w:rPr>
          <w:b/>
        </w:rPr>
        <w:t>Jaarlijks</w:t>
      </w:r>
      <w:r w:rsidRPr="006B0BF5">
        <w:t xml:space="preserve"> wordt het totale Veiligheidsplan </w:t>
      </w:r>
      <w:r>
        <w:t xml:space="preserve">met bijlagen </w:t>
      </w:r>
      <w:r w:rsidRPr="006B0BF5">
        <w:t xml:space="preserve">geëvalueerd en waar nodig bijgesteld in de teamvergadering en de Schoolraadvergadering. </w:t>
      </w:r>
    </w:p>
    <w:p w14:paraId="7CF174DD" w14:textId="5899F06F" w:rsidR="006B0BF5" w:rsidRPr="006B0BF5" w:rsidRDefault="006B0BF5" w:rsidP="006B0BF5">
      <w:pPr>
        <w:rPr>
          <w:highlight w:val="yellow"/>
        </w:rPr>
      </w:pPr>
      <w:r w:rsidRPr="006B0BF5">
        <w:t xml:space="preserve">Dit gebeurt in de maand </w:t>
      </w:r>
      <w:r w:rsidRPr="006B0BF5">
        <w:rPr>
          <w:b/>
        </w:rPr>
        <w:t>november</w:t>
      </w:r>
      <w:r w:rsidRPr="006B0BF5">
        <w:t>.</w:t>
      </w:r>
    </w:p>
    <w:p w14:paraId="4C6E6D08" w14:textId="3E440776" w:rsidR="006B0BF5" w:rsidRDefault="006B0BF5" w:rsidP="00F25E4E">
      <w:pPr>
        <w:rPr>
          <w:highlight w:val="yellow"/>
        </w:rPr>
      </w:pPr>
    </w:p>
    <w:p w14:paraId="52DF20E5" w14:textId="77777777" w:rsidR="006B0BF5" w:rsidRDefault="006B0BF5" w:rsidP="00F25E4E">
      <w:pPr>
        <w:rPr>
          <w:highlight w:val="yellow"/>
        </w:rPr>
      </w:pPr>
    </w:p>
    <w:p w14:paraId="31889BED" w14:textId="605351E4" w:rsidR="00A7715E" w:rsidRPr="005814B7" w:rsidRDefault="005814B7" w:rsidP="00F25E4E">
      <w:pPr>
        <w:rPr>
          <w:b/>
        </w:rPr>
      </w:pPr>
      <w:proofErr w:type="spellStart"/>
      <w:r>
        <w:rPr>
          <w:b/>
        </w:rPr>
        <w:t>To</w:t>
      </w:r>
      <w:proofErr w:type="spellEnd"/>
      <w:r>
        <w:rPr>
          <w:b/>
        </w:rPr>
        <w:t>-do-</w:t>
      </w:r>
      <w:r w:rsidRPr="005814B7">
        <w:rPr>
          <w:b/>
        </w:rPr>
        <w:t>list</w:t>
      </w:r>
      <w:r w:rsidR="00A7715E" w:rsidRPr="005814B7">
        <w:rPr>
          <w:b/>
        </w:rPr>
        <w:t xml:space="preserve"> van zaken die nog in ontwikkeling zijn:</w:t>
      </w:r>
    </w:p>
    <w:p w14:paraId="3B0C8E9D" w14:textId="7FDC78A3" w:rsidR="00A7715E" w:rsidRDefault="00A7715E" w:rsidP="00F25E4E">
      <w:pPr>
        <w:rPr>
          <w:highlight w:val="yellow"/>
        </w:rPr>
      </w:pPr>
    </w:p>
    <w:p w14:paraId="158BEE63" w14:textId="77777777" w:rsidR="005814B7" w:rsidRPr="005814B7" w:rsidRDefault="005814B7" w:rsidP="005814B7">
      <w:pPr>
        <w:rPr>
          <w:i/>
        </w:rPr>
      </w:pPr>
      <w:r>
        <w:t>1.12</w:t>
      </w:r>
      <w:r>
        <w:tab/>
      </w:r>
      <w:r w:rsidRPr="005814B7">
        <w:rPr>
          <w:i/>
        </w:rPr>
        <w:t>De school betrekt alle geledingen actief bij het formuleren van visie, kernwaarden, doelen en regels.</w:t>
      </w:r>
    </w:p>
    <w:p w14:paraId="02D513CF" w14:textId="440069B0" w:rsidR="006B0BF5" w:rsidRDefault="006B0BF5" w:rsidP="005814B7">
      <w:r w:rsidRPr="006B0BF5">
        <w:t xml:space="preserve">Dit wordt in </w:t>
      </w:r>
      <w:r w:rsidR="00304910">
        <w:t>juni</w:t>
      </w:r>
      <w:r w:rsidRPr="006B0BF5">
        <w:t xml:space="preserve"> 2017 besproken in</w:t>
      </w:r>
      <w:r>
        <w:t xml:space="preserve"> de team- en School</w:t>
      </w:r>
      <w:r w:rsidR="00304910">
        <w:t>raad</w:t>
      </w:r>
      <w:r>
        <w:t xml:space="preserve">vergadering. </w:t>
      </w:r>
      <w:r w:rsidR="00304910">
        <w:t>(A</w:t>
      </w:r>
      <w:r w:rsidR="005814B7">
        <w:t>fdelingsraad en Medezeggenschapsraad)</w:t>
      </w:r>
      <w:r w:rsidR="00B83643">
        <w:t xml:space="preserve">. </w:t>
      </w:r>
    </w:p>
    <w:p w14:paraId="480D056B" w14:textId="717DD158" w:rsidR="005814B7" w:rsidRDefault="00B83643" w:rsidP="005814B7">
      <w:r>
        <w:t>Het Veiligheidsplan ligt er als praatstuk en kan zo nodig aangepast en/of aangevuld worden.</w:t>
      </w:r>
    </w:p>
    <w:p w14:paraId="0453EEE3" w14:textId="77777777" w:rsidR="00B83643" w:rsidRDefault="00B83643" w:rsidP="005814B7"/>
    <w:p w14:paraId="42EC9EC3" w14:textId="77777777" w:rsidR="006B0BF5" w:rsidRPr="006B0BF5" w:rsidRDefault="006B0BF5" w:rsidP="006B0BF5">
      <w:pPr>
        <w:rPr>
          <w:i/>
        </w:rPr>
      </w:pPr>
      <w:r>
        <w:t>2.4</w:t>
      </w:r>
      <w:r>
        <w:tab/>
      </w:r>
      <w:r w:rsidRPr="006B0BF5">
        <w:rPr>
          <w:i/>
        </w:rPr>
        <w:t>De school benut niet-wettelijk verplichte bronnen om een beeld te vormen van veiligheidsrisico's en incidenten.</w:t>
      </w:r>
    </w:p>
    <w:p w14:paraId="10CED0DE" w14:textId="19ABA809" w:rsidR="006B0BF5" w:rsidRDefault="006B0BF5" w:rsidP="006B0BF5">
      <w:r>
        <w:t>Dit wordt in november 2017 besproken in de team- en School</w:t>
      </w:r>
      <w:r w:rsidR="00304910">
        <w:t>raad</w:t>
      </w:r>
      <w:r>
        <w:t>vergadering.</w:t>
      </w:r>
    </w:p>
    <w:p w14:paraId="2F0BC149" w14:textId="56C20BDB" w:rsidR="00A7715E" w:rsidRDefault="00A7715E" w:rsidP="00F25E4E">
      <w:pPr>
        <w:rPr>
          <w:highlight w:val="yellow"/>
        </w:rPr>
      </w:pPr>
    </w:p>
    <w:p w14:paraId="49C72F7E" w14:textId="77777777" w:rsidR="00A5459A" w:rsidRPr="00A5459A" w:rsidRDefault="00A5459A" w:rsidP="00A5459A">
      <w:pPr>
        <w:rPr>
          <w:i/>
        </w:rPr>
      </w:pPr>
      <w:r>
        <w:t>2.5</w:t>
      </w:r>
      <w:r>
        <w:tab/>
      </w:r>
      <w:r w:rsidRPr="00A5459A">
        <w:rPr>
          <w:i/>
        </w:rPr>
        <w:t>De school benut informatie over veiligheidsrisico's en incidenten actief en regelmatig voor het ontwikkelen of  bijstellen van beleid en praktijk.</w:t>
      </w:r>
    </w:p>
    <w:p w14:paraId="7975E0D1" w14:textId="77777777" w:rsidR="00A5459A" w:rsidRDefault="00A5459A" w:rsidP="00A5459A">
      <w:r>
        <w:t>Dit wordt in november 2017 besproken in de team- en Schoolraadvergadering .</w:t>
      </w:r>
    </w:p>
    <w:p w14:paraId="5FFA9EF9" w14:textId="51065A6A" w:rsidR="005814B7" w:rsidRDefault="00A5459A" w:rsidP="00A5459A">
      <w:pPr>
        <w:rPr>
          <w:highlight w:val="yellow"/>
        </w:rPr>
      </w:pPr>
      <w:r>
        <w:t>Hierbij gaat de school het proces van monitoren beschrijven: wat doet de school met de output van de registraties. Waar slaat de school de gegevens op, wie is verantwoordelijk, wanneer bespreekt de school de gegevens, welke vervolgacties zijn mogelijk, enz. We gaan hiervoor ook de PDCA-cyclus gebruiken.</w:t>
      </w:r>
    </w:p>
    <w:p w14:paraId="5A3CC85B" w14:textId="6226F0C7" w:rsidR="00A5459A" w:rsidRDefault="00A5459A" w:rsidP="00F25E4E">
      <w:pPr>
        <w:rPr>
          <w:highlight w:val="yellow"/>
        </w:rPr>
      </w:pPr>
    </w:p>
    <w:p w14:paraId="0AEFE20E" w14:textId="77777777" w:rsidR="00A5459A" w:rsidRDefault="00A5459A" w:rsidP="00F25E4E">
      <w:pPr>
        <w:rPr>
          <w:highlight w:val="yellow"/>
        </w:rPr>
      </w:pPr>
    </w:p>
    <w:p w14:paraId="3741D357" w14:textId="7C590D81" w:rsidR="00A7715E" w:rsidRDefault="005814B7" w:rsidP="00F25E4E">
      <w:pPr>
        <w:rPr>
          <w:highlight w:val="yellow"/>
        </w:rPr>
      </w:pPr>
      <w:r w:rsidRPr="005814B7">
        <w:t>Op termijn zullen we als school gebruik gaan maken van het digitaal</w:t>
      </w:r>
      <w:r w:rsidR="006B0BF5">
        <w:t xml:space="preserve"> </w:t>
      </w:r>
      <w:r w:rsidRPr="005814B7">
        <w:t>veiligheidsplan, www.digitaalveiligheidsplan.nl,</w:t>
      </w:r>
    </w:p>
    <w:p w14:paraId="52226296" w14:textId="7726A32B" w:rsidR="00C82C72" w:rsidRDefault="00C82C72" w:rsidP="00F25E4E">
      <w:pPr>
        <w:rPr>
          <w:highlight w:val="yellow"/>
        </w:rPr>
      </w:pPr>
      <w:r>
        <w:rPr>
          <w:highlight w:val="yellow"/>
        </w:rPr>
        <w:br w:type="page"/>
      </w:r>
    </w:p>
    <w:p w14:paraId="0181F07E" w14:textId="51D59DF3" w:rsidR="00C93F86" w:rsidRDefault="00C82C72" w:rsidP="005630D4">
      <w:pPr>
        <w:pStyle w:val="Kop1"/>
      </w:pPr>
      <w:bookmarkStart w:id="138" w:name="_Toc484901767"/>
      <w:r>
        <w:lastRenderedPageBreak/>
        <w:t>Bijlagen</w:t>
      </w:r>
      <w:bookmarkEnd w:id="138"/>
    </w:p>
    <w:p w14:paraId="70A9C956" w14:textId="3D90DDB5" w:rsidR="00C82C72" w:rsidRDefault="00C82C72" w:rsidP="00F25E4E"/>
    <w:p w14:paraId="79964536" w14:textId="69EC5923" w:rsidR="00E901E3" w:rsidRDefault="00E901E3" w:rsidP="00F25E4E"/>
    <w:p w14:paraId="2B2493D8" w14:textId="7271C178" w:rsidR="007D6A7E" w:rsidRDefault="007D6A7E" w:rsidP="00F25E4E">
      <w:r w:rsidRPr="007D6A7E">
        <w:t>1. Vragenlijst LTO</w:t>
      </w:r>
    </w:p>
    <w:p w14:paraId="11181820" w14:textId="05501BE0" w:rsidR="007D6A7E" w:rsidRDefault="007D6A7E" w:rsidP="00F25E4E">
      <w:r>
        <w:t>2. Vragenlijst P</w:t>
      </w:r>
      <w:r w:rsidRPr="007D6A7E">
        <w:t>TO</w:t>
      </w:r>
    </w:p>
    <w:p w14:paraId="17044E69" w14:textId="0C207A4B" w:rsidR="007D6A7E" w:rsidRDefault="007D6A7E" w:rsidP="00F25E4E">
      <w:r>
        <w:t>3. Vragenlijst O</w:t>
      </w:r>
      <w:r w:rsidRPr="007D6A7E">
        <w:t>TO</w:t>
      </w:r>
      <w:r>
        <w:t xml:space="preserve"> Integraal</w:t>
      </w:r>
    </w:p>
    <w:p w14:paraId="44A7C5C3" w14:textId="378A0E54" w:rsidR="007D6A7E" w:rsidRDefault="007D6A7E" w:rsidP="00F25E4E">
      <w:r w:rsidRPr="007D6A7E">
        <w:t>4. Protocol opvang bij ernstige incidenten</w:t>
      </w:r>
    </w:p>
    <w:p w14:paraId="46548B13" w14:textId="32736D83" w:rsidR="007D6A7E" w:rsidRDefault="007D6A7E" w:rsidP="00F25E4E">
      <w:r>
        <w:t>5. Schoolregels- GBS De Schakel</w:t>
      </w:r>
    </w:p>
    <w:p w14:paraId="113D0A77" w14:textId="7DD72EF4" w:rsidR="007D6A7E" w:rsidRDefault="007D6A7E" w:rsidP="00F25E4E">
      <w:r>
        <w:t>6.</w:t>
      </w:r>
      <w:r w:rsidRPr="007D6A7E">
        <w:t xml:space="preserve"> Richtlijnen bij het opstellen van een pestprotocol</w:t>
      </w:r>
    </w:p>
    <w:p w14:paraId="43313E73" w14:textId="4BF24721" w:rsidR="007D6A7E" w:rsidRDefault="007D6A7E" w:rsidP="00F25E4E">
      <w:r w:rsidRPr="007D6A7E">
        <w:t>6a. Anti-pestprotocol Kanjertraining GBS De Schakel</w:t>
      </w:r>
    </w:p>
    <w:p w14:paraId="289F8B11" w14:textId="24B06718" w:rsidR="007D6A7E" w:rsidRDefault="007D6A7E" w:rsidP="00F25E4E">
      <w:r w:rsidRPr="007D6A7E">
        <w:t>6</w:t>
      </w:r>
      <w:r>
        <w:t>b</w:t>
      </w:r>
      <w:r w:rsidRPr="007D6A7E">
        <w:t xml:space="preserve">. </w:t>
      </w:r>
      <w:r>
        <w:t xml:space="preserve">Algemeen </w:t>
      </w:r>
      <w:r w:rsidRPr="007D6A7E">
        <w:t xml:space="preserve">Kanjertraining Anti-pestprotocol </w:t>
      </w:r>
    </w:p>
    <w:p w14:paraId="1E6FD6BE" w14:textId="38513153" w:rsidR="007D6A7E" w:rsidRDefault="007D6A7E" w:rsidP="00F25E4E">
      <w:r w:rsidRPr="007D6A7E">
        <w:t>7. Pr</w:t>
      </w:r>
      <w:r>
        <w:t>otocol omgaan met online pesten</w:t>
      </w:r>
    </w:p>
    <w:p w14:paraId="1DDE1BA4" w14:textId="0F9B0467" w:rsidR="007D6A7E" w:rsidRDefault="007D6A7E" w:rsidP="00F25E4E">
      <w:r w:rsidRPr="007D6A7E">
        <w:t>8. Protocol tegen agr</w:t>
      </w:r>
      <w:r>
        <w:t>essie, geweld</w:t>
      </w:r>
      <w:r w:rsidRPr="007D6A7E">
        <w:t>, discr</w:t>
      </w:r>
      <w:r>
        <w:t>iminatie. en o</w:t>
      </w:r>
      <w:r w:rsidRPr="007D6A7E">
        <w:t>ngew</w:t>
      </w:r>
      <w:r>
        <w:t>enst seksueel</w:t>
      </w:r>
      <w:r w:rsidRPr="007D6A7E">
        <w:t xml:space="preserve"> gedr</w:t>
      </w:r>
      <w:r>
        <w:t>ag</w:t>
      </w:r>
    </w:p>
    <w:p w14:paraId="26C19D3C" w14:textId="3632015A" w:rsidR="007D6A7E" w:rsidRDefault="007D6A7E" w:rsidP="00F25E4E">
      <w:r w:rsidRPr="007D6A7E">
        <w:t xml:space="preserve">9. Meldcode huiselijk geweld en Kindermishandeling - GBS De Schakel </w:t>
      </w:r>
    </w:p>
    <w:p w14:paraId="376AA4B3" w14:textId="246B7451" w:rsidR="007D6A7E" w:rsidRDefault="007D6A7E" w:rsidP="00F25E4E">
      <w:r w:rsidRPr="007D6A7E">
        <w:t>10. Toelatings- schorsings- en verwijderingsbeleid NoorderBasis</w:t>
      </w:r>
    </w:p>
    <w:p w14:paraId="495A0637" w14:textId="1152A618" w:rsidR="007D6A7E" w:rsidRDefault="007D6A7E" w:rsidP="00F25E4E">
      <w:r w:rsidRPr="007D6A7E">
        <w:t>11. Reglement internet en sociale media NoorderBasis</w:t>
      </w:r>
    </w:p>
    <w:p w14:paraId="2ABAA835" w14:textId="5C1FC392" w:rsidR="007D6A7E" w:rsidRDefault="007D6A7E" w:rsidP="00F25E4E">
      <w:r w:rsidRPr="007D6A7E">
        <w:t>12. Gedragscode medewerkers NoorderBasis</w:t>
      </w:r>
    </w:p>
    <w:p w14:paraId="499EA4AF" w14:textId="657A999E" w:rsidR="007D6A7E" w:rsidRDefault="007D6A7E" w:rsidP="00F25E4E">
      <w:r w:rsidRPr="007D6A7E">
        <w:t>13. Inwerkprocedure beginnende leerkrachten</w:t>
      </w:r>
    </w:p>
    <w:p w14:paraId="2B6427EE" w14:textId="54ECB891" w:rsidR="007D6A7E" w:rsidRDefault="007D6A7E" w:rsidP="00F25E4E">
      <w:r w:rsidRPr="007D6A7E">
        <w:t>14. Richtlijnen Stichting School en Veiligheid</w:t>
      </w:r>
    </w:p>
    <w:p w14:paraId="187183BF" w14:textId="09E9EF08" w:rsidR="007D6A7E" w:rsidRDefault="007D6A7E" w:rsidP="00F25E4E">
      <w:r>
        <w:t>1</w:t>
      </w:r>
      <w:r w:rsidRPr="007D6A7E">
        <w:t>5a. Stappenplan gedragsincidenten GBS De Schake</w:t>
      </w:r>
      <w:r>
        <w:t>l</w:t>
      </w:r>
    </w:p>
    <w:p w14:paraId="6400104F" w14:textId="5369D42C" w:rsidR="007D6A7E" w:rsidRDefault="007D6A7E" w:rsidP="00F25E4E">
      <w:r w:rsidRPr="007D6A7E">
        <w:t>15b. Uitgebreide incidentenregistratie</w:t>
      </w:r>
    </w:p>
    <w:p w14:paraId="5DCA0B20" w14:textId="77777777" w:rsidR="007D6A7E" w:rsidRDefault="007D6A7E" w:rsidP="00F25E4E">
      <w:r w:rsidRPr="007D6A7E">
        <w:t xml:space="preserve">15c. Ongevallenregistratieformulier </w:t>
      </w:r>
    </w:p>
    <w:p w14:paraId="1DFD8975" w14:textId="49CE70DA" w:rsidR="007D6A7E" w:rsidRDefault="007D6A7E" w:rsidP="00F25E4E">
      <w:r w:rsidRPr="007D6A7E">
        <w:t>15d. Incidentenregistratie verzamelformulier - GBS De Schakel</w:t>
      </w:r>
    </w:p>
    <w:p w14:paraId="0FCC3603" w14:textId="56EDF8FD" w:rsidR="007D6A7E" w:rsidRDefault="007D6A7E" w:rsidP="00F25E4E">
      <w:r w:rsidRPr="007D6A7E">
        <w:t>16. Reglement-klachtencommissies-GCBO</w:t>
      </w:r>
    </w:p>
    <w:p w14:paraId="0275D456" w14:textId="75A02D70" w:rsidR="007D6A7E" w:rsidRDefault="007D6A7E" w:rsidP="00F25E4E">
      <w:r w:rsidRPr="007D6A7E">
        <w:t>17. Protocol plotseling overlijden</w:t>
      </w:r>
    </w:p>
    <w:p w14:paraId="1CFC19BA" w14:textId="2DD8B9E2" w:rsidR="007D6A7E" w:rsidRDefault="007D6A7E" w:rsidP="00F25E4E">
      <w:r w:rsidRPr="007D6A7E">
        <w:t>18. Privacyreglement NoorderBasis</w:t>
      </w:r>
    </w:p>
    <w:p w14:paraId="6E5FCFDE" w14:textId="3D1BF6B8" w:rsidR="007D6A7E" w:rsidRDefault="007D6A7E" w:rsidP="00F25E4E">
      <w:r w:rsidRPr="007D6A7E">
        <w:t>19. Klokkenluidersregeling</w:t>
      </w:r>
    </w:p>
    <w:p w14:paraId="74D4C2AA" w14:textId="03CCE57D" w:rsidR="007D6A7E" w:rsidRDefault="007D6A7E" w:rsidP="00F25E4E">
      <w:r w:rsidRPr="007D6A7E">
        <w:t>20. Protocol medisch handelen en medicijnverstrekking</w:t>
      </w:r>
    </w:p>
    <w:p w14:paraId="668CA1FB" w14:textId="377B42BF" w:rsidR="007D6A7E" w:rsidRDefault="007D6A7E" w:rsidP="00F25E4E">
      <w:r w:rsidRPr="007D6A7E">
        <w:t>21. Protocol informatieverstrekking aan gescheiden ouders</w:t>
      </w:r>
    </w:p>
    <w:p w14:paraId="0EBC7B52" w14:textId="06345DED" w:rsidR="007D6A7E" w:rsidRDefault="007D6A7E" w:rsidP="00F25E4E">
      <w:r w:rsidRPr="007D6A7E">
        <w:t>22. Visie en uitgangspunten pedagogisch handelen</w:t>
      </w:r>
    </w:p>
    <w:p w14:paraId="2203FA5B" w14:textId="09658DB4" w:rsidR="007D6A7E" w:rsidRDefault="007D6A7E" w:rsidP="00F25E4E">
      <w:r w:rsidRPr="007D6A7E">
        <w:t>23. Personeelsbeleidsplan NoorderBasis</w:t>
      </w:r>
    </w:p>
    <w:p w14:paraId="17F9F049" w14:textId="5A33053B" w:rsidR="007D6A7E" w:rsidRDefault="00CE0886" w:rsidP="00F25E4E">
      <w:r w:rsidRPr="00CE0886">
        <w:t>24. Folder contactpersoon GBS De Schakel</w:t>
      </w:r>
    </w:p>
    <w:p w14:paraId="725C99CC" w14:textId="53DB0209" w:rsidR="00CE0886" w:rsidRDefault="00525C44" w:rsidP="00F25E4E">
      <w:r>
        <w:t>25. Calamiteiten- en ontruimingsplan</w:t>
      </w:r>
    </w:p>
    <w:p w14:paraId="32AAA46A" w14:textId="77777777" w:rsidR="00525C44" w:rsidRDefault="00525C44" w:rsidP="00F25E4E"/>
    <w:p w14:paraId="577237FE" w14:textId="77777777" w:rsidR="00525C44" w:rsidRDefault="00525C44" w:rsidP="00F25E4E"/>
    <w:p w14:paraId="0E6B9F1E" w14:textId="6D7A99E3" w:rsidR="00CE0886" w:rsidRDefault="00CE0886" w:rsidP="00F25E4E">
      <w:r w:rsidRPr="00CE0886">
        <w:t>A. ontruimingsplattegrond GBS De Schakel</w:t>
      </w:r>
    </w:p>
    <w:p w14:paraId="136E8BBC" w14:textId="4F5161C6" w:rsidR="00CE0886" w:rsidRDefault="00CE0886" w:rsidP="00F25E4E">
      <w:r w:rsidRPr="00CE0886">
        <w:t>B. Ontwikkelplan veiligheidsbeleving</w:t>
      </w:r>
      <w:r>
        <w:t xml:space="preserve"> leerlingen</w:t>
      </w:r>
      <w:r w:rsidRPr="00CE0886">
        <w:t xml:space="preserve"> GBS De Schakel</w:t>
      </w:r>
      <w:r>
        <w:t xml:space="preserve"> </w:t>
      </w:r>
      <w:r w:rsidRPr="00CE0886">
        <w:t>2016-2017</w:t>
      </w:r>
      <w:bookmarkStart w:id="139" w:name="_GoBack"/>
      <w:bookmarkEnd w:id="139"/>
    </w:p>
    <w:sectPr w:rsidR="00CE0886" w:rsidSect="00C52CBE">
      <w:footerReference w:type="default" r:id="rId11"/>
      <w:pgSz w:w="11920" w:h="16840"/>
      <w:pgMar w:top="1360" w:right="920" w:bottom="280" w:left="1220" w:header="720" w:footer="177" w:gutter="0"/>
      <w:pgNumType w:start="1"/>
      <w:cols w:space="720" w:equalWidth="0">
        <w:col w:w="978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0C9A0" w14:textId="77777777" w:rsidR="00957795" w:rsidRDefault="00957795" w:rsidP="00F25E4E">
      <w:r>
        <w:separator/>
      </w:r>
    </w:p>
    <w:p w14:paraId="4973DF68" w14:textId="77777777" w:rsidR="00957795" w:rsidRDefault="00957795" w:rsidP="00F25E4E"/>
  </w:endnote>
  <w:endnote w:type="continuationSeparator" w:id="0">
    <w:p w14:paraId="47EBB446" w14:textId="77777777" w:rsidR="00957795" w:rsidRDefault="00957795" w:rsidP="00F25E4E">
      <w:r>
        <w:continuationSeparator/>
      </w:r>
    </w:p>
    <w:p w14:paraId="386FCBC1" w14:textId="77777777" w:rsidR="00957795" w:rsidRDefault="00957795" w:rsidP="00F25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17171565"/>
      <w:docPartObj>
        <w:docPartGallery w:val="Page Numbers (Bottom of Page)"/>
        <w:docPartUnique/>
      </w:docPartObj>
    </w:sdtPr>
    <w:sdtEndPr/>
    <w:sdtContent>
      <w:p w14:paraId="3B86556F" w14:textId="2737C7C4" w:rsidR="00521F80" w:rsidRPr="00C52CBE" w:rsidRDefault="00521F80" w:rsidP="00F25E4E">
        <w:pPr>
          <w:pStyle w:val="Voettekst"/>
          <w:rPr>
            <w:sz w:val="16"/>
            <w:szCs w:val="16"/>
          </w:rPr>
        </w:pPr>
        <w:r w:rsidRPr="00C52CBE">
          <w:rPr>
            <w:noProof/>
            <w:sz w:val="16"/>
            <w:szCs w:val="16"/>
            <w:lang w:eastAsia="nl-NL"/>
          </w:rPr>
          <w:drawing>
            <wp:anchor distT="0" distB="0" distL="114300" distR="114300" simplePos="0" relativeHeight="251659776" behindDoc="0" locked="0" layoutInCell="1" allowOverlap="1" wp14:anchorId="6F303C94" wp14:editId="1A36D1C3">
              <wp:simplePos x="0" y="0"/>
              <wp:positionH relativeFrom="column">
                <wp:posOffset>2720975</wp:posOffset>
              </wp:positionH>
              <wp:positionV relativeFrom="paragraph">
                <wp:posOffset>5715</wp:posOffset>
              </wp:positionV>
              <wp:extent cx="742950" cy="21526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B_De-Schakel-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215265"/>
                      </a:xfrm>
                      <a:prstGeom prst="rect">
                        <a:avLst/>
                      </a:prstGeom>
                    </pic:spPr>
                  </pic:pic>
                </a:graphicData>
              </a:graphic>
              <wp14:sizeRelH relativeFrom="page">
                <wp14:pctWidth>0</wp14:pctWidth>
              </wp14:sizeRelH>
              <wp14:sizeRelV relativeFrom="page">
                <wp14:pctHeight>0</wp14:pctHeight>
              </wp14:sizeRelV>
            </wp:anchor>
          </w:drawing>
        </w:r>
        <w:r w:rsidRPr="00C52CBE">
          <w:rPr>
            <w:sz w:val="16"/>
            <w:szCs w:val="16"/>
          </w:rPr>
          <w:t>Veiligheids</w:t>
        </w:r>
        <w:r>
          <w:rPr>
            <w:sz w:val="16"/>
            <w:szCs w:val="16"/>
          </w:rPr>
          <w:t>beleid</w:t>
        </w:r>
        <w:r w:rsidRPr="00C52CBE">
          <w:rPr>
            <w:sz w:val="16"/>
            <w:szCs w:val="16"/>
          </w:rPr>
          <w:t xml:space="preserve"> GBS De Schakel Dokkum 2017                     </w:t>
        </w:r>
        <w:r w:rsidRPr="00C52CBE">
          <w:rPr>
            <w:sz w:val="16"/>
            <w:szCs w:val="16"/>
          </w:rPr>
          <w:tab/>
        </w:r>
        <w:r w:rsidRPr="00C52CBE">
          <w:rPr>
            <w:sz w:val="16"/>
            <w:szCs w:val="16"/>
          </w:rPr>
          <w:tab/>
        </w:r>
        <w:r w:rsidRPr="00C52CBE">
          <w:rPr>
            <w:sz w:val="16"/>
            <w:szCs w:val="16"/>
          </w:rPr>
          <w:fldChar w:fldCharType="begin"/>
        </w:r>
        <w:r w:rsidRPr="00C52CBE">
          <w:rPr>
            <w:sz w:val="16"/>
            <w:szCs w:val="16"/>
          </w:rPr>
          <w:instrText>PAGE   \* MERGEFORMAT</w:instrText>
        </w:r>
        <w:r w:rsidRPr="00C52CBE">
          <w:rPr>
            <w:sz w:val="16"/>
            <w:szCs w:val="16"/>
          </w:rPr>
          <w:fldChar w:fldCharType="separate"/>
        </w:r>
        <w:r w:rsidR="00525C44">
          <w:rPr>
            <w:noProof/>
            <w:sz w:val="16"/>
            <w:szCs w:val="16"/>
          </w:rPr>
          <w:t>19</w:t>
        </w:r>
        <w:r w:rsidRPr="00C52CBE">
          <w:rPr>
            <w:sz w:val="16"/>
            <w:szCs w:val="16"/>
          </w:rPr>
          <w:fldChar w:fldCharType="end"/>
        </w:r>
      </w:p>
    </w:sdtContent>
  </w:sdt>
  <w:p w14:paraId="3B865570" w14:textId="77777777" w:rsidR="00521F80" w:rsidRPr="00482C4A" w:rsidRDefault="00521F80" w:rsidP="00F25E4E">
    <w:pPr>
      <w:pStyle w:val="Voettekst"/>
    </w:pPr>
  </w:p>
  <w:p w14:paraId="7A243C76" w14:textId="77777777" w:rsidR="00521F80" w:rsidRDefault="00521F80" w:rsidP="00F25E4E"/>
  <w:p w14:paraId="08D9AD55" w14:textId="77777777" w:rsidR="00521F80" w:rsidRDefault="00521F80" w:rsidP="00F25E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95983" w14:textId="77777777" w:rsidR="00957795" w:rsidRDefault="00957795" w:rsidP="00F25E4E">
      <w:r>
        <w:separator/>
      </w:r>
    </w:p>
    <w:p w14:paraId="159BDE38" w14:textId="77777777" w:rsidR="00957795" w:rsidRDefault="00957795" w:rsidP="00F25E4E"/>
  </w:footnote>
  <w:footnote w:type="continuationSeparator" w:id="0">
    <w:p w14:paraId="40BA8520" w14:textId="77777777" w:rsidR="00957795" w:rsidRDefault="00957795" w:rsidP="00F25E4E">
      <w:r>
        <w:continuationSeparator/>
      </w:r>
    </w:p>
    <w:p w14:paraId="4E91E30F" w14:textId="77777777" w:rsidR="00957795" w:rsidRDefault="00957795" w:rsidP="00F25E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7B4F"/>
    <w:multiLevelType w:val="hybridMultilevel"/>
    <w:tmpl w:val="F1F4CA0C"/>
    <w:lvl w:ilvl="0" w:tplc="46F4735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60652EF"/>
    <w:multiLevelType w:val="hybridMultilevel"/>
    <w:tmpl w:val="E214DF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71301CE"/>
    <w:multiLevelType w:val="multilevel"/>
    <w:tmpl w:val="ED08FCC8"/>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862" w:hanging="720"/>
      </w:pPr>
      <w:rPr>
        <w:rFonts w:asciiTheme="minorHAnsi" w:hAnsiTheme="minorHAnsi" w:hint="default"/>
        <w:b/>
        <w:i w:val="0"/>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
    <w:nsid w:val="48760AD0"/>
    <w:multiLevelType w:val="hybridMultilevel"/>
    <w:tmpl w:val="F610530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CF034E3"/>
    <w:multiLevelType w:val="hybridMultilevel"/>
    <w:tmpl w:val="A0DEEA64"/>
    <w:lvl w:ilvl="0" w:tplc="F3EADAAC">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5EE188E"/>
    <w:multiLevelType w:val="hybridMultilevel"/>
    <w:tmpl w:val="2C68D960"/>
    <w:lvl w:ilvl="0" w:tplc="A2C297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FF"/>
    <w:rsid w:val="00000A4E"/>
    <w:rsid w:val="0000151E"/>
    <w:rsid w:val="0000159E"/>
    <w:rsid w:val="00002EF4"/>
    <w:rsid w:val="00003FAF"/>
    <w:rsid w:val="000040D2"/>
    <w:rsid w:val="000043D4"/>
    <w:rsid w:val="000078FD"/>
    <w:rsid w:val="00007C8C"/>
    <w:rsid w:val="0001002D"/>
    <w:rsid w:val="00011828"/>
    <w:rsid w:val="00013326"/>
    <w:rsid w:val="00013EDC"/>
    <w:rsid w:val="00014755"/>
    <w:rsid w:val="00016D1D"/>
    <w:rsid w:val="000209E3"/>
    <w:rsid w:val="000214D3"/>
    <w:rsid w:val="00021F6F"/>
    <w:rsid w:val="000225E4"/>
    <w:rsid w:val="0002403E"/>
    <w:rsid w:val="00024454"/>
    <w:rsid w:val="0002595A"/>
    <w:rsid w:val="00025A4C"/>
    <w:rsid w:val="0003078C"/>
    <w:rsid w:val="000334AF"/>
    <w:rsid w:val="000334B1"/>
    <w:rsid w:val="000344FB"/>
    <w:rsid w:val="00034581"/>
    <w:rsid w:val="00034741"/>
    <w:rsid w:val="0003781F"/>
    <w:rsid w:val="00037EFD"/>
    <w:rsid w:val="00045A9B"/>
    <w:rsid w:val="00045C2B"/>
    <w:rsid w:val="000466D0"/>
    <w:rsid w:val="00046DE8"/>
    <w:rsid w:val="00046E14"/>
    <w:rsid w:val="00047784"/>
    <w:rsid w:val="000506AB"/>
    <w:rsid w:val="00051B1D"/>
    <w:rsid w:val="00052548"/>
    <w:rsid w:val="0005290B"/>
    <w:rsid w:val="000545A8"/>
    <w:rsid w:val="00055406"/>
    <w:rsid w:val="000577E3"/>
    <w:rsid w:val="000601B6"/>
    <w:rsid w:val="00061145"/>
    <w:rsid w:val="0006193A"/>
    <w:rsid w:val="000628E6"/>
    <w:rsid w:val="000644D6"/>
    <w:rsid w:val="000701FB"/>
    <w:rsid w:val="00070228"/>
    <w:rsid w:val="00070660"/>
    <w:rsid w:val="000720F8"/>
    <w:rsid w:val="0007248A"/>
    <w:rsid w:val="0007403C"/>
    <w:rsid w:val="00074FF5"/>
    <w:rsid w:val="00075021"/>
    <w:rsid w:val="00075153"/>
    <w:rsid w:val="00075839"/>
    <w:rsid w:val="000763A6"/>
    <w:rsid w:val="00076AC6"/>
    <w:rsid w:val="00076B1A"/>
    <w:rsid w:val="000813AE"/>
    <w:rsid w:val="00081644"/>
    <w:rsid w:val="00085796"/>
    <w:rsid w:val="00087ADF"/>
    <w:rsid w:val="0009004D"/>
    <w:rsid w:val="00092E36"/>
    <w:rsid w:val="000A0419"/>
    <w:rsid w:val="000A094D"/>
    <w:rsid w:val="000A0A2D"/>
    <w:rsid w:val="000A11C5"/>
    <w:rsid w:val="000A1A22"/>
    <w:rsid w:val="000A39FC"/>
    <w:rsid w:val="000A72DE"/>
    <w:rsid w:val="000A7C92"/>
    <w:rsid w:val="000B1617"/>
    <w:rsid w:val="000B389E"/>
    <w:rsid w:val="000B5029"/>
    <w:rsid w:val="000C0631"/>
    <w:rsid w:val="000C1A6D"/>
    <w:rsid w:val="000C1F99"/>
    <w:rsid w:val="000C436F"/>
    <w:rsid w:val="000C451A"/>
    <w:rsid w:val="000C4615"/>
    <w:rsid w:val="000C6E59"/>
    <w:rsid w:val="000D0CC2"/>
    <w:rsid w:val="000D3EE8"/>
    <w:rsid w:val="000D50EE"/>
    <w:rsid w:val="000D56DD"/>
    <w:rsid w:val="000E2E9A"/>
    <w:rsid w:val="000E3CB2"/>
    <w:rsid w:val="000E739F"/>
    <w:rsid w:val="000E7C6A"/>
    <w:rsid w:val="000F0194"/>
    <w:rsid w:val="000F094F"/>
    <w:rsid w:val="000F1B01"/>
    <w:rsid w:val="000F6230"/>
    <w:rsid w:val="001002D9"/>
    <w:rsid w:val="001018C8"/>
    <w:rsid w:val="001021B6"/>
    <w:rsid w:val="0010463A"/>
    <w:rsid w:val="00107123"/>
    <w:rsid w:val="001106B6"/>
    <w:rsid w:val="001109CA"/>
    <w:rsid w:val="0011115A"/>
    <w:rsid w:val="00112DD3"/>
    <w:rsid w:val="00113155"/>
    <w:rsid w:val="00117F86"/>
    <w:rsid w:val="00121F2C"/>
    <w:rsid w:val="001228CC"/>
    <w:rsid w:val="00125C70"/>
    <w:rsid w:val="00125E45"/>
    <w:rsid w:val="00127E9D"/>
    <w:rsid w:val="00130EFB"/>
    <w:rsid w:val="00132E70"/>
    <w:rsid w:val="00136A07"/>
    <w:rsid w:val="0013755A"/>
    <w:rsid w:val="0014175C"/>
    <w:rsid w:val="001432CD"/>
    <w:rsid w:val="00143AEC"/>
    <w:rsid w:val="0014467C"/>
    <w:rsid w:val="00144D04"/>
    <w:rsid w:val="00145F08"/>
    <w:rsid w:val="00145F4D"/>
    <w:rsid w:val="00146899"/>
    <w:rsid w:val="0014710E"/>
    <w:rsid w:val="00147B47"/>
    <w:rsid w:val="00147F72"/>
    <w:rsid w:val="00150631"/>
    <w:rsid w:val="00151B50"/>
    <w:rsid w:val="00153852"/>
    <w:rsid w:val="0015495C"/>
    <w:rsid w:val="00154DFB"/>
    <w:rsid w:val="00156659"/>
    <w:rsid w:val="00157877"/>
    <w:rsid w:val="00160A6D"/>
    <w:rsid w:val="00160C05"/>
    <w:rsid w:val="00165D4D"/>
    <w:rsid w:val="001672C1"/>
    <w:rsid w:val="00177CFC"/>
    <w:rsid w:val="00177FAD"/>
    <w:rsid w:val="00181F4D"/>
    <w:rsid w:val="00183758"/>
    <w:rsid w:val="00190342"/>
    <w:rsid w:val="001908F5"/>
    <w:rsid w:val="00190B8C"/>
    <w:rsid w:val="0019319A"/>
    <w:rsid w:val="001A144F"/>
    <w:rsid w:val="001A4DB3"/>
    <w:rsid w:val="001A553E"/>
    <w:rsid w:val="001A5892"/>
    <w:rsid w:val="001A5AFC"/>
    <w:rsid w:val="001B0D41"/>
    <w:rsid w:val="001B2836"/>
    <w:rsid w:val="001B6168"/>
    <w:rsid w:val="001C1B10"/>
    <w:rsid w:val="001C36F5"/>
    <w:rsid w:val="001C41F6"/>
    <w:rsid w:val="001C43F2"/>
    <w:rsid w:val="001C5154"/>
    <w:rsid w:val="001C67C6"/>
    <w:rsid w:val="001C744B"/>
    <w:rsid w:val="001C7578"/>
    <w:rsid w:val="001C758D"/>
    <w:rsid w:val="001D0F6A"/>
    <w:rsid w:val="001D6911"/>
    <w:rsid w:val="001D6B69"/>
    <w:rsid w:val="001E1871"/>
    <w:rsid w:val="001E1B80"/>
    <w:rsid w:val="001E25B0"/>
    <w:rsid w:val="001E3A60"/>
    <w:rsid w:val="001E4983"/>
    <w:rsid w:val="001E52FB"/>
    <w:rsid w:val="001E69EF"/>
    <w:rsid w:val="001E6AD8"/>
    <w:rsid w:val="001E6F2B"/>
    <w:rsid w:val="001F1FDB"/>
    <w:rsid w:val="001F25DB"/>
    <w:rsid w:val="001F2B1D"/>
    <w:rsid w:val="001F47E2"/>
    <w:rsid w:val="001F5103"/>
    <w:rsid w:val="001F527C"/>
    <w:rsid w:val="001F5B3E"/>
    <w:rsid w:val="001F5D66"/>
    <w:rsid w:val="001F6598"/>
    <w:rsid w:val="002001DE"/>
    <w:rsid w:val="002021FA"/>
    <w:rsid w:val="00203FFE"/>
    <w:rsid w:val="00207278"/>
    <w:rsid w:val="0021179D"/>
    <w:rsid w:val="002123B8"/>
    <w:rsid w:val="00214E19"/>
    <w:rsid w:val="002160A1"/>
    <w:rsid w:val="0021710A"/>
    <w:rsid w:val="00220C01"/>
    <w:rsid w:val="00221C04"/>
    <w:rsid w:val="00225A50"/>
    <w:rsid w:val="002264F2"/>
    <w:rsid w:val="00226976"/>
    <w:rsid w:val="00231F4C"/>
    <w:rsid w:val="002333EF"/>
    <w:rsid w:val="002341BE"/>
    <w:rsid w:val="0023443A"/>
    <w:rsid w:val="00234AAC"/>
    <w:rsid w:val="00236F6C"/>
    <w:rsid w:val="00237528"/>
    <w:rsid w:val="00237E92"/>
    <w:rsid w:val="00242732"/>
    <w:rsid w:val="00242CC2"/>
    <w:rsid w:val="00243D1D"/>
    <w:rsid w:val="00244EF4"/>
    <w:rsid w:val="002458C4"/>
    <w:rsid w:val="002464C9"/>
    <w:rsid w:val="00251F87"/>
    <w:rsid w:val="0025244A"/>
    <w:rsid w:val="0025267E"/>
    <w:rsid w:val="00252B69"/>
    <w:rsid w:val="00256FB5"/>
    <w:rsid w:val="00257783"/>
    <w:rsid w:val="0025795A"/>
    <w:rsid w:val="00260AD4"/>
    <w:rsid w:val="002627C8"/>
    <w:rsid w:val="002628EC"/>
    <w:rsid w:val="0026419F"/>
    <w:rsid w:val="00267FE9"/>
    <w:rsid w:val="00271DE8"/>
    <w:rsid w:val="002729AF"/>
    <w:rsid w:val="00273E8E"/>
    <w:rsid w:val="0027463F"/>
    <w:rsid w:val="00274C3F"/>
    <w:rsid w:val="00275C30"/>
    <w:rsid w:val="00276404"/>
    <w:rsid w:val="00277D1E"/>
    <w:rsid w:val="002805CD"/>
    <w:rsid w:val="002842C2"/>
    <w:rsid w:val="00285C08"/>
    <w:rsid w:val="00285EF1"/>
    <w:rsid w:val="00285F2D"/>
    <w:rsid w:val="00291150"/>
    <w:rsid w:val="00295796"/>
    <w:rsid w:val="0029678F"/>
    <w:rsid w:val="00297CE9"/>
    <w:rsid w:val="002A3E58"/>
    <w:rsid w:val="002A7F0D"/>
    <w:rsid w:val="002A7F8C"/>
    <w:rsid w:val="002B06E2"/>
    <w:rsid w:val="002B1990"/>
    <w:rsid w:val="002B4A62"/>
    <w:rsid w:val="002B5EA3"/>
    <w:rsid w:val="002B7BF7"/>
    <w:rsid w:val="002C0462"/>
    <w:rsid w:val="002C0973"/>
    <w:rsid w:val="002C0B0C"/>
    <w:rsid w:val="002C3A35"/>
    <w:rsid w:val="002C3FAF"/>
    <w:rsid w:val="002C5DAF"/>
    <w:rsid w:val="002D1721"/>
    <w:rsid w:val="002D2CBC"/>
    <w:rsid w:val="002D5450"/>
    <w:rsid w:val="002E074E"/>
    <w:rsid w:val="002E0D65"/>
    <w:rsid w:val="002E0DD6"/>
    <w:rsid w:val="002E1100"/>
    <w:rsid w:val="002E173B"/>
    <w:rsid w:val="002E2DCE"/>
    <w:rsid w:val="002E3B1D"/>
    <w:rsid w:val="002E7032"/>
    <w:rsid w:val="002E7429"/>
    <w:rsid w:val="002F06CD"/>
    <w:rsid w:val="002F1B41"/>
    <w:rsid w:val="002F1D79"/>
    <w:rsid w:val="002F4467"/>
    <w:rsid w:val="002F4740"/>
    <w:rsid w:val="002F5C04"/>
    <w:rsid w:val="002F7B95"/>
    <w:rsid w:val="00300C56"/>
    <w:rsid w:val="00302593"/>
    <w:rsid w:val="00303BCD"/>
    <w:rsid w:val="00304910"/>
    <w:rsid w:val="0031049D"/>
    <w:rsid w:val="00312B71"/>
    <w:rsid w:val="003138EF"/>
    <w:rsid w:val="003142B8"/>
    <w:rsid w:val="003158DB"/>
    <w:rsid w:val="00315D50"/>
    <w:rsid w:val="0032102C"/>
    <w:rsid w:val="003211B1"/>
    <w:rsid w:val="003237E5"/>
    <w:rsid w:val="00324241"/>
    <w:rsid w:val="003274C2"/>
    <w:rsid w:val="0033010F"/>
    <w:rsid w:val="0033020F"/>
    <w:rsid w:val="003352F2"/>
    <w:rsid w:val="0033552F"/>
    <w:rsid w:val="0033632E"/>
    <w:rsid w:val="0033653B"/>
    <w:rsid w:val="00336924"/>
    <w:rsid w:val="003373F7"/>
    <w:rsid w:val="00340034"/>
    <w:rsid w:val="003423A9"/>
    <w:rsid w:val="00343576"/>
    <w:rsid w:val="003441FF"/>
    <w:rsid w:val="0034443B"/>
    <w:rsid w:val="00344CDD"/>
    <w:rsid w:val="00346986"/>
    <w:rsid w:val="00347D25"/>
    <w:rsid w:val="003529C2"/>
    <w:rsid w:val="00352D32"/>
    <w:rsid w:val="00353A86"/>
    <w:rsid w:val="00353BFA"/>
    <w:rsid w:val="003556AD"/>
    <w:rsid w:val="003567E7"/>
    <w:rsid w:val="003650DF"/>
    <w:rsid w:val="00365DD7"/>
    <w:rsid w:val="003669E2"/>
    <w:rsid w:val="00371F96"/>
    <w:rsid w:val="0037287D"/>
    <w:rsid w:val="00373B1E"/>
    <w:rsid w:val="00377C49"/>
    <w:rsid w:val="003801B3"/>
    <w:rsid w:val="00385D24"/>
    <w:rsid w:val="00390A3F"/>
    <w:rsid w:val="00391869"/>
    <w:rsid w:val="00392EE8"/>
    <w:rsid w:val="00394144"/>
    <w:rsid w:val="0039607D"/>
    <w:rsid w:val="00396B6B"/>
    <w:rsid w:val="003970EE"/>
    <w:rsid w:val="00397A28"/>
    <w:rsid w:val="003A12A4"/>
    <w:rsid w:val="003A1BE9"/>
    <w:rsid w:val="003A4E6D"/>
    <w:rsid w:val="003A5792"/>
    <w:rsid w:val="003B1171"/>
    <w:rsid w:val="003B2649"/>
    <w:rsid w:val="003B2B3E"/>
    <w:rsid w:val="003B301B"/>
    <w:rsid w:val="003B39DE"/>
    <w:rsid w:val="003C0842"/>
    <w:rsid w:val="003C0F94"/>
    <w:rsid w:val="003C170C"/>
    <w:rsid w:val="003C2BF0"/>
    <w:rsid w:val="003C30B2"/>
    <w:rsid w:val="003C72E0"/>
    <w:rsid w:val="003C7DA7"/>
    <w:rsid w:val="003D039B"/>
    <w:rsid w:val="003D07E8"/>
    <w:rsid w:val="003D39B0"/>
    <w:rsid w:val="003D4106"/>
    <w:rsid w:val="003D43B5"/>
    <w:rsid w:val="003D4A5A"/>
    <w:rsid w:val="003D4C3D"/>
    <w:rsid w:val="003D5612"/>
    <w:rsid w:val="003E1098"/>
    <w:rsid w:val="003E3D5D"/>
    <w:rsid w:val="003E3E5D"/>
    <w:rsid w:val="003E48EE"/>
    <w:rsid w:val="003E57F2"/>
    <w:rsid w:val="003E7A93"/>
    <w:rsid w:val="003F07BE"/>
    <w:rsid w:val="003F19D3"/>
    <w:rsid w:val="003F21CD"/>
    <w:rsid w:val="003F39BF"/>
    <w:rsid w:val="003F4981"/>
    <w:rsid w:val="003F59EB"/>
    <w:rsid w:val="003F60AB"/>
    <w:rsid w:val="003F6988"/>
    <w:rsid w:val="003F7FFC"/>
    <w:rsid w:val="004007E9"/>
    <w:rsid w:val="004035DE"/>
    <w:rsid w:val="004035E0"/>
    <w:rsid w:val="0040377F"/>
    <w:rsid w:val="004042A2"/>
    <w:rsid w:val="00407091"/>
    <w:rsid w:val="004079DB"/>
    <w:rsid w:val="0041069A"/>
    <w:rsid w:val="00411385"/>
    <w:rsid w:val="0041172E"/>
    <w:rsid w:val="00413A22"/>
    <w:rsid w:val="00413AE6"/>
    <w:rsid w:val="00414A42"/>
    <w:rsid w:val="00414A5F"/>
    <w:rsid w:val="004153C4"/>
    <w:rsid w:val="0041602D"/>
    <w:rsid w:val="00421702"/>
    <w:rsid w:val="0042275A"/>
    <w:rsid w:val="00423541"/>
    <w:rsid w:val="00423B00"/>
    <w:rsid w:val="00424A3C"/>
    <w:rsid w:val="0043367F"/>
    <w:rsid w:val="00433819"/>
    <w:rsid w:val="004400B1"/>
    <w:rsid w:val="00440187"/>
    <w:rsid w:val="00440280"/>
    <w:rsid w:val="0044080F"/>
    <w:rsid w:val="00440F7C"/>
    <w:rsid w:val="004410E9"/>
    <w:rsid w:val="0044218B"/>
    <w:rsid w:val="004447D8"/>
    <w:rsid w:val="00444922"/>
    <w:rsid w:val="00445562"/>
    <w:rsid w:val="00446017"/>
    <w:rsid w:val="004462EB"/>
    <w:rsid w:val="00447C7D"/>
    <w:rsid w:val="00450697"/>
    <w:rsid w:val="00450D8F"/>
    <w:rsid w:val="004517C1"/>
    <w:rsid w:val="0045331E"/>
    <w:rsid w:val="00455AB1"/>
    <w:rsid w:val="00462210"/>
    <w:rsid w:val="004643CD"/>
    <w:rsid w:val="00465043"/>
    <w:rsid w:val="00466293"/>
    <w:rsid w:val="00466556"/>
    <w:rsid w:val="004708FF"/>
    <w:rsid w:val="00473A27"/>
    <w:rsid w:val="00473CFD"/>
    <w:rsid w:val="004745C3"/>
    <w:rsid w:val="004749D4"/>
    <w:rsid w:val="004755D3"/>
    <w:rsid w:val="0048175E"/>
    <w:rsid w:val="0048239F"/>
    <w:rsid w:val="00482C4A"/>
    <w:rsid w:val="00484711"/>
    <w:rsid w:val="0048499E"/>
    <w:rsid w:val="00486146"/>
    <w:rsid w:val="00486DEA"/>
    <w:rsid w:val="00487678"/>
    <w:rsid w:val="00490D75"/>
    <w:rsid w:val="0049365E"/>
    <w:rsid w:val="004A21CC"/>
    <w:rsid w:val="004A2F4B"/>
    <w:rsid w:val="004A3372"/>
    <w:rsid w:val="004A39AB"/>
    <w:rsid w:val="004A56CB"/>
    <w:rsid w:val="004A61A6"/>
    <w:rsid w:val="004A6623"/>
    <w:rsid w:val="004A6CEA"/>
    <w:rsid w:val="004A70A0"/>
    <w:rsid w:val="004A75EF"/>
    <w:rsid w:val="004B125E"/>
    <w:rsid w:val="004B15A6"/>
    <w:rsid w:val="004B2015"/>
    <w:rsid w:val="004B2EFA"/>
    <w:rsid w:val="004B7CAF"/>
    <w:rsid w:val="004C040D"/>
    <w:rsid w:val="004C30DC"/>
    <w:rsid w:val="004C51A9"/>
    <w:rsid w:val="004C7734"/>
    <w:rsid w:val="004D02BD"/>
    <w:rsid w:val="004E1E6C"/>
    <w:rsid w:val="004E3C4E"/>
    <w:rsid w:val="004E6B83"/>
    <w:rsid w:val="004E78DE"/>
    <w:rsid w:val="004F0757"/>
    <w:rsid w:val="004F0A15"/>
    <w:rsid w:val="004F416D"/>
    <w:rsid w:val="004F5651"/>
    <w:rsid w:val="00503238"/>
    <w:rsid w:val="00503632"/>
    <w:rsid w:val="005043EA"/>
    <w:rsid w:val="00504ECC"/>
    <w:rsid w:val="0050723E"/>
    <w:rsid w:val="00512536"/>
    <w:rsid w:val="005131C2"/>
    <w:rsid w:val="00514822"/>
    <w:rsid w:val="00514F76"/>
    <w:rsid w:val="00515C66"/>
    <w:rsid w:val="00516629"/>
    <w:rsid w:val="00517BEC"/>
    <w:rsid w:val="00520496"/>
    <w:rsid w:val="00521482"/>
    <w:rsid w:val="00521B2A"/>
    <w:rsid w:val="00521F80"/>
    <w:rsid w:val="00522E8C"/>
    <w:rsid w:val="00525C44"/>
    <w:rsid w:val="0053021F"/>
    <w:rsid w:val="005305A6"/>
    <w:rsid w:val="00534497"/>
    <w:rsid w:val="00536361"/>
    <w:rsid w:val="00541E82"/>
    <w:rsid w:val="00543BA0"/>
    <w:rsid w:val="00552030"/>
    <w:rsid w:val="0055276B"/>
    <w:rsid w:val="00555C0F"/>
    <w:rsid w:val="005564AA"/>
    <w:rsid w:val="005604FF"/>
    <w:rsid w:val="00561513"/>
    <w:rsid w:val="00562C53"/>
    <w:rsid w:val="005630D4"/>
    <w:rsid w:val="00565720"/>
    <w:rsid w:val="0056597D"/>
    <w:rsid w:val="00570AA6"/>
    <w:rsid w:val="00572C64"/>
    <w:rsid w:val="00573969"/>
    <w:rsid w:val="00574405"/>
    <w:rsid w:val="00575D27"/>
    <w:rsid w:val="0057626F"/>
    <w:rsid w:val="005774DD"/>
    <w:rsid w:val="00580110"/>
    <w:rsid w:val="005814B7"/>
    <w:rsid w:val="0058277E"/>
    <w:rsid w:val="00582F5F"/>
    <w:rsid w:val="00585912"/>
    <w:rsid w:val="00587D51"/>
    <w:rsid w:val="005917BA"/>
    <w:rsid w:val="00591A1E"/>
    <w:rsid w:val="00592746"/>
    <w:rsid w:val="005929AE"/>
    <w:rsid w:val="00593232"/>
    <w:rsid w:val="00593977"/>
    <w:rsid w:val="00593A32"/>
    <w:rsid w:val="005950AE"/>
    <w:rsid w:val="00595691"/>
    <w:rsid w:val="005961D7"/>
    <w:rsid w:val="00596808"/>
    <w:rsid w:val="005A02D5"/>
    <w:rsid w:val="005A0802"/>
    <w:rsid w:val="005A2A63"/>
    <w:rsid w:val="005A48E6"/>
    <w:rsid w:val="005A4DA9"/>
    <w:rsid w:val="005A7966"/>
    <w:rsid w:val="005B5646"/>
    <w:rsid w:val="005B7AD5"/>
    <w:rsid w:val="005C2195"/>
    <w:rsid w:val="005C48B0"/>
    <w:rsid w:val="005C52F8"/>
    <w:rsid w:val="005C56F7"/>
    <w:rsid w:val="005C762D"/>
    <w:rsid w:val="005D002F"/>
    <w:rsid w:val="005D1312"/>
    <w:rsid w:val="005D27C0"/>
    <w:rsid w:val="005D2965"/>
    <w:rsid w:val="005D3416"/>
    <w:rsid w:val="005D41A9"/>
    <w:rsid w:val="005D6E1C"/>
    <w:rsid w:val="005D6E1E"/>
    <w:rsid w:val="005D71AC"/>
    <w:rsid w:val="005E368B"/>
    <w:rsid w:val="005F0571"/>
    <w:rsid w:val="005F189F"/>
    <w:rsid w:val="005F27F7"/>
    <w:rsid w:val="005F308C"/>
    <w:rsid w:val="005F3495"/>
    <w:rsid w:val="005F4D71"/>
    <w:rsid w:val="005F5158"/>
    <w:rsid w:val="005F5291"/>
    <w:rsid w:val="005F6D29"/>
    <w:rsid w:val="0060111C"/>
    <w:rsid w:val="0060190A"/>
    <w:rsid w:val="006057F9"/>
    <w:rsid w:val="00606695"/>
    <w:rsid w:val="00610530"/>
    <w:rsid w:val="0061086A"/>
    <w:rsid w:val="006110EB"/>
    <w:rsid w:val="006118F0"/>
    <w:rsid w:val="006159B6"/>
    <w:rsid w:val="00615FD5"/>
    <w:rsid w:val="00621170"/>
    <w:rsid w:val="00623445"/>
    <w:rsid w:val="006276D8"/>
    <w:rsid w:val="0063027F"/>
    <w:rsid w:val="0063264D"/>
    <w:rsid w:val="00633617"/>
    <w:rsid w:val="00634513"/>
    <w:rsid w:val="006345B9"/>
    <w:rsid w:val="006359AD"/>
    <w:rsid w:val="006374F2"/>
    <w:rsid w:val="00640A23"/>
    <w:rsid w:val="00642EFC"/>
    <w:rsid w:val="00643088"/>
    <w:rsid w:val="006435C4"/>
    <w:rsid w:val="0064458B"/>
    <w:rsid w:val="00644C0A"/>
    <w:rsid w:val="00647D87"/>
    <w:rsid w:val="00647F17"/>
    <w:rsid w:val="0065097D"/>
    <w:rsid w:val="00650B5F"/>
    <w:rsid w:val="006512BE"/>
    <w:rsid w:val="00651BF4"/>
    <w:rsid w:val="00653482"/>
    <w:rsid w:val="00653814"/>
    <w:rsid w:val="006575B0"/>
    <w:rsid w:val="00660225"/>
    <w:rsid w:val="00665921"/>
    <w:rsid w:val="006660F0"/>
    <w:rsid w:val="006676D2"/>
    <w:rsid w:val="006706FF"/>
    <w:rsid w:val="006708E5"/>
    <w:rsid w:val="00671214"/>
    <w:rsid w:val="0067165F"/>
    <w:rsid w:val="0067251C"/>
    <w:rsid w:val="006730F4"/>
    <w:rsid w:val="006766AE"/>
    <w:rsid w:val="006770A4"/>
    <w:rsid w:val="00681AD8"/>
    <w:rsid w:val="00681AF7"/>
    <w:rsid w:val="00681D0D"/>
    <w:rsid w:val="00684B62"/>
    <w:rsid w:val="00685E95"/>
    <w:rsid w:val="0068653B"/>
    <w:rsid w:val="00686BFF"/>
    <w:rsid w:val="0069022F"/>
    <w:rsid w:val="00690B2C"/>
    <w:rsid w:val="00692986"/>
    <w:rsid w:val="00693E50"/>
    <w:rsid w:val="006960F6"/>
    <w:rsid w:val="006964D0"/>
    <w:rsid w:val="00697373"/>
    <w:rsid w:val="00697EE0"/>
    <w:rsid w:val="006A0143"/>
    <w:rsid w:val="006A2E47"/>
    <w:rsid w:val="006A4858"/>
    <w:rsid w:val="006A5230"/>
    <w:rsid w:val="006A5B86"/>
    <w:rsid w:val="006A6CD0"/>
    <w:rsid w:val="006A7431"/>
    <w:rsid w:val="006A78D6"/>
    <w:rsid w:val="006B0BF5"/>
    <w:rsid w:val="006B27A5"/>
    <w:rsid w:val="006B42AD"/>
    <w:rsid w:val="006B4500"/>
    <w:rsid w:val="006B4E3F"/>
    <w:rsid w:val="006B5F51"/>
    <w:rsid w:val="006B654E"/>
    <w:rsid w:val="006B6B13"/>
    <w:rsid w:val="006B71D2"/>
    <w:rsid w:val="006B7716"/>
    <w:rsid w:val="006C3C81"/>
    <w:rsid w:val="006C4863"/>
    <w:rsid w:val="006C635B"/>
    <w:rsid w:val="006C68EB"/>
    <w:rsid w:val="006C7710"/>
    <w:rsid w:val="006D1521"/>
    <w:rsid w:val="006D2DF9"/>
    <w:rsid w:val="006D3096"/>
    <w:rsid w:val="006D5725"/>
    <w:rsid w:val="006D5813"/>
    <w:rsid w:val="006D648E"/>
    <w:rsid w:val="006D6F7C"/>
    <w:rsid w:val="006D7BB2"/>
    <w:rsid w:val="006E0506"/>
    <w:rsid w:val="006E0516"/>
    <w:rsid w:val="006E3F85"/>
    <w:rsid w:val="006E675B"/>
    <w:rsid w:val="006F0006"/>
    <w:rsid w:val="006F52F7"/>
    <w:rsid w:val="006F7633"/>
    <w:rsid w:val="006F7C08"/>
    <w:rsid w:val="007012B5"/>
    <w:rsid w:val="00701F2C"/>
    <w:rsid w:val="00705F64"/>
    <w:rsid w:val="00710E0D"/>
    <w:rsid w:val="00711B72"/>
    <w:rsid w:val="00711BEB"/>
    <w:rsid w:val="00712035"/>
    <w:rsid w:val="00712E87"/>
    <w:rsid w:val="00712EAD"/>
    <w:rsid w:val="00713863"/>
    <w:rsid w:val="0071413F"/>
    <w:rsid w:val="007142A7"/>
    <w:rsid w:val="00714A45"/>
    <w:rsid w:val="00721DB9"/>
    <w:rsid w:val="00722343"/>
    <w:rsid w:val="00723892"/>
    <w:rsid w:val="00723B81"/>
    <w:rsid w:val="007279E4"/>
    <w:rsid w:val="0073269A"/>
    <w:rsid w:val="007341B0"/>
    <w:rsid w:val="007358F4"/>
    <w:rsid w:val="00735E12"/>
    <w:rsid w:val="00740796"/>
    <w:rsid w:val="00740EE4"/>
    <w:rsid w:val="00741AFB"/>
    <w:rsid w:val="00741D1E"/>
    <w:rsid w:val="00742B47"/>
    <w:rsid w:val="00744944"/>
    <w:rsid w:val="0074642B"/>
    <w:rsid w:val="00747390"/>
    <w:rsid w:val="00750830"/>
    <w:rsid w:val="00751006"/>
    <w:rsid w:val="0075202D"/>
    <w:rsid w:val="00753C95"/>
    <w:rsid w:val="00755BE2"/>
    <w:rsid w:val="007560F9"/>
    <w:rsid w:val="00756D1F"/>
    <w:rsid w:val="00761A96"/>
    <w:rsid w:val="007623F0"/>
    <w:rsid w:val="00764A2F"/>
    <w:rsid w:val="007668D0"/>
    <w:rsid w:val="007669FB"/>
    <w:rsid w:val="00771133"/>
    <w:rsid w:val="0077287D"/>
    <w:rsid w:val="007737DC"/>
    <w:rsid w:val="00773E7F"/>
    <w:rsid w:val="00777DCC"/>
    <w:rsid w:val="0078094D"/>
    <w:rsid w:val="00781023"/>
    <w:rsid w:val="00783AA8"/>
    <w:rsid w:val="007877E5"/>
    <w:rsid w:val="00791731"/>
    <w:rsid w:val="00792A59"/>
    <w:rsid w:val="00794BB0"/>
    <w:rsid w:val="007A0361"/>
    <w:rsid w:val="007A0C7C"/>
    <w:rsid w:val="007A1125"/>
    <w:rsid w:val="007A2914"/>
    <w:rsid w:val="007A2C2F"/>
    <w:rsid w:val="007A6B15"/>
    <w:rsid w:val="007B1D0A"/>
    <w:rsid w:val="007B61F0"/>
    <w:rsid w:val="007B6CD4"/>
    <w:rsid w:val="007B7305"/>
    <w:rsid w:val="007C4633"/>
    <w:rsid w:val="007C57D0"/>
    <w:rsid w:val="007C68F2"/>
    <w:rsid w:val="007C6FD8"/>
    <w:rsid w:val="007D0A57"/>
    <w:rsid w:val="007D1967"/>
    <w:rsid w:val="007D252D"/>
    <w:rsid w:val="007D5BFB"/>
    <w:rsid w:val="007D5CB1"/>
    <w:rsid w:val="007D65BD"/>
    <w:rsid w:val="007D6A7E"/>
    <w:rsid w:val="007E0833"/>
    <w:rsid w:val="007E0A28"/>
    <w:rsid w:val="007E10DB"/>
    <w:rsid w:val="007E2DCD"/>
    <w:rsid w:val="007E3C31"/>
    <w:rsid w:val="007E3E04"/>
    <w:rsid w:val="007E42FD"/>
    <w:rsid w:val="007E7503"/>
    <w:rsid w:val="007E7F62"/>
    <w:rsid w:val="007F0C6E"/>
    <w:rsid w:val="007F13BB"/>
    <w:rsid w:val="007F1DB2"/>
    <w:rsid w:val="007F2D2A"/>
    <w:rsid w:val="007F7B46"/>
    <w:rsid w:val="00800EF0"/>
    <w:rsid w:val="00803453"/>
    <w:rsid w:val="00805F6B"/>
    <w:rsid w:val="00807DFF"/>
    <w:rsid w:val="00810EB3"/>
    <w:rsid w:val="008110BD"/>
    <w:rsid w:val="0081334C"/>
    <w:rsid w:val="008139B6"/>
    <w:rsid w:val="00815DFA"/>
    <w:rsid w:val="008169DE"/>
    <w:rsid w:val="00821151"/>
    <w:rsid w:val="00822B8C"/>
    <w:rsid w:val="0082473D"/>
    <w:rsid w:val="00825F42"/>
    <w:rsid w:val="00826726"/>
    <w:rsid w:val="00830FCD"/>
    <w:rsid w:val="008314A2"/>
    <w:rsid w:val="00832269"/>
    <w:rsid w:val="00832608"/>
    <w:rsid w:val="0083348F"/>
    <w:rsid w:val="00833F0F"/>
    <w:rsid w:val="00835F27"/>
    <w:rsid w:val="0083715B"/>
    <w:rsid w:val="00841E80"/>
    <w:rsid w:val="00842D89"/>
    <w:rsid w:val="00845CC7"/>
    <w:rsid w:val="008505FC"/>
    <w:rsid w:val="0085151A"/>
    <w:rsid w:val="008515CD"/>
    <w:rsid w:val="0085475C"/>
    <w:rsid w:val="00854D54"/>
    <w:rsid w:val="00854FB9"/>
    <w:rsid w:val="008556EF"/>
    <w:rsid w:val="00855C83"/>
    <w:rsid w:val="00855D82"/>
    <w:rsid w:val="00855D95"/>
    <w:rsid w:val="00857E8E"/>
    <w:rsid w:val="008600B2"/>
    <w:rsid w:val="008639FE"/>
    <w:rsid w:val="00867C4C"/>
    <w:rsid w:val="00870482"/>
    <w:rsid w:val="00870AD8"/>
    <w:rsid w:val="008718D5"/>
    <w:rsid w:val="00872328"/>
    <w:rsid w:val="00873C67"/>
    <w:rsid w:val="00876AE6"/>
    <w:rsid w:val="008801B0"/>
    <w:rsid w:val="00880D64"/>
    <w:rsid w:val="00880F7B"/>
    <w:rsid w:val="00881B44"/>
    <w:rsid w:val="0088394E"/>
    <w:rsid w:val="008843FC"/>
    <w:rsid w:val="008845C9"/>
    <w:rsid w:val="00884672"/>
    <w:rsid w:val="008857DD"/>
    <w:rsid w:val="00886BBA"/>
    <w:rsid w:val="00886EBF"/>
    <w:rsid w:val="008875F4"/>
    <w:rsid w:val="008935C0"/>
    <w:rsid w:val="0089460E"/>
    <w:rsid w:val="008967AA"/>
    <w:rsid w:val="00896A99"/>
    <w:rsid w:val="00896FC3"/>
    <w:rsid w:val="0089718B"/>
    <w:rsid w:val="008972CC"/>
    <w:rsid w:val="008A12DE"/>
    <w:rsid w:val="008A1302"/>
    <w:rsid w:val="008A3600"/>
    <w:rsid w:val="008A4811"/>
    <w:rsid w:val="008A5D96"/>
    <w:rsid w:val="008A61D5"/>
    <w:rsid w:val="008A79C4"/>
    <w:rsid w:val="008B1D1F"/>
    <w:rsid w:val="008B25A9"/>
    <w:rsid w:val="008B3490"/>
    <w:rsid w:val="008B572E"/>
    <w:rsid w:val="008B6420"/>
    <w:rsid w:val="008B6559"/>
    <w:rsid w:val="008B7050"/>
    <w:rsid w:val="008C0F81"/>
    <w:rsid w:val="008C1207"/>
    <w:rsid w:val="008C2EAA"/>
    <w:rsid w:val="008C2F1C"/>
    <w:rsid w:val="008C54F0"/>
    <w:rsid w:val="008C5803"/>
    <w:rsid w:val="008C6840"/>
    <w:rsid w:val="008C770F"/>
    <w:rsid w:val="008D10B7"/>
    <w:rsid w:val="008D389B"/>
    <w:rsid w:val="008D72FE"/>
    <w:rsid w:val="008E11F6"/>
    <w:rsid w:val="008E45D9"/>
    <w:rsid w:val="008E70C4"/>
    <w:rsid w:val="008F0AD1"/>
    <w:rsid w:val="008F0F77"/>
    <w:rsid w:val="008F15B6"/>
    <w:rsid w:val="008F15C0"/>
    <w:rsid w:val="008F16E5"/>
    <w:rsid w:val="008F1824"/>
    <w:rsid w:val="008F21B8"/>
    <w:rsid w:val="0090079C"/>
    <w:rsid w:val="00902328"/>
    <w:rsid w:val="00902DEE"/>
    <w:rsid w:val="0090316A"/>
    <w:rsid w:val="0090388F"/>
    <w:rsid w:val="00905812"/>
    <w:rsid w:val="00906A56"/>
    <w:rsid w:val="009072D6"/>
    <w:rsid w:val="009119DD"/>
    <w:rsid w:val="00912304"/>
    <w:rsid w:val="009158C2"/>
    <w:rsid w:val="00917FF2"/>
    <w:rsid w:val="009207FA"/>
    <w:rsid w:val="00922D8F"/>
    <w:rsid w:val="00923AA7"/>
    <w:rsid w:val="00926F0D"/>
    <w:rsid w:val="00930615"/>
    <w:rsid w:val="00932825"/>
    <w:rsid w:val="00934421"/>
    <w:rsid w:val="00937391"/>
    <w:rsid w:val="0094121C"/>
    <w:rsid w:val="00941CEA"/>
    <w:rsid w:val="00944585"/>
    <w:rsid w:val="00944659"/>
    <w:rsid w:val="00944D05"/>
    <w:rsid w:val="00945248"/>
    <w:rsid w:val="00946DAD"/>
    <w:rsid w:val="009472F3"/>
    <w:rsid w:val="009474AE"/>
    <w:rsid w:val="009510D8"/>
    <w:rsid w:val="00951313"/>
    <w:rsid w:val="009524CA"/>
    <w:rsid w:val="00953B4A"/>
    <w:rsid w:val="009554C5"/>
    <w:rsid w:val="00956229"/>
    <w:rsid w:val="00957795"/>
    <w:rsid w:val="00957EC0"/>
    <w:rsid w:val="00957F8B"/>
    <w:rsid w:val="00960FFC"/>
    <w:rsid w:val="0096162D"/>
    <w:rsid w:val="00962CF2"/>
    <w:rsid w:val="009634C8"/>
    <w:rsid w:val="00963645"/>
    <w:rsid w:val="009637A0"/>
    <w:rsid w:val="00965FE4"/>
    <w:rsid w:val="009665F8"/>
    <w:rsid w:val="009677A4"/>
    <w:rsid w:val="00967D88"/>
    <w:rsid w:val="009704C4"/>
    <w:rsid w:val="00971EDB"/>
    <w:rsid w:val="009756D2"/>
    <w:rsid w:val="0098329D"/>
    <w:rsid w:val="0098459D"/>
    <w:rsid w:val="0098615A"/>
    <w:rsid w:val="0098692D"/>
    <w:rsid w:val="00987323"/>
    <w:rsid w:val="009874B7"/>
    <w:rsid w:val="00987F70"/>
    <w:rsid w:val="009900F5"/>
    <w:rsid w:val="0099226F"/>
    <w:rsid w:val="0099366F"/>
    <w:rsid w:val="009A298F"/>
    <w:rsid w:val="009A627D"/>
    <w:rsid w:val="009A66DE"/>
    <w:rsid w:val="009A696E"/>
    <w:rsid w:val="009B204A"/>
    <w:rsid w:val="009B2D2C"/>
    <w:rsid w:val="009B4633"/>
    <w:rsid w:val="009B790B"/>
    <w:rsid w:val="009C57DD"/>
    <w:rsid w:val="009C5ADB"/>
    <w:rsid w:val="009C6158"/>
    <w:rsid w:val="009C70FC"/>
    <w:rsid w:val="009C761D"/>
    <w:rsid w:val="009D17C8"/>
    <w:rsid w:val="009D1B6B"/>
    <w:rsid w:val="009D349B"/>
    <w:rsid w:val="009D3A25"/>
    <w:rsid w:val="009D4F17"/>
    <w:rsid w:val="009D5A3E"/>
    <w:rsid w:val="009E1554"/>
    <w:rsid w:val="009E44DF"/>
    <w:rsid w:val="009E74EC"/>
    <w:rsid w:val="009F17C4"/>
    <w:rsid w:val="009F2208"/>
    <w:rsid w:val="009F2950"/>
    <w:rsid w:val="009F4D74"/>
    <w:rsid w:val="009F52CC"/>
    <w:rsid w:val="009F7B7C"/>
    <w:rsid w:val="00A01D58"/>
    <w:rsid w:val="00A04CC6"/>
    <w:rsid w:val="00A0533C"/>
    <w:rsid w:val="00A05F0B"/>
    <w:rsid w:val="00A10992"/>
    <w:rsid w:val="00A121EE"/>
    <w:rsid w:val="00A12543"/>
    <w:rsid w:val="00A12C35"/>
    <w:rsid w:val="00A14CDD"/>
    <w:rsid w:val="00A14F68"/>
    <w:rsid w:val="00A15C06"/>
    <w:rsid w:val="00A169DF"/>
    <w:rsid w:val="00A21160"/>
    <w:rsid w:val="00A227EA"/>
    <w:rsid w:val="00A24C5E"/>
    <w:rsid w:val="00A264C5"/>
    <w:rsid w:val="00A26BE6"/>
    <w:rsid w:val="00A2783F"/>
    <w:rsid w:val="00A33D12"/>
    <w:rsid w:val="00A36647"/>
    <w:rsid w:val="00A36732"/>
    <w:rsid w:val="00A36B37"/>
    <w:rsid w:val="00A37116"/>
    <w:rsid w:val="00A37C85"/>
    <w:rsid w:val="00A4074B"/>
    <w:rsid w:val="00A40790"/>
    <w:rsid w:val="00A431ED"/>
    <w:rsid w:val="00A44A64"/>
    <w:rsid w:val="00A45903"/>
    <w:rsid w:val="00A50AA6"/>
    <w:rsid w:val="00A5424B"/>
    <w:rsid w:val="00A543AA"/>
    <w:rsid w:val="00A5450B"/>
    <w:rsid w:val="00A5459A"/>
    <w:rsid w:val="00A55869"/>
    <w:rsid w:val="00A55DE3"/>
    <w:rsid w:val="00A60AE5"/>
    <w:rsid w:val="00A60DCB"/>
    <w:rsid w:val="00A61D40"/>
    <w:rsid w:val="00A61DCE"/>
    <w:rsid w:val="00A62C71"/>
    <w:rsid w:val="00A64E35"/>
    <w:rsid w:val="00A67991"/>
    <w:rsid w:val="00A71CAA"/>
    <w:rsid w:val="00A7220F"/>
    <w:rsid w:val="00A734F4"/>
    <w:rsid w:val="00A7444E"/>
    <w:rsid w:val="00A750B8"/>
    <w:rsid w:val="00A7715E"/>
    <w:rsid w:val="00A779D3"/>
    <w:rsid w:val="00A804E3"/>
    <w:rsid w:val="00A80CAB"/>
    <w:rsid w:val="00A838C8"/>
    <w:rsid w:val="00A86C7E"/>
    <w:rsid w:val="00A86E11"/>
    <w:rsid w:val="00A870D1"/>
    <w:rsid w:val="00A902A8"/>
    <w:rsid w:val="00A9254B"/>
    <w:rsid w:val="00A9281E"/>
    <w:rsid w:val="00A9317F"/>
    <w:rsid w:val="00A959ED"/>
    <w:rsid w:val="00A960BD"/>
    <w:rsid w:val="00AA1148"/>
    <w:rsid w:val="00AA1A87"/>
    <w:rsid w:val="00AA62FE"/>
    <w:rsid w:val="00AA6F60"/>
    <w:rsid w:val="00AB0EAB"/>
    <w:rsid w:val="00AB48B9"/>
    <w:rsid w:val="00AB5DCD"/>
    <w:rsid w:val="00AC0242"/>
    <w:rsid w:val="00AC08E0"/>
    <w:rsid w:val="00AC2A47"/>
    <w:rsid w:val="00AC2AF6"/>
    <w:rsid w:val="00AC3021"/>
    <w:rsid w:val="00AC53DC"/>
    <w:rsid w:val="00AC5E78"/>
    <w:rsid w:val="00AC7231"/>
    <w:rsid w:val="00AC77BD"/>
    <w:rsid w:val="00AC7AC4"/>
    <w:rsid w:val="00AD1CFD"/>
    <w:rsid w:val="00AD22A5"/>
    <w:rsid w:val="00AD53B9"/>
    <w:rsid w:val="00AD6038"/>
    <w:rsid w:val="00AE10B5"/>
    <w:rsid w:val="00AE2478"/>
    <w:rsid w:val="00AE255B"/>
    <w:rsid w:val="00AE4F4B"/>
    <w:rsid w:val="00AE54E6"/>
    <w:rsid w:val="00AE55DF"/>
    <w:rsid w:val="00AE670B"/>
    <w:rsid w:val="00AF04BE"/>
    <w:rsid w:val="00AF0E78"/>
    <w:rsid w:val="00AF1E83"/>
    <w:rsid w:val="00AF3B35"/>
    <w:rsid w:val="00AF51B3"/>
    <w:rsid w:val="00B005B5"/>
    <w:rsid w:val="00B00788"/>
    <w:rsid w:val="00B01AA5"/>
    <w:rsid w:val="00B01CDD"/>
    <w:rsid w:val="00B039F1"/>
    <w:rsid w:val="00B03AB1"/>
    <w:rsid w:val="00B10060"/>
    <w:rsid w:val="00B1180F"/>
    <w:rsid w:val="00B13BE0"/>
    <w:rsid w:val="00B145DC"/>
    <w:rsid w:val="00B16CDF"/>
    <w:rsid w:val="00B2009F"/>
    <w:rsid w:val="00B21618"/>
    <w:rsid w:val="00B223D3"/>
    <w:rsid w:val="00B23DF5"/>
    <w:rsid w:val="00B33001"/>
    <w:rsid w:val="00B35199"/>
    <w:rsid w:val="00B374DC"/>
    <w:rsid w:val="00B40698"/>
    <w:rsid w:val="00B41C04"/>
    <w:rsid w:val="00B41F12"/>
    <w:rsid w:val="00B43476"/>
    <w:rsid w:val="00B45501"/>
    <w:rsid w:val="00B470DE"/>
    <w:rsid w:val="00B470E5"/>
    <w:rsid w:val="00B503FD"/>
    <w:rsid w:val="00B509BD"/>
    <w:rsid w:val="00B50DF0"/>
    <w:rsid w:val="00B51F06"/>
    <w:rsid w:val="00B570F8"/>
    <w:rsid w:val="00B65600"/>
    <w:rsid w:val="00B657D5"/>
    <w:rsid w:val="00B679E8"/>
    <w:rsid w:val="00B71730"/>
    <w:rsid w:val="00B7255F"/>
    <w:rsid w:val="00B739EB"/>
    <w:rsid w:val="00B73B6C"/>
    <w:rsid w:val="00B8040C"/>
    <w:rsid w:val="00B80EE4"/>
    <w:rsid w:val="00B83643"/>
    <w:rsid w:val="00B8404F"/>
    <w:rsid w:val="00B8423B"/>
    <w:rsid w:val="00B855C7"/>
    <w:rsid w:val="00B86973"/>
    <w:rsid w:val="00B91032"/>
    <w:rsid w:val="00B92575"/>
    <w:rsid w:val="00B936E2"/>
    <w:rsid w:val="00B93E06"/>
    <w:rsid w:val="00B97F07"/>
    <w:rsid w:val="00B97F1A"/>
    <w:rsid w:val="00BA2870"/>
    <w:rsid w:val="00BA30CB"/>
    <w:rsid w:val="00BA31DE"/>
    <w:rsid w:val="00BA58AA"/>
    <w:rsid w:val="00BA6414"/>
    <w:rsid w:val="00BA65B4"/>
    <w:rsid w:val="00BA7CB8"/>
    <w:rsid w:val="00BB0411"/>
    <w:rsid w:val="00BB19F7"/>
    <w:rsid w:val="00BB471B"/>
    <w:rsid w:val="00BB4B0C"/>
    <w:rsid w:val="00BB6BDA"/>
    <w:rsid w:val="00BC6C60"/>
    <w:rsid w:val="00BC708F"/>
    <w:rsid w:val="00BD02C8"/>
    <w:rsid w:val="00BD2B5B"/>
    <w:rsid w:val="00BD347C"/>
    <w:rsid w:val="00BD366B"/>
    <w:rsid w:val="00BD3F3E"/>
    <w:rsid w:val="00BD5691"/>
    <w:rsid w:val="00BD5C04"/>
    <w:rsid w:val="00BD7B8A"/>
    <w:rsid w:val="00BE022A"/>
    <w:rsid w:val="00BE025E"/>
    <w:rsid w:val="00BE2718"/>
    <w:rsid w:val="00BE3D10"/>
    <w:rsid w:val="00BE77BC"/>
    <w:rsid w:val="00BF0540"/>
    <w:rsid w:val="00BF0A67"/>
    <w:rsid w:val="00BF13EE"/>
    <w:rsid w:val="00BF286B"/>
    <w:rsid w:val="00BF3447"/>
    <w:rsid w:val="00C00423"/>
    <w:rsid w:val="00C02BF2"/>
    <w:rsid w:val="00C04709"/>
    <w:rsid w:val="00C07399"/>
    <w:rsid w:val="00C10A1E"/>
    <w:rsid w:val="00C12476"/>
    <w:rsid w:val="00C1333A"/>
    <w:rsid w:val="00C20C78"/>
    <w:rsid w:val="00C211A3"/>
    <w:rsid w:val="00C2159F"/>
    <w:rsid w:val="00C2244A"/>
    <w:rsid w:val="00C2281E"/>
    <w:rsid w:val="00C22BCC"/>
    <w:rsid w:val="00C231A9"/>
    <w:rsid w:val="00C237CD"/>
    <w:rsid w:val="00C23F54"/>
    <w:rsid w:val="00C254B6"/>
    <w:rsid w:val="00C25DCE"/>
    <w:rsid w:val="00C2766F"/>
    <w:rsid w:val="00C30F99"/>
    <w:rsid w:val="00C32849"/>
    <w:rsid w:val="00C34C4B"/>
    <w:rsid w:val="00C35348"/>
    <w:rsid w:val="00C36278"/>
    <w:rsid w:val="00C36428"/>
    <w:rsid w:val="00C3788E"/>
    <w:rsid w:val="00C40BE0"/>
    <w:rsid w:val="00C417C4"/>
    <w:rsid w:val="00C431A1"/>
    <w:rsid w:val="00C444F2"/>
    <w:rsid w:val="00C45495"/>
    <w:rsid w:val="00C46397"/>
    <w:rsid w:val="00C51052"/>
    <w:rsid w:val="00C52345"/>
    <w:rsid w:val="00C52CBE"/>
    <w:rsid w:val="00C5691E"/>
    <w:rsid w:val="00C57146"/>
    <w:rsid w:val="00C64DAF"/>
    <w:rsid w:val="00C65D60"/>
    <w:rsid w:val="00C7286E"/>
    <w:rsid w:val="00C729C3"/>
    <w:rsid w:val="00C72D6F"/>
    <w:rsid w:val="00C75885"/>
    <w:rsid w:val="00C8039E"/>
    <w:rsid w:val="00C804E9"/>
    <w:rsid w:val="00C813FA"/>
    <w:rsid w:val="00C82C72"/>
    <w:rsid w:val="00C8426F"/>
    <w:rsid w:val="00C853BA"/>
    <w:rsid w:val="00C85432"/>
    <w:rsid w:val="00C85611"/>
    <w:rsid w:val="00C86292"/>
    <w:rsid w:val="00C90207"/>
    <w:rsid w:val="00C90970"/>
    <w:rsid w:val="00C91E39"/>
    <w:rsid w:val="00C93B55"/>
    <w:rsid w:val="00C93F86"/>
    <w:rsid w:val="00C95754"/>
    <w:rsid w:val="00C95768"/>
    <w:rsid w:val="00CA1C27"/>
    <w:rsid w:val="00CA26CE"/>
    <w:rsid w:val="00CA2D06"/>
    <w:rsid w:val="00CA33DE"/>
    <w:rsid w:val="00CA5134"/>
    <w:rsid w:val="00CA65A6"/>
    <w:rsid w:val="00CA6D11"/>
    <w:rsid w:val="00CB0B01"/>
    <w:rsid w:val="00CB45D9"/>
    <w:rsid w:val="00CB4F43"/>
    <w:rsid w:val="00CB51AE"/>
    <w:rsid w:val="00CB5E50"/>
    <w:rsid w:val="00CB5F21"/>
    <w:rsid w:val="00CB70A9"/>
    <w:rsid w:val="00CB7CDA"/>
    <w:rsid w:val="00CC1710"/>
    <w:rsid w:val="00CC4158"/>
    <w:rsid w:val="00CC4254"/>
    <w:rsid w:val="00CC468C"/>
    <w:rsid w:val="00CC5821"/>
    <w:rsid w:val="00CC5DA5"/>
    <w:rsid w:val="00CD1F71"/>
    <w:rsid w:val="00CD22AF"/>
    <w:rsid w:val="00CD2B60"/>
    <w:rsid w:val="00CD31B0"/>
    <w:rsid w:val="00CD48AD"/>
    <w:rsid w:val="00CD5102"/>
    <w:rsid w:val="00CE0886"/>
    <w:rsid w:val="00CE0FA3"/>
    <w:rsid w:val="00CE3A18"/>
    <w:rsid w:val="00CE3BE8"/>
    <w:rsid w:val="00CE5954"/>
    <w:rsid w:val="00CF0D74"/>
    <w:rsid w:val="00CF1412"/>
    <w:rsid w:val="00CF1820"/>
    <w:rsid w:val="00CF197B"/>
    <w:rsid w:val="00CF2164"/>
    <w:rsid w:val="00CF24D9"/>
    <w:rsid w:val="00CF56E4"/>
    <w:rsid w:val="00CF59DA"/>
    <w:rsid w:val="00CF6C77"/>
    <w:rsid w:val="00D046DD"/>
    <w:rsid w:val="00D0563D"/>
    <w:rsid w:val="00D06BB0"/>
    <w:rsid w:val="00D06EAE"/>
    <w:rsid w:val="00D07391"/>
    <w:rsid w:val="00D10489"/>
    <w:rsid w:val="00D11F92"/>
    <w:rsid w:val="00D15F3B"/>
    <w:rsid w:val="00D168F0"/>
    <w:rsid w:val="00D16903"/>
    <w:rsid w:val="00D16B9E"/>
    <w:rsid w:val="00D228C4"/>
    <w:rsid w:val="00D22D56"/>
    <w:rsid w:val="00D2681C"/>
    <w:rsid w:val="00D26CC3"/>
    <w:rsid w:val="00D31662"/>
    <w:rsid w:val="00D3193D"/>
    <w:rsid w:val="00D3205E"/>
    <w:rsid w:val="00D33933"/>
    <w:rsid w:val="00D33DE4"/>
    <w:rsid w:val="00D34392"/>
    <w:rsid w:val="00D34D2F"/>
    <w:rsid w:val="00D34DFE"/>
    <w:rsid w:val="00D3535E"/>
    <w:rsid w:val="00D40404"/>
    <w:rsid w:val="00D409A4"/>
    <w:rsid w:val="00D42485"/>
    <w:rsid w:val="00D465AD"/>
    <w:rsid w:val="00D50353"/>
    <w:rsid w:val="00D517AE"/>
    <w:rsid w:val="00D5191D"/>
    <w:rsid w:val="00D54517"/>
    <w:rsid w:val="00D5457C"/>
    <w:rsid w:val="00D573F4"/>
    <w:rsid w:val="00D604AE"/>
    <w:rsid w:val="00D613DF"/>
    <w:rsid w:val="00D6164D"/>
    <w:rsid w:val="00D66387"/>
    <w:rsid w:val="00D67D3F"/>
    <w:rsid w:val="00D709F4"/>
    <w:rsid w:val="00D75D3C"/>
    <w:rsid w:val="00D769B4"/>
    <w:rsid w:val="00D76C88"/>
    <w:rsid w:val="00D774EA"/>
    <w:rsid w:val="00D77FD8"/>
    <w:rsid w:val="00D8052C"/>
    <w:rsid w:val="00D83681"/>
    <w:rsid w:val="00D852D8"/>
    <w:rsid w:val="00D85ABD"/>
    <w:rsid w:val="00D8636D"/>
    <w:rsid w:val="00D90800"/>
    <w:rsid w:val="00D90D9E"/>
    <w:rsid w:val="00D91478"/>
    <w:rsid w:val="00D91F1C"/>
    <w:rsid w:val="00D929B3"/>
    <w:rsid w:val="00D96FDC"/>
    <w:rsid w:val="00DA08D4"/>
    <w:rsid w:val="00DA0FA0"/>
    <w:rsid w:val="00DA27DF"/>
    <w:rsid w:val="00DA3BB6"/>
    <w:rsid w:val="00DA45D7"/>
    <w:rsid w:val="00DA4DDD"/>
    <w:rsid w:val="00DA613D"/>
    <w:rsid w:val="00DA789E"/>
    <w:rsid w:val="00DA7B88"/>
    <w:rsid w:val="00DB0AB4"/>
    <w:rsid w:val="00DB0B67"/>
    <w:rsid w:val="00DB0F90"/>
    <w:rsid w:val="00DB1DEC"/>
    <w:rsid w:val="00DB24E5"/>
    <w:rsid w:val="00DB3B11"/>
    <w:rsid w:val="00DB3B5E"/>
    <w:rsid w:val="00DB43CE"/>
    <w:rsid w:val="00DB561A"/>
    <w:rsid w:val="00DB6CBF"/>
    <w:rsid w:val="00DB72B8"/>
    <w:rsid w:val="00DC3A16"/>
    <w:rsid w:val="00DC789E"/>
    <w:rsid w:val="00DC789F"/>
    <w:rsid w:val="00DD0AB0"/>
    <w:rsid w:val="00DD1684"/>
    <w:rsid w:val="00DD21DC"/>
    <w:rsid w:val="00DD38EF"/>
    <w:rsid w:val="00DD474C"/>
    <w:rsid w:val="00DD6EF4"/>
    <w:rsid w:val="00DE272A"/>
    <w:rsid w:val="00DE2E0C"/>
    <w:rsid w:val="00DE400A"/>
    <w:rsid w:val="00DE5E05"/>
    <w:rsid w:val="00DE5E2F"/>
    <w:rsid w:val="00DE7DEE"/>
    <w:rsid w:val="00DE7E9A"/>
    <w:rsid w:val="00DF0818"/>
    <w:rsid w:val="00DF15F4"/>
    <w:rsid w:val="00DF168A"/>
    <w:rsid w:val="00DF37B2"/>
    <w:rsid w:val="00DF3859"/>
    <w:rsid w:val="00DF6FBE"/>
    <w:rsid w:val="00E014FA"/>
    <w:rsid w:val="00E019D0"/>
    <w:rsid w:val="00E01EEB"/>
    <w:rsid w:val="00E02005"/>
    <w:rsid w:val="00E0278D"/>
    <w:rsid w:val="00E0340F"/>
    <w:rsid w:val="00E0448F"/>
    <w:rsid w:val="00E04E20"/>
    <w:rsid w:val="00E0514C"/>
    <w:rsid w:val="00E11337"/>
    <w:rsid w:val="00E1297C"/>
    <w:rsid w:val="00E12FE5"/>
    <w:rsid w:val="00E15618"/>
    <w:rsid w:val="00E15F1B"/>
    <w:rsid w:val="00E1787D"/>
    <w:rsid w:val="00E17A18"/>
    <w:rsid w:val="00E17E4A"/>
    <w:rsid w:val="00E206FA"/>
    <w:rsid w:val="00E21240"/>
    <w:rsid w:val="00E230C9"/>
    <w:rsid w:val="00E23296"/>
    <w:rsid w:val="00E23515"/>
    <w:rsid w:val="00E23757"/>
    <w:rsid w:val="00E25206"/>
    <w:rsid w:val="00E3008E"/>
    <w:rsid w:val="00E316B7"/>
    <w:rsid w:val="00E33037"/>
    <w:rsid w:val="00E34D3E"/>
    <w:rsid w:val="00E36426"/>
    <w:rsid w:val="00E37BB1"/>
    <w:rsid w:val="00E37ED0"/>
    <w:rsid w:val="00E4225E"/>
    <w:rsid w:val="00E42C48"/>
    <w:rsid w:val="00E44575"/>
    <w:rsid w:val="00E45D4B"/>
    <w:rsid w:val="00E466AB"/>
    <w:rsid w:val="00E47E57"/>
    <w:rsid w:val="00E5335C"/>
    <w:rsid w:val="00E53EFB"/>
    <w:rsid w:val="00E5402A"/>
    <w:rsid w:val="00E56676"/>
    <w:rsid w:val="00E56B27"/>
    <w:rsid w:val="00E570B6"/>
    <w:rsid w:val="00E60118"/>
    <w:rsid w:val="00E61A88"/>
    <w:rsid w:val="00E636AF"/>
    <w:rsid w:val="00E64369"/>
    <w:rsid w:val="00E66152"/>
    <w:rsid w:val="00E7189C"/>
    <w:rsid w:val="00E725C6"/>
    <w:rsid w:val="00E72D42"/>
    <w:rsid w:val="00E75190"/>
    <w:rsid w:val="00E75C95"/>
    <w:rsid w:val="00E75E08"/>
    <w:rsid w:val="00E77DE7"/>
    <w:rsid w:val="00E77F06"/>
    <w:rsid w:val="00E80D87"/>
    <w:rsid w:val="00E8142C"/>
    <w:rsid w:val="00E81E9B"/>
    <w:rsid w:val="00E8692D"/>
    <w:rsid w:val="00E87815"/>
    <w:rsid w:val="00E901E3"/>
    <w:rsid w:val="00E90F9B"/>
    <w:rsid w:val="00E917DA"/>
    <w:rsid w:val="00E93E7A"/>
    <w:rsid w:val="00E94C60"/>
    <w:rsid w:val="00E94DFB"/>
    <w:rsid w:val="00E96573"/>
    <w:rsid w:val="00EA07FB"/>
    <w:rsid w:val="00EA0F94"/>
    <w:rsid w:val="00EA1B42"/>
    <w:rsid w:val="00EA1D1D"/>
    <w:rsid w:val="00EA238D"/>
    <w:rsid w:val="00EA388B"/>
    <w:rsid w:val="00EA3BA9"/>
    <w:rsid w:val="00EA406F"/>
    <w:rsid w:val="00EA534F"/>
    <w:rsid w:val="00EB0A7E"/>
    <w:rsid w:val="00EB2596"/>
    <w:rsid w:val="00EB39F4"/>
    <w:rsid w:val="00EB48D1"/>
    <w:rsid w:val="00EB5FA9"/>
    <w:rsid w:val="00EB6636"/>
    <w:rsid w:val="00EB7416"/>
    <w:rsid w:val="00EC5BA9"/>
    <w:rsid w:val="00ED1343"/>
    <w:rsid w:val="00ED1356"/>
    <w:rsid w:val="00ED186B"/>
    <w:rsid w:val="00ED34E2"/>
    <w:rsid w:val="00ED439A"/>
    <w:rsid w:val="00ED48B5"/>
    <w:rsid w:val="00ED4E90"/>
    <w:rsid w:val="00ED5E9D"/>
    <w:rsid w:val="00ED6BD4"/>
    <w:rsid w:val="00ED7C1F"/>
    <w:rsid w:val="00EE397E"/>
    <w:rsid w:val="00EE3C9D"/>
    <w:rsid w:val="00EE47AC"/>
    <w:rsid w:val="00EE54D8"/>
    <w:rsid w:val="00EE631C"/>
    <w:rsid w:val="00EE760F"/>
    <w:rsid w:val="00EE7AA3"/>
    <w:rsid w:val="00EF01DC"/>
    <w:rsid w:val="00EF1D7A"/>
    <w:rsid w:val="00EF31B3"/>
    <w:rsid w:val="00EF3254"/>
    <w:rsid w:val="00EF4008"/>
    <w:rsid w:val="00EF4DDA"/>
    <w:rsid w:val="00EF78F1"/>
    <w:rsid w:val="00F00D2E"/>
    <w:rsid w:val="00F02126"/>
    <w:rsid w:val="00F02FE0"/>
    <w:rsid w:val="00F05154"/>
    <w:rsid w:val="00F0516F"/>
    <w:rsid w:val="00F0763D"/>
    <w:rsid w:val="00F1324C"/>
    <w:rsid w:val="00F162E9"/>
    <w:rsid w:val="00F20D32"/>
    <w:rsid w:val="00F21477"/>
    <w:rsid w:val="00F215E6"/>
    <w:rsid w:val="00F23E60"/>
    <w:rsid w:val="00F250D6"/>
    <w:rsid w:val="00F25D7C"/>
    <w:rsid w:val="00F25E4E"/>
    <w:rsid w:val="00F27014"/>
    <w:rsid w:val="00F33DEB"/>
    <w:rsid w:val="00F33E49"/>
    <w:rsid w:val="00F341F6"/>
    <w:rsid w:val="00F37FBB"/>
    <w:rsid w:val="00F41EC9"/>
    <w:rsid w:val="00F42BF4"/>
    <w:rsid w:val="00F431E7"/>
    <w:rsid w:val="00F47654"/>
    <w:rsid w:val="00F4792E"/>
    <w:rsid w:val="00F47C2C"/>
    <w:rsid w:val="00F53DCB"/>
    <w:rsid w:val="00F55355"/>
    <w:rsid w:val="00F555F5"/>
    <w:rsid w:val="00F55E00"/>
    <w:rsid w:val="00F55EBC"/>
    <w:rsid w:val="00F570E5"/>
    <w:rsid w:val="00F5742D"/>
    <w:rsid w:val="00F63672"/>
    <w:rsid w:val="00F667B0"/>
    <w:rsid w:val="00F670A5"/>
    <w:rsid w:val="00F6751F"/>
    <w:rsid w:val="00F75EA2"/>
    <w:rsid w:val="00F86A65"/>
    <w:rsid w:val="00F87DDB"/>
    <w:rsid w:val="00F91BD3"/>
    <w:rsid w:val="00F93280"/>
    <w:rsid w:val="00F95262"/>
    <w:rsid w:val="00FA0BEE"/>
    <w:rsid w:val="00FA4BB5"/>
    <w:rsid w:val="00FA5882"/>
    <w:rsid w:val="00FA5A81"/>
    <w:rsid w:val="00FB06FA"/>
    <w:rsid w:val="00FB14F8"/>
    <w:rsid w:val="00FB1869"/>
    <w:rsid w:val="00FB516D"/>
    <w:rsid w:val="00FB6297"/>
    <w:rsid w:val="00FB67EB"/>
    <w:rsid w:val="00FB684A"/>
    <w:rsid w:val="00FC1D43"/>
    <w:rsid w:val="00FC216A"/>
    <w:rsid w:val="00FC303D"/>
    <w:rsid w:val="00FC3475"/>
    <w:rsid w:val="00FC3C3F"/>
    <w:rsid w:val="00FC45DA"/>
    <w:rsid w:val="00FC7323"/>
    <w:rsid w:val="00FD2A30"/>
    <w:rsid w:val="00FD766F"/>
    <w:rsid w:val="00FD7F44"/>
    <w:rsid w:val="00FE0D63"/>
    <w:rsid w:val="00FE0DA5"/>
    <w:rsid w:val="00FE1993"/>
    <w:rsid w:val="00FE22CA"/>
    <w:rsid w:val="00FE75BB"/>
    <w:rsid w:val="00FE772C"/>
    <w:rsid w:val="00FF0F13"/>
    <w:rsid w:val="00FF3A27"/>
    <w:rsid w:val="00FF3F3C"/>
    <w:rsid w:val="00FF5269"/>
    <w:rsid w:val="00FF586C"/>
    <w:rsid w:val="00FF7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86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5E4E"/>
    <w:rPr>
      <w:rFonts w:ascii="Century Gothic" w:hAnsi="Century Gothic"/>
      <w:sz w:val="18"/>
      <w:szCs w:val="18"/>
    </w:rPr>
  </w:style>
  <w:style w:type="paragraph" w:styleId="Kop1">
    <w:name w:val="heading 1"/>
    <w:basedOn w:val="Standaard"/>
    <w:next w:val="Standaard"/>
    <w:link w:val="Kop1Char"/>
    <w:uiPriority w:val="9"/>
    <w:qFormat/>
    <w:rsid w:val="005630D4"/>
    <w:pPr>
      <w:numPr>
        <w:numId w:val="1"/>
      </w:numPr>
      <w:outlineLvl w:val="0"/>
    </w:pPr>
    <w:rPr>
      <w:b/>
      <w:i/>
      <w:sz w:val="24"/>
      <w:szCs w:val="24"/>
      <w:lang w:eastAsia="nl-NL"/>
    </w:rPr>
  </w:style>
  <w:style w:type="paragraph" w:styleId="Kop2">
    <w:name w:val="heading 2"/>
    <w:basedOn w:val="Lijstalinea"/>
    <w:next w:val="Standaard"/>
    <w:link w:val="Kop2Char"/>
    <w:uiPriority w:val="9"/>
    <w:unhideWhenUsed/>
    <w:qFormat/>
    <w:rsid w:val="005630D4"/>
    <w:pPr>
      <w:numPr>
        <w:ilvl w:val="1"/>
        <w:numId w:val="1"/>
      </w:numPr>
      <w:outlineLvl w:val="1"/>
    </w:pPr>
    <w:rPr>
      <w:b/>
      <w:sz w:val="22"/>
      <w:szCs w:val="22"/>
    </w:rPr>
  </w:style>
  <w:style w:type="paragraph" w:styleId="Kop3">
    <w:name w:val="heading 3"/>
    <w:basedOn w:val="Kop2"/>
    <w:next w:val="Standaard"/>
    <w:link w:val="Kop3Char"/>
    <w:uiPriority w:val="9"/>
    <w:unhideWhenUsed/>
    <w:qFormat/>
    <w:rsid w:val="00963645"/>
    <w:pPr>
      <w:numPr>
        <w:ilvl w:val="2"/>
      </w:numPr>
      <w:ind w:left="709" w:hanging="709"/>
      <w:outlineLvl w:val="2"/>
    </w:pPr>
    <w:rPr>
      <w:sz w:val="20"/>
    </w:rPr>
  </w:style>
  <w:style w:type="paragraph" w:styleId="Kop4">
    <w:name w:val="heading 4"/>
    <w:basedOn w:val="Standaard"/>
    <w:next w:val="Standaard"/>
    <w:link w:val="Kop4Char"/>
    <w:uiPriority w:val="9"/>
    <w:unhideWhenUsed/>
    <w:qFormat/>
    <w:rsid w:val="00C231A9"/>
    <w:pPr>
      <w:keepNext/>
      <w:keepLines/>
      <w:numPr>
        <w:ilvl w:val="3"/>
        <w:numId w:val="1"/>
      </w:numPr>
      <w:spacing w:before="200"/>
      <w:outlineLvl w:val="3"/>
    </w:pPr>
    <w:rPr>
      <w:rFonts w:eastAsiaTheme="majorEastAsia" w:cstheme="majorBidi"/>
      <w:b/>
      <w:bCs/>
      <w:iCs/>
    </w:rPr>
  </w:style>
  <w:style w:type="paragraph" w:styleId="Kop5">
    <w:name w:val="heading 5"/>
    <w:basedOn w:val="Standaard"/>
    <w:next w:val="Standaard"/>
    <w:link w:val="Kop5Char"/>
    <w:uiPriority w:val="9"/>
    <w:semiHidden/>
    <w:unhideWhenUsed/>
    <w:qFormat/>
    <w:rsid w:val="00C231A9"/>
    <w:pPr>
      <w:keepNext/>
      <w:keepLines/>
      <w:numPr>
        <w:ilvl w:val="4"/>
        <w:numId w:val="1"/>
      </w:numPr>
      <w:spacing w:before="200"/>
      <w:outlineLvl w:val="4"/>
    </w:pPr>
    <w:rPr>
      <w:rFonts w:eastAsiaTheme="majorEastAsia" w:cstheme="majorBidi"/>
      <w:b/>
    </w:rPr>
  </w:style>
  <w:style w:type="paragraph" w:styleId="Kop6">
    <w:name w:val="heading 6"/>
    <w:basedOn w:val="Standaard"/>
    <w:next w:val="Standaard"/>
    <w:link w:val="Kop6Char"/>
    <w:uiPriority w:val="9"/>
    <w:semiHidden/>
    <w:unhideWhenUsed/>
    <w:qFormat/>
    <w:rsid w:val="00273E8E"/>
    <w:pPr>
      <w:keepNext/>
      <w:keepLines/>
      <w:numPr>
        <w:ilvl w:val="5"/>
        <w:numId w:val="1"/>
      </w:numPr>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273E8E"/>
    <w:pPr>
      <w:keepNext/>
      <w:keepLines/>
      <w:numPr>
        <w:ilvl w:val="6"/>
        <w:numId w:val="1"/>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273E8E"/>
    <w:pPr>
      <w:keepNext/>
      <w:keepLines/>
      <w:numPr>
        <w:ilvl w:val="7"/>
        <w:numId w:val="1"/>
      </w:numPr>
      <w:spacing w:before="200"/>
      <w:outlineLvl w:val="7"/>
    </w:pPr>
    <w:rPr>
      <w:rFonts w:eastAsiaTheme="majorEastAsia" w:cstheme="majorBidi"/>
      <w:color w:val="404040" w:themeColor="text1" w:themeTint="BF"/>
    </w:rPr>
  </w:style>
  <w:style w:type="paragraph" w:styleId="Kop9">
    <w:name w:val="heading 9"/>
    <w:basedOn w:val="Standaard"/>
    <w:next w:val="Standaard"/>
    <w:link w:val="Kop9Char"/>
    <w:uiPriority w:val="9"/>
    <w:semiHidden/>
    <w:unhideWhenUsed/>
    <w:qFormat/>
    <w:rsid w:val="00273E8E"/>
    <w:pPr>
      <w:keepNext/>
      <w:keepLines/>
      <w:numPr>
        <w:ilvl w:val="8"/>
        <w:numId w:val="1"/>
      </w:numPr>
      <w:spacing w:before="200"/>
      <w:outlineLvl w:val="8"/>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30D4"/>
    <w:rPr>
      <w:rFonts w:ascii="Century Gothic" w:hAnsi="Century Gothic"/>
      <w:b/>
      <w:i/>
      <w:sz w:val="24"/>
      <w:szCs w:val="24"/>
      <w:lang w:eastAsia="nl-NL"/>
    </w:rPr>
  </w:style>
  <w:style w:type="paragraph" w:styleId="Lijstalinea">
    <w:name w:val="List Paragraph"/>
    <w:basedOn w:val="Standaard"/>
    <w:uiPriority w:val="34"/>
    <w:qFormat/>
    <w:rsid w:val="00C34C4B"/>
    <w:pPr>
      <w:ind w:left="720"/>
      <w:contextualSpacing/>
    </w:pPr>
  </w:style>
  <w:style w:type="character" w:customStyle="1" w:styleId="Kop2Char">
    <w:name w:val="Kop 2 Char"/>
    <w:basedOn w:val="Standaardalinea-lettertype"/>
    <w:link w:val="Kop2"/>
    <w:uiPriority w:val="9"/>
    <w:rsid w:val="005630D4"/>
    <w:rPr>
      <w:rFonts w:ascii="Century Gothic" w:hAnsi="Century Gothic"/>
      <w:b/>
    </w:rPr>
  </w:style>
  <w:style w:type="paragraph" w:styleId="Koptekst">
    <w:name w:val="header"/>
    <w:basedOn w:val="Standaard"/>
    <w:link w:val="KoptekstChar"/>
    <w:uiPriority w:val="99"/>
    <w:unhideWhenUsed/>
    <w:rsid w:val="001432C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432CD"/>
  </w:style>
  <w:style w:type="paragraph" w:styleId="Voettekst">
    <w:name w:val="footer"/>
    <w:basedOn w:val="Standaard"/>
    <w:link w:val="VoettekstChar"/>
    <w:uiPriority w:val="99"/>
    <w:unhideWhenUsed/>
    <w:rsid w:val="001432C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432CD"/>
  </w:style>
  <w:style w:type="paragraph" w:styleId="Ballontekst">
    <w:name w:val="Balloon Text"/>
    <w:basedOn w:val="Standaard"/>
    <w:link w:val="BallontekstChar"/>
    <w:uiPriority w:val="99"/>
    <w:semiHidden/>
    <w:unhideWhenUsed/>
    <w:rsid w:val="006D648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648E"/>
    <w:rPr>
      <w:rFonts w:ascii="Tahoma" w:hAnsi="Tahoma" w:cs="Tahoma"/>
      <w:sz w:val="16"/>
      <w:szCs w:val="16"/>
    </w:rPr>
  </w:style>
  <w:style w:type="table" w:styleId="Tabelraster">
    <w:name w:val="Table Grid"/>
    <w:basedOn w:val="Standaardtabel"/>
    <w:uiPriority w:val="59"/>
    <w:rsid w:val="002967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747390"/>
    <w:pPr>
      <w:spacing w:before="240" w:after="120"/>
    </w:pPr>
    <w:rPr>
      <w:rFonts w:cstheme="minorHAnsi"/>
      <w:b/>
      <w:bCs/>
      <w:i/>
      <w:sz w:val="16"/>
    </w:rPr>
  </w:style>
  <w:style w:type="paragraph" w:styleId="Inhopg2">
    <w:name w:val="toc 2"/>
    <w:basedOn w:val="Standaard"/>
    <w:next w:val="Standaard"/>
    <w:autoRedefine/>
    <w:uiPriority w:val="39"/>
    <w:unhideWhenUsed/>
    <w:rsid w:val="00573969"/>
    <w:pPr>
      <w:tabs>
        <w:tab w:val="left" w:pos="880"/>
        <w:tab w:val="right" w:pos="9780"/>
      </w:tabs>
      <w:spacing w:before="120"/>
      <w:ind w:left="220"/>
    </w:pPr>
    <w:rPr>
      <w:rFonts w:cstheme="minorHAnsi"/>
      <w:iCs/>
      <w:noProof/>
    </w:rPr>
  </w:style>
  <w:style w:type="paragraph" w:styleId="Inhopg3">
    <w:name w:val="toc 3"/>
    <w:basedOn w:val="Standaard"/>
    <w:next w:val="Standaard"/>
    <w:autoRedefine/>
    <w:uiPriority w:val="39"/>
    <w:unhideWhenUsed/>
    <w:rsid w:val="00BB4B0C"/>
    <w:pPr>
      <w:ind w:left="440"/>
    </w:pPr>
    <w:rPr>
      <w:rFonts w:cstheme="minorHAnsi"/>
    </w:rPr>
  </w:style>
  <w:style w:type="paragraph" w:styleId="Inhopg4">
    <w:name w:val="toc 4"/>
    <w:basedOn w:val="Standaard"/>
    <w:next w:val="Standaard"/>
    <w:autoRedefine/>
    <w:uiPriority w:val="39"/>
    <w:unhideWhenUsed/>
    <w:rsid w:val="00BB4B0C"/>
    <w:pPr>
      <w:ind w:left="660"/>
    </w:pPr>
    <w:rPr>
      <w:rFonts w:cstheme="minorHAnsi"/>
    </w:rPr>
  </w:style>
  <w:style w:type="paragraph" w:styleId="Inhopg5">
    <w:name w:val="toc 5"/>
    <w:basedOn w:val="Standaard"/>
    <w:next w:val="Standaard"/>
    <w:autoRedefine/>
    <w:uiPriority w:val="39"/>
    <w:unhideWhenUsed/>
    <w:rsid w:val="00BB4B0C"/>
    <w:pPr>
      <w:ind w:left="880"/>
    </w:pPr>
    <w:rPr>
      <w:rFonts w:cstheme="minorHAnsi"/>
    </w:rPr>
  </w:style>
  <w:style w:type="paragraph" w:styleId="Inhopg6">
    <w:name w:val="toc 6"/>
    <w:basedOn w:val="Standaard"/>
    <w:next w:val="Standaard"/>
    <w:autoRedefine/>
    <w:uiPriority w:val="39"/>
    <w:unhideWhenUsed/>
    <w:rsid w:val="00BB4B0C"/>
    <w:pPr>
      <w:ind w:left="1100"/>
    </w:pPr>
    <w:rPr>
      <w:rFonts w:cstheme="minorHAnsi"/>
    </w:rPr>
  </w:style>
  <w:style w:type="paragraph" w:styleId="Inhopg7">
    <w:name w:val="toc 7"/>
    <w:basedOn w:val="Standaard"/>
    <w:next w:val="Standaard"/>
    <w:autoRedefine/>
    <w:uiPriority w:val="39"/>
    <w:unhideWhenUsed/>
    <w:rsid w:val="00BB4B0C"/>
    <w:pPr>
      <w:ind w:left="1320"/>
    </w:pPr>
    <w:rPr>
      <w:rFonts w:cstheme="minorHAnsi"/>
    </w:rPr>
  </w:style>
  <w:style w:type="paragraph" w:styleId="Inhopg8">
    <w:name w:val="toc 8"/>
    <w:basedOn w:val="Standaard"/>
    <w:next w:val="Standaard"/>
    <w:autoRedefine/>
    <w:uiPriority w:val="39"/>
    <w:unhideWhenUsed/>
    <w:rsid w:val="00BB4B0C"/>
    <w:pPr>
      <w:ind w:left="1540"/>
    </w:pPr>
    <w:rPr>
      <w:rFonts w:cstheme="minorHAnsi"/>
    </w:rPr>
  </w:style>
  <w:style w:type="paragraph" w:styleId="Inhopg9">
    <w:name w:val="toc 9"/>
    <w:basedOn w:val="Standaard"/>
    <w:next w:val="Standaard"/>
    <w:autoRedefine/>
    <w:uiPriority w:val="39"/>
    <w:unhideWhenUsed/>
    <w:rsid w:val="00BB4B0C"/>
    <w:pPr>
      <w:ind w:left="1760"/>
    </w:pPr>
    <w:rPr>
      <w:rFonts w:cstheme="minorHAnsi"/>
    </w:rPr>
  </w:style>
  <w:style w:type="character" w:styleId="Hyperlink">
    <w:name w:val="Hyperlink"/>
    <w:basedOn w:val="Standaardalinea-lettertype"/>
    <w:uiPriority w:val="99"/>
    <w:unhideWhenUsed/>
    <w:rsid w:val="00BB4B0C"/>
    <w:rPr>
      <w:color w:val="0000FF" w:themeColor="hyperlink"/>
      <w:u w:val="single"/>
    </w:rPr>
  </w:style>
  <w:style w:type="paragraph" w:styleId="Bibliografie">
    <w:name w:val="Bibliography"/>
    <w:basedOn w:val="Standaard"/>
    <w:next w:val="Standaard"/>
    <w:uiPriority w:val="37"/>
    <w:unhideWhenUsed/>
    <w:rsid w:val="00190342"/>
  </w:style>
  <w:style w:type="character" w:customStyle="1" w:styleId="Kop3Char">
    <w:name w:val="Kop 3 Char"/>
    <w:basedOn w:val="Standaardalinea-lettertype"/>
    <w:link w:val="Kop3"/>
    <w:uiPriority w:val="9"/>
    <w:rsid w:val="00963645"/>
    <w:rPr>
      <w:rFonts w:ascii="Century Gothic" w:hAnsi="Century Gothic"/>
      <w:b/>
      <w:sz w:val="20"/>
      <w:szCs w:val="20"/>
    </w:rPr>
  </w:style>
  <w:style w:type="character" w:customStyle="1" w:styleId="Kop4Char">
    <w:name w:val="Kop 4 Char"/>
    <w:basedOn w:val="Standaardalinea-lettertype"/>
    <w:link w:val="Kop4"/>
    <w:uiPriority w:val="9"/>
    <w:rsid w:val="00C231A9"/>
    <w:rPr>
      <w:rFonts w:asciiTheme="majorHAnsi" w:eastAsiaTheme="majorEastAsia" w:hAnsiTheme="majorHAnsi" w:cstheme="majorBidi"/>
      <w:b/>
      <w:bCs/>
      <w:iCs/>
    </w:rPr>
  </w:style>
  <w:style w:type="character" w:customStyle="1" w:styleId="Kop5Char">
    <w:name w:val="Kop 5 Char"/>
    <w:basedOn w:val="Standaardalinea-lettertype"/>
    <w:link w:val="Kop5"/>
    <w:uiPriority w:val="9"/>
    <w:semiHidden/>
    <w:rsid w:val="00C231A9"/>
    <w:rPr>
      <w:rFonts w:asciiTheme="majorHAnsi" w:eastAsiaTheme="majorEastAsia" w:hAnsiTheme="majorHAnsi" w:cstheme="majorBidi"/>
      <w:b/>
    </w:rPr>
  </w:style>
  <w:style w:type="character" w:customStyle="1" w:styleId="Kop6Char">
    <w:name w:val="Kop 6 Char"/>
    <w:basedOn w:val="Standaardalinea-lettertype"/>
    <w:link w:val="Kop6"/>
    <w:uiPriority w:val="9"/>
    <w:semiHidden/>
    <w:rsid w:val="00273E8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273E8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73E8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73E8E"/>
    <w:rPr>
      <w:rFonts w:asciiTheme="majorHAnsi" w:eastAsiaTheme="majorEastAsia" w:hAnsiTheme="majorHAnsi" w:cstheme="majorBidi"/>
      <w:i/>
      <w:iCs/>
      <w:color w:val="404040" w:themeColor="text1" w:themeTint="BF"/>
      <w:sz w:val="20"/>
      <w:szCs w:val="20"/>
    </w:rPr>
  </w:style>
  <w:style w:type="table" w:styleId="Gemiddeldearcering2-accent1">
    <w:name w:val="Medium Shading 2 Accent 1"/>
    <w:basedOn w:val="Standaardtabel"/>
    <w:uiPriority w:val="64"/>
    <w:rsid w:val="00D316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alweb">
    <w:name w:val="Normal (Web)"/>
    <w:basedOn w:val="Standaard"/>
    <w:uiPriority w:val="99"/>
    <w:semiHidden/>
    <w:unhideWhenUsed/>
    <w:rsid w:val="005D27C0"/>
    <w:rPr>
      <w:rFonts w:ascii="Times New Roman" w:hAnsi="Times New Roman" w:cs="Times New Roman"/>
      <w:sz w:val="24"/>
      <w:szCs w:val="24"/>
    </w:rPr>
  </w:style>
  <w:style w:type="table" w:customStyle="1" w:styleId="Tabelraster1">
    <w:name w:val="Tabelraster1"/>
    <w:basedOn w:val="Standaardtabel"/>
    <w:next w:val="Tabelraster"/>
    <w:uiPriority w:val="59"/>
    <w:rsid w:val="008967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11">
    <w:name w:val="Gemiddelde arcering 2 - accent 11"/>
    <w:basedOn w:val="Standaardtabel"/>
    <w:next w:val="Gemiddeldearcering2-accent1"/>
    <w:uiPriority w:val="64"/>
    <w:rsid w:val="008967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256FB5"/>
    <w:pPr>
      <w:autoSpaceDE w:val="0"/>
      <w:autoSpaceDN w:val="0"/>
      <w:adjustRightInd w:val="0"/>
      <w:spacing w:line="240" w:lineRule="auto"/>
    </w:pPr>
    <w:rPr>
      <w:rFonts w:ascii="Calibri" w:hAnsi="Calibri" w:cs="Calibri"/>
      <w:color w:val="000000"/>
      <w:sz w:val="24"/>
      <w:szCs w:val="24"/>
    </w:rPr>
  </w:style>
  <w:style w:type="character" w:customStyle="1" w:styleId="watch-title">
    <w:name w:val="watch-title"/>
    <w:basedOn w:val="Standaardalinea-lettertype"/>
    <w:rsid w:val="00740EE4"/>
  </w:style>
  <w:style w:type="table" w:styleId="Lichtearcering-accent1">
    <w:name w:val="Light Shading Accent 1"/>
    <w:basedOn w:val="Standaardtabel"/>
    <w:uiPriority w:val="60"/>
    <w:rsid w:val="0068653B"/>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vaninhoudsopgave">
    <w:name w:val="TOC Heading"/>
    <w:basedOn w:val="Kop1"/>
    <w:next w:val="Standaard"/>
    <w:uiPriority w:val="39"/>
    <w:unhideWhenUsed/>
    <w:qFormat/>
    <w:rsid w:val="00B03AB1"/>
    <w:pPr>
      <w:keepNext/>
      <w:keepLines/>
      <w:numPr>
        <w:numId w:val="0"/>
      </w:numPr>
      <w:spacing w:before="240"/>
      <w:outlineLvl w:val="9"/>
    </w:pPr>
    <w:rPr>
      <w:rFonts w:eastAsiaTheme="majorEastAsia" w:cstheme="majorBidi"/>
      <w:i w:val="0"/>
      <w:color w:val="365F91" w:themeColor="accent1" w:themeShade="BF"/>
      <w:sz w:val="32"/>
      <w:szCs w:val="32"/>
    </w:rPr>
  </w:style>
  <w:style w:type="paragraph" w:styleId="Bijschrift">
    <w:name w:val="caption"/>
    <w:next w:val="Standaard"/>
    <w:rsid w:val="00751006"/>
    <w:pPr>
      <w:spacing w:line="240" w:lineRule="auto"/>
      <w:ind w:left="284"/>
    </w:pPr>
    <w:rPr>
      <w:rFonts w:asciiTheme="majorHAnsi" w:eastAsia="Times New Roman" w:hAnsiTheme="majorHAnsi" w:cs="Times New Roman"/>
      <w:sz w:val="24"/>
      <w:szCs w:val="20"/>
      <w:lang w:eastAsia="nl-NL"/>
    </w:rPr>
  </w:style>
  <w:style w:type="paragraph" w:styleId="Geenafstand">
    <w:name w:val="No Spacing"/>
    <w:uiPriority w:val="1"/>
    <w:rsid w:val="00751006"/>
    <w:pPr>
      <w:spacing w:line="240" w:lineRule="auto"/>
    </w:pPr>
    <w:rPr>
      <w:rFonts w:asciiTheme="majorHAnsi" w:hAnsiTheme="majorHAnsi"/>
    </w:rPr>
  </w:style>
  <w:style w:type="numbering" w:customStyle="1" w:styleId="Geenlijst1">
    <w:name w:val="Geen lijst1"/>
    <w:next w:val="Geenlijst"/>
    <w:uiPriority w:val="99"/>
    <w:semiHidden/>
    <w:unhideWhenUsed/>
    <w:rsid w:val="00751006"/>
  </w:style>
  <w:style w:type="numbering" w:customStyle="1" w:styleId="Geenlijst2">
    <w:name w:val="Geen lijst2"/>
    <w:next w:val="Geenlijst"/>
    <w:uiPriority w:val="99"/>
    <w:semiHidden/>
    <w:unhideWhenUsed/>
    <w:rsid w:val="00751006"/>
  </w:style>
  <w:style w:type="paragraph" w:customStyle="1" w:styleId="Stijl1">
    <w:name w:val="Stijl1"/>
    <w:basedOn w:val="Standaard"/>
    <w:link w:val="Stijl1Char"/>
    <w:qFormat/>
    <w:rsid w:val="004A75EF"/>
    <w:rPr>
      <w:b/>
    </w:rPr>
  </w:style>
  <w:style w:type="character" w:customStyle="1" w:styleId="Stijl1Char">
    <w:name w:val="Stijl1 Char"/>
    <w:basedOn w:val="Standaardalinea-lettertype"/>
    <w:link w:val="Stijl1"/>
    <w:rsid w:val="004A75EF"/>
    <w:rPr>
      <w:rFonts w:ascii="Century Gothic" w:hAnsi="Century Gothic"/>
      <w:b/>
      <w:sz w:val="20"/>
      <w:szCs w:val="20"/>
    </w:rPr>
  </w:style>
  <w:style w:type="paragraph" w:customStyle="1" w:styleId="Inhoud">
    <w:name w:val="Inhoud"/>
    <w:basedOn w:val="Standaard"/>
    <w:link w:val="InhoudChar"/>
    <w:qFormat/>
    <w:rsid w:val="00681D0D"/>
    <w:pPr>
      <w:spacing w:line="240" w:lineRule="auto"/>
    </w:pPr>
    <w:rPr>
      <w:sz w:val="16"/>
      <w:szCs w:val="16"/>
    </w:rPr>
  </w:style>
  <w:style w:type="character" w:customStyle="1" w:styleId="InhoudChar">
    <w:name w:val="Inhoud Char"/>
    <w:basedOn w:val="Standaardalinea-lettertype"/>
    <w:link w:val="Inhoud"/>
    <w:rsid w:val="00681D0D"/>
    <w:rPr>
      <w:rFonts w:ascii="Century Gothic" w:hAnsi="Century Gothic"/>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5E4E"/>
    <w:rPr>
      <w:rFonts w:ascii="Century Gothic" w:hAnsi="Century Gothic"/>
      <w:sz w:val="18"/>
      <w:szCs w:val="18"/>
    </w:rPr>
  </w:style>
  <w:style w:type="paragraph" w:styleId="Kop1">
    <w:name w:val="heading 1"/>
    <w:basedOn w:val="Standaard"/>
    <w:next w:val="Standaard"/>
    <w:link w:val="Kop1Char"/>
    <w:uiPriority w:val="9"/>
    <w:qFormat/>
    <w:rsid w:val="005630D4"/>
    <w:pPr>
      <w:numPr>
        <w:numId w:val="1"/>
      </w:numPr>
      <w:outlineLvl w:val="0"/>
    </w:pPr>
    <w:rPr>
      <w:b/>
      <w:i/>
      <w:sz w:val="24"/>
      <w:szCs w:val="24"/>
      <w:lang w:eastAsia="nl-NL"/>
    </w:rPr>
  </w:style>
  <w:style w:type="paragraph" w:styleId="Kop2">
    <w:name w:val="heading 2"/>
    <w:basedOn w:val="Lijstalinea"/>
    <w:next w:val="Standaard"/>
    <w:link w:val="Kop2Char"/>
    <w:uiPriority w:val="9"/>
    <w:unhideWhenUsed/>
    <w:qFormat/>
    <w:rsid w:val="005630D4"/>
    <w:pPr>
      <w:numPr>
        <w:ilvl w:val="1"/>
        <w:numId w:val="1"/>
      </w:numPr>
      <w:outlineLvl w:val="1"/>
    </w:pPr>
    <w:rPr>
      <w:b/>
      <w:sz w:val="22"/>
      <w:szCs w:val="22"/>
    </w:rPr>
  </w:style>
  <w:style w:type="paragraph" w:styleId="Kop3">
    <w:name w:val="heading 3"/>
    <w:basedOn w:val="Kop2"/>
    <w:next w:val="Standaard"/>
    <w:link w:val="Kop3Char"/>
    <w:uiPriority w:val="9"/>
    <w:unhideWhenUsed/>
    <w:qFormat/>
    <w:rsid w:val="00963645"/>
    <w:pPr>
      <w:numPr>
        <w:ilvl w:val="2"/>
      </w:numPr>
      <w:ind w:left="709" w:hanging="709"/>
      <w:outlineLvl w:val="2"/>
    </w:pPr>
    <w:rPr>
      <w:sz w:val="20"/>
    </w:rPr>
  </w:style>
  <w:style w:type="paragraph" w:styleId="Kop4">
    <w:name w:val="heading 4"/>
    <w:basedOn w:val="Standaard"/>
    <w:next w:val="Standaard"/>
    <w:link w:val="Kop4Char"/>
    <w:uiPriority w:val="9"/>
    <w:unhideWhenUsed/>
    <w:qFormat/>
    <w:rsid w:val="00C231A9"/>
    <w:pPr>
      <w:keepNext/>
      <w:keepLines/>
      <w:numPr>
        <w:ilvl w:val="3"/>
        <w:numId w:val="1"/>
      </w:numPr>
      <w:spacing w:before="200"/>
      <w:outlineLvl w:val="3"/>
    </w:pPr>
    <w:rPr>
      <w:rFonts w:eastAsiaTheme="majorEastAsia" w:cstheme="majorBidi"/>
      <w:b/>
      <w:bCs/>
      <w:iCs/>
    </w:rPr>
  </w:style>
  <w:style w:type="paragraph" w:styleId="Kop5">
    <w:name w:val="heading 5"/>
    <w:basedOn w:val="Standaard"/>
    <w:next w:val="Standaard"/>
    <w:link w:val="Kop5Char"/>
    <w:uiPriority w:val="9"/>
    <w:semiHidden/>
    <w:unhideWhenUsed/>
    <w:qFormat/>
    <w:rsid w:val="00C231A9"/>
    <w:pPr>
      <w:keepNext/>
      <w:keepLines/>
      <w:numPr>
        <w:ilvl w:val="4"/>
        <w:numId w:val="1"/>
      </w:numPr>
      <w:spacing w:before="200"/>
      <w:outlineLvl w:val="4"/>
    </w:pPr>
    <w:rPr>
      <w:rFonts w:eastAsiaTheme="majorEastAsia" w:cstheme="majorBidi"/>
      <w:b/>
    </w:rPr>
  </w:style>
  <w:style w:type="paragraph" w:styleId="Kop6">
    <w:name w:val="heading 6"/>
    <w:basedOn w:val="Standaard"/>
    <w:next w:val="Standaard"/>
    <w:link w:val="Kop6Char"/>
    <w:uiPriority w:val="9"/>
    <w:semiHidden/>
    <w:unhideWhenUsed/>
    <w:qFormat/>
    <w:rsid w:val="00273E8E"/>
    <w:pPr>
      <w:keepNext/>
      <w:keepLines/>
      <w:numPr>
        <w:ilvl w:val="5"/>
        <w:numId w:val="1"/>
      </w:numPr>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273E8E"/>
    <w:pPr>
      <w:keepNext/>
      <w:keepLines/>
      <w:numPr>
        <w:ilvl w:val="6"/>
        <w:numId w:val="1"/>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273E8E"/>
    <w:pPr>
      <w:keepNext/>
      <w:keepLines/>
      <w:numPr>
        <w:ilvl w:val="7"/>
        <w:numId w:val="1"/>
      </w:numPr>
      <w:spacing w:before="200"/>
      <w:outlineLvl w:val="7"/>
    </w:pPr>
    <w:rPr>
      <w:rFonts w:eastAsiaTheme="majorEastAsia" w:cstheme="majorBidi"/>
      <w:color w:val="404040" w:themeColor="text1" w:themeTint="BF"/>
    </w:rPr>
  </w:style>
  <w:style w:type="paragraph" w:styleId="Kop9">
    <w:name w:val="heading 9"/>
    <w:basedOn w:val="Standaard"/>
    <w:next w:val="Standaard"/>
    <w:link w:val="Kop9Char"/>
    <w:uiPriority w:val="9"/>
    <w:semiHidden/>
    <w:unhideWhenUsed/>
    <w:qFormat/>
    <w:rsid w:val="00273E8E"/>
    <w:pPr>
      <w:keepNext/>
      <w:keepLines/>
      <w:numPr>
        <w:ilvl w:val="8"/>
        <w:numId w:val="1"/>
      </w:numPr>
      <w:spacing w:before="200"/>
      <w:outlineLvl w:val="8"/>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30D4"/>
    <w:rPr>
      <w:rFonts w:ascii="Century Gothic" w:hAnsi="Century Gothic"/>
      <w:b/>
      <w:i/>
      <w:sz w:val="24"/>
      <w:szCs w:val="24"/>
      <w:lang w:eastAsia="nl-NL"/>
    </w:rPr>
  </w:style>
  <w:style w:type="paragraph" w:styleId="Lijstalinea">
    <w:name w:val="List Paragraph"/>
    <w:basedOn w:val="Standaard"/>
    <w:uiPriority w:val="34"/>
    <w:qFormat/>
    <w:rsid w:val="00C34C4B"/>
    <w:pPr>
      <w:ind w:left="720"/>
      <w:contextualSpacing/>
    </w:pPr>
  </w:style>
  <w:style w:type="character" w:customStyle="1" w:styleId="Kop2Char">
    <w:name w:val="Kop 2 Char"/>
    <w:basedOn w:val="Standaardalinea-lettertype"/>
    <w:link w:val="Kop2"/>
    <w:uiPriority w:val="9"/>
    <w:rsid w:val="005630D4"/>
    <w:rPr>
      <w:rFonts w:ascii="Century Gothic" w:hAnsi="Century Gothic"/>
      <w:b/>
    </w:rPr>
  </w:style>
  <w:style w:type="paragraph" w:styleId="Koptekst">
    <w:name w:val="header"/>
    <w:basedOn w:val="Standaard"/>
    <w:link w:val="KoptekstChar"/>
    <w:uiPriority w:val="99"/>
    <w:unhideWhenUsed/>
    <w:rsid w:val="001432C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432CD"/>
  </w:style>
  <w:style w:type="paragraph" w:styleId="Voettekst">
    <w:name w:val="footer"/>
    <w:basedOn w:val="Standaard"/>
    <w:link w:val="VoettekstChar"/>
    <w:uiPriority w:val="99"/>
    <w:unhideWhenUsed/>
    <w:rsid w:val="001432C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432CD"/>
  </w:style>
  <w:style w:type="paragraph" w:styleId="Ballontekst">
    <w:name w:val="Balloon Text"/>
    <w:basedOn w:val="Standaard"/>
    <w:link w:val="BallontekstChar"/>
    <w:uiPriority w:val="99"/>
    <w:semiHidden/>
    <w:unhideWhenUsed/>
    <w:rsid w:val="006D648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648E"/>
    <w:rPr>
      <w:rFonts w:ascii="Tahoma" w:hAnsi="Tahoma" w:cs="Tahoma"/>
      <w:sz w:val="16"/>
      <w:szCs w:val="16"/>
    </w:rPr>
  </w:style>
  <w:style w:type="table" w:styleId="Tabelraster">
    <w:name w:val="Table Grid"/>
    <w:basedOn w:val="Standaardtabel"/>
    <w:uiPriority w:val="59"/>
    <w:rsid w:val="002967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747390"/>
    <w:pPr>
      <w:spacing w:before="240" w:after="120"/>
    </w:pPr>
    <w:rPr>
      <w:rFonts w:cstheme="minorHAnsi"/>
      <w:b/>
      <w:bCs/>
      <w:i/>
      <w:sz w:val="16"/>
    </w:rPr>
  </w:style>
  <w:style w:type="paragraph" w:styleId="Inhopg2">
    <w:name w:val="toc 2"/>
    <w:basedOn w:val="Standaard"/>
    <w:next w:val="Standaard"/>
    <w:autoRedefine/>
    <w:uiPriority w:val="39"/>
    <w:unhideWhenUsed/>
    <w:rsid w:val="00573969"/>
    <w:pPr>
      <w:tabs>
        <w:tab w:val="left" w:pos="880"/>
        <w:tab w:val="right" w:pos="9780"/>
      </w:tabs>
      <w:spacing w:before="120"/>
      <w:ind w:left="220"/>
    </w:pPr>
    <w:rPr>
      <w:rFonts w:cstheme="minorHAnsi"/>
      <w:iCs/>
      <w:noProof/>
    </w:rPr>
  </w:style>
  <w:style w:type="paragraph" w:styleId="Inhopg3">
    <w:name w:val="toc 3"/>
    <w:basedOn w:val="Standaard"/>
    <w:next w:val="Standaard"/>
    <w:autoRedefine/>
    <w:uiPriority w:val="39"/>
    <w:unhideWhenUsed/>
    <w:rsid w:val="00BB4B0C"/>
    <w:pPr>
      <w:ind w:left="440"/>
    </w:pPr>
    <w:rPr>
      <w:rFonts w:cstheme="minorHAnsi"/>
    </w:rPr>
  </w:style>
  <w:style w:type="paragraph" w:styleId="Inhopg4">
    <w:name w:val="toc 4"/>
    <w:basedOn w:val="Standaard"/>
    <w:next w:val="Standaard"/>
    <w:autoRedefine/>
    <w:uiPriority w:val="39"/>
    <w:unhideWhenUsed/>
    <w:rsid w:val="00BB4B0C"/>
    <w:pPr>
      <w:ind w:left="660"/>
    </w:pPr>
    <w:rPr>
      <w:rFonts w:cstheme="minorHAnsi"/>
    </w:rPr>
  </w:style>
  <w:style w:type="paragraph" w:styleId="Inhopg5">
    <w:name w:val="toc 5"/>
    <w:basedOn w:val="Standaard"/>
    <w:next w:val="Standaard"/>
    <w:autoRedefine/>
    <w:uiPriority w:val="39"/>
    <w:unhideWhenUsed/>
    <w:rsid w:val="00BB4B0C"/>
    <w:pPr>
      <w:ind w:left="880"/>
    </w:pPr>
    <w:rPr>
      <w:rFonts w:cstheme="minorHAnsi"/>
    </w:rPr>
  </w:style>
  <w:style w:type="paragraph" w:styleId="Inhopg6">
    <w:name w:val="toc 6"/>
    <w:basedOn w:val="Standaard"/>
    <w:next w:val="Standaard"/>
    <w:autoRedefine/>
    <w:uiPriority w:val="39"/>
    <w:unhideWhenUsed/>
    <w:rsid w:val="00BB4B0C"/>
    <w:pPr>
      <w:ind w:left="1100"/>
    </w:pPr>
    <w:rPr>
      <w:rFonts w:cstheme="minorHAnsi"/>
    </w:rPr>
  </w:style>
  <w:style w:type="paragraph" w:styleId="Inhopg7">
    <w:name w:val="toc 7"/>
    <w:basedOn w:val="Standaard"/>
    <w:next w:val="Standaard"/>
    <w:autoRedefine/>
    <w:uiPriority w:val="39"/>
    <w:unhideWhenUsed/>
    <w:rsid w:val="00BB4B0C"/>
    <w:pPr>
      <w:ind w:left="1320"/>
    </w:pPr>
    <w:rPr>
      <w:rFonts w:cstheme="minorHAnsi"/>
    </w:rPr>
  </w:style>
  <w:style w:type="paragraph" w:styleId="Inhopg8">
    <w:name w:val="toc 8"/>
    <w:basedOn w:val="Standaard"/>
    <w:next w:val="Standaard"/>
    <w:autoRedefine/>
    <w:uiPriority w:val="39"/>
    <w:unhideWhenUsed/>
    <w:rsid w:val="00BB4B0C"/>
    <w:pPr>
      <w:ind w:left="1540"/>
    </w:pPr>
    <w:rPr>
      <w:rFonts w:cstheme="minorHAnsi"/>
    </w:rPr>
  </w:style>
  <w:style w:type="paragraph" w:styleId="Inhopg9">
    <w:name w:val="toc 9"/>
    <w:basedOn w:val="Standaard"/>
    <w:next w:val="Standaard"/>
    <w:autoRedefine/>
    <w:uiPriority w:val="39"/>
    <w:unhideWhenUsed/>
    <w:rsid w:val="00BB4B0C"/>
    <w:pPr>
      <w:ind w:left="1760"/>
    </w:pPr>
    <w:rPr>
      <w:rFonts w:cstheme="minorHAnsi"/>
    </w:rPr>
  </w:style>
  <w:style w:type="character" w:styleId="Hyperlink">
    <w:name w:val="Hyperlink"/>
    <w:basedOn w:val="Standaardalinea-lettertype"/>
    <w:uiPriority w:val="99"/>
    <w:unhideWhenUsed/>
    <w:rsid w:val="00BB4B0C"/>
    <w:rPr>
      <w:color w:val="0000FF" w:themeColor="hyperlink"/>
      <w:u w:val="single"/>
    </w:rPr>
  </w:style>
  <w:style w:type="paragraph" w:styleId="Bibliografie">
    <w:name w:val="Bibliography"/>
    <w:basedOn w:val="Standaard"/>
    <w:next w:val="Standaard"/>
    <w:uiPriority w:val="37"/>
    <w:unhideWhenUsed/>
    <w:rsid w:val="00190342"/>
  </w:style>
  <w:style w:type="character" w:customStyle="1" w:styleId="Kop3Char">
    <w:name w:val="Kop 3 Char"/>
    <w:basedOn w:val="Standaardalinea-lettertype"/>
    <w:link w:val="Kop3"/>
    <w:uiPriority w:val="9"/>
    <w:rsid w:val="00963645"/>
    <w:rPr>
      <w:rFonts w:ascii="Century Gothic" w:hAnsi="Century Gothic"/>
      <w:b/>
      <w:sz w:val="20"/>
      <w:szCs w:val="20"/>
    </w:rPr>
  </w:style>
  <w:style w:type="character" w:customStyle="1" w:styleId="Kop4Char">
    <w:name w:val="Kop 4 Char"/>
    <w:basedOn w:val="Standaardalinea-lettertype"/>
    <w:link w:val="Kop4"/>
    <w:uiPriority w:val="9"/>
    <w:rsid w:val="00C231A9"/>
    <w:rPr>
      <w:rFonts w:asciiTheme="majorHAnsi" w:eastAsiaTheme="majorEastAsia" w:hAnsiTheme="majorHAnsi" w:cstheme="majorBidi"/>
      <w:b/>
      <w:bCs/>
      <w:iCs/>
    </w:rPr>
  </w:style>
  <w:style w:type="character" w:customStyle="1" w:styleId="Kop5Char">
    <w:name w:val="Kop 5 Char"/>
    <w:basedOn w:val="Standaardalinea-lettertype"/>
    <w:link w:val="Kop5"/>
    <w:uiPriority w:val="9"/>
    <w:semiHidden/>
    <w:rsid w:val="00C231A9"/>
    <w:rPr>
      <w:rFonts w:asciiTheme="majorHAnsi" w:eastAsiaTheme="majorEastAsia" w:hAnsiTheme="majorHAnsi" w:cstheme="majorBidi"/>
      <w:b/>
    </w:rPr>
  </w:style>
  <w:style w:type="character" w:customStyle="1" w:styleId="Kop6Char">
    <w:name w:val="Kop 6 Char"/>
    <w:basedOn w:val="Standaardalinea-lettertype"/>
    <w:link w:val="Kop6"/>
    <w:uiPriority w:val="9"/>
    <w:semiHidden/>
    <w:rsid w:val="00273E8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273E8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73E8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73E8E"/>
    <w:rPr>
      <w:rFonts w:asciiTheme="majorHAnsi" w:eastAsiaTheme="majorEastAsia" w:hAnsiTheme="majorHAnsi" w:cstheme="majorBidi"/>
      <w:i/>
      <w:iCs/>
      <w:color w:val="404040" w:themeColor="text1" w:themeTint="BF"/>
      <w:sz w:val="20"/>
      <w:szCs w:val="20"/>
    </w:rPr>
  </w:style>
  <w:style w:type="table" w:styleId="Gemiddeldearcering2-accent1">
    <w:name w:val="Medium Shading 2 Accent 1"/>
    <w:basedOn w:val="Standaardtabel"/>
    <w:uiPriority w:val="64"/>
    <w:rsid w:val="00D316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alweb">
    <w:name w:val="Normal (Web)"/>
    <w:basedOn w:val="Standaard"/>
    <w:uiPriority w:val="99"/>
    <w:semiHidden/>
    <w:unhideWhenUsed/>
    <w:rsid w:val="005D27C0"/>
    <w:rPr>
      <w:rFonts w:ascii="Times New Roman" w:hAnsi="Times New Roman" w:cs="Times New Roman"/>
      <w:sz w:val="24"/>
      <w:szCs w:val="24"/>
    </w:rPr>
  </w:style>
  <w:style w:type="table" w:customStyle="1" w:styleId="Tabelraster1">
    <w:name w:val="Tabelraster1"/>
    <w:basedOn w:val="Standaardtabel"/>
    <w:next w:val="Tabelraster"/>
    <w:uiPriority w:val="59"/>
    <w:rsid w:val="008967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11">
    <w:name w:val="Gemiddelde arcering 2 - accent 11"/>
    <w:basedOn w:val="Standaardtabel"/>
    <w:next w:val="Gemiddeldearcering2-accent1"/>
    <w:uiPriority w:val="64"/>
    <w:rsid w:val="008967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256FB5"/>
    <w:pPr>
      <w:autoSpaceDE w:val="0"/>
      <w:autoSpaceDN w:val="0"/>
      <w:adjustRightInd w:val="0"/>
      <w:spacing w:line="240" w:lineRule="auto"/>
    </w:pPr>
    <w:rPr>
      <w:rFonts w:ascii="Calibri" w:hAnsi="Calibri" w:cs="Calibri"/>
      <w:color w:val="000000"/>
      <w:sz w:val="24"/>
      <w:szCs w:val="24"/>
    </w:rPr>
  </w:style>
  <w:style w:type="character" w:customStyle="1" w:styleId="watch-title">
    <w:name w:val="watch-title"/>
    <w:basedOn w:val="Standaardalinea-lettertype"/>
    <w:rsid w:val="00740EE4"/>
  </w:style>
  <w:style w:type="table" w:styleId="Lichtearcering-accent1">
    <w:name w:val="Light Shading Accent 1"/>
    <w:basedOn w:val="Standaardtabel"/>
    <w:uiPriority w:val="60"/>
    <w:rsid w:val="0068653B"/>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vaninhoudsopgave">
    <w:name w:val="TOC Heading"/>
    <w:basedOn w:val="Kop1"/>
    <w:next w:val="Standaard"/>
    <w:uiPriority w:val="39"/>
    <w:unhideWhenUsed/>
    <w:qFormat/>
    <w:rsid w:val="00B03AB1"/>
    <w:pPr>
      <w:keepNext/>
      <w:keepLines/>
      <w:numPr>
        <w:numId w:val="0"/>
      </w:numPr>
      <w:spacing w:before="240"/>
      <w:outlineLvl w:val="9"/>
    </w:pPr>
    <w:rPr>
      <w:rFonts w:eastAsiaTheme="majorEastAsia" w:cstheme="majorBidi"/>
      <w:i w:val="0"/>
      <w:color w:val="365F91" w:themeColor="accent1" w:themeShade="BF"/>
      <w:sz w:val="32"/>
      <w:szCs w:val="32"/>
    </w:rPr>
  </w:style>
  <w:style w:type="paragraph" w:styleId="Bijschrift">
    <w:name w:val="caption"/>
    <w:next w:val="Standaard"/>
    <w:rsid w:val="00751006"/>
    <w:pPr>
      <w:spacing w:line="240" w:lineRule="auto"/>
      <w:ind w:left="284"/>
    </w:pPr>
    <w:rPr>
      <w:rFonts w:asciiTheme="majorHAnsi" w:eastAsia="Times New Roman" w:hAnsiTheme="majorHAnsi" w:cs="Times New Roman"/>
      <w:sz w:val="24"/>
      <w:szCs w:val="20"/>
      <w:lang w:eastAsia="nl-NL"/>
    </w:rPr>
  </w:style>
  <w:style w:type="paragraph" w:styleId="Geenafstand">
    <w:name w:val="No Spacing"/>
    <w:uiPriority w:val="1"/>
    <w:rsid w:val="00751006"/>
    <w:pPr>
      <w:spacing w:line="240" w:lineRule="auto"/>
    </w:pPr>
    <w:rPr>
      <w:rFonts w:asciiTheme="majorHAnsi" w:hAnsiTheme="majorHAnsi"/>
    </w:rPr>
  </w:style>
  <w:style w:type="numbering" w:customStyle="1" w:styleId="Geenlijst1">
    <w:name w:val="Geen lijst1"/>
    <w:next w:val="Geenlijst"/>
    <w:uiPriority w:val="99"/>
    <w:semiHidden/>
    <w:unhideWhenUsed/>
    <w:rsid w:val="00751006"/>
  </w:style>
  <w:style w:type="numbering" w:customStyle="1" w:styleId="Geenlijst2">
    <w:name w:val="Geen lijst2"/>
    <w:next w:val="Geenlijst"/>
    <w:uiPriority w:val="99"/>
    <w:semiHidden/>
    <w:unhideWhenUsed/>
    <w:rsid w:val="00751006"/>
  </w:style>
  <w:style w:type="paragraph" w:customStyle="1" w:styleId="Stijl1">
    <w:name w:val="Stijl1"/>
    <w:basedOn w:val="Standaard"/>
    <w:link w:val="Stijl1Char"/>
    <w:qFormat/>
    <w:rsid w:val="004A75EF"/>
    <w:rPr>
      <w:b/>
    </w:rPr>
  </w:style>
  <w:style w:type="character" w:customStyle="1" w:styleId="Stijl1Char">
    <w:name w:val="Stijl1 Char"/>
    <w:basedOn w:val="Standaardalinea-lettertype"/>
    <w:link w:val="Stijl1"/>
    <w:rsid w:val="004A75EF"/>
    <w:rPr>
      <w:rFonts w:ascii="Century Gothic" w:hAnsi="Century Gothic"/>
      <w:b/>
      <w:sz w:val="20"/>
      <w:szCs w:val="20"/>
    </w:rPr>
  </w:style>
  <w:style w:type="paragraph" w:customStyle="1" w:styleId="Inhoud">
    <w:name w:val="Inhoud"/>
    <w:basedOn w:val="Standaard"/>
    <w:link w:val="InhoudChar"/>
    <w:qFormat/>
    <w:rsid w:val="00681D0D"/>
    <w:pPr>
      <w:spacing w:line="240" w:lineRule="auto"/>
    </w:pPr>
    <w:rPr>
      <w:sz w:val="16"/>
      <w:szCs w:val="16"/>
    </w:rPr>
  </w:style>
  <w:style w:type="character" w:customStyle="1" w:styleId="InhoudChar">
    <w:name w:val="Inhoud Char"/>
    <w:basedOn w:val="Standaardalinea-lettertype"/>
    <w:link w:val="Inhoud"/>
    <w:rsid w:val="00681D0D"/>
    <w:rPr>
      <w:rFonts w:ascii="Century Gothic" w:hAnsi="Century Gothi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354">
      <w:bodyDiv w:val="1"/>
      <w:marLeft w:val="0"/>
      <w:marRight w:val="0"/>
      <w:marTop w:val="0"/>
      <w:marBottom w:val="0"/>
      <w:divBdr>
        <w:top w:val="none" w:sz="0" w:space="0" w:color="auto"/>
        <w:left w:val="none" w:sz="0" w:space="0" w:color="auto"/>
        <w:bottom w:val="none" w:sz="0" w:space="0" w:color="auto"/>
        <w:right w:val="none" w:sz="0" w:space="0" w:color="auto"/>
      </w:divBdr>
    </w:div>
    <w:div w:id="609320805">
      <w:bodyDiv w:val="1"/>
      <w:marLeft w:val="0"/>
      <w:marRight w:val="0"/>
      <w:marTop w:val="0"/>
      <w:marBottom w:val="0"/>
      <w:divBdr>
        <w:top w:val="none" w:sz="0" w:space="0" w:color="auto"/>
        <w:left w:val="none" w:sz="0" w:space="0" w:color="auto"/>
        <w:bottom w:val="none" w:sz="0" w:space="0" w:color="auto"/>
        <w:right w:val="none" w:sz="0" w:space="0" w:color="auto"/>
      </w:divBdr>
    </w:div>
    <w:div w:id="955141614">
      <w:bodyDiv w:val="1"/>
      <w:marLeft w:val="0"/>
      <w:marRight w:val="0"/>
      <w:marTop w:val="0"/>
      <w:marBottom w:val="0"/>
      <w:divBdr>
        <w:top w:val="none" w:sz="0" w:space="0" w:color="auto"/>
        <w:left w:val="none" w:sz="0" w:space="0" w:color="auto"/>
        <w:bottom w:val="none" w:sz="0" w:space="0" w:color="auto"/>
        <w:right w:val="none" w:sz="0" w:space="0" w:color="auto"/>
      </w:divBdr>
    </w:div>
    <w:div w:id="984773753">
      <w:bodyDiv w:val="1"/>
      <w:marLeft w:val="0"/>
      <w:marRight w:val="0"/>
      <w:marTop w:val="0"/>
      <w:marBottom w:val="0"/>
      <w:divBdr>
        <w:top w:val="none" w:sz="0" w:space="0" w:color="auto"/>
        <w:left w:val="none" w:sz="0" w:space="0" w:color="auto"/>
        <w:bottom w:val="none" w:sz="0" w:space="0" w:color="auto"/>
        <w:right w:val="none" w:sz="0" w:space="0" w:color="auto"/>
      </w:divBdr>
    </w:div>
    <w:div w:id="1094324097">
      <w:bodyDiv w:val="1"/>
      <w:marLeft w:val="0"/>
      <w:marRight w:val="0"/>
      <w:marTop w:val="0"/>
      <w:marBottom w:val="0"/>
      <w:divBdr>
        <w:top w:val="none" w:sz="0" w:space="0" w:color="auto"/>
        <w:left w:val="none" w:sz="0" w:space="0" w:color="auto"/>
        <w:bottom w:val="none" w:sz="0" w:space="0" w:color="auto"/>
        <w:right w:val="none" w:sz="0" w:space="0" w:color="auto"/>
      </w:divBdr>
    </w:div>
    <w:div w:id="1155028772">
      <w:bodyDiv w:val="1"/>
      <w:marLeft w:val="0"/>
      <w:marRight w:val="0"/>
      <w:marTop w:val="0"/>
      <w:marBottom w:val="0"/>
      <w:divBdr>
        <w:top w:val="none" w:sz="0" w:space="0" w:color="auto"/>
        <w:left w:val="none" w:sz="0" w:space="0" w:color="auto"/>
        <w:bottom w:val="none" w:sz="0" w:space="0" w:color="auto"/>
        <w:right w:val="none" w:sz="0" w:space="0" w:color="auto"/>
      </w:divBdr>
      <w:divsChild>
        <w:div w:id="93981129">
          <w:marLeft w:val="0"/>
          <w:marRight w:val="0"/>
          <w:marTop w:val="0"/>
          <w:marBottom w:val="0"/>
          <w:divBdr>
            <w:top w:val="none" w:sz="0" w:space="0" w:color="auto"/>
            <w:left w:val="none" w:sz="0" w:space="0" w:color="auto"/>
            <w:bottom w:val="none" w:sz="0" w:space="0" w:color="auto"/>
            <w:right w:val="none" w:sz="0" w:space="0" w:color="auto"/>
          </w:divBdr>
        </w:div>
        <w:div w:id="1659382438">
          <w:marLeft w:val="0"/>
          <w:marRight w:val="0"/>
          <w:marTop w:val="0"/>
          <w:marBottom w:val="0"/>
          <w:divBdr>
            <w:top w:val="none" w:sz="0" w:space="0" w:color="auto"/>
            <w:left w:val="none" w:sz="0" w:space="0" w:color="auto"/>
            <w:bottom w:val="none" w:sz="0" w:space="0" w:color="auto"/>
            <w:right w:val="none" w:sz="0" w:space="0" w:color="auto"/>
          </w:divBdr>
        </w:div>
      </w:divsChild>
    </w:div>
    <w:div w:id="1359425870">
      <w:bodyDiv w:val="1"/>
      <w:marLeft w:val="0"/>
      <w:marRight w:val="0"/>
      <w:marTop w:val="0"/>
      <w:marBottom w:val="0"/>
      <w:divBdr>
        <w:top w:val="none" w:sz="0" w:space="0" w:color="auto"/>
        <w:left w:val="none" w:sz="0" w:space="0" w:color="auto"/>
        <w:bottom w:val="none" w:sz="0" w:space="0" w:color="auto"/>
        <w:right w:val="none" w:sz="0" w:space="0" w:color="auto"/>
      </w:divBdr>
    </w:div>
    <w:div w:id="1433088015">
      <w:bodyDiv w:val="1"/>
      <w:marLeft w:val="0"/>
      <w:marRight w:val="0"/>
      <w:marTop w:val="0"/>
      <w:marBottom w:val="0"/>
      <w:divBdr>
        <w:top w:val="none" w:sz="0" w:space="0" w:color="auto"/>
        <w:left w:val="none" w:sz="0" w:space="0" w:color="auto"/>
        <w:bottom w:val="none" w:sz="0" w:space="0" w:color="auto"/>
        <w:right w:val="none" w:sz="0" w:space="0" w:color="auto"/>
      </w:divBdr>
    </w:div>
    <w:div w:id="1494419382">
      <w:bodyDiv w:val="1"/>
      <w:marLeft w:val="0"/>
      <w:marRight w:val="0"/>
      <w:marTop w:val="0"/>
      <w:marBottom w:val="0"/>
      <w:divBdr>
        <w:top w:val="none" w:sz="0" w:space="0" w:color="auto"/>
        <w:left w:val="none" w:sz="0" w:space="0" w:color="auto"/>
        <w:bottom w:val="none" w:sz="0" w:space="0" w:color="auto"/>
        <w:right w:val="none" w:sz="0" w:space="0" w:color="auto"/>
      </w:divBdr>
    </w:div>
    <w:div w:id="1672102760">
      <w:bodyDiv w:val="1"/>
      <w:marLeft w:val="0"/>
      <w:marRight w:val="0"/>
      <w:marTop w:val="0"/>
      <w:marBottom w:val="0"/>
      <w:divBdr>
        <w:top w:val="none" w:sz="0" w:space="0" w:color="auto"/>
        <w:left w:val="none" w:sz="0" w:space="0" w:color="auto"/>
        <w:bottom w:val="none" w:sz="0" w:space="0" w:color="auto"/>
        <w:right w:val="none" w:sz="0" w:space="0" w:color="auto"/>
      </w:divBdr>
    </w:div>
    <w:div w:id="1751805053">
      <w:bodyDiv w:val="1"/>
      <w:marLeft w:val="0"/>
      <w:marRight w:val="0"/>
      <w:marTop w:val="0"/>
      <w:marBottom w:val="0"/>
      <w:divBdr>
        <w:top w:val="none" w:sz="0" w:space="0" w:color="auto"/>
        <w:left w:val="none" w:sz="0" w:space="0" w:color="auto"/>
        <w:bottom w:val="none" w:sz="0" w:space="0" w:color="auto"/>
        <w:right w:val="none" w:sz="0" w:space="0" w:color="auto"/>
      </w:divBdr>
    </w:div>
    <w:div w:id="1803107390">
      <w:bodyDiv w:val="1"/>
      <w:marLeft w:val="0"/>
      <w:marRight w:val="0"/>
      <w:marTop w:val="0"/>
      <w:marBottom w:val="0"/>
      <w:divBdr>
        <w:top w:val="none" w:sz="0" w:space="0" w:color="auto"/>
        <w:left w:val="none" w:sz="0" w:space="0" w:color="auto"/>
        <w:bottom w:val="none" w:sz="0" w:space="0" w:color="auto"/>
        <w:right w:val="none" w:sz="0" w:space="0" w:color="auto"/>
      </w:divBdr>
    </w:div>
    <w:div w:id="1934121477">
      <w:bodyDiv w:val="1"/>
      <w:marLeft w:val="0"/>
      <w:marRight w:val="0"/>
      <w:marTop w:val="0"/>
      <w:marBottom w:val="0"/>
      <w:divBdr>
        <w:top w:val="none" w:sz="0" w:space="0" w:color="auto"/>
        <w:left w:val="none" w:sz="0" w:space="0" w:color="auto"/>
        <w:bottom w:val="none" w:sz="0" w:space="0" w:color="auto"/>
        <w:right w:val="none" w:sz="0" w:space="0" w:color="auto"/>
      </w:divBdr>
      <w:divsChild>
        <w:div w:id="131335551">
          <w:marLeft w:val="0"/>
          <w:marRight w:val="0"/>
          <w:marTop w:val="0"/>
          <w:marBottom w:val="0"/>
          <w:divBdr>
            <w:top w:val="none" w:sz="0" w:space="0" w:color="auto"/>
            <w:left w:val="none" w:sz="0" w:space="0" w:color="auto"/>
            <w:bottom w:val="none" w:sz="0" w:space="0" w:color="auto"/>
            <w:right w:val="none" w:sz="0" w:space="0" w:color="auto"/>
          </w:divBdr>
        </w:div>
        <w:div w:id="2141262799">
          <w:marLeft w:val="0"/>
          <w:marRight w:val="0"/>
          <w:marTop w:val="0"/>
          <w:marBottom w:val="0"/>
          <w:divBdr>
            <w:top w:val="none" w:sz="0" w:space="0" w:color="auto"/>
            <w:left w:val="none" w:sz="0" w:space="0" w:color="auto"/>
            <w:bottom w:val="none" w:sz="0" w:space="0" w:color="auto"/>
            <w:right w:val="none" w:sz="0" w:space="0" w:color="auto"/>
          </w:divBdr>
        </w:div>
      </w:divsChild>
    </w:div>
    <w:div w:id="1991322885">
      <w:bodyDiv w:val="1"/>
      <w:marLeft w:val="0"/>
      <w:marRight w:val="0"/>
      <w:marTop w:val="0"/>
      <w:marBottom w:val="0"/>
      <w:divBdr>
        <w:top w:val="none" w:sz="0" w:space="0" w:color="auto"/>
        <w:left w:val="none" w:sz="0" w:space="0" w:color="auto"/>
        <w:bottom w:val="none" w:sz="0" w:space="0" w:color="auto"/>
        <w:right w:val="none" w:sz="0" w:space="0" w:color="auto"/>
      </w:divBdr>
    </w:div>
    <w:div w:id="2098473951">
      <w:bodyDiv w:val="1"/>
      <w:marLeft w:val="0"/>
      <w:marRight w:val="0"/>
      <w:marTop w:val="0"/>
      <w:marBottom w:val="0"/>
      <w:divBdr>
        <w:top w:val="none" w:sz="0" w:space="0" w:color="auto"/>
        <w:left w:val="none" w:sz="0" w:space="0" w:color="auto"/>
        <w:bottom w:val="none" w:sz="0" w:space="0" w:color="auto"/>
        <w:right w:val="none" w:sz="0" w:space="0" w:color="auto"/>
      </w:divBdr>
      <w:divsChild>
        <w:div w:id="88606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Rob02</b:Tag>
    <b:SourceType>Book</b:SourceType>
    <b:Guid>{74B19EC8-D2D9-4F57-907F-815671E2BDF1}</b:Guid>
    <b:Author>
      <b:Author>
        <b:NameList>
          <b:Person>
            <b:Last>Coppenhagen</b:Last>
            <b:First>Robbert</b:First>
          </b:Person>
        </b:NameList>
      </b:Author>
    </b:Author>
    <b:Title>Creatieregie, Visie &amp; Verbinding bij verandering</b:Title>
    <b:Year>2002</b:Year>
    <b:City>Schiedam</b:City>
    <b:Publisher>Scriptum Books</b:Publisher>
    <b:RefOrder>2</b:RefOrder>
  </b:Source>
  <b:Source>
    <b:Tag>Hen10</b:Tag>
    <b:SourceType>Misc</b:SourceType>
    <b:Guid>{910C36C2-2140-4B96-B42F-2523BDA9BAF9}</b:Guid>
    <b:Title>Begeleidende beschouwing bij het onderzoeksrapport van GION</b:Title>
    <b:Year>2010</b:Year>
    <b:City>Utrecht</b:City>
    <b:Publisher>Inspectie van het Onderwijs</b:Publisher>
    <b:Author>
      <b:Author>
        <b:NameList>
          <b:Person>
            <b:Last>Henkens</b:Last>
            <b:First>L.S.J.M.</b:First>
          </b:Person>
        </b:NameList>
      </b:Author>
    </b:Author>
    <b:PublicationTitle>Het onderwijsaanbod aan hoogbegaafde leerlingen in het basisonderwijs</b:PublicationTitle>
    <b:Month>juni</b:Month>
    <b:RefOrder>4</b:RefOrder>
  </b:Source>
  <b:Source>
    <b:Tag>Doo10</b:Tag>
    <b:SourceType>Misc</b:SourceType>
    <b:Guid>{A60AC6D1-02B0-4913-B4CE-3CA2504F852F}</b:Guid>
    <b:Author>
      <b:Author>
        <b:NameList>
          <b:Person>
            <b:Last>Doolaard</b:Last>
            <b:First>Simone</b:First>
          </b:Person>
          <b:Person>
            <b:Last>Oudbier</b:Last>
            <b:First>Maartje</b:First>
          </b:Person>
        </b:NameList>
      </b:Author>
    </b:Author>
    <b:Year>2010</b:Year>
    <b:Month>mei</b:Month>
    <b:City>Groningen</b:City>
    <b:Publisher>GION/Rijksuniversiteit</b:Publisher>
    <b:PublicationTitle>Onderwijsaanbod aan (hoog)begaafde leerlingen in het basisonderwijs</b:PublicationTitle>
    <b:RefOrder>1</b:RefOrder>
  </b:Source>
  <b:Source>
    <b:Tag>Rij10</b:Tag>
    <b:SourceType>DocumentFromInternetSite</b:SourceType>
    <b:Guid>{B96BF67A-697D-4AB1-99C6-E076CF4D25B3}</b:Guid>
    <b:Title>https://abonneren.rijksoverheid.nl</b:Title>
    <b:Year>2010</b:Year>
    <b:Author>
      <b:Author>
        <b:NameList>
          <b:Person>
            <b:Last>Rijksoverheid</b:Last>
          </b:Person>
          <b:Person>
            <b:Last>OCW</b:Last>
            <b:First>Ministerie</b:First>
          </b:Person>
        </b:NameList>
      </b:Author>
    </b:Author>
    <b:Month>juli</b:Month>
    <b:Day>8</b:Day>
    <b:RefOrder>5</b:RefOrder>
  </b:Source>
  <b:Source>
    <b:Tag>Han</b:Tag>
    <b:SourceType>Book</b:SourceType>
    <b:Guid>{C4D1433F-AA72-42C0-95FD-DABCD890A731}</b:Guid>
    <b:Title>Virtuele Communities of Practice in het Onderwijs, Bevindingen van 7 pilots</b:Title>
    <b:Author>
      <b:Author>
        <b:NameList>
          <b:Person>
            <b:Last>Potters</b:Last>
            <b:First>Hanneke</b:First>
          </b:Person>
          <b:Person>
            <b:Last>Poelmans</b:Last>
            <b:First>Patricia</b:First>
          </b:Person>
        </b:NameList>
      </b:Author>
    </b:Author>
    <b:Publisher>Open Universiteit Nederland</b:Publisher>
    <b:RefOrder>3</b:RefOrder>
  </b:Source>
  <b:Source>
    <b:Tag>Eti</b:Tag>
    <b:SourceType>Book</b:SourceType>
    <b:Guid>{327BBD87-52A2-49B9-827B-F110D2EADA2F}</b:Guid>
    <b:Title>E-tivities: The key to active online learning</b:Title>
    <b:Author>
      <b:Author>
        <b:NameList>
          <b:Person>
            <b:Last>Salmon</b:Last>
            <b:First>Gilly</b:First>
          </b:Person>
        </b:NameList>
      </b:Author>
    </b:Author>
    <b:Year>2013</b:Year>
    <b:City>Oxford</b:City>
    <b:Publisher>Taylor &amp; Francis Ltd</b:Publisher>
    <b:RefOrder>6</b:RefOrder>
  </b:Source>
  <b:Source>
    <b:Tag>Moo10</b:Tag>
    <b:SourceType>BookSection</b:SourceType>
    <b:Guid>{498DF00D-5963-4A3B-9D8F-17030BB62175}</b:Guid>
    <b:Author>
      <b:Author>
        <b:NameList>
          <b:Person>
            <b:Last>Mooij</b:Last>
            <b:First>T.</b:First>
          </b:Person>
        </b:NameList>
      </b:Author>
      <b:BookAuthor>
        <b:NameList>
          <b:Person>
            <b:Last>Gerris</b:Last>
            <b:First>J.</b:First>
            <b:Middle>R.M.</b:Middle>
          </b:Person>
          <b:Person>
            <b:Last>Veerman</b:Last>
            <b:First>J.W.</b:First>
          </b:Person>
          <b:Person>
            <b:Last>Tellings (Ed.)</b:Last>
            <b:First>A.</b:First>
          </b:Person>
        </b:NameList>
      </b:BookAuthor>
    </b:Author>
    <b:Title>Schoolontwikkeling en optimalisering van leerprocessen</b:Title>
    <b:BookTitle>Jeugd- en gezinsbeleid vanuit pedagogisch perspectief. Deel 2: Uitgewerkte beleidsthema’s</b:BookTitle>
    <b:Year>2010</b:Year>
    <b:Pages>249-269</b:Pages>
    <b:City>Antwerpen/Apeldoorn</b:City>
    <b:Publisher>Garant</b:Publisher>
    <b:RefOrder>7</b:RefOrder>
  </b:Source>
  <b:Source>
    <b:Tag>Moo071</b:Tag>
    <b:SourceType>JournalArticle</b:SourceType>
    <b:Guid>{290351DA-7712-424A-B930-ED3ED70DD304}</b:Guid>
    <b:Title>Ontwikkeling van hoogbegaafde leerlingen en schoolse kenmerken</b:Title>
    <b:Year>2007</b:Year>
    <b:Author>
      <b:Author>
        <b:NameList>
          <b:Person>
            <b:Last>Mooij</b:Last>
            <b:First>T.</b:First>
          </b:Person>
        </b:NameList>
      </b:Author>
    </b:Author>
    <b:JournalName>Kind en adolescent</b:JournalName>
    <b:Pages>28(4), 167-172</b:Pages>
    <b:RefOrder>8</b:RefOrder>
  </b:Source>
</b:Sources>
</file>

<file path=customXml/itemProps1.xml><?xml version="1.0" encoding="utf-8"?>
<ds:datastoreItem xmlns:ds="http://schemas.openxmlformats.org/officeDocument/2006/customXml" ds:itemID="{13AC67EF-BE68-41F3-B241-2488B7D1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7364</Words>
  <Characters>40504</Characters>
  <Application>Microsoft Office Word</Application>
  <DocSecurity>0</DocSecurity>
  <Lines>337</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Janny</dc:creator>
  <cp:lastModifiedBy>Janny Janssens</cp:lastModifiedBy>
  <cp:revision>3</cp:revision>
  <cp:lastPrinted>2017-05-29T12:48:00Z</cp:lastPrinted>
  <dcterms:created xsi:type="dcterms:W3CDTF">2017-06-10T21:48:00Z</dcterms:created>
  <dcterms:modified xsi:type="dcterms:W3CDTF">2017-06-12T12:46:00Z</dcterms:modified>
</cp:coreProperties>
</file>