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A90A" w14:textId="09F9B4D9" w:rsidR="00753B41" w:rsidRDefault="003E304A">
      <w:r>
        <w:t xml:space="preserve">Pestprotocol PWA </w:t>
      </w:r>
      <w:r w:rsidR="00C77990">
        <w:t>West</w:t>
      </w:r>
      <w:r>
        <w:t xml:space="preserve"> </w:t>
      </w:r>
      <w:r w:rsidR="006677CB">
        <w:t>2023-2024</w:t>
      </w:r>
    </w:p>
    <w:p w14:paraId="636F96C2" w14:textId="77777777" w:rsidR="003E304A" w:rsidRDefault="003E304A"/>
    <w:p w14:paraId="4AF77E2C"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Om inzicht te krijgen en actief te kunnen reageren op pesten maakt de school gebruik van het M5 meldsysteem. Op de website van onze school is een knop geplaatst. Via deze knop kunnen leerkrachten, ouders en leerlingen gebeurtenissen melden waarbij zij zich niet prettig voelden. </w:t>
      </w:r>
    </w:p>
    <w:p w14:paraId="13B034D4"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Deze aanpak is gericht op de verschillende partijen die betrokken zijn bij pesten: het gepeste kind, het kind met grensoverschrijdend gedrag, de ouders, de klasgenoten en de school. Er is een verschil tussen incidenteel pesten en structureel pesten. Het is niet nodig op elk incident te reageren. Wel kunnen alle incidenten gemeld worden. Structureel pesten zal hierdoor zichtbaar worden. Bij incidenteel pesten gaat het om eenmalige gebeurtenissen, om incidenten die bij het leven en opgroeien horen. Kinderen verkennen hun grenzen en uiten hun emoties en soms gebeurt dat op een onhandige manier. Het is wel nodig om deze incidenten in de M5-meldbox te zetten, zodat de school een goed overzicht heeft van wat er op school gebeurt, maar er hoeft in de meeste gevallen niet direct door de leerkracht gereageerd te worden.   Structureel pesten is schadelijk en moet worden gestopt. Dat er een kind, of een groep kinderen vast zit in structureel pestgedrag, wordt echter pas duidelijk als er meer incidenten worden gemeld. Structureel pesten kan bestaan uit, op het eerste oog kleine, eenmalige voorvallen, maar na meerdere meldingen wordt de trend zichtbaar, wordt duidelijk dat het niet om incidentele voorvallen gaat. De school werkt aan een goed beleid rond pesten en veiligheid van leerlingen waar de hele school bij betrokken is. Hiervoor is het belangrijk dat:  </w:t>
      </w:r>
    </w:p>
    <w:p w14:paraId="69E7707F"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 betrokkenen altijd melden wanneer zich incidenten voordoen die niet goed voelen.</w:t>
      </w:r>
    </w:p>
    <w:p w14:paraId="6ED39CEA"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we zeggen tegen het kind dat we het gedrag afkeuren en dat we het melden.</w:t>
      </w:r>
    </w:p>
    <w:p w14:paraId="4737A29C"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 leerkracht laat merken aan de kinderen die melden dat de melding is gezien.</w:t>
      </w:r>
    </w:p>
    <w:p w14:paraId="3C662033"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 leerkracht trends die zichtbaar worden  bespreekt.</w:t>
      </w:r>
    </w:p>
    <w:p w14:paraId="34EE2316"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indien nodig het M5 stappenplan in wordt ingezet om een kind, of een groep kinderen, uit een patroon te halen.    </w:t>
      </w:r>
    </w:p>
    <w:p w14:paraId="2EC4E5AD"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Zodra duidelijk is dat er sprake is van structureel pesten, zal de school stappen ondernemen. De school biedt steun aan het kind met grensoverschrijdend gedrag: de leerkracht laat merken dat er een aantal meldingen binnen zijn gekomen over het kind en vraagt of het kind er voor wil zorgen dat dit niet meer gebeurt, oftewel of het kind zijn/haar gedrag kan aanpassen. Wanneer er meldingen binnen blijven komen, wordt het kind openlijk in de klas aangesproken, zodat het voor de hele klas duidelijk is dat zij en ook de leerkracht weet dat er wordt gepest en door wie. Dat klinkt stevig. Bedenk echter dat kinderen het vaak al lang weten en soms jarenlang hun mond hebben gehouden. Soms zelfs hebben moeten houden. De klas wordt gevraagd om het kind te helpen bij het stoppen met pesten en vooral incidenten te blijven melden, zodat de volwassenen goed op de hoogte blijven van wat er speelt. Het kind krijgt twee weken de tijd om te stoppen met pesten. De ouders van het betreffende kind worden hiervan door de leerkracht op de hoogte gebracht en gevraagd om dit met hun kind te bespreken. In deze periode zet de leerkracht de volgende stappen:</w:t>
      </w:r>
    </w:p>
    <w:p w14:paraId="52ABD9CA"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1.       Bespreekt met het kind wat pesten voor een ander betekent.</w:t>
      </w:r>
    </w:p>
    <w:p w14:paraId="25CF0036"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2.       Bespreekt hoe je op een positieve manier relaties kan onderhouden met andere kinderen.</w:t>
      </w:r>
    </w:p>
    <w:p w14:paraId="1147EBB1"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3.       Helpt het kind om zich aan regels en afspraken te houden ( evt. doornemen schoolregels of gebruik van het incidentformulier)</w:t>
      </w:r>
    </w:p>
    <w:p w14:paraId="0F299123"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4.       Zorgt ervoor dat het kind zich veilig voelt; legt uit wat de leerkracht gaat doen om het pesten te stoppen.  </w:t>
      </w:r>
    </w:p>
    <w:p w14:paraId="48B1A928"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Wanneer blijkt dat het kind niet kan stoppen met pesten, gaat de leerkracht, samen met de M5-coördinator en de ouders op zoek naar hulpmaatregelen. Om de veiligheid van de groep te waarborgen en het kind te helpen stoppen met pesten worden er maatregelen genomen. Dit wordt </w:t>
      </w:r>
      <w:r>
        <w:rPr>
          <w:rFonts w:ascii="Verdana" w:hAnsi="Verdana"/>
          <w:color w:val="000000"/>
          <w:sz w:val="18"/>
          <w:szCs w:val="18"/>
        </w:rPr>
        <w:lastRenderedPageBreak/>
        <w:t>in de groep  met het betreffende kind besproken.  Ouders worden geïnformeerd. Maatregelen worden niet als straf ingezet, maar als hulp om het pesten te voorkomen. Op school rust de verantwoordelijkheid naar al onze leerlingen en medewerkers dat we er voor zorgen dat het zo veilig mogelijk is.  </w:t>
      </w:r>
    </w:p>
    <w:p w14:paraId="62B33B45"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Leerlingen die langere tijd niet in de ‘fout’  gaan, veranderen hun gedrag. Daarnaast komt de groep tot rust. Leerlingen ervaren dat school de regie heeft. Ook op de momenten dat wij als volwassenen er niet bij zijn.  Ieder kind kan stoppen met pesten. Doorgaan met pesten is geen optie. Ook niet buiten school. We vinden het zo belangrijk dat iedereen zich vanuit een veilige basis kan ontwikkelen, dat we als school bewust en consequent grenzen stellen. Dat wordt door kinderen op dat moment niet altijd gewaardeerd, maar dat verwachten we ook niet. Als volwassenen, ouders en school, hebben we de taak om kinderen die zich onveilig voelen te helpen. Juist ook dat stoere meisje, of die stoere jongen met die brutale mond. In uitzonderlijke gevallen kan het voorkomen dat we er niet in slagen om voldoende veiligheid te creëren voor een leerling die stelselmatig pest. Op dat moment gaan we het gesprek met alle partijen aan en kijken we naar oplossingen die wij niet kunnen bieden.   </w:t>
      </w:r>
    </w:p>
    <w:p w14:paraId="10F5BACF"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 school biedt steun aan het kind dat gepest wordt. Leerlingen weten dat er niet direct ingegrepen wordt na een melding. Ze weten ook dat we op zoek zijn naar structurele patronen omdat zij ook wel merken dat het ingrijpen op incidenten vaak zo weinig oplevert.   Minimaal eens per week laat een leerkracht aan het kind weten dat hij/zij de melding in de M5-meldbox heeft gezien. Dat doet hij of zij heel discreet. Na meerdere meldingen neemt de leerkracht de regie. Hij of zij onderneemt de volgende stappen:</w:t>
      </w:r>
    </w:p>
    <w:p w14:paraId="3E0C4A87"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Luistert naar het kind en neemt het probleem serieus.</w:t>
      </w:r>
    </w:p>
    <w:p w14:paraId="7893E0C6"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Overlegt met het kind over mogelijke oplossingen.</w:t>
      </w:r>
    </w:p>
    <w:p w14:paraId="5C2313EC"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Werkt samen met het kind aan oplossingen.</w:t>
      </w:r>
    </w:p>
    <w:p w14:paraId="48C038A6"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Zorgt er indien nodig voor dat het kind deskundige hulp krijgt.</w:t>
      </w:r>
    </w:p>
    <w:p w14:paraId="114A1212"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Zorgt voor follow-up gesprekken, op een aantal afgesproken momenten.     </w:t>
      </w:r>
    </w:p>
    <w:p w14:paraId="61A4073E"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De school betrekt de groep (meelopers en de rest van de klas) bij de oplossingen van het pestprobleem De klas speelt een belangrijke rol in het oplossen van het pestprobleem. Zij moeten blijven melden en kunnen de </w:t>
      </w:r>
      <w:proofErr w:type="spellStart"/>
      <w:r>
        <w:rPr>
          <w:rFonts w:ascii="Verdana" w:hAnsi="Verdana"/>
          <w:color w:val="000000"/>
          <w:sz w:val="18"/>
          <w:szCs w:val="18"/>
        </w:rPr>
        <w:t>pester</w:t>
      </w:r>
      <w:proofErr w:type="spellEnd"/>
      <w:r>
        <w:rPr>
          <w:rFonts w:ascii="Verdana" w:hAnsi="Verdana"/>
          <w:color w:val="000000"/>
          <w:sz w:val="18"/>
          <w:szCs w:val="18"/>
        </w:rPr>
        <w:t xml:space="preserve"> helpen met stoppen en het gepeste kind steunen. Er wordt met de kinderen gepraat over het pesten en over hun eigen rol daarbij. Met de kinderen wordt nagedacht over mogelijke oplossingen en      over wat ze zelf kunnen bijdragen aan die oplossingen en hoe ze daar een actieve rol bij kunnen spelen.    </w:t>
      </w:r>
    </w:p>
    <w:p w14:paraId="6CB6B308" w14:textId="77777777" w:rsidR="003E304A" w:rsidRDefault="003E304A" w:rsidP="003E304A">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De school informeert de ouders van het gepeste - en van het pestende kind en steunt hen. De school neemt ouders van een kind dat wordt gepest serieus en zal de ouders en de betreffende leerling vragen incidenten te blijven melden in het meldsysteem. Daarnaast wordt het advies gegeven om goed met het kind in gesprek te blijven. De ouders worden geïnformeerd over de stappen die worden genomen om het pesten te stoppen. Ouders van een kind dat pest, worden op de hoogte gebracht als hun kind in de groep wordt aangesproken. De ouders worden geïnformeerd over het M5 stappenplan en meegenomen in het proces om het pesten te stoppen.   Indien nodig kan de school ouders doorverwijzen naar deskundige ondersteuning.   </w:t>
      </w:r>
    </w:p>
    <w:p w14:paraId="37FF2E1F" w14:textId="77777777" w:rsidR="003E304A" w:rsidRDefault="003E304A"/>
    <w:sectPr w:rsidR="003E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4A"/>
    <w:rsid w:val="003E304A"/>
    <w:rsid w:val="006677CB"/>
    <w:rsid w:val="006B0E67"/>
    <w:rsid w:val="00753B41"/>
    <w:rsid w:val="00C77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B266"/>
  <w15:chartTrackingRefBased/>
  <w15:docId w15:val="{CFCD9AB0-67A5-4D73-8952-DCE4761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30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F0B2379595241B7E7AC49F7118B4C" ma:contentTypeVersion="9" ma:contentTypeDescription="Een nieuw document maken." ma:contentTypeScope="" ma:versionID="ead98ff03fadbed5d6162f8504751c6b">
  <xsd:schema xmlns:xsd="http://www.w3.org/2001/XMLSchema" xmlns:xs="http://www.w3.org/2001/XMLSchema" xmlns:p="http://schemas.microsoft.com/office/2006/metadata/properties" xmlns:ns2="46ae730d-3526-4b01-9592-259b25544d21" targetNamespace="http://schemas.microsoft.com/office/2006/metadata/properties" ma:root="true" ma:fieldsID="a10547d443168ac83d7ccd38be927a43" ns2:_="">
    <xsd:import namespace="46ae730d-3526-4b01-9592-259b25544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730d-3526-4b01-9592-259b2554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F8FAD-D86D-4E6A-B499-F62D05A30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76F7B-4428-4680-B9AB-834EEE9DE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e730d-3526-4b01-9592-259b25544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E2173-15CC-4765-909B-146973D5C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Licht</dc:creator>
  <cp:keywords/>
  <dc:description/>
  <cp:lastModifiedBy>Marike Dijk</cp:lastModifiedBy>
  <cp:revision>3</cp:revision>
  <dcterms:created xsi:type="dcterms:W3CDTF">2021-08-30T09:28:00Z</dcterms:created>
  <dcterms:modified xsi:type="dcterms:W3CDTF">2023-09-25T08:36:00Z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0x01010026AF0B2379595241B7E7AC49F7118B4C</vt:lpwstr>
  </property>
</Properties>
</file>