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87A840" w14:textId="3BA5E8D8" w:rsidR="004B0824" w:rsidRDefault="00800E48" w:rsidP="002A18DA">
      <w:pPr>
        <w:pStyle w:val="Geenafstand"/>
      </w:pPr>
      <w:bookmarkStart w:id="0" w:name="_Hlk95141483"/>
      <w:bookmarkStart w:id="1" w:name="_GoBack"/>
      <w:r>
        <w:rPr>
          <w:b/>
          <w:sz w:val="32"/>
          <w:szCs w:val="32"/>
          <w:u w:val="single"/>
        </w:rPr>
        <w:t>Anti- p</w:t>
      </w:r>
      <w:r w:rsidR="00EC78AC" w:rsidRPr="00EC78AC">
        <w:rPr>
          <w:b/>
          <w:sz w:val="32"/>
          <w:szCs w:val="32"/>
          <w:u w:val="single"/>
        </w:rPr>
        <w:t>estprotocol Sint Jozefschool Volendam</w:t>
      </w:r>
      <w:r w:rsidR="00965782">
        <w:rPr>
          <w:b/>
          <w:sz w:val="32"/>
          <w:szCs w:val="32"/>
          <w:u w:val="single"/>
        </w:rPr>
        <w:br/>
      </w:r>
    </w:p>
    <w:p w14:paraId="66E287CC" w14:textId="062015B0" w:rsidR="00160C8D" w:rsidRPr="00160C8D" w:rsidRDefault="00160C8D" w:rsidP="36A718C3">
      <w:pPr>
        <w:pStyle w:val="Geenafstand"/>
        <w:rPr>
          <w:b/>
          <w:bCs/>
          <w:sz w:val="28"/>
          <w:szCs w:val="28"/>
        </w:rPr>
      </w:pPr>
      <w:r w:rsidRPr="36A718C3">
        <w:rPr>
          <w:b/>
          <w:bCs/>
          <w:sz w:val="28"/>
          <w:szCs w:val="28"/>
        </w:rPr>
        <w:t>Inleiding.</w:t>
      </w:r>
    </w:p>
    <w:p w14:paraId="5FC1D977" w14:textId="01D8DBC1" w:rsidR="00965782" w:rsidRPr="004B0824" w:rsidRDefault="626FDD92" w:rsidP="626FDD92">
      <w:pPr>
        <w:pStyle w:val="Geenafstand"/>
        <w:rPr>
          <w:sz w:val="24"/>
          <w:szCs w:val="24"/>
        </w:rPr>
      </w:pPr>
      <w:r w:rsidRPr="626FDD92">
        <w:rPr>
          <w:sz w:val="24"/>
          <w:szCs w:val="24"/>
        </w:rPr>
        <w:t>Voor u ligt het anti-pestprotocol van onze school.</w:t>
      </w:r>
      <w:r w:rsidR="00965782">
        <w:br/>
      </w:r>
      <w:r w:rsidRPr="626FDD92">
        <w:rPr>
          <w:sz w:val="24"/>
          <w:szCs w:val="24"/>
        </w:rPr>
        <w:t xml:space="preserve">Het doel van dit anti-pestprotocol is ervoor te zorgen dat alle leerlingen zich in hun bassischoolperiode veilig voelen, zodat zij zich optimaal kunnen ontwikkelen. </w:t>
      </w:r>
      <w:r w:rsidR="00965782">
        <w:br/>
      </w:r>
      <w:r w:rsidRPr="626FDD92">
        <w:rPr>
          <w:sz w:val="24"/>
          <w:szCs w:val="24"/>
        </w:rPr>
        <w:t xml:space="preserve">Door regels en afspraken te maken, mogen en kunnen leerlingen, leerkrachten en ouders elkaar aanspreken als er zich ongewenste situaties voordoen. </w:t>
      </w:r>
    </w:p>
    <w:p w14:paraId="6E530A0E" w14:textId="4D1A9918" w:rsidR="00965782" w:rsidRPr="004B0824" w:rsidRDefault="626FDD92" w:rsidP="626FDD92">
      <w:pPr>
        <w:pStyle w:val="Geenafstand"/>
        <w:rPr>
          <w:sz w:val="24"/>
          <w:szCs w:val="24"/>
        </w:rPr>
      </w:pPr>
      <w:r w:rsidRPr="626FDD92">
        <w:rPr>
          <w:sz w:val="24"/>
          <w:szCs w:val="24"/>
        </w:rPr>
        <w:t xml:space="preserve">Deze regels en afspraken zijn hieronder beschreven. Daarop volgt onze aanpak. Dit is zowel preventief, actief als curatief. In die zin dient dit protocol als handelingsleidraad ter voorkoming van en bij ongewenste situaties. </w:t>
      </w:r>
    </w:p>
    <w:p w14:paraId="4D95BB87" w14:textId="1C1FDC12" w:rsidR="00965782" w:rsidRPr="004B0824" w:rsidRDefault="626FDD92" w:rsidP="626FDD92">
      <w:pPr>
        <w:pStyle w:val="Geenafstand"/>
        <w:rPr>
          <w:i/>
          <w:iCs/>
          <w:sz w:val="24"/>
          <w:szCs w:val="24"/>
        </w:rPr>
      </w:pPr>
      <w:r w:rsidRPr="626FDD92">
        <w:rPr>
          <w:i/>
          <w:iCs/>
          <w:sz w:val="24"/>
          <w:szCs w:val="24"/>
        </w:rPr>
        <w:t xml:space="preserve">Leerkrachten en ouders (middels de medezeggenschapsraad) onderschrijven gezamenlijk dit Pestprotocol. Het is een onderdeel van ons Schoolveiligheidsplan en wordt jaarlijks geëvalueerd en indien nodig, bijgesteld. </w:t>
      </w:r>
    </w:p>
    <w:p w14:paraId="1BB36633" w14:textId="346EF8A4" w:rsidR="626FDD92" w:rsidRDefault="626FDD92" w:rsidP="626FDD92">
      <w:pPr>
        <w:pStyle w:val="Geenafstand"/>
        <w:rPr>
          <w:sz w:val="24"/>
          <w:szCs w:val="24"/>
        </w:rPr>
      </w:pPr>
      <w:r>
        <w:br/>
      </w:r>
      <w:r w:rsidRPr="626FDD92">
        <w:rPr>
          <w:b/>
          <w:bCs/>
          <w:sz w:val="28"/>
          <w:szCs w:val="28"/>
        </w:rPr>
        <w:t xml:space="preserve">Pesten op school…. </w:t>
      </w:r>
      <w:r>
        <w:br/>
      </w:r>
      <w:r w:rsidRPr="626FDD92">
        <w:rPr>
          <w:sz w:val="24"/>
          <w:szCs w:val="24"/>
        </w:rPr>
        <w:t xml:space="preserve">Pesten komt helaas op iedere school voor, ook bij ons. Het is een probleem dat wij onder ogen zien en op onze school serieus aanpakken. Daar zijn wel enkele regels en afspraken voor nodig. Om deze regels en afspraken te kunnen hanteren, moeten we voldoen aan de volgende voorwaarden. </w:t>
      </w:r>
    </w:p>
    <w:p w14:paraId="2EC3FE75" w14:textId="3005A2E0" w:rsidR="009B6052" w:rsidRDefault="009B6052" w:rsidP="36A718C3">
      <w:pPr>
        <w:pStyle w:val="Geenafstand"/>
        <w:rPr>
          <w:sz w:val="24"/>
          <w:szCs w:val="24"/>
        </w:rPr>
      </w:pPr>
    </w:p>
    <w:p w14:paraId="0757E714" w14:textId="77777777" w:rsidR="009B6052" w:rsidRPr="00E07189" w:rsidRDefault="626FDD92" w:rsidP="626FDD92">
      <w:pPr>
        <w:pStyle w:val="Geenafstand"/>
        <w:rPr>
          <w:b/>
          <w:bCs/>
          <w:sz w:val="28"/>
          <w:szCs w:val="28"/>
        </w:rPr>
      </w:pPr>
      <w:r w:rsidRPr="626FDD92">
        <w:rPr>
          <w:b/>
          <w:bCs/>
          <w:sz w:val="28"/>
          <w:szCs w:val="28"/>
        </w:rPr>
        <w:t>Voorwaarden.</w:t>
      </w:r>
    </w:p>
    <w:p w14:paraId="28B21A8B" w14:textId="5F878312" w:rsidR="009B6052" w:rsidRPr="00E07189" w:rsidRDefault="626FDD92" w:rsidP="626FDD92">
      <w:pPr>
        <w:pStyle w:val="Geenafstand"/>
        <w:numPr>
          <w:ilvl w:val="0"/>
          <w:numId w:val="9"/>
        </w:numPr>
        <w:rPr>
          <w:rFonts w:eastAsiaTheme="minorEastAsia"/>
          <w:sz w:val="24"/>
          <w:szCs w:val="24"/>
        </w:rPr>
      </w:pPr>
      <w:r w:rsidRPr="626FDD92">
        <w:rPr>
          <w:sz w:val="24"/>
          <w:szCs w:val="24"/>
        </w:rPr>
        <w:t xml:space="preserve">Pesten wordt gezien als probleem door alle direct betrokken partijen: leerlingen (de gepeste, de </w:t>
      </w:r>
      <w:proofErr w:type="spellStart"/>
      <w:r w:rsidRPr="626FDD92">
        <w:rPr>
          <w:sz w:val="24"/>
          <w:szCs w:val="24"/>
        </w:rPr>
        <w:t>pesters</w:t>
      </w:r>
      <w:proofErr w:type="spellEnd"/>
      <w:r w:rsidRPr="626FDD92">
        <w:rPr>
          <w:sz w:val="24"/>
          <w:szCs w:val="24"/>
        </w:rPr>
        <w:t xml:space="preserve"> en de zwijgende groep), leerkrachten en de ouders/verzorgers (hierna genoemd: ouders). Alle betrokken partijen geven dezelfde betekenis aan pesten. </w:t>
      </w:r>
    </w:p>
    <w:p w14:paraId="5D892D42" w14:textId="2587BADC" w:rsidR="009B6052" w:rsidRPr="00E07189" w:rsidRDefault="626FDD92" w:rsidP="626FDD92">
      <w:pPr>
        <w:pStyle w:val="Geenafstand"/>
        <w:numPr>
          <w:ilvl w:val="0"/>
          <w:numId w:val="9"/>
        </w:numPr>
        <w:rPr>
          <w:sz w:val="24"/>
          <w:szCs w:val="24"/>
        </w:rPr>
      </w:pPr>
      <w:r w:rsidRPr="626FDD92">
        <w:rPr>
          <w:sz w:val="24"/>
          <w:szCs w:val="24"/>
        </w:rPr>
        <w:t>De school probeert pestproblemen te voorkomen (preventief). Los van het feit of pesten wel of niet aan de orde is, moet het onderwerp pesten met de kinderen bespreekbaar worden gemaakt en samen met hen regels worden vastgesteld.</w:t>
      </w:r>
    </w:p>
    <w:p w14:paraId="5F3D125C" w14:textId="2CA81D51" w:rsidR="009B6052" w:rsidRPr="00E07189" w:rsidRDefault="626FDD92" w:rsidP="626FDD92">
      <w:pPr>
        <w:pStyle w:val="Geenafstand"/>
        <w:numPr>
          <w:ilvl w:val="0"/>
          <w:numId w:val="9"/>
        </w:numPr>
        <w:rPr>
          <w:sz w:val="24"/>
          <w:szCs w:val="24"/>
        </w:rPr>
      </w:pPr>
      <w:r w:rsidRPr="626FDD92">
        <w:rPr>
          <w:sz w:val="24"/>
          <w:szCs w:val="24"/>
        </w:rPr>
        <w:t>Als pesten optreedt kunnen leerkrachten dit signaleren, ondernemen zij actie en gaan met ouders in gesprek (actief).</w:t>
      </w:r>
    </w:p>
    <w:p w14:paraId="55EA6CB1" w14:textId="68F4C7BF" w:rsidR="009B6052" w:rsidRPr="00E07189" w:rsidRDefault="626FDD92" w:rsidP="626FDD92">
      <w:pPr>
        <w:pStyle w:val="Geenafstand"/>
        <w:numPr>
          <w:ilvl w:val="0"/>
          <w:numId w:val="9"/>
        </w:numPr>
        <w:rPr>
          <w:sz w:val="24"/>
          <w:szCs w:val="24"/>
        </w:rPr>
      </w:pPr>
      <w:r w:rsidRPr="626FDD92">
        <w:rPr>
          <w:sz w:val="24"/>
          <w:szCs w:val="24"/>
        </w:rPr>
        <w:t xml:space="preserve">Wanneer pesten ondanks alle inspanningen toch weer de kop opsteekt, moet de school beschikken over een directe aanpak (curatief). </w:t>
      </w:r>
    </w:p>
    <w:p w14:paraId="6DEEA5DD" w14:textId="77777777" w:rsidR="009B6052" w:rsidRPr="00E07189" w:rsidRDefault="626FDD92" w:rsidP="626FDD92">
      <w:pPr>
        <w:pStyle w:val="Geenafstand"/>
        <w:numPr>
          <w:ilvl w:val="0"/>
          <w:numId w:val="9"/>
        </w:numPr>
        <w:rPr>
          <w:sz w:val="24"/>
          <w:szCs w:val="24"/>
        </w:rPr>
      </w:pPr>
      <w:r w:rsidRPr="626FDD92">
        <w:rPr>
          <w:sz w:val="24"/>
          <w:szCs w:val="24"/>
        </w:rPr>
        <w:t>Wanneer leerkrachten en ouders er niet uitkomen kan de vertrouwenspersoon gevraagd worden voor advies. De vertrouwenspersoon kan het probleem onderzoeken, deskundigen raadplegen (denk aan SMW of CJG) en de directie adviseren.</w:t>
      </w:r>
    </w:p>
    <w:p w14:paraId="289A27E1" w14:textId="2A159A6A" w:rsidR="009B6052" w:rsidRPr="00E07189" w:rsidRDefault="626FDD92" w:rsidP="626FDD92">
      <w:pPr>
        <w:pStyle w:val="Geenafstand"/>
        <w:numPr>
          <w:ilvl w:val="0"/>
          <w:numId w:val="9"/>
        </w:numPr>
        <w:rPr>
          <w:rFonts w:ascii="Arial" w:hAnsi="Arial" w:cs="Arial"/>
          <w:sz w:val="24"/>
          <w:szCs w:val="24"/>
        </w:rPr>
      </w:pPr>
      <w:r w:rsidRPr="626FDD92">
        <w:rPr>
          <w:sz w:val="24"/>
          <w:szCs w:val="24"/>
        </w:rPr>
        <w:t>Op iedere school is een vertrouwensperstoon aangesteld. Dit is bij ons op school Amanda Schokker.</w:t>
      </w:r>
      <w:r w:rsidR="00800E48">
        <w:br/>
      </w:r>
      <w:r w:rsidRPr="626FDD92">
        <w:rPr>
          <w:sz w:val="24"/>
          <w:szCs w:val="24"/>
        </w:rPr>
        <w:t>Bij de vertrouwenspersoon kan men vertrouwelijke zaken kwijt. Vaak heeft dit betrekking op persoonlijke problemen, (seksuele) intimidatie of discriminatie. De vertrouwenspersoon heeft geheimhoudingsplicht.</w:t>
      </w:r>
    </w:p>
    <w:p w14:paraId="562CB36D" w14:textId="7CFBA0F8" w:rsidR="009B6052" w:rsidRPr="00E07189" w:rsidRDefault="009B6052" w:rsidP="626FDD92">
      <w:pPr>
        <w:pStyle w:val="Geenafstand"/>
        <w:rPr>
          <w:rFonts w:ascii="Arial" w:hAnsi="Arial" w:cs="Arial"/>
          <w:sz w:val="24"/>
          <w:szCs w:val="24"/>
        </w:rPr>
      </w:pPr>
    </w:p>
    <w:p w14:paraId="30156B33" w14:textId="0B6F4DA7" w:rsidR="009B6052" w:rsidRPr="00E07189" w:rsidRDefault="00800E48" w:rsidP="626FDD92">
      <w:r>
        <w:br w:type="page"/>
      </w:r>
    </w:p>
    <w:p w14:paraId="06EBA7F8" w14:textId="58BC34C7" w:rsidR="009B6052" w:rsidRPr="00E07189" w:rsidRDefault="626FDD92" w:rsidP="626FDD92">
      <w:pPr>
        <w:pStyle w:val="Geenafstand"/>
        <w:rPr>
          <w:rFonts w:ascii="Arial" w:hAnsi="Arial" w:cs="Arial"/>
          <w:sz w:val="24"/>
          <w:szCs w:val="24"/>
        </w:rPr>
      </w:pPr>
      <w:r w:rsidRPr="626FDD92">
        <w:rPr>
          <w:rFonts w:ascii="Arial" w:hAnsi="Arial"/>
          <w:b/>
          <w:bCs/>
          <w:sz w:val="24"/>
          <w:szCs w:val="24"/>
        </w:rPr>
        <w:lastRenderedPageBreak/>
        <w:t>Wat is pesten.</w:t>
      </w:r>
    </w:p>
    <w:p w14:paraId="35304583" w14:textId="33885F46" w:rsidR="009B6052" w:rsidRPr="00E07189" w:rsidRDefault="626FDD92" w:rsidP="626FDD92">
      <w:pPr>
        <w:pStyle w:val="Geenafstand"/>
        <w:rPr>
          <w:sz w:val="24"/>
          <w:szCs w:val="24"/>
        </w:rPr>
      </w:pPr>
      <w:r w:rsidRPr="626FDD92">
        <w:rPr>
          <w:rFonts w:ascii="Calibri" w:eastAsia="Calibri" w:hAnsi="Calibri" w:cs="Calibri"/>
          <w:sz w:val="24"/>
          <w:szCs w:val="24"/>
        </w:rPr>
        <w:t xml:space="preserve">Pesten is het systematisch uitoefenen van psychische en/of fysieke mishandeling door een leerling of een groep leerlingen van één of meer klasgenoten, die niet (meer) in staat zijn zichzelf te verdedigen. Pesten is een ongelijkwaardige strijd tegen een enkeling. Zo kan er sprake zijn van (bij voortduring) uitgescholden, getreiterd, geslagen, geschopt of geïsoleerd en genegeerd worden. </w:t>
      </w:r>
    </w:p>
    <w:p w14:paraId="55531E2A" w14:textId="1170DA6F" w:rsidR="009B6052" w:rsidRPr="00E07189" w:rsidRDefault="626FDD92" w:rsidP="626FDD92">
      <w:pPr>
        <w:pStyle w:val="Geenafstand"/>
        <w:rPr>
          <w:sz w:val="24"/>
          <w:szCs w:val="24"/>
        </w:rPr>
      </w:pPr>
      <w:r w:rsidRPr="626FDD92">
        <w:rPr>
          <w:rFonts w:ascii="Calibri" w:eastAsia="Calibri" w:hAnsi="Calibri" w:cs="Calibri"/>
          <w:sz w:val="24"/>
          <w:szCs w:val="24"/>
        </w:rPr>
        <w:t xml:space="preserve">Bij pesten zijn bepaalde kinderen continu het slachtoffer. Hoe zij zich gedragen, wat zij ook doen, de </w:t>
      </w:r>
      <w:proofErr w:type="spellStart"/>
      <w:r w:rsidRPr="626FDD92">
        <w:rPr>
          <w:rFonts w:ascii="Calibri" w:eastAsia="Calibri" w:hAnsi="Calibri" w:cs="Calibri"/>
          <w:sz w:val="24"/>
          <w:szCs w:val="24"/>
        </w:rPr>
        <w:t>pester</w:t>
      </w:r>
      <w:proofErr w:type="spellEnd"/>
      <w:r w:rsidRPr="626FDD92">
        <w:rPr>
          <w:rFonts w:ascii="Calibri" w:eastAsia="Calibri" w:hAnsi="Calibri" w:cs="Calibri"/>
          <w:sz w:val="24"/>
          <w:szCs w:val="24"/>
        </w:rPr>
        <w:t xml:space="preserve">(s) vindt altijd wel weer een aanleiding om te pesten. Van pesten hebben veel kinderen last: natuurlijk de kinderen die gepest worden, maar ook de kinderen die het zien gebeuren. Zelfs de </w:t>
      </w:r>
      <w:proofErr w:type="spellStart"/>
      <w:r w:rsidRPr="626FDD92">
        <w:rPr>
          <w:rFonts w:ascii="Calibri" w:eastAsia="Calibri" w:hAnsi="Calibri" w:cs="Calibri"/>
          <w:sz w:val="24"/>
          <w:szCs w:val="24"/>
        </w:rPr>
        <w:t>pester</w:t>
      </w:r>
      <w:proofErr w:type="spellEnd"/>
      <w:r w:rsidRPr="626FDD92">
        <w:rPr>
          <w:rFonts w:ascii="Calibri" w:eastAsia="Calibri" w:hAnsi="Calibri" w:cs="Calibri"/>
          <w:sz w:val="24"/>
          <w:szCs w:val="24"/>
        </w:rPr>
        <w:t xml:space="preserve">(s) (meestal zijn ze met een groep) kan last hebben van het gepest. </w:t>
      </w:r>
    </w:p>
    <w:p w14:paraId="296EF49E" w14:textId="64D09BEC" w:rsidR="009B6052" w:rsidRPr="00E07189" w:rsidRDefault="626FDD92" w:rsidP="626FDD92">
      <w:pPr>
        <w:pStyle w:val="Geenafstand"/>
        <w:rPr>
          <w:sz w:val="24"/>
          <w:szCs w:val="24"/>
        </w:rPr>
      </w:pPr>
      <w:r w:rsidRPr="626FDD92">
        <w:rPr>
          <w:rFonts w:ascii="Calibri" w:eastAsia="Calibri" w:hAnsi="Calibri" w:cs="Calibri"/>
          <w:sz w:val="24"/>
          <w:szCs w:val="24"/>
        </w:rPr>
        <w:t xml:space="preserve">De piek van het pesten ligt tussen 10 en 14 jaar, maar ook in lagere en hogere groepen wordt er gepest. Pestgedrag kan zich manifesteren door bijvoorbeeld: </w:t>
      </w:r>
    </w:p>
    <w:p w14:paraId="52C3A628" w14:textId="0822CB19" w:rsidR="009B6052" w:rsidRPr="00E07189" w:rsidRDefault="626FDD92" w:rsidP="00E125AB">
      <w:pPr>
        <w:pStyle w:val="Geenafstand"/>
        <w:numPr>
          <w:ilvl w:val="0"/>
          <w:numId w:val="14"/>
        </w:numPr>
        <w:rPr>
          <w:sz w:val="24"/>
          <w:szCs w:val="24"/>
        </w:rPr>
      </w:pPr>
      <w:r w:rsidRPr="626FDD92">
        <w:rPr>
          <w:rFonts w:ascii="Calibri" w:eastAsia="Calibri" w:hAnsi="Calibri" w:cs="Calibri"/>
          <w:sz w:val="24"/>
          <w:szCs w:val="24"/>
        </w:rPr>
        <w:t xml:space="preserve">altijd een bijnaam, nooit bij de eigen naam noemen </w:t>
      </w:r>
    </w:p>
    <w:p w14:paraId="076028EB" w14:textId="2FF63817" w:rsidR="009B6052" w:rsidRPr="00E07189" w:rsidRDefault="626FDD92" w:rsidP="00E125AB">
      <w:pPr>
        <w:pStyle w:val="Geenafstand"/>
        <w:numPr>
          <w:ilvl w:val="0"/>
          <w:numId w:val="14"/>
        </w:numPr>
        <w:rPr>
          <w:sz w:val="24"/>
          <w:szCs w:val="24"/>
        </w:rPr>
      </w:pPr>
      <w:r w:rsidRPr="626FDD92">
        <w:rPr>
          <w:rFonts w:ascii="Calibri" w:eastAsia="Calibri" w:hAnsi="Calibri" w:cs="Calibri"/>
          <w:sz w:val="24"/>
          <w:szCs w:val="24"/>
        </w:rPr>
        <w:t xml:space="preserve">zogenaamde leuke opmerkingen maken over een klasgenoot </w:t>
      </w:r>
    </w:p>
    <w:p w14:paraId="24482B64" w14:textId="13D28E9E" w:rsidR="009B6052" w:rsidRPr="00E07189" w:rsidRDefault="626FDD92" w:rsidP="00E125AB">
      <w:pPr>
        <w:pStyle w:val="Geenafstand"/>
        <w:numPr>
          <w:ilvl w:val="0"/>
          <w:numId w:val="14"/>
        </w:numPr>
        <w:rPr>
          <w:sz w:val="24"/>
          <w:szCs w:val="24"/>
        </w:rPr>
      </w:pPr>
      <w:r w:rsidRPr="626FDD92">
        <w:rPr>
          <w:rFonts w:ascii="Calibri" w:eastAsia="Calibri" w:hAnsi="Calibri" w:cs="Calibri"/>
          <w:sz w:val="24"/>
          <w:szCs w:val="24"/>
        </w:rPr>
        <w:t xml:space="preserve">een klasgenoot voortdurend ergens de schuld van geven </w:t>
      </w:r>
    </w:p>
    <w:p w14:paraId="7D38C6A7" w14:textId="0FB60916" w:rsidR="009B6052" w:rsidRPr="00E07189" w:rsidRDefault="626FDD92" w:rsidP="00E125AB">
      <w:pPr>
        <w:pStyle w:val="Geenafstand"/>
        <w:numPr>
          <w:ilvl w:val="0"/>
          <w:numId w:val="14"/>
        </w:numPr>
        <w:rPr>
          <w:sz w:val="24"/>
          <w:szCs w:val="24"/>
        </w:rPr>
      </w:pPr>
      <w:r w:rsidRPr="626FDD92">
        <w:rPr>
          <w:rFonts w:ascii="Calibri" w:eastAsia="Calibri" w:hAnsi="Calibri" w:cs="Calibri"/>
          <w:sz w:val="24"/>
          <w:szCs w:val="24"/>
        </w:rPr>
        <w:t xml:space="preserve">briefjes doorgeven </w:t>
      </w:r>
    </w:p>
    <w:p w14:paraId="6330DCA9" w14:textId="5587419F" w:rsidR="009B6052" w:rsidRPr="00E07189" w:rsidRDefault="626FDD92" w:rsidP="00E125AB">
      <w:pPr>
        <w:pStyle w:val="Geenafstand"/>
        <w:numPr>
          <w:ilvl w:val="0"/>
          <w:numId w:val="14"/>
        </w:numPr>
        <w:rPr>
          <w:sz w:val="24"/>
          <w:szCs w:val="24"/>
        </w:rPr>
      </w:pPr>
      <w:r w:rsidRPr="626FDD92">
        <w:rPr>
          <w:rFonts w:ascii="Calibri" w:eastAsia="Calibri" w:hAnsi="Calibri" w:cs="Calibri"/>
          <w:sz w:val="24"/>
          <w:szCs w:val="24"/>
        </w:rPr>
        <w:t xml:space="preserve">beledigen </w:t>
      </w:r>
    </w:p>
    <w:p w14:paraId="24D89B3F" w14:textId="40ED462E" w:rsidR="009B6052" w:rsidRPr="00E07189" w:rsidRDefault="626FDD92" w:rsidP="00E125AB">
      <w:pPr>
        <w:pStyle w:val="Geenafstand"/>
        <w:numPr>
          <w:ilvl w:val="0"/>
          <w:numId w:val="14"/>
        </w:numPr>
        <w:rPr>
          <w:sz w:val="24"/>
          <w:szCs w:val="24"/>
        </w:rPr>
      </w:pPr>
      <w:r w:rsidRPr="626FDD92">
        <w:rPr>
          <w:rFonts w:ascii="Calibri" w:eastAsia="Calibri" w:hAnsi="Calibri" w:cs="Calibri"/>
          <w:sz w:val="24"/>
          <w:szCs w:val="24"/>
        </w:rPr>
        <w:t xml:space="preserve">opmerkingen maken over kleding </w:t>
      </w:r>
    </w:p>
    <w:p w14:paraId="49ECF7CD" w14:textId="69AA2F3F" w:rsidR="009B6052" w:rsidRPr="00E07189" w:rsidRDefault="626FDD92" w:rsidP="00E125AB">
      <w:pPr>
        <w:pStyle w:val="Geenafstand"/>
        <w:numPr>
          <w:ilvl w:val="0"/>
          <w:numId w:val="14"/>
        </w:numPr>
        <w:rPr>
          <w:sz w:val="24"/>
          <w:szCs w:val="24"/>
        </w:rPr>
      </w:pPr>
      <w:r w:rsidRPr="626FDD92">
        <w:rPr>
          <w:rFonts w:ascii="Calibri" w:eastAsia="Calibri" w:hAnsi="Calibri" w:cs="Calibri"/>
          <w:sz w:val="24"/>
          <w:szCs w:val="24"/>
        </w:rPr>
        <w:t xml:space="preserve">isoleren </w:t>
      </w:r>
    </w:p>
    <w:p w14:paraId="0079E272" w14:textId="40E36A3D" w:rsidR="009B6052" w:rsidRPr="00E07189" w:rsidRDefault="626FDD92" w:rsidP="00E125AB">
      <w:pPr>
        <w:pStyle w:val="Geenafstand"/>
        <w:numPr>
          <w:ilvl w:val="0"/>
          <w:numId w:val="14"/>
        </w:numPr>
        <w:rPr>
          <w:sz w:val="24"/>
          <w:szCs w:val="24"/>
        </w:rPr>
      </w:pPr>
      <w:r w:rsidRPr="626FDD92">
        <w:rPr>
          <w:rFonts w:ascii="Calibri" w:eastAsia="Calibri" w:hAnsi="Calibri" w:cs="Calibri"/>
          <w:sz w:val="24"/>
          <w:szCs w:val="24"/>
        </w:rPr>
        <w:t xml:space="preserve">buiten school opwachten, slaan, schoppen, duwen, trekken, spugen, krabben </w:t>
      </w:r>
    </w:p>
    <w:p w14:paraId="34D7692C" w14:textId="6F6F84A4" w:rsidR="009B6052" w:rsidRPr="00E07189" w:rsidRDefault="626FDD92" w:rsidP="00E125AB">
      <w:pPr>
        <w:pStyle w:val="Geenafstand"/>
        <w:numPr>
          <w:ilvl w:val="0"/>
          <w:numId w:val="14"/>
        </w:numPr>
        <w:rPr>
          <w:sz w:val="24"/>
          <w:szCs w:val="24"/>
        </w:rPr>
      </w:pPr>
      <w:r w:rsidRPr="626FDD92">
        <w:rPr>
          <w:rFonts w:ascii="Calibri" w:eastAsia="Calibri" w:hAnsi="Calibri" w:cs="Calibri"/>
          <w:sz w:val="24"/>
          <w:szCs w:val="24"/>
        </w:rPr>
        <w:t xml:space="preserve">op weg naar huis achternarijden </w:t>
      </w:r>
    </w:p>
    <w:p w14:paraId="16523658" w14:textId="244089A8" w:rsidR="009B6052" w:rsidRPr="00E07189" w:rsidRDefault="626FDD92" w:rsidP="00E125AB">
      <w:pPr>
        <w:pStyle w:val="Geenafstand"/>
        <w:numPr>
          <w:ilvl w:val="0"/>
          <w:numId w:val="14"/>
        </w:numPr>
        <w:rPr>
          <w:sz w:val="24"/>
          <w:szCs w:val="24"/>
        </w:rPr>
      </w:pPr>
      <w:r w:rsidRPr="626FDD92">
        <w:rPr>
          <w:rFonts w:ascii="Calibri" w:eastAsia="Calibri" w:hAnsi="Calibri" w:cs="Calibri"/>
          <w:sz w:val="24"/>
          <w:szCs w:val="24"/>
        </w:rPr>
        <w:t xml:space="preserve">naar het huis van het slachtoffer gaan </w:t>
      </w:r>
    </w:p>
    <w:p w14:paraId="48F82454" w14:textId="5AEDB218" w:rsidR="009B6052" w:rsidRPr="00E07189" w:rsidRDefault="626FDD92" w:rsidP="00E125AB">
      <w:pPr>
        <w:pStyle w:val="Geenafstand"/>
        <w:numPr>
          <w:ilvl w:val="0"/>
          <w:numId w:val="14"/>
        </w:numPr>
        <w:rPr>
          <w:sz w:val="24"/>
          <w:szCs w:val="24"/>
        </w:rPr>
      </w:pPr>
      <w:r w:rsidRPr="626FDD92">
        <w:rPr>
          <w:rFonts w:ascii="Calibri" w:eastAsia="Calibri" w:hAnsi="Calibri" w:cs="Calibri"/>
          <w:sz w:val="24"/>
          <w:szCs w:val="24"/>
        </w:rPr>
        <w:t xml:space="preserve">bezittingen afpakken, verstoppen of stuk maken </w:t>
      </w:r>
    </w:p>
    <w:p w14:paraId="27168523" w14:textId="6BD6282B" w:rsidR="009B6052" w:rsidRPr="00E07189" w:rsidRDefault="626FDD92" w:rsidP="00E125AB">
      <w:pPr>
        <w:pStyle w:val="Geenafstand"/>
        <w:numPr>
          <w:ilvl w:val="0"/>
          <w:numId w:val="14"/>
        </w:numPr>
        <w:rPr>
          <w:sz w:val="24"/>
          <w:szCs w:val="24"/>
        </w:rPr>
      </w:pPr>
      <w:r w:rsidRPr="626FDD92">
        <w:rPr>
          <w:rFonts w:ascii="Calibri" w:eastAsia="Calibri" w:hAnsi="Calibri" w:cs="Calibri"/>
          <w:sz w:val="24"/>
          <w:szCs w:val="24"/>
        </w:rPr>
        <w:t xml:space="preserve">schelden of schreeuwen tegen het slachtoffer </w:t>
      </w:r>
    </w:p>
    <w:p w14:paraId="69841AD3" w14:textId="11CFF794" w:rsidR="009B6052" w:rsidRPr="00E07189" w:rsidRDefault="626FDD92" w:rsidP="00E125AB">
      <w:pPr>
        <w:pStyle w:val="Geenafstand"/>
        <w:numPr>
          <w:ilvl w:val="0"/>
          <w:numId w:val="14"/>
        </w:numPr>
        <w:rPr>
          <w:sz w:val="24"/>
          <w:szCs w:val="24"/>
        </w:rPr>
      </w:pPr>
      <w:r w:rsidRPr="626FDD92">
        <w:rPr>
          <w:rFonts w:ascii="Calibri" w:eastAsia="Calibri" w:hAnsi="Calibri" w:cs="Calibri"/>
          <w:sz w:val="24"/>
          <w:szCs w:val="24"/>
        </w:rPr>
        <w:t xml:space="preserve">imiteren, najouwen, dreigen, dwingen om iets af te geven of te doen, negeren, uitsluiten, buiten sluiten </w:t>
      </w:r>
    </w:p>
    <w:p w14:paraId="6C92C476" w14:textId="7259A947" w:rsidR="009B6052" w:rsidRPr="00E07189" w:rsidRDefault="626FDD92" w:rsidP="00E125AB">
      <w:pPr>
        <w:pStyle w:val="Geenafstand"/>
        <w:numPr>
          <w:ilvl w:val="0"/>
          <w:numId w:val="14"/>
        </w:numPr>
        <w:rPr>
          <w:sz w:val="24"/>
          <w:szCs w:val="24"/>
        </w:rPr>
      </w:pPr>
      <w:r w:rsidRPr="626FDD92">
        <w:rPr>
          <w:rFonts w:ascii="Calibri" w:eastAsia="Calibri" w:hAnsi="Calibri" w:cs="Calibri"/>
          <w:sz w:val="24"/>
          <w:szCs w:val="24"/>
        </w:rPr>
        <w:t xml:space="preserve">pesten via sociale media </w:t>
      </w:r>
    </w:p>
    <w:p w14:paraId="25DADE7F" w14:textId="6F2ACE48" w:rsidR="009B6052" w:rsidRPr="00E07189" w:rsidRDefault="009B6052" w:rsidP="626FDD92">
      <w:pPr>
        <w:pStyle w:val="Geenafstand"/>
        <w:rPr>
          <w:rFonts w:ascii="Calibri" w:eastAsia="Calibri" w:hAnsi="Calibri" w:cs="Calibri"/>
          <w:sz w:val="24"/>
          <w:szCs w:val="24"/>
        </w:rPr>
      </w:pPr>
    </w:p>
    <w:p w14:paraId="61579A36" w14:textId="0D4B200B" w:rsidR="009B6052" w:rsidRPr="00E07189" w:rsidRDefault="626FDD92" w:rsidP="626FDD92">
      <w:pPr>
        <w:pStyle w:val="Geenafstand"/>
        <w:rPr>
          <w:sz w:val="24"/>
          <w:szCs w:val="24"/>
        </w:rPr>
      </w:pPr>
      <w:r w:rsidRPr="626FDD92">
        <w:rPr>
          <w:rFonts w:ascii="Calibri" w:eastAsia="Calibri" w:hAnsi="Calibri" w:cs="Calibri"/>
          <w:sz w:val="24"/>
          <w:szCs w:val="24"/>
        </w:rPr>
        <w:t>Pesten echter gebeurt systematisch, wat meteen het verschil aangeeft met plagen, wat incidenteel is. Het is belangrijk om het verschil duidelijk te hebben, ook voor de kinderen zelf.</w:t>
      </w:r>
    </w:p>
    <w:p w14:paraId="63463314" w14:textId="29D7F4EC" w:rsidR="009B6052" w:rsidRPr="00E07189" w:rsidRDefault="00800E48" w:rsidP="626FDD92">
      <w:pPr>
        <w:rPr>
          <w:b/>
          <w:bCs/>
          <w:sz w:val="28"/>
          <w:szCs w:val="28"/>
        </w:rPr>
      </w:pPr>
      <w:r>
        <w:br w:type="page"/>
      </w:r>
      <w:r w:rsidR="626FDD92" w:rsidRPr="626FDD92">
        <w:rPr>
          <w:b/>
          <w:bCs/>
          <w:sz w:val="28"/>
          <w:szCs w:val="28"/>
        </w:rPr>
        <w:lastRenderedPageBreak/>
        <w:t>Afspraken.</w:t>
      </w:r>
    </w:p>
    <w:p w14:paraId="328E2DC7" w14:textId="7C143398" w:rsidR="00EC5BC9" w:rsidRDefault="009B6052" w:rsidP="36A718C3">
      <w:pPr>
        <w:pStyle w:val="Geenafstand"/>
        <w:numPr>
          <w:ilvl w:val="0"/>
          <w:numId w:val="11"/>
        </w:numPr>
        <w:rPr>
          <w:sz w:val="24"/>
          <w:szCs w:val="24"/>
        </w:rPr>
      </w:pPr>
      <w:r w:rsidRPr="36A718C3">
        <w:rPr>
          <w:sz w:val="24"/>
          <w:szCs w:val="24"/>
        </w:rPr>
        <w:t xml:space="preserve">Een belangrijke </w:t>
      </w:r>
      <w:r w:rsidR="00800E48" w:rsidRPr="36A718C3">
        <w:rPr>
          <w:sz w:val="24"/>
          <w:szCs w:val="24"/>
        </w:rPr>
        <w:t>afspraak</w:t>
      </w:r>
      <w:r w:rsidRPr="36A718C3">
        <w:rPr>
          <w:sz w:val="24"/>
          <w:szCs w:val="24"/>
        </w:rPr>
        <w:t xml:space="preserve"> is dat het inschakelen van de leerkracht niet wordt opgevat als klikken. Vanaf de kleutergroep brengen we de kinderen al bij </w:t>
      </w:r>
      <w:r w:rsidR="00EC5BC9" w:rsidRPr="36A718C3">
        <w:rPr>
          <w:sz w:val="24"/>
          <w:szCs w:val="24"/>
        </w:rPr>
        <w:t xml:space="preserve">dat je niet mag klikken, maar dat als je wordt gepest of als je ruzie met een ander hebt en je er zelf niet uitkomt, je de hulp van de leerkracht mag vragen. </w:t>
      </w:r>
    </w:p>
    <w:p w14:paraId="5F44DD50" w14:textId="6CEFB087" w:rsidR="00EC5BC9" w:rsidRDefault="00EC5BC9" w:rsidP="36A718C3">
      <w:pPr>
        <w:pStyle w:val="Geenafstand"/>
        <w:numPr>
          <w:ilvl w:val="0"/>
          <w:numId w:val="11"/>
        </w:numPr>
        <w:rPr>
          <w:sz w:val="24"/>
          <w:szCs w:val="24"/>
        </w:rPr>
      </w:pPr>
      <w:r w:rsidRPr="36A718C3">
        <w:rPr>
          <w:sz w:val="24"/>
          <w:szCs w:val="24"/>
        </w:rPr>
        <w:t>Een medeleerling heeft ook de verantwoordelijkheid om een pestprobleem bij de leerkracht aan te kaarten. Alle kinderen zijn immers verantwoordelijk voor een goede sfeer in de groep.</w:t>
      </w:r>
    </w:p>
    <w:p w14:paraId="4254175A" w14:textId="0D0460F1" w:rsidR="00EC5BC9" w:rsidRDefault="00EC5BC9" w:rsidP="36A718C3">
      <w:pPr>
        <w:pStyle w:val="Geenafstand"/>
        <w:numPr>
          <w:ilvl w:val="0"/>
          <w:numId w:val="11"/>
        </w:numPr>
        <w:rPr>
          <w:sz w:val="24"/>
          <w:szCs w:val="24"/>
        </w:rPr>
      </w:pPr>
      <w:r w:rsidRPr="36A718C3">
        <w:rPr>
          <w:sz w:val="24"/>
          <w:szCs w:val="24"/>
        </w:rPr>
        <w:t>School en gezin halen voordeel uit een goede samenwerking en communicatie. Dit neemt niet weg dat iedere partij moet waken over haar eigen grenzen. Het is bijvoorbeeld niet de bedoeling dat ouders naar school komen om eigenhandig een probleem voor hun kind op te komen lossen. Bij problemen van pesten zullen de directie en de leerkracht hun verantwoordelijkheid moeten nemen en indien nodig in overleg met de ouders. De inbreng van de ouders blijft bij voorkeur beperkt tot het aanreiken van informatie, tot het geven van suggesties en tot het ondersteunen van de aanpak van school.</w:t>
      </w:r>
    </w:p>
    <w:p w14:paraId="52D4BA1D" w14:textId="45F4CC64" w:rsidR="00E07189" w:rsidRDefault="00E07189" w:rsidP="36A718C3">
      <w:pPr>
        <w:pStyle w:val="Geenafstand"/>
        <w:rPr>
          <w:b/>
          <w:bCs/>
          <w:sz w:val="24"/>
          <w:szCs w:val="24"/>
        </w:rPr>
      </w:pPr>
    </w:p>
    <w:p w14:paraId="1744DA37" w14:textId="5B65CC6F" w:rsidR="626FDD92" w:rsidRDefault="626FDD92" w:rsidP="626FDD92">
      <w:pPr>
        <w:pStyle w:val="Geenafstand"/>
        <w:rPr>
          <w:rFonts w:ascii="Calibri" w:eastAsia="Calibri" w:hAnsi="Calibri" w:cs="Calibri"/>
          <w:sz w:val="24"/>
          <w:szCs w:val="24"/>
        </w:rPr>
      </w:pPr>
      <w:r w:rsidRPr="626FDD92">
        <w:rPr>
          <w:rFonts w:ascii="Calibri" w:eastAsia="Calibri" w:hAnsi="Calibri" w:cs="Calibri"/>
          <w:b/>
          <w:bCs/>
          <w:sz w:val="28"/>
          <w:szCs w:val="28"/>
        </w:rPr>
        <w:t>Preventie van pestgedrag</w:t>
      </w:r>
      <w:r w:rsidRPr="626FDD92">
        <w:rPr>
          <w:rFonts w:ascii="Calibri" w:eastAsia="Calibri" w:hAnsi="Calibri" w:cs="Calibri"/>
          <w:sz w:val="24"/>
          <w:szCs w:val="24"/>
        </w:rPr>
        <w:t xml:space="preserve"> </w:t>
      </w:r>
    </w:p>
    <w:p w14:paraId="393DC8B6" w14:textId="665E0DF0" w:rsidR="626FDD92" w:rsidRDefault="626FDD92" w:rsidP="626FDD92">
      <w:pPr>
        <w:pStyle w:val="Geenafstand"/>
        <w:numPr>
          <w:ilvl w:val="0"/>
          <w:numId w:val="7"/>
        </w:numPr>
        <w:rPr>
          <w:rFonts w:eastAsiaTheme="minorEastAsia"/>
          <w:sz w:val="24"/>
          <w:szCs w:val="24"/>
        </w:rPr>
      </w:pPr>
      <w:r w:rsidRPr="626FDD92">
        <w:rPr>
          <w:rFonts w:ascii="Calibri" w:eastAsia="Calibri" w:hAnsi="Calibri" w:cs="Calibri"/>
          <w:i/>
          <w:iCs/>
          <w:sz w:val="24"/>
          <w:szCs w:val="24"/>
        </w:rPr>
        <w:t>Een veilige omgeving</w:t>
      </w:r>
      <w:r w:rsidRPr="626FDD92">
        <w:rPr>
          <w:rFonts w:ascii="Calibri" w:eastAsia="Calibri" w:hAnsi="Calibri" w:cs="Calibri"/>
          <w:sz w:val="24"/>
          <w:szCs w:val="24"/>
        </w:rPr>
        <w:t xml:space="preserve"> </w:t>
      </w:r>
    </w:p>
    <w:p w14:paraId="687B057E" w14:textId="77C4F541" w:rsidR="626FDD92" w:rsidRDefault="626FDD92" w:rsidP="626FDD92">
      <w:pPr>
        <w:pStyle w:val="Geenafstand"/>
        <w:rPr>
          <w:rFonts w:ascii="Calibri" w:eastAsia="Calibri" w:hAnsi="Calibri" w:cs="Calibri"/>
          <w:sz w:val="24"/>
          <w:szCs w:val="24"/>
        </w:rPr>
      </w:pPr>
      <w:r w:rsidRPr="626FDD92">
        <w:rPr>
          <w:rFonts w:ascii="Calibri" w:eastAsia="Calibri" w:hAnsi="Calibri" w:cs="Calibri"/>
          <w:sz w:val="24"/>
          <w:szCs w:val="24"/>
        </w:rPr>
        <w:t xml:space="preserve">Binnen onze school is veel aandacht voor een veilige omgeving. We leren de kinderen vanaf groep 1 dat je rekening met elkaar moet houden. We leren respect voor elkaar en elkaars werk en zorg voor elkaar te hebben. Hier dragen ook de klassendienst en verantwoordelijkheid voor eigen spelmateriaal aan bij.  </w:t>
      </w:r>
    </w:p>
    <w:p w14:paraId="54006D0F" w14:textId="3A71B7F2" w:rsidR="626FDD92" w:rsidRDefault="626FDD92" w:rsidP="626FDD92">
      <w:pPr>
        <w:pStyle w:val="Geenafstand"/>
        <w:numPr>
          <w:ilvl w:val="0"/>
          <w:numId w:val="6"/>
        </w:numPr>
        <w:rPr>
          <w:rFonts w:eastAsiaTheme="minorEastAsia"/>
          <w:sz w:val="24"/>
          <w:szCs w:val="24"/>
        </w:rPr>
      </w:pPr>
      <w:r w:rsidRPr="626FDD92">
        <w:rPr>
          <w:rFonts w:ascii="Calibri" w:eastAsia="Calibri" w:hAnsi="Calibri" w:cs="Calibri"/>
          <w:i/>
          <w:iCs/>
          <w:sz w:val="24"/>
          <w:szCs w:val="24"/>
        </w:rPr>
        <w:t xml:space="preserve">Openheid </w:t>
      </w:r>
    </w:p>
    <w:p w14:paraId="6007D7E3" w14:textId="60099168" w:rsidR="626FDD92" w:rsidRDefault="626FDD92" w:rsidP="626FDD92">
      <w:pPr>
        <w:pStyle w:val="Geenafstand"/>
        <w:rPr>
          <w:sz w:val="24"/>
          <w:szCs w:val="24"/>
        </w:rPr>
      </w:pPr>
      <w:r w:rsidRPr="626FDD92">
        <w:rPr>
          <w:rFonts w:ascii="Calibri" w:eastAsia="Calibri" w:hAnsi="Calibri" w:cs="Calibri"/>
          <w:sz w:val="24"/>
          <w:szCs w:val="24"/>
        </w:rPr>
        <w:t>Pesten moet bespreekbaar zijn. Onderwerpen als veiligheid, omgaan met elkaar, rollen in een groep, aanpak van ruzies en pesten worden expliciet besproken in de klas. Niet alleen als het pesten voor komt, maar ook structureel. We maken hierbij gebruik van de methode Leefstijl. Dit</w:t>
      </w:r>
      <w:r w:rsidRPr="626FDD92">
        <w:rPr>
          <w:sz w:val="24"/>
          <w:szCs w:val="24"/>
        </w:rPr>
        <w:t xml:space="preserve"> is een methode voor sociaal-emotionele ontwikkeling en kent 6 thema’s die ieder jaar terugkomen. Hoe ouder de leerlingen, des te dieper in wordt gegaan op de thema’s. De thema’s: de sfeer in de groep, communicatie, gevoelens, zelfvertrouwen, diversiteit en gezondheidsvaardigheden komen aan bod. Ook </w:t>
      </w:r>
      <w:r w:rsidRPr="626FDD92">
        <w:rPr>
          <w:rFonts w:ascii="Calibri" w:eastAsia="Calibri" w:hAnsi="Calibri" w:cs="Calibri"/>
          <w:sz w:val="24"/>
          <w:szCs w:val="24"/>
        </w:rPr>
        <w:t xml:space="preserve">zetten we hier extra op in tijdens de Gouden -, Zilveren – en Bronzen weken. </w:t>
      </w:r>
    </w:p>
    <w:p w14:paraId="0D42C7A3" w14:textId="76DA59D8" w:rsidR="626FDD92" w:rsidRDefault="626FDD92" w:rsidP="626FDD92">
      <w:pPr>
        <w:pStyle w:val="Geenafstand"/>
        <w:numPr>
          <w:ilvl w:val="0"/>
          <w:numId w:val="3"/>
        </w:numPr>
        <w:rPr>
          <w:rFonts w:eastAsiaTheme="minorEastAsia"/>
          <w:sz w:val="24"/>
          <w:szCs w:val="24"/>
        </w:rPr>
      </w:pPr>
      <w:r w:rsidRPr="626FDD92">
        <w:rPr>
          <w:rFonts w:ascii="Calibri" w:eastAsia="Calibri" w:hAnsi="Calibri" w:cs="Calibri"/>
          <w:i/>
          <w:iCs/>
          <w:sz w:val="24"/>
          <w:szCs w:val="24"/>
        </w:rPr>
        <w:t>Externe ondersteuning</w:t>
      </w:r>
    </w:p>
    <w:p w14:paraId="00516E27" w14:textId="51B999E8" w:rsidR="626FDD92" w:rsidRDefault="626FDD92" w:rsidP="626FDD92">
      <w:pPr>
        <w:pStyle w:val="Geenafstand"/>
        <w:rPr>
          <w:rFonts w:ascii="Calibri" w:eastAsia="Calibri" w:hAnsi="Calibri" w:cs="Calibri"/>
          <w:sz w:val="24"/>
          <w:szCs w:val="24"/>
        </w:rPr>
      </w:pPr>
      <w:r w:rsidRPr="626FDD92">
        <w:rPr>
          <w:rFonts w:ascii="Calibri" w:eastAsia="Calibri" w:hAnsi="Calibri" w:cs="Calibri"/>
          <w:sz w:val="24"/>
          <w:szCs w:val="24"/>
        </w:rPr>
        <w:t xml:space="preserve">Vanuit Centrum Jeugd en Gezin (CJG) zijn weerbaarheidstrainingen ‘Kiezel en Druppel’ en ‘Rots en Water’ beschikbaar. Dit kan op individueel- of groepsniveau plaatsvinden. Ook hebben we korte lijnen met verschillende therapeuten. We informeren ouders regelmatig over de mogelijkheden van dit soort externe ondersteuning. </w:t>
      </w:r>
    </w:p>
    <w:p w14:paraId="2DA11405" w14:textId="77940BC0" w:rsidR="626FDD92" w:rsidRDefault="626FDD92" w:rsidP="626FDD92">
      <w:pPr>
        <w:pStyle w:val="Geenafstand"/>
        <w:numPr>
          <w:ilvl w:val="0"/>
          <w:numId w:val="5"/>
        </w:numPr>
        <w:rPr>
          <w:rFonts w:eastAsiaTheme="minorEastAsia"/>
          <w:sz w:val="24"/>
          <w:szCs w:val="24"/>
        </w:rPr>
      </w:pPr>
      <w:r w:rsidRPr="626FDD92">
        <w:rPr>
          <w:rFonts w:ascii="Calibri" w:eastAsia="Calibri" w:hAnsi="Calibri" w:cs="Calibri"/>
          <w:i/>
          <w:iCs/>
          <w:sz w:val="24"/>
          <w:szCs w:val="24"/>
        </w:rPr>
        <w:t>Voorbeeldfunctie</w:t>
      </w:r>
      <w:r w:rsidRPr="626FDD92">
        <w:rPr>
          <w:rFonts w:ascii="Calibri" w:eastAsia="Calibri" w:hAnsi="Calibri" w:cs="Calibri"/>
          <w:sz w:val="24"/>
          <w:szCs w:val="24"/>
        </w:rPr>
        <w:t xml:space="preserve"> </w:t>
      </w:r>
    </w:p>
    <w:p w14:paraId="4614888C" w14:textId="16937BF8" w:rsidR="626FDD92" w:rsidRDefault="626FDD92" w:rsidP="626FDD92">
      <w:pPr>
        <w:pStyle w:val="Geenafstand"/>
        <w:rPr>
          <w:rFonts w:ascii="Calibri" w:eastAsia="Calibri" w:hAnsi="Calibri" w:cs="Calibri"/>
          <w:sz w:val="24"/>
          <w:szCs w:val="24"/>
        </w:rPr>
      </w:pPr>
      <w:r w:rsidRPr="626FDD92">
        <w:rPr>
          <w:rFonts w:ascii="Calibri" w:eastAsia="Calibri" w:hAnsi="Calibri" w:cs="Calibri"/>
          <w:sz w:val="24"/>
          <w:szCs w:val="24"/>
        </w:rPr>
        <w:t xml:space="preserve">Het voorbeeld van de leerkrachten (en thuis de ouders) is van groot belang. Er zal minder gepest worden in een positief klimaat waarin duidelijkheid heerst over de omgang met elkaar, waar verschillen worden aanvaard en waar ruzies niet met geweld worden opgelost maar uitgesproken. Agressief gedrag van leerkrachten, ouders en de leerlingen wordt niet geaccepteerd. Leerkrachten nemen duidelijk stelling tegen dergelijke gedragingen. </w:t>
      </w:r>
    </w:p>
    <w:p w14:paraId="0A8EC613" w14:textId="4F500740" w:rsidR="626FDD92" w:rsidRDefault="626FDD92" w:rsidP="626FDD92">
      <w:pPr>
        <w:pStyle w:val="Geenafstand"/>
        <w:numPr>
          <w:ilvl w:val="0"/>
          <w:numId w:val="4"/>
        </w:numPr>
        <w:rPr>
          <w:rFonts w:eastAsiaTheme="minorEastAsia"/>
          <w:sz w:val="24"/>
          <w:szCs w:val="24"/>
        </w:rPr>
      </w:pPr>
      <w:r w:rsidRPr="626FDD92">
        <w:rPr>
          <w:rFonts w:ascii="Calibri" w:eastAsia="Calibri" w:hAnsi="Calibri" w:cs="Calibri"/>
          <w:i/>
          <w:iCs/>
          <w:sz w:val="24"/>
          <w:szCs w:val="24"/>
        </w:rPr>
        <w:t>Regels</w:t>
      </w:r>
      <w:r w:rsidRPr="626FDD92">
        <w:rPr>
          <w:rFonts w:ascii="Calibri" w:eastAsia="Calibri" w:hAnsi="Calibri" w:cs="Calibri"/>
          <w:sz w:val="24"/>
          <w:szCs w:val="24"/>
        </w:rPr>
        <w:t xml:space="preserve"> </w:t>
      </w:r>
    </w:p>
    <w:p w14:paraId="0C843BB2" w14:textId="10C07D24" w:rsidR="626FDD92" w:rsidRDefault="626FDD92" w:rsidP="626FDD92">
      <w:pPr>
        <w:pStyle w:val="Geenafstand"/>
        <w:rPr>
          <w:rFonts w:ascii="Calibri" w:eastAsia="Calibri" w:hAnsi="Calibri" w:cs="Calibri"/>
          <w:sz w:val="24"/>
          <w:szCs w:val="24"/>
        </w:rPr>
      </w:pPr>
      <w:r w:rsidRPr="626FDD92">
        <w:rPr>
          <w:rFonts w:ascii="Calibri" w:eastAsia="Calibri" w:hAnsi="Calibri" w:cs="Calibri"/>
          <w:sz w:val="24"/>
          <w:szCs w:val="24"/>
        </w:rPr>
        <w:t xml:space="preserve">We hanteren duidelijke regels, die voor alle leerlingen van de school gelden en die precies aangeven wat we wel en niet tolereren. Daarnaast kan iedere klas eigen klassenregels </w:t>
      </w:r>
      <w:r w:rsidRPr="626FDD92">
        <w:rPr>
          <w:rFonts w:ascii="Calibri" w:eastAsia="Calibri" w:hAnsi="Calibri" w:cs="Calibri"/>
          <w:sz w:val="24"/>
          <w:szCs w:val="24"/>
        </w:rPr>
        <w:lastRenderedPageBreak/>
        <w:t xml:space="preserve">maken die specifiek aansluiten bij de algemene schoolregels. Deze regels hangen samen met onze 6 kernwaarden. </w:t>
      </w:r>
    </w:p>
    <w:p w14:paraId="5D0C5936" w14:textId="6F6BB356" w:rsidR="626FDD92" w:rsidRDefault="626FDD92" w:rsidP="626FDD92">
      <w:pPr>
        <w:pStyle w:val="Geenafstand"/>
        <w:rPr>
          <w:rFonts w:ascii="Calibri" w:eastAsia="Calibri" w:hAnsi="Calibri" w:cs="Calibri"/>
          <w:sz w:val="24"/>
          <w:szCs w:val="24"/>
        </w:rPr>
      </w:pPr>
    </w:p>
    <w:p w14:paraId="77B9C6BB" w14:textId="431378E5" w:rsidR="005B6E6A" w:rsidRPr="005B6E6A" w:rsidRDefault="00E07189" w:rsidP="36A718C3">
      <w:pPr>
        <w:pStyle w:val="Geenafstand"/>
        <w:rPr>
          <w:rFonts w:eastAsiaTheme="minorEastAsia"/>
          <w:b/>
          <w:bCs/>
          <w:sz w:val="28"/>
          <w:szCs w:val="28"/>
          <w:lang w:eastAsia="nl-NL"/>
        </w:rPr>
      </w:pPr>
      <w:r w:rsidRPr="36A718C3">
        <w:rPr>
          <w:rFonts w:eastAsiaTheme="minorEastAsia"/>
          <w:b/>
          <w:bCs/>
          <w:sz w:val="28"/>
          <w:szCs w:val="28"/>
        </w:rPr>
        <w:t>Regels in alle groepen.</w:t>
      </w:r>
    </w:p>
    <w:p w14:paraId="3E7BD93E" w14:textId="2BC4FB0B" w:rsidR="38315676" w:rsidRDefault="38315676" w:rsidP="36A718C3">
      <w:pPr>
        <w:pStyle w:val="Lijstalinea"/>
        <w:numPr>
          <w:ilvl w:val="0"/>
          <w:numId w:val="8"/>
        </w:numPr>
        <w:spacing w:after="0" w:line="240" w:lineRule="auto"/>
        <w:rPr>
          <w:rFonts w:eastAsiaTheme="minorEastAsia"/>
          <w:sz w:val="24"/>
          <w:szCs w:val="24"/>
          <w:lang w:eastAsia="nl-NL"/>
        </w:rPr>
      </w:pPr>
      <w:r w:rsidRPr="36A718C3">
        <w:rPr>
          <w:rFonts w:eastAsiaTheme="minorEastAsia"/>
          <w:sz w:val="24"/>
          <w:szCs w:val="24"/>
          <w:lang w:eastAsia="nl-NL"/>
        </w:rPr>
        <w:t>Ruimte voor rennen is er op het plein, binnen moet je rustig zijn.</w:t>
      </w:r>
    </w:p>
    <w:p w14:paraId="310A0222" w14:textId="2B31B030" w:rsidR="38315676" w:rsidRDefault="38315676" w:rsidP="36A718C3">
      <w:pPr>
        <w:pStyle w:val="Lijstalinea"/>
        <w:numPr>
          <w:ilvl w:val="0"/>
          <w:numId w:val="8"/>
        </w:numPr>
        <w:spacing w:after="0" w:line="240" w:lineRule="auto"/>
        <w:rPr>
          <w:rFonts w:eastAsiaTheme="minorEastAsia"/>
          <w:sz w:val="24"/>
          <w:szCs w:val="24"/>
          <w:lang w:eastAsia="nl-NL"/>
        </w:rPr>
      </w:pPr>
      <w:r w:rsidRPr="36A718C3">
        <w:rPr>
          <w:rFonts w:eastAsiaTheme="minorEastAsia"/>
          <w:sz w:val="24"/>
          <w:szCs w:val="24"/>
          <w:lang w:eastAsia="nl-NL"/>
        </w:rPr>
        <w:t>Zit het even niet mee, om vragen is dan een goed idee!</w:t>
      </w:r>
    </w:p>
    <w:p w14:paraId="522ADF8B" w14:textId="1E58EAC5" w:rsidR="38315676" w:rsidRDefault="38315676" w:rsidP="36A718C3">
      <w:pPr>
        <w:pStyle w:val="Lijstalinea"/>
        <w:numPr>
          <w:ilvl w:val="0"/>
          <w:numId w:val="8"/>
        </w:numPr>
        <w:spacing w:after="0" w:line="240" w:lineRule="auto"/>
        <w:rPr>
          <w:rFonts w:eastAsiaTheme="minorEastAsia"/>
          <w:sz w:val="24"/>
          <w:szCs w:val="24"/>
          <w:lang w:eastAsia="nl-NL"/>
        </w:rPr>
      </w:pPr>
      <w:r w:rsidRPr="36A718C3">
        <w:rPr>
          <w:rFonts w:eastAsiaTheme="minorEastAsia"/>
          <w:sz w:val="24"/>
          <w:szCs w:val="24"/>
          <w:lang w:eastAsia="nl-NL"/>
        </w:rPr>
        <w:t>Ieder heeft zijn eigen talent, wees trots op de ander en op wie jij bent!</w:t>
      </w:r>
    </w:p>
    <w:p w14:paraId="548F0791" w14:textId="3BC28926" w:rsidR="38315676" w:rsidRDefault="38315676" w:rsidP="36A718C3">
      <w:pPr>
        <w:pStyle w:val="Lijstalinea"/>
        <w:numPr>
          <w:ilvl w:val="0"/>
          <w:numId w:val="8"/>
        </w:numPr>
        <w:spacing w:after="0" w:line="240" w:lineRule="auto"/>
        <w:rPr>
          <w:rFonts w:eastAsiaTheme="minorEastAsia"/>
          <w:sz w:val="24"/>
          <w:szCs w:val="24"/>
          <w:lang w:eastAsia="nl-NL"/>
        </w:rPr>
      </w:pPr>
      <w:r w:rsidRPr="36A718C3">
        <w:rPr>
          <w:rFonts w:eastAsiaTheme="minorEastAsia"/>
          <w:sz w:val="24"/>
          <w:szCs w:val="24"/>
          <w:lang w:eastAsia="nl-NL"/>
        </w:rPr>
        <w:t>Er is er maar één die praat, zodat luisteren beter gaat.</w:t>
      </w:r>
    </w:p>
    <w:p w14:paraId="7D140D69" w14:textId="4320CFE1" w:rsidR="38315676" w:rsidRDefault="38315676" w:rsidP="36A718C3">
      <w:pPr>
        <w:pStyle w:val="Lijstalinea"/>
        <w:numPr>
          <w:ilvl w:val="0"/>
          <w:numId w:val="8"/>
        </w:numPr>
        <w:spacing w:after="0" w:line="240" w:lineRule="auto"/>
        <w:rPr>
          <w:rFonts w:eastAsiaTheme="minorEastAsia"/>
          <w:sz w:val="24"/>
          <w:szCs w:val="24"/>
          <w:lang w:eastAsia="nl-NL"/>
        </w:rPr>
      </w:pPr>
      <w:r w:rsidRPr="36A718C3">
        <w:rPr>
          <w:rFonts w:eastAsiaTheme="minorEastAsia"/>
          <w:sz w:val="24"/>
          <w:szCs w:val="24"/>
          <w:lang w:eastAsia="nl-NL"/>
        </w:rPr>
        <w:t>Wees zuinig op de school en het materiaal, want het is van ons allemaal.</w:t>
      </w:r>
    </w:p>
    <w:p w14:paraId="55EB6004" w14:textId="70FA6750" w:rsidR="38315676" w:rsidRDefault="38315676" w:rsidP="36A718C3">
      <w:pPr>
        <w:pStyle w:val="Lijstalinea"/>
        <w:numPr>
          <w:ilvl w:val="0"/>
          <w:numId w:val="8"/>
        </w:numPr>
        <w:spacing w:after="0" w:line="240" w:lineRule="auto"/>
        <w:rPr>
          <w:rFonts w:eastAsiaTheme="minorEastAsia"/>
          <w:sz w:val="24"/>
          <w:szCs w:val="24"/>
          <w:lang w:eastAsia="nl-NL"/>
        </w:rPr>
      </w:pPr>
      <w:r w:rsidRPr="36A718C3">
        <w:rPr>
          <w:rFonts w:eastAsiaTheme="minorEastAsia"/>
          <w:sz w:val="24"/>
          <w:szCs w:val="24"/>
          <w:lang w:eastAsia="nl-NL"/>
        </w:rPr>
        <w:t>Heeft iemand soms verdriet, help dan als je dat ziet.</w:t>
      </w:r>
    </w:p>
    <w:p w14:paraId="0FE57D64" w14:textId="546CFDD9" w:rsidR="005B6E6A" w:rsidRDefault="005B6E6A" w:rsidP="00E07189">
      <w:pPr>
        <w:pStyle w:val="Geenafstand"/>
      </w:pPr>
    </w:p>
    <w:p w14:paraId="2972635C" w14:textId="36E595E0" w:rsidR="00B51043" w:rsidRDefault="626FDD92" w:rsidP="626FDD92">
      <w:pPr>
        <w:pStyle w:val="Geenafstand"/>
        <w:rPr>
          <w:rFonts w:ascii="Calibri" w:eastAsia="Calibri" w:hAnsi="Calibri" w:cs="Calibri"/>
        </w:rPr>
      </w:pPr>
      <w:r w:rsidRPr="626FDD92">
        <w:rPr>
          <w:rFonts w:ascii="Calibri" w:eastAsia="Calibri" w:hAnsi="Calibri" w:cs="Calibri"/>
          <w:b/>
          <w:bCs/>
          <w:sz w:val="28"/>
          <w:szCs w:val="28"/>
        </w:rPr>
        <w:t>Signalering van pestgedrag</w:t>
      </w:r>
      <w:r w:rsidRPr="626FDD92">
        <w:rPr>
          <w:rFonts w:ascii="Calibri" w:eastAsia="Calibri" w:hAnsi="Calibri" w:cs="Calibri"/>
        </w:rPr>
        <w:t xml:space="preserve"> </w:t>
      </w:r>
    </w:p>
    <w:p w14:paraId="68A8A20E" w14:textId="7C8FDD1A" w:rsidR="00B51043" w:rsidRDefault="626FDD92" w:rsidP="626FDD92">
      <w:pPr>
        <w:pStyle w:val="Geenafstand"/>
        <w:rPr>
          <w:rFonts w:ascii="Calibri" w:eastAsia="Calibri" w:hAnsi="Calibri" w:cs="Calibri"/>
          <w:sz w:val="24"/>
          <w:szCs w:val="24"/>
        </w:rPr>
      </w:pPr>
      <w:r w:rsidRPr="626FDD92">
        <w:rPr>
          <w:rFonts w:ascii="Calibri" w:eastAsia="Calibri" w:hAnsi="Calibri" w:cs="Calibri"/>
          <w:sz w:val="24"/>
          <w:szCs w:val="24"/>
        </w:rPr>
        <w:t xml:space="preserve">Het kan natuurlijk voorkomen dat de preventieve maatregelen niet werken. Het is dan goed om te weten wat de signalen zijn die de </w:t>
      </w:r>
      <w:proofErr w:type="spellStart"/>
      <w:r w:rsidRPr="626FDD92">
        <w:rPr>
          <w:rFonts w:ascii="Calibri" w:eastAsia="Calibri" w:hAnsi="Calibri" w:cs="Calibri"/>
          <w:sz w:val="24"/>
          <w:szCs w:val="24"/>
        </w:rPr>
        <w:t>pester</w:t>
      </w:r>
      <w:proofErr w:type="spellEnd"/>
      <w:r w:rsidRPr="626FDD92">
        <w:rPr>
          <w:rFonts w:ascii="Calibri" w:eastAsia="Calibri" w:hAnsi="Calibri" w:cs="Calibri"/>
          <w:sz w:val="24"/>
          <w:szCs w:val="24"/>
        </w:rPr>
        <w:t xml:space="preserve">(s), het gepeste kind en de groep uitzenden. De leerkrachten en de ouders kunnen deze signalen dan waarnemen. De belangrijkste signalen kunnen zijn dat het slachtoffer: </w:t>
      </w:r>
    </w:p>
    <w:p w14:paraId="2DC54C62" w14:textId="5DF76D40" w:rsidR="00B51043" w:rsidRDefault="626FDD92" w:rsidP="626FDD92">
      <w:pPr>
        <w:pStyle w:val="Geenafstand"/>
        <w:numPr>
          <w:ilvl w:val="0"/>
          <w:numId w:val="2"/>
        </w:numPr>
        <w:rPr>
          <w:rFonts w:eastAsiaTheme="minorEastAsia"/>
          <w:sz w:val="24"/>
          <w:szCs w:val="24"/>
        </w:rPr>
      </w:pPr>
      <w:r w:rsidRPr="626FDD92">
        <w:rPr>
          <w:rFonts w:ascii="Calibri" w:eastAsia="Calibri" w:hAnsi="Calibri" w:cs="Calibri"/>
          <w:sz w:val="24"/>
          <w:szCs w:val="24"/>
        </w:rPr>
        <w:t xml:space="preserve">Zich niet veilig voelt op school; dit kan zich uiten door lichamelijke klachten, niet naar school willen, zich thuis afreageren; </w:t>
      </w:r>
    </w:p>
    <w:p w14:paraId="7C5F683B" w14:textId="7A3F50E4" w:rsidR="00B51043" w:rsidRDefault="626FDD92" w:rsidP="626FDD92">
      <w:pPr>
        <w:pStyle w:val="Geenafstand"/>
        <w:numPr>
          <w:ilvl w:val="0"/>
          <w:numId w:val="2"/>
        </w:numPr>
        <w:rPr>
          <w:sz w:val="24"/>
          <w:szCs w:val="24"/>
        </w:rPr>
      </w:pPr>
      <w:r w:rsidRPr="626FDD92">
        <w:rPr>
          <w:rFonts w:ascii="Calibri" w:eastAsia="Calibri" w:hAnsi="Calibri" w:cs="Calibri"/>
          <w:sz w:val="24"/>
          <w:szCs w:val="24"/>
        </w:rPr>
        <w:t xml:space="preserve">Vaak niet naar buiten wil; </w:t>
      </w:r>
    </w:p>
    <w:p w14:paraId="66171175" w14:textId="4FD7D398" w:rsidR="00B51043" w:rsidRDefault="626FDD92" w:rsidP="626FDD92">
      <w:pPr>
        <w:pStyle w:val="Geenafstand"/>
        <w:numPr>
          <w:ilvl w:val="0"/>
          <w:numId w:val="2"/>
        </w:numPr>
        <w:rPr>
          <w:sz w:val="24"/>
          <w:szCs w:val="24"/>
        </w:rPr>
      </w:pPr>
      <w:r w:rsidRPr="626FDD92">
        <w:rPr>
          <w:rFonts w:ascii="Calibri" w:eastAsia="Calibri" w:hAnsi="Calibri" w:cs="Calibri"/>
          <w:sz w:val="24"/>
          <w:szCs w:val="24"/>
        </w:rPr>
        <w:t xml:space="preserve">Niet graag naar situaties wil waarin de groepsleerkracht niet aanwezig is; </w:t>
      </w:r>
    </w:p>
    <w:p w14:paraId="79B42216" w14:textId="2992D6AB" w:rsidR="00B51043" w:rsidRDefault="626FDD92" w:rsidP="626FDD92">
      <w:pPr>
        <w:pStyle w:val="Geenafstand"/>
        <w:numPr>
          <w:ilvl w:val="0"/>
          <w:numId w:val="2"/>
        </w:numPr>
        <w:rPr>
          <w:sz w:val="24"/>
          <w:szCs w:val="24"/>
        </w:rPr>
      </w:pPr>
      <w:r w:rsidRPr="626FDD92">
        <w:rPr>
          <w:rFonts w:ascii="Calibri" w:eastAsia="Calibri" w:hAnsi="Calibri" w:cs="Calibri"/>
          <w:sz w:val="24"/>
          <w:szCs w:val="24"/>
        </w:rPr>
        <w:t xml:space="preserve">Vaak treuzelt na schooltijd; </w:t>
      </w:r>
    </w:p>
    <w:p w14:paraId="7F98F376" w14:textId="290FCA42" w:rsidR="00B51043" w:rsidRDefault="626FDD92" w:rsidP="626FDD92">
      <w:pPr>
        <w:pStyle w:val="Geenafstand"/>
        <w:numPr>
          <w:ilvl w:val="0"/>
          <w:numId w:val="2"/>
        </w:numPr>
        <w:rPr>
          <w:sz w:val="24"/>
          <w:szCs w:val="24"/>
        </w:rPr>
      </w:pPr>
      <w:r w:rsidRPr="626FDD92">
        <w:rPr>
          <w:rFonts w:ascii="Calibri" w:eastAsia="Calibri" w:hAnsi="Calibri" w:cs="Calibri"/>
          <w:sz w:val="24"/>
          <w:szCs w:val="24"/>
        </w:rPr>
        <w:t xml:space="preserve">Slechtere leerprestaties heeft; </w:t>
      </w:r>
    </w:p>
    <w:p w14:paraId="62B140EB" w14:textId="1D2D3DF9" w:rsidR="00B51043" w:rsidRDefault="626FDD92" w:rsidP="626FDD92">
      <w:pPr>
        <w:pStyle w:val="Geenafstand"/>
        <w:numPr>
          <w:ilvl w:val="0"/>
          <w:numId w:val="2"/>
        </w:numPr>
        <w:rPr>
          <w:sz w:val="24"/>
          <w:szCs w:val="24"/>
        </w:rPr>
      </w:pPr>
      <w:r w:rsidRPr="626FDD92">
        <w:rPr>
          <w:rFonts w:ascii="Calibri" w:eastAsia="Calibri" w:hAnsi="Calibri" w:cs="Calibri"/>
          <w:sz w:val="24"/>
          <w:szCs w:val="24"/>
        </w:rPr>
        <w:t xml:space="preserve">Zich minder goed kan concentreren; </w:t>
      </w:r>
    </w:p>
    <w:p w14:paraId="558C4686" w14:textId="3E475D6D" w:rsidR="00B51043" w:rsidRDefault="626FDD92" w:rsidP="626FDD92">
      <w:pPr>
        <w:pStyle w:val="Geenafstand"/>
        <w:numPr>
          <w:ilvl w:val="0"/>
          <w:numId w:val="2"/>
        </w:numPr>
        <w:rPr>
          <w:sz w:val="24"/>
          <w:szCs w:val="24"/>
        </w:rPr>
      </w:pPr>
      <w:r w:rsidRPr="626FDD92">
        <w:rPr>
          <w:rFonts w:ascii="Calibri" w:eastAsia="Calibri" w:hAnsi="Calibri" w:cs="Calibri"/>
          <w:sz w:val="24"/>
          <w:szCs w:val="24"/>
        </w:rPr>
        <w:t xml:space="preserve">Vaak alleen is of zich afzondert; </w:t>
      </w:r>
    </w:p>
    <w:p w14:paraId="7FC58727" w14:textId="565E6C70" w:rsidR="00B51043" w:rsidRDefault="626FDD92" w:rsidP="626FDD92">
      <w:pPr>
        <w:pStyle w:val="Geenafstand"/>
        <w:numPr>
          <w:ilvl w:val="0"/>
          <w:numId w:val="2"/>
        </w:numPr>
        <w:rPr>
          <w:sz w:val="24"/>
          <w:szCs w:val="24"/>
        </w:rPr>
      </w:pPr>
      <w:r w:rsidRPr="626FDD92">
        <w:rPr>
          <w:rFonts w:ascii="Calibri" w:eastAsia="Calibri" w:hAnsi="Calibri" w:cs="Calibri"/>
          <w:sz w:val="24"/>
          <w:szCs w:val="24"/>
        </w:rPr>
        <w:t xml:space="preserve">Niet samenwerkt met andere kinderen; </w:t>
      </w:r>
    </w:p>
    <w:p w14:paraId="00400B24" w14:textId="612129D7" w:rsidR="00B51043" w:rsidRDefault="626FDD92" w:rsidP="626FDD92">
      <w:pPr>
        <w:pStyle w:val="Geenafstand"/>
        <w:numPr>
          <w:ilvl w:val="0"/>
          <w:numId w:val="2"/>
        </w:numPr>
        <w:rPr>
          <w:sz w:val="24"/>
          <w:szCs w:val="24"/>
        </w:rPr>
      </w:pPr>
      <w:r w:rsidRPr="626FDD92">
        <w:rPr>
          <w:rFonts w:ascii="Calibri" w:eastAsia="Calibri" w:hAnsi="Calibri" w:cs="Calibri"/>
          <w:sz w:val="24"/>
          <w:szCs w:val="24"/>
        </w:rPr>
        <w:t xml:space="preserve">Zelf (terug)pest </w:t>
      </w:r>
    </w:p>
    <w:p w14:paraId="56B7240F" w14:textId="265E873F" w:rsidR="00B51043" w:rsidRDefault="00B51043" w:rsidP="626FDD92">
      <w:pPr>
        <w:pStyle w:val="Geenafstand"/>
        <w:rPr>
          <w:rFonts w:ascii="Calibri" w:eastAsia="Calibri" w:hAnsi="Calibri" w:cs="Calibri"/>
          <w:sz w:val="24"/>
          <w:szCs w:val="24"/>
        </w:rPr>
      </w:pPr>
    </w:p>
    <w:p w14:paraId="201C9F2C" w14:textId="29183C0C" w:rsidR="00B51043" w:rsidRDefault="626FDD92" w:rsidP="626FDD92">
      <w:pPr>
        <w:pStyle w:val="Geenafstand"/>
        <w:rPr>
          <w:rFonts w:ascii="Calibri" w:eastAsia="Calibri" w:hAnsi="Calibri" w:cs="Calibri"/>
          <w:sz w:val="24"/>
          <w:szCs w:val="24"/>
        </w:rPr>
      </w:pPr>
      <w:r w:rsidRPr="626FDD92">
        <w:rPr>
          <w:rFonts w:ascii="Calibri" w:eastAsia="Calibri" w:hAnsi="Calibri" w:cs="Calibri"/>
          <w:sz w:val="24"/>
          <w:szCs w:val="24"/>
        </w:rPr>
        <w:t xml:space="preserve">Overige kenmerken zijn: </w:t>
      </w:r>
    </w:p>
    <w:p w14:paraId="0D249DB1" w14:textId="3CF76247" w:rsidR="00B51043" w:rsidRDefault="626FDD92" w:rsidP="626FDD92">
      <w:pPr>
        <w:pStyle w:val="Geenafstand"/>
        <w:numPr>
          <w:ilvl w:val="0"/>
          <w:numId w:val="1"/>
        </w:numPr>
        <w:rPr>
          <w:rFonts w:eastAsiaTheme="minorEastAsia"/>
          <w:sz w:val="24"/>
          <w:szCs w:val="24"/>
        </w:rPr>
      </w:pPr>
      <w:r w:rsidRPr="626FDD92">
        <w:rPr>
          <w:rFonts w:ascii="Calibri" w:eastAsia="Calibri" w:hAnsi="Calibri" w:cs="Calibri"/>
          <w:sz w:val="24"/>
          <w:szCs w:val="24"/>
        </w:rPr>
        <w:t xml:space="preserve">De </w:t>
      </w:r>
      <w:proofErr w:type="spellStart"/>
      <w:r w:rsidRPr="626FDD92">
        <w:rPr>
          <w:rFonts w:ascii="Calibri" w:eastAsia="Calibri" w:hAnsi="Calibri" w:cs="Calibri"/>
          <w:sz w:val="24"/>
          <w:szCs w:val="24"/>
        </w:rPr>
        <w:t>pester</w:t>
      </w:r>
      <w:proofErr w:type="spellEnd"/>
      <w:r w:rsidRPr="626FDD92">
        <w:rPr>
          <w:rFonts w:ascii="Calibri" w:eastAsia="Calibri" w:hAnsi="Calibri" w:cs="Calibri"/>
          <w:sz w:val="24"/>
          <w:szCs w:val="24"/>
        </w:rPr>
        <w:t xml:space="preserve"> voelt zich sterker door het pesten;  </w:t>
      </w:r>
    </w:p>
    <w:p w14:paraId="30C25900" w14:textId="733A1125" w:rsidR="00B51043" w:rsidRDefault="626FDD92" w:rsidP="626FDD92">
      <w:pPr>
        <w:pStyle w:val="Geenafstand"/>
        <w:numPr>
          <w:ilvl w:val="0"/>
          <w:numId w:val="1"/>
        </w:numPr>
        <w:rPr>
          <w:sz w:val="24"/>
          <w:szCs w:val="24"/>
        </w:rPr>
      </w:pPr>
      <w:r w:rsidRPr="626FDD92">
        <w:rPr>
          <w:rFonts w:ascii="Calibri" w:eastAsia="Calibri" w:hAnsi="Calibri" w:cs="Calibri"/>
          <w:sz w:val="24"/>
          <w:szCs w:val="24"/>
        </w:rPr>
        <w:t xml:space="preserve">Er is veel onrust in de groep; </w:t>
      </w:r>
    </w:p>
    <w:p w14:paraId="3275C614" w14:textId="2667980F" w:rsidR="00B51043" w:rsidRDefault="626FDD92" w:rsidP="626FDD92">
      <w:pPr>
        <w:pStyle w:val="Geenafstand"/>
        <w:numPr>
          <w:ilvl w:val="0"/>
          <w:numId w:val="1"/>
        </w:numPr>
        <w:rPr>
          <w:sz w:val="24"/>
          <w:szCs w:val="24"/>
        </w:rPr>
      </w:pPr>
      <w:r w:rsidRPr="626FDD92">
        <w:rPr>
          <w:rFonts w:ascii="Calibri" w:eastAsia="Calibri" w:hAnsi="Calibri" w:cs="Calibri"/>
          <w:sz w:val="24"/>
          <w:szCs w:val="24"/>
        </w:rPr>
        <w:t xml:space="preserve">Er is veel concurrentie binnen de groep; </w:t>
      </w:r>
    </w:p>
    <w:p w14:paraId="4CC8D37A" w14:textId="0B054EC7" w:rsidR="00B51043" w:rsidRDefault="626FDD92" w:rsidP="626FDD92">
      <w:pPr>
        <w:pStyle w:val="Geenafstand"/>
        <w:numPr>
          <w:ilvl w:val="0"/>
          <w:numId w:val="1"/>
        </w:numPr>
        <w:rPr>
          <w:sz w:val="24"/>
          <w:szCs w:val="24"/>
        </w:rPr>
      </w:pPr>
      <w:r w:rsidRPr="626FDD92">
        <w:rPr>
          <w:rFonts w:ascii="Calibri" w:eastAsia="Calibri" w:hAnsi="Calibri" w:cs="Calibri"/>
          <w:sz w:val="24"/>
          <w:szCs w:val="24"/>
        </w:rPr>
        <w:t>Er spontaan veel vechtpartijen ontstaan zonder duidelijke oorzaak</w:t>
      </w:r>
    </w:p>
    <w:p w14:paraId="5E370A41" w14:textId="120C2F9E" w:rsidR="00B51043" w:rsidRDefault="00B51043" w:rsidP="626FDD92">
      <w:pPr>
        <w:pStyle w:val="Geenafstand"/>
      </w:pPr>
    </w:p>
    <w:p w14:paraId="5EBA8449" w14:textId="0FF78328" w:rsidR="00B51043" w:rsidRPr="00B51043" w:rsidRDefault="626FDD92" w:rsidP="36A718C3">
      <w:pPr>
        <w:pStyle w:val="Geenafstand"/>
        <w:rPr>
          <w:b/>
          <w:bCs/>
          <w:sz w:val="28"/>
          <w:szCs w:val="28"/>
        </w:rPr>
      </w:pPr>
      <w:r w:rsidRPr="626FDD92">
        <w:rPr>
          <w:b/>
          <w:bCs/>
          <w:sz w:val="28"/>
          <w:szCs w:val="28"/>
        </w:rPr>
        <w:t>Directe actie</w:t>
      </w:r>
    </w:p>
    <w:p w14:paraId="716A60CE" w14:textId="3C6A503F" w:rsidR="626FDD92" w:rsidRDefault="626FDD92" w:rsidP="626FDD92">
      <w:pPr>
        <w:pStyle w:val="Geenafstand"/>
        <w:rPr>
          <w:sz w:val="24"/>
          <w:szCs w:val="24"/>
        </w:rPr>
      </w:pPr>
      <w:r w:rsidRPr="626FDD92">
        <w:rPr>
          <w:sz w:val="24"/>
          <w:szCs w:val="24"/>
        </w:rPr>
        <w:t xml:space="preserve">Mocht er sprake zijn van bovenstaande activiteiten, dan grijpt de leerkracht direct in. Dit kan op verschillende manieren. Hierbij wordt gebruik gemaakt van de Routekaart Pedagogische Maatregelen en bijbehorende Reflectieblad, waarbij we een onderscheid maken tussen groep 1 t/m 3 en groep 4 t/m 8. Zie voor het volledige document de bijlage in het schoolveiligheidsplan. </w:t>
      </w:r>
    </w:p>
    <w:bookmarkEnd w:id="0"/>
    <w:bookmarkEnd w:id="1"/>
    <w:p w14:paraId="74B672C7" w14:textId="797457C6" w:rsidR="626FDD92" w:rsidRDefault="626FDD92" w:rsidP="626FDD92">
      <w:pPr>
        <w:pStyle w:val="Geenafstand"/>
      </w:pPr>
    </w:p>
    <w:p w14:paraId="161C521E" w14:textId="537FC06D" w:rsidR="626FDD92" w:rsidRDefault="626FDD92" w:rsidP="626FDD92">
      <w:pPr>
        <w:pStyle w:val="Geenafstand"/>
      </w:pPr>
    </w:p>
    <w:p w14:paraId="68BFF241" w14:textId="28BA8A53" w:rsidR="626FDD92" w:rsidRDefault="626FDD92" w:rsidP="626FDD92">
      <w:pPr>
        <w:pStyle w:val="Geenafstand"/>
      </w:pPr>
    </w:p>
    <w:p w14:paraId="18868BEA" w14:textId="1685ECE0" w:rsidR="626FDD92" w:rsidRDefault="626FDD92" w:rsidP="626FDD92">
      <w:pPr>
        <w:pStyle w:val="Geenafstand"/>
        <w:rPr>
          <w:sz w:val="24"/>
          <w:szCs w:val="24"/>
        </w:rPr>
      </w:pPr>
    </w:p>
    <w:p w14:paraId="6ED7A769" w14:textId="301121E1" w:rsidR="00B51043" w:rsidRDefault="00B51043" w:rsidP="00B51043">
      <w:pPr>
        <w:pStyle w:val="Geenafstand"/>
      </w:pPr>
    </w:p>
    <w:p w14:paraId="1A60FDFF" w14:textId="22ED86A9" w:rsidR="00B51043" w:rsidRDefault="00B51043" w:rsidP="00B51043">
      <w:pPr>
        <w:pStyle w:val="Geenafstand"/>
        <w:ind w:left="720"/>
      </w:pPr>
    </w:p>
    <w:p w14:paraId="13C57D34" w14:textId="77777777" w:rsidR="00B51043" w:rsidRDefault="00B51043" w:rsidP="00B51043">
      <w:pPr>
        <w:pStyle w:val="Geenafstand"/>
        <w:ind w:left="720"/>
      </w:pPr>
    </w:p>
    <w:p w14:paraId="146FA1DC" w14:textId="0E667FCE" w:rsidR="00B51043" w:rsidRDefault="00B51043" w:rsidP="00B51043">
      <w:pPr>
        <w:pStyle w:val="Geenafstand"/>
        <w:ind w:left="360"/>
      </w:pPr>
    </w:p>
    <w:p w14:paraId="0AD1FD63" w14:textId="20CE3866" w:rsidR="00930257" w:rsidRDefault="00930257" w:rsidP="00930257">
      <w:pPr>
        <w:pStyle w:val="Geenafstand"/>
      </w:pPr>
      <w:r>
        <w:rPr>
          <w:noProof/>
        </w:rPr>
        <w:lastRenderedPageBreak/>
        <w:drawing>
          <wp:anchor distT="0" distB="0" distL="114300" distR="114300" simplePos="0" relativeHeight="251658240" behindDoc="0" locked="0" layoutInCell="1" allowOverlap="1" wp14:anchorId="2F79A690" wp14:editId="361E7133">
            <wp:simplePos x="0" y="0"/>
            <wp:positionH relativeFrom="column">
              <wp:posOffset>1098233</wp:posOffset>
            </wp:positionH>
            <wp:positionV relativeFrom="paragraph">
              <wp:posOffset>-738188</wp:posOffset>
            </wp:positionV>
            <wp:extent cx="3892942" cy="5876139"/>
            <wp:effectExtent l="0" t="953" r="0" b="0"/>
            <wp:wrapNone/>
            <wp:docPr id="2065081411" name="Afbeelding 206508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rot="5400000">
                      <a:off x="0" y="0"/>
                      <a:ext cx="3892942" cy="5876139"/>
                    </a:xfrm>
                    <a:prstGeom prst="rect">
                      <a:avLst/>
                    </a:prstGeom>
                  </pic:spPr>
                </pic:pic>
              </a:graphicData>
            </a:graphic>
            <wp14:sizeRelH relativeFrom="margin">
              <wp14:pctWidth>0</wp14:pctWidth>
            </wp14:sizeRelH>
            <wp14:sizeRelV relativeFrom="margin">
              <wp14:pctHeight>0</wp14:pctHeight>
            </wp14:sizeRelV>
          </wp:anchor>
        </w:drawing>
      </w:r>
      <w:r>
        <w:t>Routekaart gedrag groepen 1 t/m 3</w:t>
      </w:r>
    </w:p>
    <w:p w14:paraId="543149D1" w14:textId="77777777" w:rsidR="00930257" w:rsidRDefault="00930257" w:rsidP="00B51043">
      <w:pPr>
        <w:pStyle w:val="Geenafstand"/>
        <w:ind w:left="720"/>
      </w:pPr>
    </w:p>
    <w:p w14:paraId="032EEAFB" w14:textId="77D77C73" w:rsidR="00B51043" w:rsidRDefault="00B51043" w:rsidP="00B51043">
      <w:pPr>
        <w:pStyle w:val="Geenafstand"/>
        <w:ind w:left="720"/>
      </w:pPr>
    </w:p>
    <w:p w14:paraId="0FBE73A0" w14:textId="3E96B798" w:rsidR="00236E10" w:rsidRDefault="00236E10" w:rsidP="00A429B7">
      <w:pPr>
        <w:pStyle w:val="Geenafstand"/>
        <w:rPr>
          <w:b/>
        </w:rPr>
      </w:pPr>
    </w:p>
    <w:p w14:paraId="62BEFB07" w14:textId="06E46F31" w:rsidR="00A429B7" w:rsidRPr="00A429B7" w:rsidRDefault="00A429B7" w:rsidP="00A429B7">
      <w:pPr>
        <w:pStyle w:val="Geenafstand"/>
        <w:rPr>
          <w:b/>
        </w:rPr>
      </w:pPr>
      <w:r>
        <w:rPr>
          <w:b/>
        </w:rPr>
        <w:br/>
      </w:r>
      <w:r>
        <w:rPr>
          <w:b/>
        </w:rPr>
        <w:br/>
      </w:r>
    </w:p>
    <w:p w14:paraId="53B121AB" w14:textId="46A7F7BE" w:rsidR="00965782" w:rsidRPr="00965782" w:rsidRDefault="00965782" w:rsidP="00965782">
      <w:pPr>
        <w:pStyle w:val="Geenafstand"/>
      </w:pPr>
    </w:p>
    <w:p w14:paraId="1A0AAF88" w14:textId="77777777" w:rsidR="00930257" w:rsidRDefault="00930257"/>
    <w:p w14:paraId="48FD3587" w14:textId="77777777" w:rsidR="00930257" w:rsidRDefault="00930257"/>
    <w:p w14:paraId="29654D6A" w14:textId="77777777" w:rsidR="00930257" w:rsidRDefault="00930257"/>
    <w:p w14:paraId="71349E49" w14:textId="77777777" w:rsidR="00930257" w:rsidRDefault="00930257"/>
    <w:p w14:paraId="191B3AE0" w14:textId="77777777" w:rsidR="00930257" w:rsidRDefault="00930257"/>
    <w:p w14:paraId="72ECF0D5" w14:textId="77777777" w:rsidR="00930257" w:rsidRDefault="00930257"/>
    <w:p w14:paraId="5EFF0FE8" w14:textId="77777777" w:rsidR="00930257" w:rsidRDefault="00930257"/>
    <w:p w14:paraId="23163934" w14:textId="1B4B3A6F" w:rsidR="00930257" w:rsidRDefault="00930257"/>
    <w:p w14:paraId="7835A9E7" w14:textId="25347F08" w:rsidR="00930257" w:rsidRDefault="00930257"/>
    <w:p w14:paraId="232E9438" w14:textId="124F1CD5" w:rsidR="00930257" w:rsidRDefault="00930257">
      <w:r>
        <w:rPr>
          <w:noProof/>
        </w:rPr>
        <w:drawing>
          <wp:anchor distT="0" distB="0" distL="114300" distR="114300" simplePos="0" relativeHeight="251659264" behindDoc="0" locked="0" layoutInCell="1" allowOverlap="1" wp14:anchorId="67E95116" wp14:editId="2F856112">
            <wp:simplePos x="0" y="0"/>
            <wp:positionH relativeFrom="column">
              <wp:posOffset>1162367</wp:posOffset>
            </wp:positionH>
            <wp:positionV relativeFrom="paragraph">
              <wp:posOffset>88583</wp:posOffset>
            </wp:positionV>
            <wp:extent cx="3549335" cy="5641650"/>
            <wp:effectExtent l="0" t="0" r="0" b="0"/>
            <wp:wrapNone/>
            <wp:docPr id="187839568" name="Afbeelding 187839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3549335" cy="5641650"/>
                    </a:xfrm>
                    <a:prstGeom prst="rect">
                      <a:avLst/>
                    </a:prstGeom>
                  </pic:spPr>
                </pic:pic>
              </a:graphicData>
            </a:graphic>
            <wp14:sizeRelH relativeFrom="margin">
              <wp14:pctWidth>0</wp14:pctWidth>
            </wp14:sizeRelH>
            <wp14:sizeRelV relativeFrom="margin">
              <wp14:pctHeight>0</wp14:pctHeight>
            </wp14:sizeRelV>
          </wp:anchor>
        </w:drawing>
      </w:r>
    </w:p>
    <w:p w14:paraId="6FA3E890" w14:textId="788B47D1" w:rsidR="00930257" w:rsidRDefault="00930257"/>
    <w:p w14:paraId="2B45208F" w14:textId="77777777" w:rsidR="00930257" w:rsidRDefault="00930257"/>
    <w:p w14:paraId="4D658D10" w14:textId="74BFF1B1" w:rsidR="00EC78AC" w:rsidRDefault="00930257">
      <w:r>
        <w:t>Routekaart gedrag groepen 4 t/m 8</w:t>
      </w:r>
    </w:p>
    <w:p w14:paraId="02A7F888" w14:textId="00F63C2C" w:rsidR="00E125AB" w:rsidRDefault="00E125AB"/>
    <w:p w14:paraId="016F1166" w14:textId="1CFB1D04" w:rsidR="00E125AB" w:rsidRDefault="00E125AB"/>
    <w:p w14:paraId="6894D42F" w14:textId="309D0829" w:rsidR="00E125AB" w:rsidRDefault="00E125AB"/>
    <w:p w14:paraId="134ED4C1" w14:textId="5244AB02" w:rsidR="00E125AB" w:rsidRDefault="00E125AB"/>
    <w:p w14:paraId="2F613CBA" w14:textId="40636C9C" w:rsidR="00E125AB" w:rsidRDefault="00E125AB"/>
    <w:p w14:paraId="414A69A0" w14:textId="5EC2E781" w:rsidR="00E125AB" w:rsidRDefault="00E125AB"/>
    <w:p w14:paraId="76382B88" w14:textId="63EB0148" w:rsidR="00E125AB" w:rsidRDefault="00E125AB"/>
    <w:p w14:paraId="499D112E" w14:textId="29A8EC60" w:rsidR="00E125AB" w:rsidRDefault="00E125AB"/>
    <w:p w14:paraId="5080F079" w14:textId="7D962460" w:rsidR="00E125AB" w:rsidRDefault="00E125AB"/>
    <w:p w14:paraId="03FE6F97" w14:textId="530B98F2" w:rsidR="00E125AB" w:rsidRDefault="00E125AB"/>
    <w:p w14:paraId="7EF75261" w14:textId="7120449A" w:rsidR="00E125AB" w:rsidRDefault="00E125AB"/>
    <w:p w14:paraId="7DF4C167" w14:textId="31AC7731" w:rsidR="00E125AB" w:rsidRDefault="00E125AB"/>
    <w:p w14:paraId="4065667F" w14:textId="0D19EBDC" w:rsidR="00E125AB" w:rsidRDefault="00E125AB"/>
    <w:p w14:paraId="28D30055" w14:textId="77777777" w:rsidR="00E125AB" w:rsidRDefault="00E125AB"/>
    <w:sectPr w:rsidR="00E125AB">
      <w:headerReference w:type="default" r:id="rId12"/>
      <w:footerReference w:type="default" r:id="rId1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D51DB0" w14:textId="77777777" w:rsidR="00EC78AC" w:rsidRDefault="00EC78AC" w:rsidP="00EC78AC">
      <w:pPr>
        <w:spacing w:after="0" w:line="240" w:lineRule="auto"/>
      </w:pPr>
      <w:r>
        <w:separator/>
      </w:r>
    </w:p>
  </w:endnote>
  <w:endnote w:type="continuationSeparator" w:id="0">
    <w:p w14:paraId="543BB962" w14:textId="77777777" w:rsidR="00EC78AC" w:rsidRDefault="00EC78AC" w:rsidP="00EC78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020"/>
      <w:gridCol w:w="3020"/>
      <w:gridCol w:w="3020"/>
    </w:tblGrid>
    <w:tr w:rsidR="36A718C3" w14:paraId="42EE7F00" w14:textId="77777777" w:rsidTr="36A718C3">
      <w:tc>
        <w:tcPr>
          <w:tcW w:w="3020" w:type="dxa"/>
        </w:tcPr>
        <w:p w14:paraId="647DCEC8" w14:textId="0469ED46" w:rsidR="36A718C3" w:rsidRDefault="36A718C3" w:rsidP="36A718C3">
          <w:pPr>
            <w:pStyle w:val="Koptekst"/>
            <w:ind w:left="-115"/>
          </w:pPr>
        </w:p>
      </w:tc>
      <w:tc>
        <w:tcPr>
          <w:tcW w:w="3020" w:type="dxa"/>
        </w:tcPr>
        <w:p w14:paraId="437A8766" w14:textId="06141E62" w:rsidR="36A718C3" w:rsidRDefault="36A718C3" w:rsidP="36A718C3">
          <w:pPr>
            <w:pStyle w:val="Koptekst"/>
            <w:jc w:val="center"/>
          </w:pPr>
        </w:p>
      </w:tc>
      <w:tc>
        <w:tcPr>
          <w:tcW w:w="3020" w:type="dxa"/>
        </w:tcPr>
        <w:p w14:paraId="7338FF36" w14:textId="2C159763" w:rsidR="36A718C3" w:rsidRDefault="36A718C3" w:rsidP="36A718C3">
          <w:pPr>
            <w:pStyle w:val="Koptekst"/>
            <w:ind w:right="-115"/>
            <w:jc w:val="right"/>
          </w:pPr>
        </w:p>
      </w:tc>
    </w:tr>
  </w:tbl>
  <w:p w14:paraId="1FAFD407" w14:textId="1BF86169" w:rsidR="36A718C3" w:rsidRDefault="36A718C3" w:rsidP="36A718C3">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8EFEA4" w14:textId="77777777" w:rsidR="00EC78AC" w:rsidRDefault="00EC78AC" w:rsidP="00EC78AC">
      <w:pPr>
        <w:spacing w:after="0" w:line="240" w:lineRule="auto"/>
      </w:pPr>
      <w:r>
        <w:separator/>
      </w:r>
    </w:p>
  </w:footnote>
  <w:footnote w:type="continuationSeparator" w:id="0">
    <w:p w14:paraId="4AB9B2FC" w14:textId="77777777" w:rsidR="00EC78AC" w:rsidRDefault="00EC78AC" w:rsidP="00EC78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94D63E" w14:textId="77777777" w:rsidR="00EC78AC" w:rsidRDefault="00EC78AC">
    <w:pPr>
      <w:pStyle w:val="Koptekst"/>
    </w:pPr>
    <w:r>
      <w:rPr>
        <w:noProof/>
      </w:rPr>
      <w:drawing>
        <wp:anchor distT="0" distB="0" distL="114300" distR="114300" simplePos="0" relativeHeight="251658240" behindDoc="0" locked="0" layoutInCell="1" allowOverlap="1" wp14:anchorId="4E7D4BAC" wp14:editId="37CCE2D9">
          <wp:simplePos x="0" y="0"/>
          <wp:positionH relativeFrom="column">
            <wp:posOffset>4799965</wp:posOffset>
          </wp:positionH>
          <wp:positionV relativeFrom="paragraph">
            <wp:posOffset>-344805</wp:posOffset>
          </wp:positionV>
          <wp:extent cx="1526692" cy="857250"/>
          <wp:effectExtent l="0" t="0" r="0" b="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ozefschool.png"/>
                  <pic:cNvPicPr/>
                </pic:nvPicPr>
                <pic:blipFill>
                  <a:blip r:embed="rId1">
                    <a:extLst>
                      <a:ext uri="{28A0092B-C50C-407E-A947-70E740481C1C}">
                        <a14:useLocalDpi xmlns:a14="http://schemas.microsoft.com/office/drawing/2010/main" val="0"/>
                      </a:ext>
                    </a:extLst>
                  </a:blip>
                  <a:stretch>
                    <a:fillRect/>
                  </a:stretch>
                </pic:blipFill>
                <pic:spPr>
                  <a:xfrm>
                    <a:off x="0" y="0"/>
                    <a:ext cx="1526692" cy="85725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0973B0"/>
    <w:multiLevelType w:val="multilevel"/>
    <w:tmpl w:val="DE829E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433F1B"/>
    <w:multiLevelType w:val="hybridMultilevel"/>
    <w:tmpl w:val="513AAA0A"/>
    <w:lvl w:ilvl="0" w:tplc="FFFFFFFF">
      <w:start w:val="1"/>
      <w:numFmt w:val="bullet"/>
      <w:lvlText w:val="-"/>
      <w:lvlJc w:val="left"/>
      <w:pPr>
        <w:ind w:left="720" w:hanging="360"/>
      </w:pPr>
      <w:rPr>
        <w:rFonts w:ascii="Calibri" w:hAnsi="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67C74DD"/>
    <w:multiLevelType w:val="hybridMultilevel"/>
    <w:tmpl w:val="2674B9AA"/>
    <w:lvl w:ilvl="0" w:tplc="5A422F56">
      <w:start w:val="1"/>
      <w:numFmt w:val="bullet"/>
      <w:lvlText w:val=""/>
      <w:lvlJc w:val="left"/>
      <w:pPr>
        <w:ind w:left="720" w:hanging="360"/>
      </w:pPr>
      <w:rPr>
        <w:rFonts w:ascii="Symbol" w:hAnsi="Symbol" w:hint="default"/>
      </w:rPr>
    </w:lvl>
    <w:lvl w:ilvl="1" w:tplc="77022A34">
      <w:start w:val="1"/>
      <w:numFmt w:val="bullet"/>
      <w:lvlText w:val="o"/>
      <w:lvlJc w:val="left"/>
      <w:pPr>
        <w:ind w:left="1440" w:hanging="360"/>
      </w:pPr>
      <w:rPr>
        <w:rFonts w:ascii="Courier New" w:hAnsi="Courier New" w:hint="default"/>
      </w:rPr>
    </w:lvl>
    <w:lvl w:ilvl="2" w:tplc="79A8C1B2">
      <w:start w:val="1"/>
      <w:numFmt w:val="bullet"/>
      <w:lvlText w:val=""/>
      <w:lvlJc w:val="left"/>
      <w:pPr>
        <w:ind w:left="2160" w:hanging="360"/>
      </w:pPr>
      <w:rPr>
        <w:rFonts w:ascii="Wingdings" w:hAnsi="Wingdings" w:hint="default"/>
      </w:rPr>
    </w:lvl>
    <w:lvl w:ilvl="3" w:tplc="5226F3F0">
      <w:start w:val="1"/>
      <w:numFmt w:val="bullet"/>
      <w:lvlText w:val=""/>
      <w:lvlJc w:val="left"/>
      <w:pPr>
        <w:ind w:left="2880" w:hanging="360"/>
      </w:pPr>
      <w:rPr>
        <w:rFonts w:ascii="Symbol" w:hAnsi="Symbol" w:hint="default"/>
      </w:rPr>
    </w:lvl>
    <w:lvl w:ilvl="4" w:tplc="04A6C42A">
      <w:start w:val="1"/>
      <w:numFmt w:val="bullet"/>
      <w:lvlText w:val="o"/>
      <w:lvlJc w:val="left"/>
      <w:pPr>
        <w:ind w:left="3600" w:hanging="360"/>
      </w:pPr>
      <w:rPr>
        <w:rFonts w:ascii="Courier New" w:hAnsi="Courier New" w:hint="default"/>
      </w:rPr>
    </w:lvl>
    <w:lvl w:ilvl="5" w:tplc="28408E7E">
      <w:start w:val="1"/>
      <w:numFmt w:val="bullet"/>
      <w:lvlText w:val=""/>
      <w:lvlJc w:val="left"/>
      <w:pPr>
        <w:ind w:left="4320" w:hanging="360"/>
      </w:pPr>
      <w:rPr>
        <w:rFonts w:ascii="Wingdings" w:hAnsi="Wingdings" w:hint="default"/>
      </w:rPr>
    </w:lvl>
    <w:lvl w:ilvl="6" w:tplc="252EA886">
      <w:start w:val="1"/>
      <w:numFmt w:val="bullet"/>
      <w:lvlText w:val=""/>
      <w:lvlJc w:val="left"/>
      <w:pPr>
        <w:ind w:left="5040" w:hanging="360"/>
      </w:pPr>
      <w:rPr>
        <w:rFonts w:ascii="Symbol" w:hAnsi="Symbol" w:hint="default"/>
      </w:rPr>
    </w:lvl>
    <w:lvl w:ilvl="7" w:tplc="8F9270C0">
      <w:start w:val="1"/>
      <w:numFmt w:val="bullet"/>
      <w:lvlText w:val="o"/>
      <w:lvlJc w:val="left"/>
      <w:pPr>
        <w:ind w:left="5760" w:hanging="360"/>
      </w:pPr>
      <w:rPr>
        <w:rFonts w:ascii="Courier New" w:hAnsi="Courier New" w:hint="default"/>
      </w:rPr>
    </w:lvl>
    <w:lvl w:ilvl="8" w:tplc="D8BAEE02">
      <w:start w:val="1"/>
      <w:numFmt w:val="bullet"/>
      <w:lvlText w:val=""/>
      <w:lvlJc w:val="left"/>
      <w:pPr>
        <w:ind w:left="6480" w:hanging="360"/>
      </w:pPr>
      <w:rPr>
        <w:rFonts w:ascii="Wingdings" w:hAnsi="Wingdings" w:hint="default"/>
      </w:rPr>
    </w:lvl>
  </w:abstractNum>
  <w:abstractNum w:abstractNumId="3" w15:restartNumberingAfterBreak="0">
    <w:nsid w:val="129E6C7F"/>
    <w:multiLevelType w:val="hybridMultilevel"/>
    <w:tmpl w:val="3014FB26"/>
    <w:lvl w:ilvl="0" w:tplc="70E2F6D8">
      <w:start w:val="1"/>
      <w:numFmt w:val="bullet"/>
      <w:lvlText w:val="-"/>
      <w:lvlJc w:val="left"/>
      <w:pPr>
        <w:ind w:left="720" w:hanging="360"/>
      </w:pPr>
      <w:rPr>
        <w:rFonts w:ascii="Calibri" w:hAnsi="Calibri" w:hint="default"/>
      </w:rPr>
    </w:lvl>
    <w:lvl w:ilvl="1" w:tplc="5728F208">
      <w:start w:val="1"/>
      <w:numFmt w:val="bullet"/>
      <w:lvlText w:val="o"/>
      <w:lvlJc w:val="left"/>
      <w:pPr>
        <w:ind w:left="1440" w:hanging="360"/>
      </w:pPr>
      <w:rPr>
        <w:rFonts w:ascii="Courier New" w:hAnsi="Courier New" w:hint="default"/>
      </w:rPr>
    </w:lvl>
    <w:lvl w:ilvl="2" w:tplc="B4CEE0EA">
      <w:start w:val="1"/>
      <w:numFmt w:val="bullet"/>
      <w:lvlText w:val=""/>
      <w:lvlJc w:val="left"/>
      <w:pPr>
        <w:ind w:left="2160" w:hanging="360"/>
      </w:pPr>
      <w:rPr>
        <w:rFonts w:ascii="Wingdings" w:hAnsi="Wingdings" w:hint="default"/>
      </w:rPr>
    </w:lvl>
    <w:lvl w:ilvl="3" w:tplc="11BE246C">
      <w:start w:val="1"/>
      <w:numFmt w:val="bullet"/>
      <w:lvlText w:val=""/>
      <w:lvlJc w:val="left"/>
      <w:pPr>
        <w:ind w:left="2880" w:hanging="360"/>
      </w:pPr>
      <w:rPr>
        <w:rFonts w:ascii="Symbol" w:hAnsi="Symbol" w:hint="default"/>
      </w:rPr>
    </w:lvl>
    <w:lvl w:ilvl="4" w:tplc="9FD89B88">
      <w:start w:val="1"/>
      <w:numFmt w:val="bullet"/>
      <w:lvlText w:val="o"/>
      <w:lvlJc w:val="left"/>
      <w:pPr>
        <w:ind w:left="3600" w:hanging="360"/>
      </w:pPr>
      <w:rPr>
        <w:rFonts w:ascii="Courier New" w:hAnsi="Courier New" w:hint="default"/>
      </w:rPr>
    </w:lvl>
    <w:lvl w:ilvl="5" w:tplc="223261A4">
      <w:start w:val="1"/>
      <w:numFmt w:val="bullet"/>
      <w:lvlText w:val=""/>
      <w:lvlJc w:val="left"/>
      <w:pPr>
        <w:ind w:left="4320" w:hanging="360"/>
      </w:pPr>
      <w:rPr>
        <w:rFonts w:ascii="Wingdings" w:hAnsi="Wingdings" w:hint="default"/>
      </w:rPr>
    </w:lvl>
    <w:lvl w:ilvl="6" w:tplc="5402577A">
      <w:start w:val="1"/>
      <w:numFmt w:val="bullet"/>
      <w:lvlText w:val=""/>
      <w:lvlJc w:val="left"/>
      <w:pPr>
        <w:ind w:left="5040" w:hanging="360"/>
      </w:pPr>
      <w:rPr>
        <w:rFonts w:ascii="Symbol" w:hAnsi="Symbol" w:hint="default"/>
      </w:rPr>
    </w:lvl>
    <w:lvl w:ilvl="7" w:tplc="4176CFA2">
      <w:start w:val="1"/>
      <w:numFmt w:val="bullet"/>
      <w:lvlText w:val="o"/>
      <w:lvlJc w:val="left"/>
      <w:pPr>
        <w:ind w:left="5760" w:hanging="360"/>
      </w:pPr>
      <w:rPr>
        <w:rFonts w:ascii="Courier New" w:hAnsi="Courier New" w:hint="default"/>
      </w:rPr>
    </w:lvl>
    <w:lvl w:ilvl="8" w:tplc="242865BC">
      <w:start w:val="1"/>
      <w:numFmt w:val="bullet"/>
      <w:lvlText w:val=""/>
      <w:lvlJc w:val="left"/>
      <w:pPr>
        <w:ind w:left="6480" w:hanging="360"/>
      </w:pPr>
      <w:rPr>
        <w:rFonts w:ascii="Wingdings" w:hAnsi="Wingdings" w:hint="default"/>
      </w:rPr>
    </w:lvl>
  </w:abstractNum>
  <w:abstractNum w:abstractNumId="4" w15:restartNumberingAfterBreak="0">
    <w:nsid w:val="13AC5C76"/>
    <w:multiLevelType w:val="hybridMultilevel"/>
    <w:tmpl w:val="D10C485E"/>
    <w:lvl w:ilvl="0" w:tplc="A1C8DC9C">
      <w:start w:val="1"/>
      <w:numFmt w:val="bullet"/>
      <w:lvlText w:val="-"/>
      <w:lvlJc w:val="left"/>
      <w:pPr>
        <w:ind w:left="720" w:hanging="360"/>
      </w:pPr>
      <w:rPr>
        <w:rFonts w:ascii="Calibri" w:hAnsi="Calibri" w:hint="default"/>
      </w:rPr>
    </w:lvl>
    <w:lvl w:ilvl="1" w:tplc="EF2E4612">
      <w:start w:val="1"/>
      <w:numFmt w:val="bullet"/>
      <w:lvlText w:val="o"/>
      <w:lvlJc w:val="left"/>
      <w:pPr>
        <w:ind w:left="1440" w:hanging="360"/>
      </w:pPr>
      <w:rPr>
        <w:rFonts w:ascii="Courier New" w:hAnsi="Courier New" w:hint="default"/>
      </w:rPr>
    </w:lvl>
    <w:lvl w:ilvl="2" w:tplc="7A72C2FE">
      <w:start w:val="1"/>
      <w:numFmt w:val="bullet"/>
      <w:lvlText w:val=""/>
      <w:lvlJc w:val="left"/>
      <w:pPr>
        <w:ind w:left="2160" w:hanging="360"/>
      </w:pPr>
      <w:rPr>
        <w:rFonts w:ascii="Wingdings" w:hAnsi="Wingdings" w:hint="default"/>
      </w:rPr>
    </w:lvl>
    <w:lvl w:ilvl="3" w:tplc="22D215B8">
      <w:start w:val="1"/>
      <w:numFmt w:val="bullet"/>
      <w:lvlText w:val=""/>
      <w:lvlJc w:val="left"/>
      <w:pPr>
        <w:ind w:left="2880" w:hanging="360"/>
      </w:pPr>
      <w:rPr>
        <w:rFonts w:ascii="Symbol" w:hAnsi="Symbol" w:hint="default"/>
      </w:rPr>
    </w:lvl>
    <w:lvl w:ilvl="4" w:tplc="93D4C1D2">
      <w:start w:val="1"/>
      <w:numFmt w:val="bullet"/>
      <w:lvlText w:val="o"/>
      <w:lvlJc w:val="left"/>
      <w:pPr>
        <w:ind w:left="3600" w:hanging="360"/>
      </w:pPr>
      <w:rPr>
        <w:rFonts w:ascii="Courier New" w:hAnsi="Courier New" w:hint="default"/>
      </w:rPr>
    </w:lvl>
    <w:lvl w:ilvl="5" w:tplc="49E441F2">
      <w:start w:val="1"/>
      <w:numFmt w:val="bullet"/>
      <w:lvlText w:val=""/>
      <w:lvlJc w:val="left"/>
      <w:pPr>
        <w:ind w:left="4320" w:hanging="360"/>
      </w:pPr>
      <w:rPr>
        <w:rFonts w:ascii="Wingdings" w:hAnsi="Wingdings" w:hint="default"/>
      </w:rPr>
    </w:lvl>
    <w:lvl w:ilvl="6" w:tplc="751E9D6A">
      <w:start w:val="1"/>
      <w:numFmt w:val="bullet"/>
      <w:lvlText w:val=""/>
      <w:lvlJc w:val="left"/>
      <w:pPr>
        <w:ind w:left="5040" w:hanging="360"/>
      </w:pPr>
      <w:rPr>
        <w:rFonts w:ascii="Symbol" w:hAnsi="Symbol" w:hint="default"/>
      </w:rPr>
    </w:lvl>
    <w:lvl w:ilvl="7" w:tplc="8EC25424">
      <w:start w:val="1"/>
      <w:numFmt w:val="bullet"/>
      <w:lvlText w:val="o"/>
      <w:lvlJc w:val="left"/>
      <w:pPr>
        <w:ind w:left="5760" w:hanging="360"/>
      </w:pPr>
      <w:rPr>
        <w:rFonts w:ascii="Courier New" w:hAnsi="Courier New" w:hint="default"/>
      </w:rPr>
    </w:lvl>
    <w:lvl w:ilvl="8" w:tplc="4C42FEAA">
      <w:start w:val="1"/>
      <w:numFmt w:val="bullet"/>
      <w:lvlText w:val=""/>
      <w:lvlJc w:val="left"/>
      <w:pPr>
        <w:ind w:left="6480" w:hanging="360"/>
      </w:pPr>
      <w:rPr>
        <w:rFonts w:ascii="Wingdings" w:hAnsi="Wingdings" w:hint="default"/>
      </w:rPr>
    </w:lvl>
  </w:abstractNum>
  <w:abstractNum w:abstractNumId="5" w15:restartNumberingAfterBreak="0">
    <w:nsid w:val="21D22169"/>
    <w:multiLevelType w:val="hybridMultilevel"/>
    <w:tmpl w:val="DDFCCD50"/>
    <w:lvl w:ilvl="0" w:tplc="3588052A">
      <w:start w:val="1"/>
      <w:numFmt w:val="bullet"/>
      <w:lvlText w:val=""/>
      <w:lvlJc w:val="left"/>
      <w:pPr>
        <w:ind w:left="720" w:hanging="360"/>
      </w:pPr>
      <w:rPr>
        <w:rFonts w:ascii="Symbol" w:hAnsi="Symbol" w:hint="default"/>
      </w:rPr>
    </w:lvl>
    <w:lvl w:ilvl="1" w:tplc="86B8EB9A">
      <w:start w:val="1"/>
      <w:numFmt w:val="bullet"/>
      <w:lvlText w:val="o"/>
      <w:lvlJc w:val="left"/>
      <w:pPr>
        <w:ind w:left="1440" w:hanging="360"/>
      </w:pPr>
      <w:rPr>
        <w:rFonts w:ascii="Courier New" w:hAnsi="Courier New" w:hint="default"/>
      </w:rPr>
    </w:lvl>
    <w:lvl w:ilvl="2" w:tplc="11FE926E">
      <w:start w:val="1"/>
      <w:numFmt w:val="bullet"/>
      <w:lvlText w:val=""/>
      <w:lvlJc w:val="left"/>
      <w:pPr>
        <w:ind w:left="2160" w:hanging="360"/>
      </w:pPr>
      <w:rPr>
        <w:rFonts w:ascii="Wingdings" w:hAnsi="Wingdings" w:hint="default"/>
      </w:rPr>
    </w:lvl>
    <w:lvl w:ilvl="3" w:tplc="0854E004">
      <w:start w:val="1"/>
      <w:numFmt w:val="bullet"/>
      <w:lvlText w:val=""/>
      <w:lvlJc w:val="left"/>
      <w:pPr>
        <w:ind w:left="2880" w:hanging="360"/>
      </w:pPr>
      <w:rPr>
        <w:rFonts w:ascii="Symbol" w:hAnsi="Symbol" w:hint="default"/>
      </w:rPr>
    </w:lvl>
    <w:lvl w:ilvl="4" w:tplc="A9EEA212">
      <w:start w:val="1"/>
      <w:numFmt w:val="bullet"/>
      <w:lvlText w:val="o"/>
      <w:lvlJc w:val="left"/>
      <w:pPr>
        <w:ind w:left="3600" w:hanging="360"/>
      </w:pPr>
      <w:rPr>
        <w:rFonts w:ascii="Courier New" w:hAnsi="Courier New" w:hint="default"/>
      </w:rPr>
    </w:lvl>
    <w:lvl w:ilvl="5" w:tplc="2F4845C4">
      <w:start w:val="1"/>
      <w:numFmt w:val="bullet"/>
      <w:lvlText w:val=""/>
      <w:lvlJc w:val="left"/>
      <w:pPr>
        <w:ind w:left="4320" w:hanging="360"/>
      </w:pPr>
      <w:rPr>
        <w:rFonts w:ascii="Wingdings" w:hAnsi="Wingdings" w:hint="default"/>
      </w:rPr>
    </w:lvl>
    <w:lvl w:ilvl="6" w:tplc="C5D0469C">
      <w:start w:val="1"/>
      <w:numFmt w:val="bullet"/>
      <w:lvlText w:val=""/>
      <w:lvlJc w:val="left"/>
      <w:pPr>
        <w:ind w:left="5040" w:hanging="360"/>
      </w:pPr>
      <w:rPr>
        <w:rFonts w:ascii="Symbol" w:hAnsi="Symbol" w:hint="default"/>
      </w:rPr>
    </w:lvl>
    <w:lvl w:ilvl="7" w:tplc="5DC85AC8">
      <w:start w:val="1"/>
      <w:numFmt w:val="bullet"/>
      <w:lvlText w:val="o"/>
      <w:lvlJc w:val="left"/>
      <w:pPr>
        <w:ind w:left="5760" w:hanging="360"/>
      </w:pPr>
      <w:rPr>
        <w:rFonts w:ascii="Courier New" w:hAnsi="Courier New" w:hint="default"/>
      </w:rPr>
    </w:lvl>
    <w:lvl w:ilvl="8" w:tplc="4050AA98">
      <w:start w:val="1"/>
      <w:numFmt w:val="bullet"/>
      <w:lvlText w:val=""/>
      <w:lvlJc w:val="left"/>
      <w:pPr>
        <w:ind w:left="6480" w:hanging="360"/>
      </w:pPr>
      <w:rPr>
        <w:rFonts w:ascii="Wingdings" w:hAnsi="Wingdings" w:hint="default"/>
      </w:rPr>
    </w:lvl>
  </w:abstractNum>
  <w:abstractNum w:abstractNumId="6" w15:restartNumberingAfterBreak="0">
    <w:nsid w:val="26DC0E8C"/>
    <w:multiLevelType w:val="hybridMultilevel"/>
    <w:tmpl w:val="C2E42652"/>
    <w:lvl w:ilvl="0" w:tplc="68EA662A">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2A606B4B"/>
    <w:multiLevelType w:val="hybridMultilevel"/>
    <w:tmpl w:val="F2C28A02"/>
    <w:lvl w:ilvl="0" w:tplc="F9E4293E">
      <w:start w:val="1"/>
      <w:numFmt w:val="bullet"/>
      <w:lvlText w:val="-"/>
      <w:lvlJc w:val="left"/>
      <w:pPr>
        <w:ind w:left="720" w:hanging="360"/>
      </w:pPr>
      <w:rPr>
        <w:rFonts w:ascii="Calibri" w:hAnsi="Calibri" w:hint="default"/>
      </w:rPr>
    </w:lvl>
    <w:lvl w:ilvl="1" w:tplc="93C8CA62">
      <w:start w:val="1"/>
      <w:numFmt w:val="bullet"/>
      <w:lvlText w:val="o"/>
      <w:lvlJc w:val="left"/>
      <w:pPr>
        <w:ind w:left="1440" w:hanging="360"/>
      </w:pPr>
      <w:rPr>
        <w:rFonts w:ascii="Courier New" w:hAnsi="Courier New" w:hint="default"/>
      </w:rPr>
    </w:lvl>
    <w:lvl w:ilvl="2" w:tplc="A77EFE98">
      <w:start w:val="1"/>
      <w:numFmt w:val="bullet"/>
      <w:lvlText w:val=""/>
      <w:lvlJc w:val="left"/>
      <w:pPr>
        <w:ind w:left="2160" w:hanging="360"/>
      </w:pPr>
      <w:rPr>
        <w:rFonts w:ascii="Wingdings" w:hAnsi="Wingdings" w:hint="default"/>
      </w:rPr>
    </w:lvl>
    <w:lvl w:ilvl="3" w:tplc="BD5AE0DA">
      <w:start w:val="1"/>
      <w:numFmt w:val="bullet"/>
      <w:lvlText w:val=""/>
      <w:lvlJc w:val="left"/>
      <w:pPr>
        <w:ind w:left="2880" w:hanging="360"/>
      </w:pPr>
      <w:rPr>
        <w:rFonts w:ascii="Symbol" w:hAnsi="Symbol" w:hint="default"/>
      </w:rPr>
    </w:lvl>
    <w:lvl w:ilvl="4" w:tplc="939EB0E4">
      <w:start w:val="1"/>
      <w:numFmt w:val="bullet"/>
      <w:lvlText w:val="o"/>
      <w:lvlJc w:val="left"/>
      <w:pPr>
        <w:ind w:left="3600" w:hanging="360"/>
      </w:pPr>
      <w:rPr>
        <w:rFonts w:ascii="Courier New" w:hAnsi="Courier New" w:hint="default"/>
      </w:rPr>
    </w:lvl>
    <w:lvl w:ilvl="5" w:tplc="A708764C">
      <w:start w:val="1"/>
      <w:numFmt w:val="bullet"/>
      <w:lvlText w:val=""/>
      <w:lvlJc w:val="left"/>
      <w:pPr>
        <w:ind w:left="4320" w:hanging="360"/>
      </w:pPr>
      <w:rPr>
        <w:rFonts w:ascii="Wingdings" w:hAnsi="Wingdings" w:hint="default"/>
      </w:rPr>
    </w:lvl>
    <w:lvl w:ilvl="6" w:tplc="DDEA1B78">
      <w:start w:val="1"/>
      <w:numFmt w:val="bullet"/>
      <w:lvlText w:val=""/>
      <w:lvlJc w:val="left"/>
      <w:pPr>
        <w:ind w:left="5040" w:hanging="360"/>
      </w:pPr>
      <w:rPr>
        <w:rFonts w:ascii="Symbol" w:hAnsi="Symbol" w:hint="default"/>
      </w:rPr>
    </w:lvl>
    <w:lvl w:ilvl="7" w:tplc="445E3C92">
      <w:start w:val="1"/>
      <w:numFmt w:val="bullet"/>
      <w:lvlText w:val="o"/>
      <w:lvlJc w:val="left"/>
      <w:pPr>
        <w:ind w:left="5760" w:hanging="360"/>
      </w:pPr>
      <w:rPr>
        <w:rFonts w:ascii="Courier New" w:hAnsi="Courier New" w:hint="default"/>
      </w:rPr>
    </w:lvl>
    <w:lvl w:ilvl="8" w:tplc="3E021E9C">
      <w:start w:val="1"/>
      <w:numFmt w:val="bullet"/>
      <w:lvlText w:val=""/>
      <w:lvlJc w:val="left"/>
      <w:pPr>
        <w:ind w:left="6480" w:hanging="360"/>
      </w:pPr>
      <w:rPr>
        <w:rFonts w:ascii="Wingdings" w:hAnsi="Wingdings" w:hint="default"/>
      </w:rPr>
    </w:lvl>
  </w:abstractNum>
  <w:abstractNum w:abstractNumId="8" w15:restartNumberingAfterBreak="0">
    <w:nsid w:val="2F602BAD"/>
    <w:multiLevelType w:val="hybridMultilevel"/>
    <w:tmpl w:val="79E25650"/>
    <w:lvl w:ilvl="0" w:tplc="A7C01E9C">
      <w:start w:val="1"/>
      <w:numFmt w:val="bullet"/>
      <w:lvlText w:val="-"/>
      <w:lvlJc w:val="left"/>
      <w:pPr>
        <w:ind w:left="720" w:hanging="360"/>
      </w:pPr>
      <w:rPr>
        <w:rFonts w:ascii="Calibri" w:hAnsi="Calibri" w:hint="default"/>
      </w:rPr>
    </w:lvl>
    <w:lvl w:ilvl="1" w:tplc="B76C2DEA">
      <w:start w:val="1"/>
      <w:numFmt w:val="bullet"/>
      <w:lvlText w:val="o"/>
      <w:lvlJc w:val="left"/>
      <w:pPr>
        <w:ind w:left="1440" w:hanging="360"/>
      </w:pPr>
      <w:rPr>
        <w:rFonts w:ascii="Courier New" w:hAnsi="Courier New" w:hint="default"/>
      </w:rPr>
    </w:lvl>
    <w:lvl w:ilvl="2" w:tplc="E8AA4C06">
      <w:start w:val="1"/>
      <w:numFmt w:val="bullet"/>
      <w:lvlText w:val=""/>
      <w:lvlJc w:val="left"/>
      <w:pPr>
        <w:ind w:left="2160" w:hanging="360"/>
      </w:pPr>
      <w:rPr>
        <w:rFonts w:ascii="Wingdings" w:hAnsi="Wingdings" w:hint="default"/>
      </w:rPr>
    </w:lvl>
    <w:lvl w:ilvl="3" w:tplc="1A2C544C">
      <w:start w:val="1"/>
      <w:numFmt w:val="bullet"/>
      <w:lvlText w:val=""/>
      <w:lvlJc w:val="left"/>
      <w:pPr>
        <w:ind w:left="2880" w:hanging="360"/>
      </w:pPr>
      <w:rPr>
        <w:rFonts w:ascii="Symbol" w:hAnsi="Symbol" w:hint="default"/>
      </w:rPr>
    </w:lvl>
    <w:lvl w:ilvl="4" w:tplc="65945F60">
      <w:start w:val="1"/>
      <w:numFmt w:val="bullet"/>
      <w:lvlText w:val="o"/>
      <w:lvlJc w:val="left"/>
      <w:pPr>
        <w:ind w:left="3600" w:hanging="360"/>
      </w:pPr>
      <w:rPr>
        <w:rFonts w:ascii="Courier New" w:hAnsi="Courier New" w:hint="default"/>
      </w:rPr>
    </w:lvl>
    <w:lvl w:ilvl="5" w:tplc="55F6108E">
      <w:start w:val="1"/>
      <w:numFmt w:val="bullet"/>
      <w:lvlText w:val=""/>
      <w:lvlJc w:val="left"/>
      <w:pPr>
        <w:ind w:left="4320" w:hanging="360"/>
      </w:pPr>
      <w:rPr>
        <w:rFonts w:ascii="Wingdings" w:hAnsi="Wingdings" w:hint="default"/>
      </w:rPr>
    </w:lvl>
    <w:lvl w:ilvl="6" w:tplc="7F1265AE">
      <w:start w:val="1"/>
      <w:numFmt w:val="bullet"/>
      <w:lvlText w:val=""/>
      <w:lvlJc w:val="left"/>
      <w:pPr>
        <w:ind w:left="5040" w:hanging="360"/>
      </w:pPr>
      <w:rPr>
        <w:rFonts w:ascii="Symbol" w:hAnsi="Symbol" w:hint="default"/>
      </w:rPr>
    </w:lvl>
    <w:lvl w:ilvl="7" w:tplc="5FA6C85E">
      <w:start w:val="1"/>
      <w:numFmt w:val="bullet"/>
      <w:lvlText w:val="o"/>
      <w:lvlJc w:val="left"/>
      <w:pPr>
        <w:ind w:left="5760" w:hanging="360"/>
      </w:pPr>
      <w:rPr>
        <w:rFonts w:ascii="Courier New" w:hAnsi="Courier New" w:hint="default"/>
      </w:rPr>
    </w:lvl>
    <w:lvl w:ilvl="8" w:tplc="4E185F0A">
      <w:start w:val="1"/>
      <w:numFmt w:val="bullet"/>
      <w:lvlText w:val=""/>
      <w:lvlJc w:val="left"/>
      <w:pPr>
        <w:ind w:left="6480" w:hanging="360"/>
      </w:pPr>
      <w:rPr>
        <w:rFonts w:ascii="Wingdings" w:hAnsi="Wingdings" w:hint="default"/>
      </w:rPr>
    </w:lvl>
  </w:abstractNum>
  <w:abstractNum w:abstractNumId="9" w15:restartNumberingAfterBreak="0">
    <w:nsid w:val="33A6351C"/>
    <w:multiLevelType w:val="hybridMultilevel"/>
    <w:tmpl w:val="87A2D252"/>
    <w:lvl w:ilvl="0" w:tplc="193A1EFA">
      <w:start w:val="1"/>
      <w:numFmt w:val="bullet"/>
      <w:lvlText w:val="-"/>
      <w:lvlJc w:val="left"/>
      <w:pPr>
        <w:ind w:left="720" w:hanging="360"/>
      </w:pPr>
      <w:rPr>
        <w:rFonts w:ascii="Calibri" w:hAnsi="Calibri" w:hint="default"/>
      </w:rPr>
    </w:lvl>
    <w:lvl w:ilvl="1" w:tplc="D3EED1B0">
      <w:start w:val="1"/>
      <w:numFmt w:val="bullet"/>
      <w:lvlText w:val="o"/>
      <w:lvlJc w:val="left"/>
      <w:pPr>
        <w:ind w:left="1440" w:hanging="360"/>
      </w:pPr>
      <w:rPr>
        <w:rFonts w:ascii="Courier New" w:hAnsi="Courier New" w:hint="default"/>
      </w:rPr>
    </w:lvl>
    <w:lvl w:ilvl="2" w:tplc="DE32B5D4">
      <w:start w:val="1"/>
      <w:numFmt w:val="bullet"/>
      <w:lvlText w:val=""/>
      <w:lvlJc w:val="left"/>
      <w:pPr>
        <w:ind w:left="2160" w:hanging="360"/>
      </w:pPr>
      <w:rPr>
        <w:rFonts w:ascii="Wingdings" w:hAnsi="Wingdings" w:hint="default"/>
      </w:rPr>
    </w:lvl>
    <w:lvl w:ilvl="3" w:tplc="39E8E86C">
      <w:start w:val="1"/>
      <w:numFmt w:val="bullet"/>
      <w:lvlText w:val=""/>
      <w:lvlJc w:val="left"/>
      <w:pPr>
        <w:ind w:left="2880" w:hanging="360"/>
      </w:pPr>
      <w:rPr>
        <w:rFonts w:ascii="Symbol" w:hAnsi="Symbol" w:hint="default"/>
      </w:rPr>
    </w:lvl>
    <w:lvl w:ilvl="4" w:tplc="267A7462">
      <w:start w:val="1"/>
      <w:numFmt w:val="bullet"/>
      <w:lvlText w:val="o"/>
      <w:lvlJc w:val="left"/>
      <w:pPr>
        <w:ind w:left="3600" w:hanging="360"/>
      </w:pPr>
      <w:rPr>
        <w:rFonts w:ascii="Courier New" w:hAnsi="Courier New" w:hint="default"/>
      </w:rPr>
    </w:lvl>
    <w:lvl w:ilvl="5" w:tplc="3DEE40F2">
      <w:start w:val="1"/>
      <w:numFmt w:val="bullet"/>
      <w:lvlText w:val=""/>
      <w:lvlJc w:val="left"/>
      <w:pPr>
        <w:ind w:left="4320" w:hanging="360"/>
      </w:pPr>
      <w:rPr>
        <w:rFonts w:ascii="Wingdings" w:hAnsi="Wingdings" w:hint="default"/>
      </w:rPr>
    </w:lvl>
    <w:lvl w:ilvl="6" w:tplc="DD8CFEE0">
      <w:start w:val="1"/>
      <w:numFmt w:val="bullet"/>
      <w:lvlText w:val=""/>
      <w:lvlJc w:val="left"/>
      <w:pPr>
        <w:ind w:left="5040" w:hanging="360"/>
      </w:pPr>
      <w:rPr>
        <w:rFonts w:ascii="Symbol" w:hAnsi="Symbol" w:hint="default"/>
      </w:rPr>
    </w:lvl>
    <w:lvl w:ilvl="7" w:tplc="A0DA5C8C">
      <w:start w:val="1"/>
      <w:numFmt w:val="bullet"/>
      <w:lvlText w:val="o"/>
      <w:lvlJc w:val="left"/>
      <w:pPr>
        <w:ind w:left="5760" w:hanging="360"/>
      </w:pPr>
      <w:rPr>
        <w:rFonts w:ascii="Courier New" w:hAnsi="Courier New" w:hint="default"/>
      </w:rPr>
    </w:lvl>
    <w:lvl w:ilvl="8" w:tplc="F40288F8">
      <w:start w:val="1"/>
      <w:numFmt w:val="bullet"/>
      <w:lvlText w:val=""/>
      <w:lvlJc w:val="left"/>
      <w:pPr>
        <w:ind w:left="6480" w:hanging="360"/>
      </w:pPr>
      <w:rPr>
        <w:rFonts w:ascii="Wingdings" w:hAnsi="Wingdings" w:hint="default"/>
      </w:rPr>
    </w:lvl>
  </w:abstractNum>
  <w:abstractNum w:abstractNumId="10" w15:restartNumberingAfterBreak="0">
    <w:nsid w:val="34A27B7C"/>
    <w:multiLevelType w:val="multilevel"/>
    <w:tmpl w:val="42E236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9D56AA4"/>
    <w:multiLevelType w:val="hybridMultilevel"/>
    <w:tmpl w:val="393AF340"/>
    <w:lvl w:ilvl="0" w:tplc="629A3BF2">
      <w:numFmt w:val="bullet"/>
      <w:lvlText w:val=""/>
      <w:lvlJc w:val="left"/>
      <w:pPr>
        <w:ind w:left="720" w:hanging="360"/>
      </w:pPr>
      <w:rPr>
        <w:rFonts w:ascii="Symbol" w:eastAsia="Calibri" w:hAnsi="Symbol"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4AB66417"/>
    <w:multiLevelType w:val="hybridMultilevel"/>
    <w:tmpl w:val="3ED021F4"/>
    <w:lvl w:ilvl="0" w:tplc="1498690E">
      <w:start w:val="1"/>
      <w:numFmt w:val="bullet"/>
      <w:lvlText w:val="-"/>
      <w:lvlJc w:val="left"/>
      <w:pPr>
        <w:ind w:left="720" w:hanging="360"/>
      </w:pPr>
      <w:rPr>
        <w:rFonts w:ascii="Calibri" w:hAnsi="Calibri" w:hint="default"/>
      </w:rPr>
    </w:lvl>
    <w:lvl w:ilvl="1" w:tplc="B8BA29CE">
      <w:start w:val="1"/>
      <w:numFmt w:val="bullet"/>
      <w:lvlText w:val="o"/>
      <w:lvlJc w:val="left"/>
      <w:pPr>
        <w:ind w:left="1440" w:hanging="360"/>
      </w:pPr>
      <w:rPr>
        <w:rFonts w:ascii="Courier New" w:hAnsi="Courier New" w:hint="default"/>
      </w:rPr>
    </w:lvl>
    <w:lvl w:ilvl="2" w:tplc="15084E78">
      <w:start w:val="1"/>
      <w:numFmt w:val="bullet"/>
      <w:lvlText w:val=""/>
      <w:lvlJc w:val="left"/>
      <w:pPr>
        <w:ind w:left="2160" w:hanging="360"/>
      </w:pPr>
      <w:rPr>
        <w:rFonts w:ascii="Wingdings" w:hAnsi="Wingdings" w:hint="default"/>
      </w:rPr>
    </w:lvl>
    <w:lvl w:ilvl="3" w:tplc="A052DC40">
      <w:start w:val="1"/>
      <w:numFmt w:val="bullet"/>
      <w:lvlText w:val=""/>
      <w:lvlJc w:val="left"/>
      <w:pPr>
        <w:ind w:left="2880" w:hanging="360"/>
      </w:pPr>
      <w:rPr>
        <w:rFonts w:ascii="Symbol" w:hAnsi="Symbol" w:hint="default"/>
      </w:rPr>
    </w:lvl>
    <w:lvl w:ilvl="4" w:tplc="394A5412">
      <w:start w:val="1"/>
      <w:numFmt w:val="bullet"/>
      <w:lvlText w:val="o"/>
      <w:lvlJc w:val="left"/>
      <w:pPr>
        <w:ind w:left="3600" w:hanging="360"/>
      </w:pPr>
      <w:rPr>
        <w:rFonts w:ascii="Courier New" w:hAnsi="Courier New" w:hint="default"/>
      </w:rPr>
    </w:lvl>
    <w:lvl w:ilvl="5" w:tplc="88D01242">
      <w:start w:val="1"/>
      <w:numFmt w:val="bullet"/>
      <w:lvlText w:val=""/>
      <w:lvlJc w:val="left"/>
      <w:pPr>
        <w:ind w:left="4320" w:hanging="360"/>
      </w:pPr>
      <w:rPr>
        <w:rFonts w:ascii="Wingdings" w:hAnsi="Wingdings" w:hint="default"/>
      </w:rPr>
    </w:lvl>
    <w:lvl w:ilvl="6" w:tplc="D7241746">
      <w:start w:val="1"/>
      <w:numFmt w:val="bullet"/>
      <w:lvlText w:val=""/>
      <w:lvlJc w:val="left"/>
      <w:pPr>
        <w:ind w:left="5040" w:hanging="360"/>
      </w:pPr>
      <w:rPr>
        <w:rFonts w:ascii="Symbol" w:hAnsi="Symbol" w:hint="default"/>
      </w:rPr>
    </w:lvl>
    <w:lvl w:ilvl="7" w:tplc="4418E1D2">
      <w:start w:val="1"/>
      <w:numFmt w:val="bullet"/>
      <w:lvlText w:val="o"/>
      <w:lvlJc w:val="left"/>
      <w:pPr>
        <w:ind w:left="5760" w:hanging="360"/>
      </w:pPr>
      <w:rPr>
        <w:rFonts w:ascii="Courier New" w:hAnsi="Courier New" w:hint="default"/>
      </w:rPr>
    </w:lvl>
    <w:lvl w:ilvl="8" w:tplc="BC14E69A">
      <w:start w:val="1"/>
      <w:numFmt w:val="bullet"/>
      <w:lvlText w:val=""/>
      <w:lvlJc w:val="left"/>
      <w:pPr>
        <w:ind w:left="6480" w:hanging="360"/>
      </w:pPr>
      <w:rPr>
        <w:rFonts w:ascii="Wingdings" w:hAnsi="Wingdings" w:hint="default"/>
      </w:rPr>
    </w:lvl>
  </w:abstractNum>
  <w:abstractNum w:abstractNumId="13" w15:restartNumberingAfterBreak="0">
    <w:nsid w:val="6835775E"/>
    <w:multiLevelType w:val="hybridMultilevel"/>
    <w:tmpl w:val="274C122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6E0872F2"/>
    <w:multiLevelType w:val="hybridMultilevel"/>
    <w:tmpl w:val="F90ABE1E"/>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2"/>
  </w:num>
  <w:num w:numId="2">
    <w:abstractNumId w:val="8"/>
  </w:num>
  <w:num w:numId="3">
    <w:abstractNumId w:val="9"/>
  </w:num>
  <w:num w:numId="4">
    <w:abstractNumId w:val="4"/>
  </w:num>
  <w:num w:numId="5">
    <w:abstractNumId w:val="7"/>
  </w:num>
  <w:num w:numId="6">
    <w:abstractNumId w:val="12"/>
  </w:num>
  <w:num w:numId="7">
    <w:abstractNumId w:val="3"/>
  </w:num>
  <w:num w:numId="8">
    <w:abstractNumId w:val="5"/>
  </w:num>
  <w:num w:numId="9">
    <w:abstractNumId w:val="6"/>
  </w:num>
  <w:num w:numId="10">
    <w:abstractNumId w:val="1"/>
  </w:num>
  <w:num w:numId="11">
    <w:abstractNumId w:val="13"/>
  </w:num>
  <w:num w:numId="12">
    <w:abstractNumId w:val="10"/>
  </w:num>
  <w:num w:numId="13">
    <w:abstractNumId w:val="0"/>
  </w:num>
  <w:num w:numId="14">
    <w:abstractNumId w:val="14"/>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78AC"/>
    <w:rsid w:val="00044A17"/>
    <w:rsid w:val="00160C8D"/>
    <w:rsid w:val="00236E10"/>
    <w:rsid w:val="002A18DA"/>
    <w:rsid w:val="00375735"/>
    <w:rsid w:val="004B0824"/>
    <w:rsid w:val="0054182F"/>
    <w:rsid w:val="005B6E6A"/>
    <w:rsid w:val="005E38B4"/>
    <w:rsid w:val="00800E48"/>
    <w:rsid w:val="00930257"/>
    <w:rsid w:val="00965782"/>
    <w:rsid w:val="00992FDB"/>
    <w:rsid w:val="009A2A40"/>
    <w:rsid w:val="009B6052"/>
    <w:rsid w:val="00A429B7"/>
    <w:rsid w:val="00B51043"/>
    <w:rsid w:val="00B801DF"/>
    <w:rsid w:val="00E07189"/>
    <w:rsid w:val="00E125AB"/>
    <w:rsid w:val="00EC5BC9"/>
    <w:rsid w:val="00EC78AC"/>
    <w:rsid w:val="00FA4299"/>
    <w:rsid w:val="00FE7080"/>
    <w:rsid w:val="0C47CB64"/>
    <w:rsid w:val="0DE39BC5"/>
    <w:rsid w:val="0EDCCE74"/>
    <w:rsid w:val="18C95E10"/>
    <w:rsid w:val="23A7CB48"/>
    <w:rsid w:val="287B3C6B"/>
    <w:rsid w:val="2FFAB0D7"/>
    <w:rsid w:val="31364944"/>
    <w:rsid w:val="36A718C3"/>
    <w:rsid w:val="38315676"/>
    <w:rsid w:val="5B22D7E9"/>
    <w:rsid w:val="626FDD92"/>
    <w:rsid w:val="6299D965"/>
    <w:rsid w:val="79BB3CA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6A9CE7"/>
  <w15:chartTrackingRefBased/>
  <w15:docId w15:val="{70A4EF88-2BAC-4099-A5C2-6F2D470D02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EC78AC"/>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C78AC"/>
  </w:style>
  <w:style w:type="paragraph" w:styleId="Voettekst">
    <w:name w:val="footer"/>
    <w:basedOn w:val="Standaard"/>
    <w:link w:val="VoettekstChar"/>
    <w:uiPriority w:val="99"/>
    <w:unhideWhenUsed/>
    <w:rsid w:val="00EC78AC"/>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C78AC"/>
  </w:style>
  <w:style w:type="paragraph" w:styleId="Geenafstand">
    <w:name w:val="No Spacing"/>
    <w:link w:val="GeenafstandChar"/>
    <w:uiPriority w:val="1"/>
    <w:qFormat/>
    <w:rsid w:val="00EC78AC"/>
    <w:pPr>
      <w:spacing w:after="0" w:line="240" w:lineRule="auto"/>
    </w:pPr>
  </w:style>
  <w:style w:type="character" w:customStyle="1" w:styleId="GeenafstandChar">
    <w:name w:val="Geen afstand Char"/>
    <w:basedOn w:val="Standaardalinea-lettertype"/>
    <w:link w:val="Geenafstand"/>
    <w:uiPriority w:val="1"/>
    <w:rsid w:val="00044A17"/>
  </w:style>
  <w:style w:type="character" w:styleId="Nadruk">
    <w:name w:val="Emphasis"/>
    <w:basedOn w:val="Standaardalinea-lettertype"/>
    <w:uiPriority w:val="20"/>
    <w:qFormat/>
    <w:rsid w:val="009A2A40"/>
    <w:rPr>
      <w:i/>
      <w:iCs/>
    </w:rPr>
  </w:style>
  <w:style w:type="paragraph" w:styleId="Lijstalinea">
    <w:name w:val="List Paragraph"/>
    <w:basedOn w:val="Standaard"/>
    <w:uiPriority w:val="34"/>
    <w:qFormat/>
    <w:pPr>
      <w:ind w:left="720"/>
      <w:contextualSpacing/>
    </w:pPr>
  </w:style>
  <w:style w:type="table" w:styleId="Tabelraster">
    <w:name w:val="Table Grid"/>
    <w:basedOn w:val="Standaardtabe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6685928">
      <w:bodyDiv w:val="1"/>
      <w:marLeft w:val="0"/>
      <w:marRight w:val="0"/>
      <w:marTop w:val="0"/>
      <w:marBottom w:val="0"/>
      <w:divBdr>
        <w:top w:val="none" w:sz="0" w:space="0" w:color="auto"/>
        <w:left w:val="none" w:sz="0" w:space="0" w:color="auto"/>
        <w:bottom w:val="none" w:sz="0" w:space="0" w:color="auto"/>
        <w:right w:val="none" w:sz="0" w:space="0" w:color="auto"/>
      </w:divBdr>
    </w:div>
    <w:div w:id="698163396">
      <w:bodyDiv w:val="1"/>
      <w:marLeft w:val="0"/>
      <w:marRight w:val="0"/>
      <w:marTop w:val="0"/>
      <w:marBottom w:val="0"/>
      <w:divBdr>
        <w:top w:val="none" w:sz="0" w:space="0" w:color="auto"/>
        <w:left w:val="none" w:sz="0" w:space="0" w:color="auto"/>
        <w:bottom w:val="none" w:sz="0" w:space="0" w:color="auto"/>
        <w:right w:val="none" w:sz="0" w:space="0" w:color="auto"/>
      </w:divBdr>
    </w:div>
    <w:div w:id="868758231">
      <w:bodyDiv w:val="1"/>
      <w:marLeft w:val="0"/>
      <w:marRight w:val="0"/>
      <w:marTop w:val="0"/>
      <w:marBottom w:val="0"/>
      <w:divBdr>
        <w:top w:val="none" w:sz="0" w:space="0" w:color="auto"/>
        <w:left w:val="none" w:sz="0" w:space="0" w:color="auto"/>
        <w:bottom w:val="none" w:sz="0" w:space="0" w:color="auto"/>
        <w:right w:val="none" w:sz="0" w:space="0" w:color="auto"/>
      </w:divBdr>
    </w:div>
    <w:div w:id="1761028436">
      <w:bodyDiv w:val="1"/>
      <w:marLeft w:val="0"/>
      <w:marRight w:val="0"/>
      <w:marTop w:val="0"/>
      <w:marBottom w:val="0"/>
      <w:divBdr>
        <w:top w:val="none" w:sz="0" w:space="0" w:color="auto"/>
        <w:left w:val="none" w:sz="0" w:space="0" w:color="auto"/>
        <w:bottom w:val="none" w:sz="0" w:space="0" w:color="auto"/>
        <w:right w:val="none" w:sz="0" w:space="0" w:color="auto"/>
      </w:divBdr>
    </w:div>
    <w:div w:id="2106337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eader" Target="head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theme" Target="theme/theme1.xml"/><Relationship Id="rId10" Type="http://schemas.openxmlformats.org/officeDocument/2006/relationships/image" Target="media/image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D12AAD52240C48BDBB8034BA464CB1" ma:contentTypeVersion="12" ma:contentTypeDescription="Een nieuw document maken." ma:contentTypeScope="" ma:versionID="668b20c28fb219dfc20ca825dae28ce7">
  <xsd:schema xmlns:xsd="http://www.w3.org/2001/XMLSchema" xmlns:xs="http://www.w3.org/2001/XMLSchema" xmlns:p="http://schemas.microsoft.com/office/2006/metadata/properties" xmlns:ns2="ec15ddf7-c5c2-44fd-a5e9-f38ff821bc4a" xmlns:ns3="4847ce3f-54c5-4eab-a63e-9be9fd6035d2" targetNamespace="http://schemas.microsoft.com/office/2006/metadata/properties" ma:root="true" ma:fieldsID="e8b4536a1b8837f167b243c2d4442076" ns2:_="" ns3:_="">
    <xsd:import namespace="ec15ddf7-c5c2-44fd-a5e9-f38ff821bc4a"/>
    <xsd:import namespace="4847ce3f-54c5-4eab-a63e-9be9fd6035d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15ddf7-c5c2-44fd-a5e9-f38ff821bc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847ce3f-54c5-4eab-a63e-9be9fd6035d2" elementFormDefault="qualified">
    <xsd:import namespace="http://schemas.microsoft.com/office/2006/documentManagement/types"/>
    <xsd:import namespace="http://schemas.microsoft.com/office/infopath/2007/PartnerControls"/>
    <xsd:element name="SharedWithUsers" ma:index="1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8A9B108-E4D1-4446-9E14-EA0773EC10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c15ddf7-c5c2-44fd-a5e9-f38ff821bc4a"/>
    <ds:schemaRef ds:uri="4847ce3f-54c5-4eab-a63e-9be9fd6035d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05F7436-62EC-4F10-B866-FF6D10EF2852}">
  <ds:schemaRefs>
    <ds:schemaRef ds:uri="http://purl.org/dc/terms/"/>
    <ds:schemaRef ds:uri="http://schemas.openxmlformats.org/package/2006/metadata/core-properties"/>
    <ds:schemaRef ds:uri="4847ce3f-54c5-4eab-a63e-9be9fd6035d2"/>
    <ds:schemaRef ds:uri="http://schemas.microsoft.com/office/2006/documentManagement/types"/>
    <ds:schemaRef ds:uri="http://schemas.microsoft.com/office/infopath/2007/PartnerControls"/>
    <ds:schemaRef ds:uri="ec15ddf7-c5c2-44fd-a5e9-f38ff821bc4a"/>
    <ds:schemaRef ds:uri="http://purl.org/dc/elements/1.1/"/>
    <ds:schemaRef ds:uri="http://schemas.microsoft.com/office/2006/metadata/properties"/>
    <ds:schemaRef ds:uri="http://www.w3.org/XML/1998/namespace"/>
    <ds:schemaRef ds:uri="http://purl.org/dc/dcmitype/"/>
  </ds:schemaRefs>
</ds:datastoreItem>
</file>

<file path=customXml/itemProps3.xml><?xml version="1.0" encoding="utf-8"?>
<ds:datastoreItem xmlns:ds="http://schemas.openxmlformats.org/officeDocument/2006/customXml" ds:itemID="{3FA91464-3594-435B-A614-52BEF199D70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Pages>
  <Words>1423</Words>
  <Characters>7830</Characters>
  <Application>Microsoft Office Word</Application>
  <DocSecurity>0</DocSecurity>
  <Lines>65</Lines>
  <Paragraphs>18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Debbie van Pooij-Bos</dc:creator>
  <cp:keywords/>
  <dc:description/>
  <cp:lastModifiedBy>Directie Jozefschool</cp:lastModifiedBy>
  <cp:revision>3</cp:revision>
  <dcterms:created xsi:type="dcterms:W3CDTF">2022-01-31T16:51:00Z</dcterms:created>
  <dcterms:modified xsi:type="dcterms:W3CDTF">2022-02-07T16:03:00Z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0x0101004BD12AAD52240C48BDBB8034BA464CB1</vt:lpwstr>
  </property>
</Properties>
</file>