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E50DC" w:rsidP="00BB2DFD" w:rsidRDefault="00BB2DFD" w14:paraId="2DAE2AF1" w14:textId="291DFEDA">
      <w:r>
        <w:rPr>
          <w:noProof/>
        </w:rPr>
        <w:drawing>
          <wp:inline distT="0" distB="0" distL="0" distR="0" wp14:anchorId="07DC0B3C" wp14:editId="266FC67A">
            <wp:extent cx="2231390" cy="8293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390" cy="829310"/>
                    </a:xfrm>
                    <a:prstGeom prst="rect">
                      <a:avLst/>
                    </a:prstGeom>
                    <a:noFill/>
                  </pic:spPr>
                </pic:pic>
              </a:graphicData>
            </a:graphic>
          </wp:inline>
        </w:drawing>
      </w:r>
    </w:p>
    <w:p w:rsidR="00BB2DFD" w:rsidP="148D4672" w:rsidRDefault="00BB2DFD" w14:paraId="645235B6" w14:textId="77777777">
      <w:pPr>
        <w:rPr>
          <w:rFonts w:ascii="Times New Roman" w:hAnsi="Times New Roman" w:cs="Times New Roman"/>
          <w:b/>
          <w:sz w:val="32"/>
          <w:szCs w:val="32"/>
        </w:rPr>
      </w:pPr>
    </w:p>
    <w:p w:rsidR="009770B3" w:rsidP="3231F17E" w:rsidRDefault="00BB2DFD" w14:paraId="58923DE4" w14:textId="1E3270FC">
      <w:pPr>
        <w:rPr>
          <w:rFonts w:ascii="Times New Roman" w:hAnsi="Times New Roman" w:cs="Times New Roman"/>
          <w:b w:val="1"/>
          <w:bCs w:val="1"/>
          <w:sz w:val="32"/>
          <w:szCs w:val="32"/>
        </w:rPr>
      </w:pPr>
      <w:r w:rsidRPr="0E121537" w:rsidR="00BB2DFD">
        <w:rPr>
          <w:rFonts w:ascii="Times New Roman" w:hAnsi="Times New Roman" w:cs="Times New Roman"/>
          <w:b w:val="1"/>
          <w:bCs w:val="1"/>
          <w:sz w:val="32"/>
          <w:szCs w:val="32"/>
        </w:rPr>
        <w:t xml:space="preserve">Kwaliteitskaart </w:t>
      </w:r>
      <w:r w:rsidRPr="0E121537" w:rsidR="55582890">
        <w:rPr>
          <w:rFonts w:ascii="Times New Roman" w:hAnsi="Times New Roman" w:cs="Times New Roman"/>
          <w:b w:val="1"/>
          <w:bCs w:val="1"/>
          <w:sz w:val="32"/>
          <w:szCs w:val="32"/>
        </w:rPr>
        <w:t>PO-VO</w:t>
      </w:r>
    </w:p>
    <w:p w:rsidR="00BB2DFD" w:rsidP="148D4672" w:rsidRDefault="00BB2DFD" w14:paraId="6F337B5A" w14:textId="251028FA">
      <w:pPr>
        <w:rPr>
          <w:rFonts w:ascii="Times New Roman" w:hAnsi="Times New Roman" w:cs="Times New Roman"/>
          <w:b/>
          <w:sz w:val="32"/>
          <w:szCs w:val="32"/>
        </w:rPr>
      </w:pPr>
    </w:p>
    <w:tbl>
      <w:tblPr>
        <w:tblStyle w:val="Tabelraster"/>
        <w:tblW w:w="0" w:type="auto"/>
        <w:tblLook w:val="04A0" w:firstRow="1" w:lastRow="0" w:firstColumn="1" w:lastColumn="0" w:noHBand="0" w:noVBand="1"/>
      </w:tblPr>
      <w:tblGrid>
        <w:gridCol w:w="9062"/>
      </w:tblGrid>
      <w:tr w:rsidR="00BB2DFD" w:rsidTr="0E121537" w14:paraId="6285F8BC" w14:textId="77777777">
        <w:tc>
          <w:tcPr>
            <w:tcW w:w="9062" w:type="dxa"/>
            <w:tcMar/>
          </w:tcPr>
          <w:p w:rsidRPr="00BB2DFD" w:rsidR="00BB2DFD" w:rsidP="148D4672" w:rsidRDefault="00BB2DFD" w14:paraId="5981C596" w14:textId="3E05C00F">
            <w:pPr>
              <w:rPr>
                <w:rFonts w:ascii="Times New Roman" w:hAnsi="Times New Roman" w:cs="Times New Roman"/>
              </w:rPr>
            </w:pPr>
            <w:r w:rsidRPr="00BB2DFD">
              <w:rPr>
                <w:rFonts w:ascii="Times New Roman" w:hAnsi="Times New Roman" w:cs="Times New Roman"/>
              </w:rPr>
              <w:t>Niveau: Leerkracht</w:t>
            </w:r>
          </w:p>
        </w:tc>
      </w:tr>
      <w:tr w:rsidR="00BB2DFD" w:rsidTr="0E121537" w14:paraId="5FED7F4B" w14:textId="77777777">
        <w:tc>
          <w:tcPr>
            <w:tcW w:w="9062" w:type="dxa"/>
            <w:tcMar/>
          </w:tcPr>
          <w:p w:rsidRPr="00BB2DFD" w:rsidR="00BB2DFD" w:rsidP="148D4672" w:rsidRDefault="00BB2DFD" w14:paraId="48A43E0E" w14:textId="6857F727">
            <w:pPr>
              <w:rPr>
                <w:rFonts w:ascii="Times New Roman" w:hAnsi="Times New Roman" w:cs="Times New Roman"/>
              </w:rPr>
            </w:pPr>
            <w:r w:rsidRPr="0E121537" w:rsidR="00BB2DFD">
              <w:rPr>
                <w:rFonts w:ascii="Times New Roman" w:hAnsi="Times New Roman" w:cs="Times New Roman"/>
              </w:rPr>
              <w:t xml:space="preserve">Onderwerp/doel: </w:t>
            </w:r>
            <w:r w:rsidRPr="0E121537" w:rsidR="718D891A">
              <w:rPr>
                <w:rFonts w:ascii="Times New Roman" w:hAnsi="Times New Roman" w:cs="Times New Roman"/>
              </w:rPr>
              <w:t>Overzicht tijdspad advisering VO (groep 7 en groep8)</w:t>
            </w:r>
          </w:p>
        </w:tc>
      </w:tr>
      <w:tr w:rsidR="00BB2DFD" w:rsidTr="0E121537" w14:paraId="70C3A0A9" w14:textId="77777777">
        <w:tc>
          <w:tcPr>
            <w:tcW w:w="9062" w:type="dxa"/>
            <w:tcMar/>
          </w:tcPr>
          <w:p w:rsidRPr="00BB2DFD" w:rsidR="00BB2DFD" w:rsidP="148D4672" w:rsidRDefault="00BB2DFD" w14:paraId="353942C7" w14:textId="4A9E59D4">
            <w:pPr>
              <w:rPr>
                <w:rFonts w:ascii="Times New Roman" w:hAnsi="Times New Roman" w:cs="Times New Roman"/>
              </w:rPr>
            </w:pPr>
            <w:r w:rsidRPr="0E121537" w:rsidR="00BB2DFD">
              <w:rPr>
                <w:rFonts w:ascii="Times New Roman" w:hAnsi="Times New Roman" w:cs="Times New Roman"/>
              </w:rPr>
              <w:t xml:space="preserve">Eigenaar: </w:t>
            </w:r>
            <w:r w:rsidRPr="0E121537" w:rsidR="50E1D522">
              <w:rPr>
                <w:rFonts w:ascii="Times New Roman" w:hAnsi="Times New Roman" w:cs="Times New Roman"/>
              </w:rPr>
              <w:t>Leerkracht</w:t>
            </w:r>
            <w:r w:rsidRPr="0E121537" w:rsidR="57B73430">
              <w:rPr>
                <w:rFonts w:ascii="Times New Roman" w:hAnsi="Times New Roman" w:cs="Times New Roman"/>
              </w:rPr>
              <w:t>/</w:t>
            </w:r>
            <w:r w:rsidRPr="0E121537" w:rsidR="1570DCA1">
              <w:rPr>
                <w:rFonts w:ascii="Times New Roman" w:hAnsi="Times New Roman" w:cs="Times New Roman"/>
              </w:rPr>
              <w:t>Intern begeleider</w:t>
            </w:r>
          </w:p>
        </w:tc>
      </w:tr>
      <w:tr w:rsidRPr="00BB2DFD" w:rsidR="00BB2DFD" w:rsidTr="0E121537" w14:paraId="7C62E59F" w14:textId="77777777">
        <w:tc>
          <w:tcPr>
            <w:tcW w:w="9062" w:type="dxa"/>
            <w:tcMar/>
          </w:tcPr>
          <w:p w:rsidRPr="00BB2DFD" w:rsidR="00BB2DFD" w:rsidP="148D4672" w:rsidRDefault="00BB2DFD" w14:paraId="1BF76177" w14:textId="1D42A0AF">
            <w:pPr>
              <w:rPr>
                <w:rFonts w:ascii="Times New Roman" w:hAnsi="Times New Roman" w:cs="Times New Roman"/>
              </w:rPr>
            </w:pPr>
            <w:r w:rsidRPr="0E121537" w:rsidR="00BB2DFD">
              <w:rPr>
                <w:rFonts w:ascii="Times New Roman" w:hAnsi="Times New Roman" w:cs="Times New Roman"/>
              </w:rPr>
              <w:t xml:space="preserve">Laatst </w:t>
            </w:r>
            <w:r w:rsidRPr="0E121537" w:rsidR="45C3A858">
              <w:rPr>
                <w:rFonts w:ascii="Times New Roman" w:hAnsi="Times New Roman" w:cs="Times New Roman"/>
              </w:rPr>
              <w:t>geëvalueerd: december</w:t>
            </w:r>
            <w:r w:rsidRPr="0E121537" w:rsidR="3D4A6CCA">
              <w:rPr>
                <w:rFonts w:ascii="Times New Roman" w:hAnsi="Times New Roman" w:cs="Times New Roman"/>
              </w:rPr>
              <w:t xml:space="preserve"> 2023</w:t>
            </w:r>
          </w:p>
        </w:tc>
      </w:tr>
    </w:tbl>
    <w:p w:rsidR="00BB2DFD" w:rsidP="148D4672" w:rsidRDefault="00BB2DFD" w14:paraId="7800CD44" w14:textId="017DDB6C">
      <w:pPr>
        <w:rPr>
          <w:rFonts w:ascii="Times New Roman" w:hAnsi="Times New Roman" w:cs="Times New Roman"/>
          <w:sz w:val="32"/>
          <w:szCs w:val="32"/>
        </w:rPr>
      </w:pPr>
    </w:p>
    <w:tbl>
      <w:tblPr>
        <w:tblStyle w:val="Tabelraster"/>
        <w:tblW w:w="0" w:type="auto"/>
        <w:tblLook w:val="04A0" w:firstRow="1" w:lastRow="0" w:firstColumn="1" w:lastColumn="0" w:noHBand="0" w:noVBand="1"/>
      </w:tblPr>
      <w:tblGrid>
        <w:gridCol w:w="9062"/>
      </w:tblGrid>
      <w:tr w:rsidR="00BB2DFD" w:rsidTr="0E121537" w14:paraId="206D40BA" w14:textId="77777777">
        <w:tc>
          <w:tcPr>
            <w:tcW w:w="9062" w:type="dxa"/>
            <w:shd w:val="clear" w:color="auto" w:fill="00B0F0"/>
            <w:tcMar/>
          </w:tcPr>
          <w:p w:rsidRPr="00BB2DFD" w:rsidR="00BB2DFD" w:rsidP="148D4672" w:rsidRDefault="00BB2DFD" w14:paraId="2E2D71A3" w14:textId="5254321C">
            <w:pPr>
              <w:rPr>
                <w:rFonts w:ascii="Times New Roman" w:hAnsi="Times New Roman" w:cs="Times New Roman"/>
              </w:rPr>
            </w:pPr>
            <w:r w:rsidRPr="00BB2DFD">
              <w:rPr>
                <w:rFonts w:ascii="Times New Roman" w:hAnsi="Times New Roman" w:cs="Times New Roman"/>
              </w:rPr>
              <w:t>Inleiding</w:t>
            </w:r>
          </w:p>
        </w:tc>
      </w:tr>
      <w:tr w:rsidR="0E121537" w:rsidTr="0E121537" w14:paraId="456A06EC">
        <w:trPr>
          <w:trHeight w:val="300"/>
        </w:trPr>
        <w:tc>
          <w:tcPr>
            <w:tcW w:w="9062" w:type="dxa"/>
            <w:shd w:val="clear" w:color="auto" w:fill="FFFFFF" w:themeFill="background1"/>
            <w:tcMar/>
          </w:tcPr>
          <w:p w:rsidR="0E121537" w:rsidP="0E121537" w:rsidRDefault="0E121537" w14:paraId="636C71B9" w14:textId="3E4E7931">
            <w:pPr>
              <w:pStyle w:val="Standaard"/>
              <w:rPr>
                <w:rFonts w:ascii="Times New Roman" w:hAnsi="Times New Roman" w:cs="Times New Roman"/>
              </w:rPr>
            </w:pPr>
          </w:p>
        </w:tc>
      </w:tr>
      <w:tr w:rsidR="00BB2DFD" w:rsidTr="0E121537" w14:paraId="410E82ED" w14:textId="77777777">
        <w:tc>
          <w:tcPr>
            <w:tcW w:w="9062" w:type="dxa"/>
            <w:shd w:val="clear" w:color="auto" w:fill="00B0F0"/>
            <w:tcMar/>
          </w:tcPr>
          <w:p w:rsidRPr="00BB2DFD" w:rsidR="00BB2DFD" w:rsidP="148D4672" w:rsidRDefault="11131EBC" w14:paraId="7E9BFB8E" w14:textId="623E3599">
            <w:pPr>
              <w:rPr>
                <w:rFonts w:ascii="Times New Roman" w:hAnsi="Times New Roman" w:cs="Times New Roman"/>
              </w:rPr>
            </w:pPr>
            <w:r w:rsidRPr="0E121537" w:rsidR="4507A326">
              <w:rPr>
                <w:rFonts w:ascii="Times New Roman" w:hAnsi="Times New Roman" w:cs="Times New Roman"/>
              </w:rPr>
              <w:t>Tijdspad en acties groep 7</w:t>
            </w:r>
          </w:p>
        </w:tc>
      </w:tr>
      <w:tr w:rsidR="0E121537" w:rsidTr="0E121537" w14:paraId="7FC4F509">
        <w:trPr>
          <w:trHeight w:val="300"/>
        </w:trPr>
        <w:tc>
          <w:tcPr>
            <w:tcW w:w="9062" w:type="dxa"/>
            <w:shd w:val="clear" w:color="auto" w:fill="FFFFFF" w:themeFill="background1"/>
            <w:tcMar/>
          </w:tcPr>
          <w:p w:rsidR="0E121537" w:rsidP="0E121537" w:rsidRDefault="0E121537" w14:paraId="20982B21" w14:textId="5E354803">
            <w:pPr>
              <w:pStyle w:val="Standaard"/>
              <w:rPr>
                <w:rFonts w:ascii="Times New Roman" w:hAnsi="Times New Roman" w:cs="Times New Roman"/>
              </w:rPr>
            </w:pPr>
          </w:p>
        </w:tc>
      </w:tr>
      <w:tr w:rsidR="0E121537" w:rsidTr="0E121537" w14:paraId="5F782707">
        <w:trPr>
          <w:trHeight w:val="300"/>
        </w:trPr>
        <w:tc>
          <w:tcPr>
            <w:tcW w:w="9062" w:type="dxa"/>
            <w:shd w:val="clear" w:color="auto" w:fill="00B0F0"/>
            <w:tcMar/>
          </w:tcPr>
          <w:p w:rsidR="4507A326" w:rsidP="0E121537" w:rsidRDefault="4507A326" w14:paraId="389E5FDB" w14:textId="7D9D6EB2">
            <w:pPr>
              <w:pStyle w:val="Standaard"/>
              <w:rPr>
                <w:rFonts w:ascii="Times New Roman" w:hAnsi="Times New Roman" w:cs="Times New Roman"/>
              </w:rPr>
            </w:pPr>
            <w:r w:rsidRPr="0E121537" w:rsidR="4507A326">
              <w:rPr>
                <w:rFonts w:ascii="Times New Roman" w:hAnsi="Times New Roman" w:cs="Times New Roman"/>
              </w:rPr>
              <w:t>Tijdspad en acties groep 8</w:t>
            </w:r>
          </w:p>
        </w:tc>
      </w:tr>
      <w:tr w:rsidR="0E121537" w:rsidTr="0E121537" w14:paraId="5D838119">
        <w:trPr>
          <w:trHeight w:val="300"/>
        </w:trPr>
        <w:tc>
          <w:tcPr>
            <w:tcW w:w="9062" w:type="dxa"/>
            <w:shd w:val="clear" w:color="auto" w:fill="FFFFFF" w:themeFill="background1"/>
            <w:tcMar/>
          </w:tcPr>
          <w:p w:rsidR="0E121537" w:rsidP="0E121537" w:rsidRDefault="0E121537" w14:paraId="054046D7" w14:textId="15F9AC9B">
            <w:pPr>
              <w:pStyle w:val="Standaard"/>
              <w:rPr>
                <w:rFonts w:ascii="Times New Roman" w:hAnsi="Times New Roman" w:cs="Times New Roman"/>
              </w:rPr>
            </w:pPr>
          </w:p>
        </w:tc>
      </w:tr>
      <w:tr w:rsidR="00BB2DFD" w:rsidTr="0E121537" w14:paraId="732AD5A1" w14:textId="77777777">
        <w:tc>
          <w:tcPr>
            <w:tcW w:w="9062" w:type="dxa"/>
            <w:tcMar/>
          </w:tcPr>
          <w:p w:rsidR="00BB2DFD" w:rsidP="148D4672" w:rsidRDefault="11131EBC" w14:paraId="1CCA19E1" w14:textId="7ED05003">
            <w:pPr>
              <w:rPr>
                <w:rFonts w:ascii="Times New Roman" w:hAnsi="Times New Roman" w:cs="Times New Roman"/>
                <w:sz w:val="32"/>
                <w:szCs w:val="32"/>
              </w:rPr>
            </w:pPr>
            <w:r w:rsidRPr="54EEB287">
              <w:rPr>
                <w:rFonts w:ascii="Times New Roman" w:hAnsi="Times New Roman" w:cs="Times New Roman"/>
              </w:rPr>
              <w:t xml:space="preserve">De cyclus van HGW bestaat uit 4 fasen met in totaal </w:t>
            </w:r>
            <w:r w:rsidRPr="54EEB287" w:rsidR="424B6044">
              <w:rPr>
                <w:rFonts w:ascii="Times New Roman" w:hAnsi="Times New Roman" w:cs="Times New Roman"/>
              </w:rPr>
              <w:t>7</w:t>
            </w:r>
            <w:r w:rsidRPr="54EEB287">
              <w:rPr>
                <w:rFonts w:ascii="Times New Roman" w:hAnsi="Times New Roman" w:cs="Times New Roman"/>
              </w:rPr>
              <w:t xml:space="preserve"> stappen.</w:t>
            </w:r>
          </w:p>
          <w:p w:rsidR="00BB2DFD" w:rsidP="1FADE770" w:rsidRDefault="11131EBC" w14:paraId="31D74F0A" w14:textId="47744A25">
            <w:pPr>
              <w:rPr>
                <w:rFonts w:ascii="Times New Roman" w:hAnsi="Times New Roman" w:cs="Times New Roman"/>
                <w:b/>
                <w:bCs/>
                <w:i/>
                <w:iCs/>
              </w:rPr>
            </w:pPr>
            <w:r w:rsidRPr="1FADE770">
              <w:rPr>
                <w:rFonts w:ascii="Times New Roman" w:hAnsi="Times New Roman" w:cs="Times New Roman"/>
              </w:rPr>
              <w:t xml:space="preserve">Fase 1: </w:t>
            </w:r>
            <w:r w:rsidRPr="1FADE770">
              <w:rPr>
                <w:rFonts w:ascii="Times New Roman" w:hAnsi="Times New Roman" w:cs="Times New Roman"/>
                <w:b/>
                <w:bCs/>
                <w:i/>
                <w:iCs/>
              </w:rPr>
              <w:t xml:space="preserve">Waarnemen/signaleren. </w:t>
            </w:r>
          </w:p>
          <w:p w:rsidR="00BB2DFD" w:rsidP="1FADE770" w:rsidRDefault="11131EBC" w14:paraId="65313166" w14:textId="5DBFB7CB">
            <w:pPr>
              <w:pStyle w:val="Lijstalinea"/>
              <w:numPr>
                <w:ilvl w:val="0"/>
                <w:numId w:val="20"/>
              </w:numPr>
              <w:rPr>
                <w:rFonts w:eastAsiaTheme="minorEastAsia"/>
              </w:rPr>
            </w:pPr>
            <w:r w:rsidRPr="1FADE770">
              <w:rPr>
                <w:rFonts w:ascii="Times New Roman" w:hAnsi="Times New Roman" w:cs="Times New Roman"/>
              </w:rPr>
              <w:t>Leerkrachten starten met het formulier “Groep in beeld”</w:t>
            </w:r>
            <w:r w:rsidRPr="1FADE770" w:rsidR="5C8530B5">
              <w:rPr>
                <w:rFonts w:ascii="Times New Roman" w:hAnsi="Times New Roman" w:cs="Times New Roman"/>
              </w:rPr>
              <w:t xml:space="preserve"> </w:t>
            </w:r>
            <w:r w:rsidRPr="1FADE770">
              <w:rPr>
                <w:rFonts w:ascii="Times New Roman" w:hAnsi="Times New Roman" w:cs="Times New Roman"/>
              </w:rPr>
              <w:t xml:space="preserve">dat door de vorige leerkracht is gemaakt. Leerkracht </w:t>
            </w:r>
            <w:r w:rsidRPr="1FADE770" w:rsidR="561E9A51">
              <w:rPr>
                <w:rFonts w:ascii="Times New Roman" w:hAnsi="Times New Roman" w:cs="Times New Roman"/>
              </w:rPr>
              <w:t xml:space="preserve">verzamelt en ordent gegevens over alle </w:t>
            </w:r>
            <w:r w:rsidRPr="1FADE770" w:rsidR="4F871F30">
              <w:rPr>
                <w:rFonts w:ascii="Times New Roman" w:hAnsi="Times New Roman" w:cs="Times New Roman"/>
              </w:rPr>
              <w:t>leerlingen</w:t>
            </w:r>
            <w:r w:rsidRPr="1FADE770" w:rsidR="3F8C5C43">
              <w:rPr>
                <w:rFonts w:ascii="Times New Roman" w:hAnsi="Times New Roman" w:cs="Times New Roman"/>
              </w:rPr>
              <w:t xml:space="preserve"> en over de resultaten van het aanbod (observaties, analyses van het werk, kind- en oudergesprekken, </w:t>
            </w:r>
            <w:r w:rsidRPr="1FADE770" w:rsidR="6299DDA4">
              <w:rPr>
                <w:rFonts w:ascii="Times New Roman" w:hAnsi="Times New Roman" w:cs="Times New Roman"/>
              </w:rPr>
              <w:t>resultaten</w:t>
            </w:r>
            <w:r w:rsidRPr="1FADE770" w:rsidR="3F8C5C43">
              <w:rPr>
                <w:rFonts w:ascii="Times New Roman" w:hAnsi="Times New Roman" w:cs="Times New Roman"/>
              </w:rPr>
              <w:t xml:space="preserve"> op method</w:t>
            </w:r>
            <w:r w:rsidRPr="1FADE770" w:rsidR="5E1DE3E2">
              <w:rPr>
                <w:rFonts w:ascii="Times New Roman" w:hAnsi="Times New Roman" w:cs="Times New Roman"/>
              </w:rPr>
              <w:t>eonafhankelijke en methode gebonden toetsen).</w:t>
            </w:r>
          </w:p>
          <w:p w:rsidR="00BB2DFD" w:rsidP="1FADE770" w:rsidRDefault="3574B8EA" w14:paraId="510FF200" w14:textId="0B85BFDD">
            <w:pPr>
              <w:pStyle w:val="Lijstalinea"/>
              <w:numPr>
                <w:ilvl w:val="0"/>
                <w:numId w:val="20"/>
              </w:numPr>
            </w:pPr>
            <w:r w:rsidRPr="1FADE770">
              <w:rPr>
                <w:rFonts w:ascii="Times New Roman" w:hAnsi="Times New Roman" w:cs="Times New Roman"/>
              </w:rPr>
              <w:t>Zowel leerlingen met leer-/ontwikkelingsachterstand als leerlingen met een leer-/ontwikkelingsvoorsprong worden op deze manier gesignaleerd.</w:t>
            </w:r>
          </w:p>
          <w:p w:rsidR="00BB2DFD" w:rsidP="1FADE770" w:rsidRDefault="00BB2DFD" w14:paraId="24DFA8C2" w14:textId="6E6A088C">
            <w:pPr>
              <w:pStyle w:val="Lijstalinea"/>
              <w:numPr>
                <w:ilvl w:val="0"/>
                <w:numId w:val="20"/>
              </w:numPr>
            </w:pPr>
          </w:p>
          <w:p w:rsidR="00BB2DFD" w:rsidP="1FADE770" w:rsidRDefault="3574B8EA" w14:paraId="5065A1B9" w14:textId="6EA56055">
            <w:pPr>
              <w:rPr>
                <w:rFonts w:ascii="Times New Roman" w:hAnsi="Times New Roman" w:cs="Times New Roman"/>
              </w:rPr>
            </w:pPr>
            <w:r w:rsidRPr="7211C849">
              <w:rPr>
                <w:rFonts w:ascii="Times New Roman" w:hAnsi="Times New Roman" w:cs="Times New Roman"/>
              </w:rPr>
              <w:t>In de fase van waarnemen</w:t>
            </w:r>
            <w:r w:rsidRPr="7211C849">
              <w:rPr>
                <w:rFonts w:ascii="Times New Roman" w:hAnsi="Times New Roman" w:cs="Times New Roman"/>
                <w:i/>
                <w:iCs/>
              </w:rPr>
              <w:t xml:space="preserve"> </w:t>
            </w:r>
            <w:r w:rsidRPr="7211C849">
              <w:rPr>
                <w:rFonts w:ascii="Times New Roman" w:hAnsi="Times New Roman" w:cs="Times New Roman"/>
              </w:rPr>
              <w:t>zet de leerkracht de volgende twee stappen:</w:t>
            </w:r>
          </w:p>
          <w:p w:rsidR="00BB2DFD" w:rsidP="1FADE770" w:rsidRDefault="3574B8EA" w14:paraId="36CCF264" w14:textId="78D3D9F0">
            <w:pPr>
              <w:pStyle w:val="Lijstalinea"/>
              <w:numPr>
                <w:ilvl w:val="0"/>
                <w:numId w:val="15"/>
              </w:numPr>
              <w:rPr>
                <w:rFonts w:eastAsiaTheme="minorEastAsia"/>
              </w:rPr>
            </w:pPr>
            <w:r w:rsidRPr="1FADE770">
              <w:rPr>
                <w:rFonts w:ascii="Times New Roman" w:hAnsi="Times New Roman" w:cs="Times New Roman"/>
              </w:rPr>
              <w:lastRenderedPageBreak/>
              <w:t xml:space="preserve">Verzamelen van gegevens over leerlingen in een groepsoverzicht en op </w:t>
            </w:r>
            <w:r w:rsidRPr="1FADE770" w:rsidR="1A0C7CF5">
              <w:rPr>
                <w:rFonts w:ascii="Times New Roman" w:hAnsi="Times New Roman" w:cs="Times New Roman"/>
              </w:rPr>
              <w:t>basis</w:t>
            </w:r>
            <w:r w:rsidRPr="1FADE770">
              <w:rPr>
                <w:rFonts w:ascii="Times New Roman" w:hAnsi="Times New Roman" w:cs="Times New Roman"/>
              </w:rPr>
              <w:t xml:space="preserve"> hiervan evalueren van het vorige groepsplan</w:t>
            </w:r>
            <w:r w:rsidRPr="1FADE770" w:rsidR="69F0CEFE">
              <w:rPr>
                <w:rFonts w:ascii="Times New Roman" w:hAnsi="Times New Roman" w:cs="Times New Roman"/>
              </w:rPr>
              <w:t>;</w:t>
            </w:r>
          </w:p>
          <w:p w:rsidR="00BB2DFD" w:rsidP="1FADE770" w:rsidRDefault="69F0CEFE" w14:paraId="6477C054" w14:textId="69C82533">
            <w:pPr>
              <w:pStyle w:val="Lijstalinea"/>
              <w:numPr>
                <w:ilvl w:val="0"/>
                <w:numId w:val="15"/>
              </w:numPr>
            </w:pPr>
            <w:r w:rsidRPr="1FADE770">
              <w:rPr>
                <w:rFonts w:ascii="Times New Roman" w:hAnsi="Times New Roman" w:cs="Times New Roman"/>
              </w:rPr>
              <w:t>Preventief en proactief signaleren van leerlingen met specifieke onderwijsbehoeften.</w:t>
            </w:r>
          </w:p>
          <w:p w:rsidR="00BB2DFD" w:rsidP="1FADE770" w:rsidRDefault="00BB2DFD" w14:paraId="15F1EB69" w14:textId="0A5F56A4">
            <w:pPr>
              <w:rPr>
                <w:rFonts w:ascii="Times New Roman" w:hAnsi="Times New Roman" w:cs="Times New Roman"/>
              </w:rPr>
            </w:pPr>
          </w:p>
          <w:p w:rsidR="00BB2DFD" w:rsidP="1FADE770" w:rsidRDefault="69F0CEFE" w14:paraId="47F973F4" w14:textId="1159D744">
            <w:pPr>
              <w:rPr>
                <w:rFonts w:ascii="Times New Roman" w:hAnsi="Times New Roman" w:cs="Times New Roman"/>
              </w:rPr>
            </w:pPr>
            <w:r w:rsidRPr="1FADE770">
              <w:rPr>
                <w:rFonts w:ascii="Times New Roman" w:hAnsi="Times New Roman" w:cs="Times New Roman"/>
              </w:rPr>
              <w:t xml:space="preserve">Fase 2: </w:t>
            </w:r>
            <w:r w:rsidRPr="1FADE770">
              <w:rPr>
                <w:rFonts w:ascii="Times New Roman" w:hAnsi="Times New Roman" w:cs="Times New Roman"/>
                <w:b/>
                <w:bCs/>
                <w:i/>
                <w:iCs/>
              </w:rPr>
              <w:t>Begrijpen</w:t>
            </w:r>
          </w:p>
          <w:p w:rsidR="00BB2DFD" w:rsidP="1FADE770" w:rsidRDefault="548B0857" w14:paraId="79143A1A" w14:textId="28B711FC">
            <w:pPr>
              <w:pStyle w:val="Lijstalinea"/>
              <w:numPr>
                <w:ilvl w:val="0"/>
                <w:numId w:val="15"/>
              </w:numPr>
              <w:rPr>
                <w:rFonts w:eastAsiaTheme="minorEastAsia"/>
              </w:rPr>
            </w:pPr>
            <w:r w:rsidRPr="1FADE770">
              <w:rPr>
                <w:rFonts w:ascii="Times New Roman" w:hAnsi="Times New Roman" w:cs="Times New Roman"/>
              </w:rPr>
              <w:t xml:space="preserve">Bepalen van onderwijsbehoeften van de leerlingen. Met in het bijzonder de </w:t>
            </w:r>
            <w:r w:rsidRPr="1FADE770" w:rsidR="4C6F703C">
              <w:rPr>
                <w:rFonts w:ascii="Times New Roman" w:hAnsi="Times New Roman" w:cs="Times New Roman"/>
              </w:rPr>
              <w:t>leerlingen</w:t>
            </w:r>
            <w:r w:rsidRPr="1FADE770">
              <w:rPr>
                <w:rFonts w:ascii="Times New Roman" w:hAnsi="Times New Roman" w:cs="Times New Roman"/>
              </w:rPr>
              <w:t xml:space="preserve"> die bij </w:t>
            </w:r>
            <w:r w:rsidRPr="1FADE770" w:rsidR="53593DAF">
              <w:rPr>
                <w:rFonts w:ascii="Times New Roman" w:hAnsi="Times New Roman" w:cs="Times New Roman"/>
              </w:rPr>
              <w:t>stap 2 gesignaleerd zijn.</w:t>
            </w:r>
          </w:p>
          <w:p w:rsidR="00BB2DFD" w:rsidP="1FADE770" w:rsidRDefault="00BB2DFD" w14:paraId="472E132B" w14:textId="6DD003C8">
            <w:pPr>
              <w:rPr>
                <w:rFonts w:ascii="Times New Roman" w:hAnsi="Times New Roman" w:cs="Times New Roman"/>
              </w:rPr>
            </w:pPr>
          </w:p>
          <w:p w:rsidR="00BB2DFD" w:rsidP="1FADE770" w:rsidRDefault="53593DAF" w14:paraId="468B9DBC" w14:textId="4A59C8BC">
            <w:pPr>
              <w:rPr>
                <w:rFonts w:ascii="Times New Roman" w:hAnsi="Times New Roman" w:cs="Times New Roman"/>
              </w:rPr>
            </w:pPr>
            <w:r w:rsidRPr="1FADE770">
              <w:rPr>
                <w:rFonts w:ascii="Times New Roman" w:hAnsi="Times New Roman" w:cs="Times New Roman"/>
              </w:rPr>
              <w:t xml:space="preserve">Fase 3. </w:t>
            </w:r>
            <w:r w:rsidRPr="1FADE770">
              <w:rPr>
                <w:rFonts w:ascii="Times New Roman" w:hAnsi="Times New Roman" w:cs="Times New Roman"/>
                <w:b/>
                <w:bCs/>
                <w:i/>
                <w:iCs/>
              </w:rPr>
              <w:t>Plannen</w:t>
            </w:r>
          </w:p>
          <w:p w:rsidR="00BB2DFD" w:rsidP="7211C849" w:rsidRDefault="53593DAF" w14:paraId="0935CF99" w14:textId="41F69B6F">
            <w:pPr>
              <w:rPr>
                <w:rFonts w:ascii="Times New Roman" w:hAnsi="Times New Roman" w:cs="Times New Roman"/>
              </w:rPr>
            </w:pPr>
            <w:r w:rsidRPr="7211C849">
              <w:rPr>
                <w:rFonts w:ascii="Times New Roman" w:hAnsi="Times New Roman" w:cs="Times New Roman"/>
              </w:rPr>
              <w:t xml:space="preserve">Op basis van de onderwijsbehoeften van de leerlingen, kijkt de </w:t>
            </w:r>
            <w:r w:rsidRPr="7211C849" w:rsidR="583B691E">
              <w:rPr>
                <w:rFonts w:ascii="Times New Roman" w:hAnsi="Times New Roman" w:cs="Times New Roman"/>
              </w:rPr>
              <w:t>leerkracht</w:t>
            </w:r>
            <w:r w:rsidRPr="7211C849">
              <w:rPr>
                <w:rFonts w:ascii="Times New Roman" w:hAnsi="Times New Roman" w:cs="Times New Roman"/>
              </w:rPr>
              <w:t xml:space="preserve"> hoe zij op een bepaalde manier een aanbod kan organiseren die afgestemd is op de verschillende ond</w:t>
            </w:r>
            <w:r w:rsidRPr="7211C849" w:rsidR="7CFFE02B">
              <w:rPr>
                <w:rFonts w:ascii="Times New Roman" w:hAnsi="Times New Roman" w:cs="Times New Roman"/>
              </w:rPr>
              <w:t>erwijsbehoeften.</w:t>
            </w:r>
            <w:r w:rsidRPr="7211C849" w:rsidR="1AB28E25">
              <w:rPr>
                <w:rFonts w:ascii="Times New Roman" w:hAnsi="Times New Roman" w:cs="Times New Roman"/>
              </w:rPr>
              <w:t xml:space="preserve"> Er wordt een nieuw groepsplan “Groep in beeld”</w:t>
            </w:r>
            <w:r w:rsidRPr="7211C849" w:rsidR="79DBF151">
              <w:rPr>
                <w:rFonts w:ascii="Times New Roman" w:hAnsi="Times New Roman" w:cs="Times New Roman"/>
              </w:rPr>
              <w:t xml:space="preserve"> </w:t>
            </w:r>
            <w:r w:rsidRPr="7211C849" w:rsidR="1AB28E25">
              <w:rPr>
                <w:rFonts w:ascii="Times New Roman" w:hAnsi="Times New Roman" w:cs="Times New Roman"/>
              </w:rPr>
              <w:t xml:space="preserve">opgesteld. Binnen dit groepsplan is er een </w:t>
            </w:r>
            <w:r w:rsidRPr="7211C849" w:rsidR="251CB6EB">
              <w:rPr>
                <w:rFonts w:ascii="Times New Roman" w:hAnsi="Times New Roman" w:cs="Times New Roman"/>
              </w:rPr>
              <w:t>basisaanbod</w:t>
            </w:r>
            <w:r w:rsidRPr="7211C849" w:rsidR="1AB28E25">
              <w:rPr>
                <w:rFonts w:ascii="Times New Roman" w:hAnsi="Times New Roman" w:cs="Times New Roman"/>
              </w:rPr>
              <w:t xml:space="preserve"> voor de hele groep, daarnaast ontvangen </w:t>
            </w:r>
            <w:proofErr w:type="spellStart"/>
            <w:r w:rsidRPr="7211C849" w:rsidR="5E5E8051">
              <w:rPr>
                <w:rFonts w:ascii="Times New Roman" w:hAnsi="Times New Roman" w:cs="Times New Roman"/>
              </w:rPr>
              <w:t>subgroepjes</w:t>
            </w:r>
            <w:proofErr w:type="spellEnd"/>
            <w:r w:rsidRPr="7211C849" w:rsidR="1CC2B292">
              <w:rPr>
                <w:rFonts w:ascii="Times New Roman" w:hAnsi="Times New Roman" w:cs="Times New Roman"/>
              </w:rPr>
              <w:t xml:space="preserve"> extra instructie, extra leertijd of verdieping/verrijking.</w:t>
            </w:r>
            <w:r w:rsidRPr="7211C849" w:rsidR="0B0C0B82">
              <w:rPr>
                <w:rFonts w:ascii="Times New Roman" w:hAnsi="Times New Roman" w:cs="Times New Roman"/>
              </w:rPr>
              <w:t xml:space="preserve"> De leerkracht zet in de fase van plannen de volgende stappen:</w:t>
            </w:r>
          </w:p>
          <w:p w:rsidR="00BB2DFD" w:rsidP="1FADE770" w:rsidRDefault="0B0C0B82" w14:paraId="44DE4215" w14:textId="2FFFD36C">
            <w:pPr>
              <w:pStyle w:val="Lijstalinea"/>
              <w:numPr>
                <w:ilvl w:val="0"/>
                <w:numId w:val="15"/>
              </w:numPr>
              <w:rPr>
                <w:rFonts w:eastAsiaTheme="minorEastAsia"/>
              </w:rPr>
            </w:pPr>
            <w:r w:rsidRPr="1FADE770">
              <w:rPr>
                <w:rFonts w:ascii="Times New Roman" w:hAnsi="Times New Roman" w:cs="Times New Roman"/>
              </w:rPr>
              <w:t>Opnieuw clusteren van leerlingen met vergelijkbare onderwijsbehoeften n.a.v. de evaluatie (stap 1 t/m 4)</w:t>
            </w:r>
          </w:p>
          <w:p w:rsidR="00BB2DFD" w:rsidP="1FADE770" w:rsidRDefault="0B0C0B82" w14:paraId="2F25AD62" w14:textId="12AC9664">
            <w:pPr>
              <w:pStyle w:val="Lijstalinea"/>
              <w:numPr>
                <w:ilvl w:val="0"/>
                <w:numId w:val="15"/>
              </w:numPr>
            </w:pPr>
            <w:r w:rsidRPr="1FADE770">
              <w:rPr>
                <w:rFonts w:ascii="Times New Roman" w:hAnsi="Times New Roman" w:cs="Times New Roman"/>
              </w:rPr>
              <w:t>Opstellen van een nieuw groepsplan “Groep in beeld".</w:t>
            </w:r>
          </w:p>
          <w:p w:rsidR="00BB2DFD" w:rsidP="1FADE770" w:rsidRDefault="00BB2DFD" w14:paraId="6AB034FA" w14:textId="071287E5">
            <w:pPr>
              <w:rPr>
                <w:rFonts w:ascii="Times New Roman" w:hAnsi="Times New Roman" w:cs="Times New Roman"/>
              </w:rPr>
            </w:pPr>
          </w:p>
          <w:p w:rsidR="00BB2DFD" w:rsidP="1FADE770" w:rsidRDefault="05A7EA34" w14:paraId="5BA9123F" w14:textId="7761D768">
            <w:pPr>
              <w:rPr>
                <w:rFonts w:ascii="Times New Roman" w:hAnsi="Times New Roman" w:cs="Times New Roman"/>
                <w:b/>
                <w:bCs/>
                <w:i/>
                <w:iCs/>
              </w:rPr>
            </w:pPr>
            <w:r w:rsidRPr="1FADE770">
              <w:rPr>
                <w:rFonts w:ascii="Times New Roman" w:hAnsi="Times New Roman" w:cs="Times New Roman"/>
              </w:rPr>
              <w:t xml:space="preserve">Fase 4: </w:t>
            </w:r>
            <w:r w:rsidRPr="1FADE770">
              <w:rPr>
                <w:rFonts w:ascii="Times New Roman" w:hAnsi="Times New Roman" w:cs="Times New Roman"/>
                <w:b/>
                <w:bCs/>
                <w:i/>
                <w:iCs/>
              </w:rPr>
              <w:t>Realiseren</w:t>
            </w:r>
          </w:p>
          <w:p w:rsidR="00BB2DFD" w:rsidP="1FADE770" w:rsidRDefault="05A7EA34" w14:paraId="57A590BE" w14:textId="5609E3AB">
            <w:pPr>
              <w:rPr>
                <w:rFonts w:ascii="Times New Roman" w:hAnsi="Times New Roman" w:cs="Times New Roman"/>
              </w:rPr>
            </w:pPr>
            <w:r w:rsidRPr="1FADE770">
              <w:rPr>
                <w:rFonts w:ascii="Times New Roman" w:hAnsi="Times New Roman" w:cs="Times New Roman"/>
              </w:rPr>
              <w:t xml:space="preserve">De leerkracht richt haar klassenorganisatie in en treft de nodige voorbereidingen, zodat het groepsplan uitgevoerd kan worden. </w:t>
            </w:r>
          </w:p>
          <w:p w:rsidR="05A7EA34" w:rsidP="1FADE770" w:rsidRDefault="05A7EA34" w14:paraId="10D5805C" w14:textId="786726C7">
            <w:pPr>
              <w:pStyle w:val="Lijstalinea"/>
              <w:numPr>
                <w:ilvl w:val="0"/>
                <w:numId w:val="14"/>
              </w:numPr>
              <w:rPr>
                <w:rFonts w:eastAsiaTheme="minorEastAsia"/>
              </w:rPr>
            </w:pPr>
            <w:r w:rsidRPr="1FADE770">
              <w:rPr>
                <w:rFonts w:ascii="Times New Roman" w:hAnsi="Times New Roman" w:cs="Times New Roman"/>
              </w:rPr>
              <w:t xml:space="preserve">Afgeleid van het groepsplan wordt een weekplanning gemaakt. </w:t>
            </w:r>
          </w:p>
          <w:p w:rsidR="2AEBFF98" w:rsidP="1FADE770" w:rsidRDefault="2AEBFF98" w14:paraId="0C9600A9" w14:textId="29368552">
            <w:pPr>
              <w:pStyle w:val="Lijstalinea"/>
              <w:numPr>
                <w:ilvl w:val="0"/>
                <w:numId w:val="14"/>
              </w:numPr>
            </w:pPr>
            <w:r w:rsidRPr="1FADE770">
              <w:rPr>
                <w:rFonts w:ascii="Times New Roman" w:hAnsi="Times New Roman" w:cs="Times New Roman"/>
              </w:rPr>
              <w:t xml:space="preserve">Tijdens de </w:t>
            </w:r>
            <w:r w:rsidRPr="1FADE770" w:rsidR="33AF7D42">
              <w:rPr>
                <w:rFonts w:ascii="Times New Roman" w:hAnsi="Times New Roman" w:cs="Times New Roman"/>
              </w:rPr>
              <w:t>uitvoering</w:t>
            </w:r>
            <w:r w:rsidRPr="1FADE770">
              <w:rPr>
                <w:rFonts w:ascii="Times New Roman" w:hAnsi="Times New Roman" w:cs="Times New Roman"/>
              </w:rPr>
              <w:t xml:space="preserve"> van het groepsplan wordt er doorlopend geëvalueerd. De fase </w:t>
            </w:r>
            <w:r w:rsidRPr="1FADE770">
              <w:rPr>
                <w:rFonts w:ascii="Times New Roman" w:hAnsi="Times New Roman" w:cs="Times New Roman"/>
                <w:b/>
                <w:bCs/>
                <w:i/>
                <w:iCs/>
              </w:rPr>
              <w:t>realiseren</w:t>
            </w:r>
            <w:r w:rsidRPr="1FADE770">
              <w:rPr>
                <w:rFonts w:ascii="Times New Roman" w:hAnsi="Times New Roman" w:cs="Times New Roman"/>
              </w:rPr>
              <w:t xml:space="preserve"> loopt daarmee door in de fase</w:t>
            </w:r>
            <w:r w:rsidRPr="1FADE770">
              <w:rPr>
                <w:rFonts w:ascii="Times New Roman" w:hAnsi="Times New Roman" w:cs="Times New Roman"/>
                <w:b/>
                <w:bCs/>
                <w:i/>
                <w:iCs/>
              </w:rPr>
              <w:t xml:space="preserve"> waarnemen.</w:t>
            </w:r>
            <w:r w:rsidRPr="1FADE770" w:rsidR="1761F708">
              <w:rPr>
                <w:rFonts w:ascii="Times New Roman" w:hAnsi="Times New Roman" w:cs="Times New Roman"/>
                <w:b/>
                <w:bCs/>
                <w:i/>
                <w:iCs/>
              </w:rPr>
              <w:t xml:space="preserve"> </w:t>
            </w:r>
            <w:r w:rsidRPr="1FADE770" w:rsidR="1761F708">
              <w:rPr>
                <w:rFonts w:ascii="Times New Roman" w:hAnsi="Times New Roman" w:cs="Times New Roman"/>
              </w:rPr>
              <w:t xml:space="preserve">In de fase van het realiseren, zet de </w:t>
            </w:r>
            <w:r w:rsidRPr="1FADE770" w:rsidR="12BA5A45">
              <w:rPr>
                <w:rFonts w:ascii="Times New Roman" w:hAnsi="Times New Roman" w:cs="Times New Roman"/>
              </w:rPr>
              <w:t>leerkracht</w:t>
            </w:r>
            <w:r w:rsidRPr="1FADE770" w:rsidR="1761F708">
              <w:rPr>
                <w:rFonts w:ascii="Times New Roman" w:hAnsi="Times New Roman" w:cs="Times New Roman"/>
              </w:rPr>
              <w:t xml:space="preserve"> de volgende stappen:</w:t>
            </w:r>
          </w:p>
          <w:p w:rsidR="1761F708" w:rsidP="1FADE770" w:rsidRDefault="1761F708" w14:paraId="4E34BEEE" w14:textId="6B8EB8BF">
            <w:pPr>
              <w:pStyle w:val="Lijstalinea"/>
              <w:numPr>
                <w:ilvl w:val="0"/>
                <w:numId w:val="15"/>
              </w:numPr>
              <w:rPr>
                <w:rFonts w:eastAsiaTheme="minorEastAsia"/>
              </w:rPr>
            </w:pPr>
            <w:r w:rsidRPr="1FADE770">
              <w:rPr>
                <w:rFonts w:ascii="Times New Roman" w:hAnsi="Times New Roman" w:cs="Times New Roman"/>
              </w:rPr>
              <w:t>Uitvoeren groepsplan</w:t>
            </w:r>
          </w:p>
          <w:p w:rsidR="1761F708" w:rsidP="7211C849" w:rsidRDefault="1761F708" w14:paraId="2B9673E5" w14:textId="1667B209">
            <w:pPr>
              <w:pStyle w:val="Lijstalinea"/>
              <w:numPr>
                <w:ilvl w:val="0"/>
                <w:numId w:val="15"/>
              </w:numPr>
            </w:pPr>
            <w:r w:rsidRPr="7211C849">
              <w:rPr>
                <w:rFonts w:ascii="Times New Roman" w:hAnsi="Times New Roman" w:cs="Times New Roman"/>
              </w:rPr>
              <w:t>Doorlopende evaluatie</w:t>
            </w:r>
          </w:p>
          <w:p w:rsidR="1FADE770" w:rsidP="7211C849" w:rsidRDefault="1FADE770" w14:paraId="175F6F1F" w14:textId="21D1895D">
            <w:pPr>
              <w:rPr>
                <w:rFonts w:ascii="Times New Roman" w:hAnsi="Times New Roman" w:cs="Times New Roman"/>
              </w:rPr>
            </w:pPr>
          </w:p>
          <w:p w:rsidR="1FADE770" w:rsidP="7211C849" w:rsidRDefault="1FADE770" w14:paraId="3DD986C5" w14:textId="43B97E49">
            <w:pPr>
              <w:rPr>
                <w:rFonts w:ascii="Times New Roman" w:hAnsi="Times New Roman" w:cs="Times New Roman"/>
              </w:rPr>
            </w:pPr>
          </w:p>
          <w:p w:rsidR="1FADE770" w:rsidP="7211C849" w:rsidRDefault="55635519" w14:paraId="53D27F00" w14:textId="5FB652DE">
            <w:pPr>
              <w:rPr>
                <w:rFonts w:ascii="Times New Roman" w:hAnsi="Times New Roman" w:cs="Times New Roman"/>
              </w:rPr>
            </w:pPr>
            <w:r w:rsidRPr="7211C849">
              <w:rPr>
                <w:rFonts w:ascii="Times New Roman" w:hAnsi="Times New Roman" w:cs="Times New Roman"/>
              </w:rPr>
              <w:t xml:space="preserve">Elke cyclus HGW heeft een tussenevaluatie en wordt afgesloten met een eindevaluatie. Wanneer deze momenten zijn, is opgenomen in de </w:t>
            </w:r>
            <w:proofErr w:type="spellStart"/>
            <w:r w:rsidRPr="7211C849">
              <w:rPr>
                <w:rFonts w:ascii="Times New Roman" w:hAnsi="Times New Roman" w:cs="Times New Roman"/>
              </w:rPr>
              <w:t>HGWkalender</w:t>
            </w:r>
            <w:proofErr w:type="spellEnd"/>
            <w:r w:rsidRPr="7211C849">
              <w:rPr>
                <w:rFonts w:ascii="Times New Roman" w:hAnsi="Times New Roman" w:cs="Times New Roman"/>
              </w:rPr>
              <w:t>.</w:t>
            </w:r>
          </w:p>
          <w:p w:rsidR="1FADE770" w:rsidP="7211C849" w:rsidRDefault="1FADE770" w14:paraId="3D701A6F" w14:textId="21AB1391">
            <w:pPr>
              <w:rPr>
                <w:rFonts w:ascii="Times New Roman" w:hAnsi="Times New Roman" w:cs="Times New Roman"/>
              </w:rPr>
            </w:pPr>
          </w:p>
          <w:p w:rsidR="2B7031BA" w:rsidP="1FADE770" w:rsidRDefault="2B7031BA" w14:paraId="3DFDE7D3" w14:textId="7DB01616">
            <w:pPr>
              <w:rPr>
                <w:rFonts w:ascii="Times New Roman" w:hAnsi="Times New Roman" w:cs="Times New Roman"/>
                <w:b/>
                <w:bCs/>
                <w:i/>
                <w:iCs/>
              </w:rPr>
            </w:pPr>
            <w:r w:rsidRPr="1FADE770">
              <w:rPr>
                <w:rFonts w:ascii="Times New Roman" w:hAnsi="Times New Roman" w:cs="Times New Roman"/>
                <w:b/>
                <w:bCs/>
                <w:i/>
                <w:iCs/>
              </w:rPr>
              <w:t>Instructie</w:t>
            </w:r>
          </w:p>
          <w:p w:rsidR="2B7031BA" w:rsidP="1FADE770" w:rsidRDefault="2B7031BA" w14:paraId="56B502E7" w14:textId="053A9DBE">
            <w:pPr>
              <w:rPr>
                <w:rFonts w:ascii="Times New Roman" w:hAnsi="Times New Roman" w:cs="Times New Roman"/>
              </w:rPr>
            </w:pPr>
            <w:r w:rsidRPr="1FADE770">
              <w:rPr>
                <w:rFonts w:ascii="Times New Roman" w:hAnsi="Times New Roman" w:cs="Times New Roman"/>
              </w:rPr>
              <w:t>Instructie wordt gegeven volgens het Effectieve Directe Instructiemodel (EDI). De uitvoering van EDI is in ontwi</w:t>
            </w:r>
            <w:r w:rsidRPr="1FADE770" w:rsidR="52DAAD94">
              <w:rPr>
                <w:rFonts w:ascii="Times New Roman" w:hAnsi="Times New Roman" w:cs="Times New Roman"/>
              </w:rPr>
              <w:t xml:space="preserve">kkeling. Schooljaar 21-22 is dit een onderdeel van de professionalisering van de teamleden. </w:t>
            </w:r>
          </w:p>
          <w:p w:rsidR="1FADE770" w:rsidP="1FADE770" w:rsidRDefault="1FADE770" w14:paraId="76980C21" w14:textId="6916213A">
            <w:pPr>
              <w:rPr>
                <w:rFonts w:ascii="Times New Roman" w:hAnsi="Times New Roman" w:cs="Times New Roman"/>
              </w:rPr>
            </w:pPr>
          </w:p>
          <w:p w:rsidR="00BB2DFD" w:rsidP="1FADE770" w:rsidRDefault="00BB2DFD" w14:paraId="64C1A02D" w14:textId="73CA6D35">
            <w:pPr>
              <w:rPr>
                <w:rFonts w:ascii="Times New Roman" w:hAnsi="Times New Roman" w:cs="Times New Roman"/>
                <w:b/>
                <w:bCs/>
                <w:i/>
                <w:iCs/>
                <w:sz w:val="32"/>
                <w:szCs w:val="32"/>
              </w:rPr>
            </w:pPr>
          </w:p>
        </w:tc>
      </w:tr>
      <w:tr w:rsidR="00BB2DFD" w:rsidTr="0E121537" w14:paraId="724329AA" w14:textId="77777777">
        <w:tc>
          <w:tcPr>
            <w:tcW w:w="9062" w:type="dxa"/>
            <w:shd w:val="clear" w:color="auto" w:fill="00B0F0"/>
            <w:tcMar/>
          </w:tcPr>
          <w:p w:rsidRPr="00BB2DFD" w:rsidR="00BB2DFD" w:rsidP="148D4672" w:rsidRDefault="20F4BC11" w14:paraId="4D528849" w14:textId="290AD816">
            <w:pPr>
              <w:rPr>
                <w:rFonts w:ascii="Times New Roman" w:hAnsi="Times New Roman" w:cs="Times New Roman"/>
              </w:rPr>
            </w:pPr>
            <w:r w:rsidRPr="1FADE770">
              <w:rPr>
                <w:rFonts w:ascii="Times New Roman" w:hAnsi="Times New Roman" w:cs="Times New Roman"/>
              </w:rPr>
              <w:lastRenderedPageBreak/>
              <w:t xml:space="preserve">Het volgen van de ontwikkeling van leerlingen </w:t>
            </w:r>
          </w:p>
        </w:tc>
      </w:tr>
      <w:tr w:rsidR="00BB2DFD" w:rsidTr="0E121537" w14:paraId="0F8107F2" w14:textId="77777777">
        <w:tc>
          <w:tcPr>
            <w:tcW w:w="9062" w:type="dxa"/>
            <w:tcMar/>
          </w:tcPr>
          <w:p w:rsidR="00BB2DFD" w:rsidP="1FADE770" w:rsidRDefault="20F4BC11" w14:paraId="515BF33D" w14:textId="0EC4CDD3">
            <w:pPr>
              <w:rPr>
                <w:rFonts w:ascii="Times New Roman" w:hAnsi="Times New Roman" w:cs="Times New Roman"/>
              </w:rPr>
            </w:pPr>
            <w:r w:rsidRPr="1FADE770">
              <w:rPr>
                <w:rFonts w:ascii="Times New Roman" w:hAnsi="Times New Roman" w:cs="Times New Roman"/>
              </w:rPr>
              <w:t>Het volgen van de ontwikkeling van onze leerlingen, doen wij op de volgende manieren:</w:t>
            </w:r>
          </w:p>
          <w:p w:rsidR="00BB2DFD" w:rsidP="1FADE770" w:rsidRDefault="20F4BC11" w14:paraId="0048CC2A" w14:textId="1CDE8133">
            <w:pPr>
              <w:pStyle w:val="Lijstalinea"/>
              <w:numPr>
                <w:ilvl w:val="0"/>
                <w:numId w:val="12"/>
              </w:numPr>
              <w:rPr>
                <w:rFonts w:eastAsiaTheme="minorEastAsia"/>
              </w:rPr>
            </w:pPr>
            <w:r w:rsidRPr="1FADE770">
              <w:rPr>
                <w:rFonts w:ascii="Times New Roman" w:hAnsi="Times New Roman" w:cs="Times New Roman"/>
              </w:rPr>
              <w:t>Toetsen</w:t>
            </w:r>
          </w:p>
          <w:p w:rsidR="00BB2DFD" w:rsidP="1FADE770" w:rsidRDefault="20F4BC11" w14:paraId="45A31E2E" w14:textId="78B34D19">
            <w:pPr>
              <w:rPr>
                <w:rFonts w:ascii="Times New Roman" w:hAnsi="Times New Roman" w:cs="Times New Roman"/>
              </w:rPr>
            </w:pPr>
            <w:r w:rsidRPr="08106609">
              <w:rPr>
                <w:rFonts w:ascii="Times New Roman" w:hAnsi="Times New Roman" w:cs="Times New Roman"/>
              </w:rPr>
              <w:t xml:space="preserve"> Wij nemen methode gebonden</w:t>
            </w:r>
            <w:r w:rsidRPr="08106609" w:rsidR="33961401">
              <w:rPr>
                <w:rFonts w:ascii="Times New Roman" w:hAnsi="Times New Roman" w:cs="Times New Roman"/>
              </w:rPr>
              <w:t xml:space="preserve"> </w:t>
            </w:r>
            <w:r w:rsidRPr="08106609">
              <w:rPr>
                <w:rFonts w:ascii="Times New Roman" w:hAnsi="Times New Roman" w:cs="Times New Roman"/>
              </w:rPr>
              <w:t>t</w:t>
            </w:r>
            <w:r w:rsidRPr="08106609" w:rsidR="7845BC65">
              <w:rPr>
                <w:rFonts w:ascii="Times New Roman" w:hAnsi="Times New Roman" w:cs="Times New Roman"/>
              </w:rPr>
              <w:t>oetsen</w:t>
            </w:r>
            <w:r w:rsidRPr="08106609">
              <w:rPr>
                <w:rFonts w:ascii="Times New Roman" w:hAnsi="Times New Roman" w:cs="Times New Roman"/>
              </w:rPr>
              <w:t xml:space="preserve"> </w:t>
            </w:r>
            <w:r w:rsidRPr="08106609" w:rsidR="5029F67F">
              <w:rPr>
                <w:rFonts w:ascii="Times New Roman" w:hAnsi="Times New Roman" w:cs="Times New Roman"/>
              </w:rPr>
              <w:t xml:space="preserve">en </w:t>
            </w:r>
            <w:r w:rsidRPr="08106609">
              <w:rPr>
                <w:rFonts w:ascii="Times New Roman" w:hAnsi="Times New Roman" w:cs="Times New Roman"/>
              </w:rPr>
              <w:t>CITO 3.0 toetsen</w:t>
            </w:r>
            <w:r w:rsidRPr="08106609" w:rsidR="78AE7601">
              <w:rPr>
                <w:rFonts w:ascii="Times New Roman" w:hAnsi="Times New Roman" w:cs="Times New Roman"/>
              </w:rPr>
              <w:t xml:space="preserve"> af</w:t>
            </w:r>
            <w:r w:rsidRPr="08106609">
              <w:rPr>
                <w:rFonts w:ascii="Times New Roman" w:hAnsi="Times New Roman" w:cs="Times New Roman"/>
              </w:rPr>
              <w:t>. Wanneer de CI</w:t>
            </w:r>
            <w:r w:rsidRPr="08106609" w:rsidR="47FAA6C2">
              <w:rPr>
                <w:rFonts w:ascii="Times New Roman" w:hAnsi="Times New Roman" w:cs="Times New Roman"/>
              </w:rPr>
              <w:t xml:space="preserve">TO toetsen afgenomen worden, is terug te vinden in de </w:t>
            </w:r>
            <w:r w:rsidRPr="08106609" w:rsidR="3223E0F3">
              <w:rPr>
                <w:rFonts w:ascii="Times New Roman" w:hAnsi="Times New Roman" w:cs="Times New Roman"/>
              </w:rPr>
              <w:t xml:space="preserve">kwaliteitskaart </w:t>
            </w:r>
            <w:proofErr w:type="spellStart"/>
            <w:r w:rsidRPr="08106609" w:rsidR="3223E0F3">
              <w:rPr>
                <w:rFonts w:ascii="Times New Roman" w:hAnsi="Times New Roman" w:cs="Times New Roman"/>
              </w:rPr>
              <w:t>CITOafname</w:t>
            </w:r>
            <w:proofErr w:type="spellEnd"/>
          </w:p>
          <w:p w:rsidR="00BB2DFD" w:rsidP="0DA4C4DA" w:rsidRDefault="00BB2DFD" w14:paraId="714A4134" w14:textId="307854FF">
            <w:pPr>
              <w:rPr>
                <w:rFonts w:ascii="Times New Roman" w:hAnsi="Times New Roman" w:cs="Times New Roman"/>
              </w:rPr>
            </w:pPr>
          </w:p>
          <w:p w:rsidR="00BB2DFD" w:rsidP="0DA4C4DA" w:rsidRDefault="10A3A3FB" w14:paraId="62556233" w14:textId="232E9213">
            <w:pPr>
              <w:rPr>
                <w:rFonts w:ascii="Times New Roman" w:hAnsi="Times New Roman" w:cs="Times New Roman"/>
              </w:rPr>
            </w:pPr>
            <w:r w:rsidRPr="7211C849">
              <w:rPr>
                <w:rFonts w:ascii="Times New Roman" w:hAnsi="Times New Roman" w:cs="Times New Roman"/>
              </w:rPr>
              <w:t xml:space="preserve">Bij de groepen 1-2 worden de leerlijnen van </w:t>
            </w:r>
            <w:proofErr w:type="spellStart"/>
            <w:r w:rsidRPr="7211C849">
              <w:rPr>
                <w:rFonts w:ascii="Times New Roman" w:hAnsi="Times New Roman" w:cs="Times New Roman"/>
              </w:rPr>
              <w:t>ParnasSys</w:t>
            </w:r>
            <w:proofErr w:type="spellEnd"/>
            <w:r w:rsidRPr="7211C849">
              <w:rPr>
                <w:rFonts w:ascii="Times New Roman" w:hAnsi="Times New Roman" w:cs="Times New Roman"/>
              </w:rPr>
              <w:t xml:space="preserve"> ingevuld. Er is een onderscheid gemaakt in </w:t>
            </w:r>
            <w:proofErr w:type="spellStart"/>
            <w:r w:rsidRPr="7211C849">
              <w:rPr>
                <w:rFonts w:ascii="Times New Roman" w:hAnsi="Times New Roman" w:cs="Times New Roman"/>
              </w:rPr>
              <w:t>aanbodsdoelen</w:t>
            </w:r>
            <w:proofErr w:type="spellEnd"/>
            <w:r w:rsidRPr="7211C849">
              <w:rPr>
                <w:rFonts w:ascii="Times New Roman" w:hAnsi="Times New Roman" w:cs="Times New Roman"/>
              </w:rPr>
              <w:t xml:space="preserve"> en checkdoelen. De doelen worden in de thema's aangeboden en beschreven op de placemat. De placemat wordt per thema gemaakt en is daarmee gelijk het groepsplan. </w:t>
            </w:r>
            <w:r w:rsidRPr="7211C849" w:rsidR="0158A941">
              <w:rPr>
                <w:rFonts w:ascii="Times New Roman" w:hAnsi="Times New Roman" w:cs="Times New Roman"/>
              </w:rPr>
              <w:t>Daarnaast worden de onderwijsbeho</w:t>
            </w:r>
            <w:r w:rsidRPr="7211C849" w:rsidR="0077938F">
              <w:rPr>
                <w:rFonts w:ascii="Times New Roman" w:hAnsi="Times New Roman" w:cs="Times New Roman"/>
              </w:rPr>
              <w:t>e</w:t>
            </w:r>
            <w:r w:rsidRPr="7211C849" w:rsidR="0158A941">
              <w:rPr>
                <w:rFonts w:ascii="Times New Roman" w:hAnsi="Times New Roman" w:cs="Times New Roman"/>
              </w:rPr>
              <w:t xml:space="preserve">ften per </w:t>
            </w:r>
            <w:r w:rsidRPr="7211C849" w:rsidR="10C8FDBF">
              <w:rPr>
                <w:rFonts w:ascii="Times New Roman" w:hAnsi="Times New Roman" w:cs="Times New Roman"/>
              </w:rPr>
              <w:t>leerling</w:t>
            </w:r>
            <w:r w:rsidRPr="7211C849" w:rsidR="0158A941">
              <w:rPr>
                <w:rFonts w:ascii="Times New Roman" w:hAnsi="Times New Roman" w:cs="Times New Roman"/>
              </w:rPr>
              <w:t xml:space="preserve"> beschreven in het groepsoverzicht.</w:t>
            </w:r>
          </w:p>
          <w:p w:rsidR="00BB2DFD" w:rsidP="0DA4C4DA" w:rsidRDefault="00BB2DFD" w14:paraId="170F9280" w14:textId="2CD9EB35">
            <w:pPr>
              <w:rPr>
                <w:rFonts w:ascii="Times New Roman" w:hAnsi="Times New Roman" w:cs="Times New Roman"/>
              </w:rPr>
            </w:pPr>
          </w:p>
          <w:p w:rsidR="00BB2DFD" w:rsidP="0DA4C4DA" w:rsidRDefault="10A3A3FB" w14:paraId="0A10D298" w14:textId="10E14FF4">
            <w:pPr>
              <w:rPr>
                <w:rFonts w:ascii="Times New Roman" w:hAnsi="Times New Roman" w:cs="Times New Roman"/>
              </w:rPr>
            </w:pPr>
            <w:r w:rsidRPr="03CCDF3A">
              <w:rPr>
                <w:rFonts w:ascii="Times New Roman" w:hAnsi="Times New Roman" w:cs="Times New Roman"/>
              </w:rPr>
              <w:t xml:space="preserve">Om de sociaal-emotionele ontwikkeling en het groepsproces te volgen, nemen wij </w:t>
            </w:r>
            <w:proofErr w:type="spellStart"/>
            <w:r w:rsidRPr="03CCDF3A">
              <w:rPr>
                <w:rFonts w:ascii="Times New Roman" w:hAnsi="Times New Roman" w:cs="Times New Roman"/>
              </w:rPr>
              <w:t>Scol</w:t>
            </w:r>
            <w:proofErr w:type="spellEnd"/>
            <w:r w:rsidRPr="03CCDF3A">
              <w:rPr>
                <w:rFonts w:ascii="Times New Roman" w:hAnsi="Times New Roman" w:cs="Times New Roman"/>
              </w:rPr>
              <w:t xml:space="preserve"> af.</w:t>
            </w:r>
            <w:r w:rsidRPr="03CCDF3A" w:rsidR="7BF41B33">
              <w:rPr>
                <w:rFonts w:ascii="Times New Roman" w:hAnsi="Times New Roman" w:cs="Times New Roman"/>
              </w:rPr>
              <w:t xml:space="preserve"> </w:t>
            </w:r>
            <w:r w:rsidRPr="03CCDF3A">
              <w:rPr>
                <w:rFonts w:ascii="Times New Roman" w:hAnsi="Times New Roman" w:cs="Times New Roman"/>
              </w:rPr>
              <w:t xml:space="preserve">Wanneer </w:t>
            </w:r>
            <w:proofErr w:type="spellStart"/>
            <w:r w:rsidRPr="03CCDF3A">
              <w:rPr>
                <w:rFonts w:ascii="Times New Roman" w:hAnsi="Times New Roman" w:cs="Times New Roman"/>
              </w:rPr>
              <w:t>Scol</w:t>
            </w:r>
            <w:proofErr w:type="spellEnd"/>
            <w:r w:rsidRPr="03CCDF3A">
              <w:rPr>
                <w:rFonts w:ascii="Times New Roman" w:hAnsi="Times New Roman" w:cs="Times New Roman"/>
              </w:rPr>
              <w:t xml:space="preserve"> afgenomen kan worden, is terug te vinden in de </w:t>
            </w:r>
            <w:proofErr w:type="spellStart"/>
            <w:r w:rsidRPr="03CCDF3A">
              <w:rPr>
                <w:rFonts w:ascii="Times New Roman" w:hAnsi="Times New Roman" w:cs="Times New Roman"/>
              </w:rPr>
              <w:t>toets</w:t>
            </w:r>
            <w:r w:rsidRPr="03CCDF3A" w:rsidR="1F732532">
              <w:rPr>
                <w:rFonts w:ascii="Times New Roman" w:hAnsi="Times New Roman" w:cs="Times New Roman"/>
              </w:rPr>
              <w:t>kalender</w:t>
            </w:r>
            <w:proofErr w:type="spellEnd"/>
          </w:p>
          <w:p w:rsidR="00BB2DFD" w:rsidP="0DA4C4DA" w:rsidRDefault="00BB2DFD" w14:paraId="3BE50590" w14:textId="709FB490">
            <w:pPr>
              <w:rPr>
                <w:rFonts w:ascii="Times New Roman" w:hAnsi="Times New Roman" w:cs="Times New Roman"/>
              </w:rPr>
            </w:pPr>
          </w:p>
          <w:p w:rsidR="00BB2DFD" w:rsidP="0DA4C4DA" w:rsidRDefault="3C643F94" w14:paraId="2E3CB4B1" w14:textId="3978C680">
            <w:pPr>
              <w:rPr>
                <w:rFonts w:ascii="Times New Roman" w:hAnsi="Times New Roman" w:cs="Times New Roman"/>
              </w:rPr>
            </w:pPr>
            <w:r w:rsidRPr="0DA4C4DA">
              <w:rPr>
                <w:rFonts w:ascii="Times New Roman" w:hAnsi="Times New Roman" w:cs="Times New Roman"/>
                <w:b/>
                <w:bCs/>
                <w:i/>
                <w:iCs/>
              </w:rPr>
              <w:t>Monitoring opbrengsten</w:t>
            </w:r>
          </w:p>
          <w:p w:rsidR="00BB2DFD" w:rsidP="7211C849" w:rsidRDefault="3C643F94" w14:paraId="47CDCCF9" w14:textId="297163B0">
            <w:pPr>
              <w:rPr>
                <w:rFonts w:ascii="Times New Roman" w:hAnsi="Times New Roman" w:cs="Times New Roman"/>
              </w:rPr>
            </w:pPr>
            <w:r w:rsidRPr="7211C849">
              <w:rPr>
                <w:rFonts w:ascii="Times New Roman" w:hAnsi="Times New Roman" w:cs="Times New Roman"/>
              </w:rPr>
              <w:lastRenderedPageBreak/>
              <w:t xml:space="preserve">Gedurende het schooljaar monitort en analyseert de </w:t>
            </w:r>
            <w:r w:rsidRPr="7211C849" w:rsidR="5C5D8228">
              <w:rPr>
                <w:rFonts w:ascii="Times New Roman" w:hAnsi="Times New Roman" w:cs="Times New Roman"/>
              </w:rPr>
              <w:t>leerkracht</w:t>
            </w:r>
            <w:r w:rsidRPr="7211C849">
              <w:rPr>
                <w:rFonts w:ascii="Times New Roman" w:hAnsi="Times New Roman" w:cs="Times New Roman"/>
              </w:rPr>
              <w:t xml:space="preserve"> van een groep de resultaten van de leerlingen. Hiervoor gebruikt hij </w:t>
            </w:r>
            <w:r w:rsidRPr="7211C849" w:rsidR="7A952F4C">
              <w:rPr>
                <w:rFonts w:ascii="Times New Roman" w:hAnsi="Times New Roman" w:cs="Times New Roman"/>
              </w:rPr>
              <w:t>o.a.</w:t>
            </w:r>
            <w:r w:rsidRPr="7211C849">
              <w:rPr>
                <w:rFonts w:ascii="Times New Roman" w:hAnsi="Times New Roman" w:cs="Times New Roman"/>
              </w:rPr>
              <w:t xml:space="preserve"> methodetoetsen en observaties. </w:t>
            </w:r>
            <w:r w:rsidRPr="7211C849" w:rsidR="4572D27B">
              <w:rPr>
                <w:rFonts w:ascii="Times New Roman" w:hAnsi="Times New Roman" w:cs="Times New Roman"/>
              </w:rPr>
              <w:t>Na de midden- en eind toetsten van CITO vindt er een analyse van de resultaten plaats.</w:t>
            </w:r>
            <w:r w:rsidRPr="7211C849" w:rsidR="6FF61693">
              <w:rPr>
                <w:rFonts w:ascii="Times New Roman" w:hAnsi="Times New Roman" w:cs="Times New Roman"/>
              </w:rPr>
              <w:t xml:space="preserve"> </w:t>
            </w:r>
            <w:r w:rsidRPr="7211C849" w:rsidR="4572D27B">
              <w:rPr>
                <w:rFonts w:ascii="Times New Roman" w:hAnsi="Times New Roman" w:cs="Times New Roman"/>
              </w:rPr>
              <w:t xml:space="preserve">N.a.v. </w:t>
            </w:r>
            <w:r w:rsidRPr="7211C849" w:rsidR="5D56DD7D">
              <w:rPr>
                <w:rFonts w:ascii="Times New Roman" w:hAnsi="Times New Roman" w:cs="Times New Roman"/>
              </w:rPr>
              <w:t>deze analyses worden aanpassingen gemaakt</w:t>
            </w:r>
            <w:r w:rsidRPr="7211C849" w:rsidR="1EE06320">
              <w:rPr>
                <w:rFonts w:ascii="Times New Roman" w:hAnsi="Times New Roman" w:cs="Times New Roman"/>
              </w:rPr>
              <w:t xml:space="preserve"> in het </w:t>
            </w:r>
            <w:r w:rsidRPr="7211C849" w:rsidR="662F430A">
              <w:rPr>
                <w:rFonts w:ascii="Times New Roman" w:hAnsi="Times New Roman" w:cs="Times New Roman"/>
              </w:rPr>
              <w:t>plan</w:t>
            </w:r>
            <w:r w:rsidRPr="7211C849" w:rsidR="1EE06320">
              <w:rPr>
                <w:rFonts w:ascii="Times New Roman" w:hAnsi="Times New Roman" w:cs="Times New Roman"/>
              </w:rPr>
              <w:t xml:space="preserve"> </w:t>
            </w:r>
            <w:r w:rsidRPr="7211C849" w:rsidR="4B657366">
              <w:rPr>
                <w:rFonts w:ascii="Times New Roman" w:hAnsi="Times New Roman" w:cs="Times New Roman"/>
              </w:rPr>
              <w:t>‘</w:t>
            </w:r>
            <w:r w:rsidRPr="7211C849" w:rsidR="1EE06320">
              <w:rPr>
                <w:rFonts w:ascii="Times New Roman" w:hAnsi="Times New Roman" w:cs="Times New Roman"/>
              </w:rPr>
              <w:t>Groep in beeld</w:t>
            </w:r>
            <w:r w:rsidRPr="7211C849" w:rsidR="6B64576A">
              <w:rPr>
                <w:rFonts w:ascii="Times New Roman" w:hAnsi="Times New Roman" w:cs="Times New Roman"/>
              </w:rPr>
              <w:t>’</w:t>
            </w:r>
            <w:r w:rsidRPr="7211C849" w:rsidR="1EE06320">
              <w:rPr>
                <w:rFonts w:ascii="Times New Roman" w:hAnsi="Times New Roman" w:cs="Times New Roman"/>
              </w:rPr>
              <w:t xml:space="preserve"> en aanbod in de klas</w:t>
            </w:r>
            <w:r w:rsidRPr="7211C849" w:rsidR="5D56DD7D">
              <w:rPr>
                <w:rFonts w:ascii="Times New Roman" w:hAnsi="Times New Roman" w:cs="Times New Roman"/>
              </w:rPr>
              <w:t>.</w:t>
            </w:r>
          </w:p>
          <w:p w:rsidR="00BB2DFD" w:rsidP="0DA4C4DA" w:rsidRDefault="5D56DD7D" w14:paraId="70EFAD82" w14:textId="3EC443A7">
            <w:pPr>
              <w:rPr>
                <w:rFonts w:ascii="Times New Roman" w:hAnsi="Times New Roman" w:cs="Times New Roman"/>
              </w:rPr>
            </w:pPr>
            <w:r w:rsidRPr="0DA4C4DA">
              <w:rPr>
                <w:rFonts w:ascii="Times New Roman" w:hAnsi="Times New Roman" w:cs="Times New Roman"/>
              </w:rPr>
              <w:t xml:space="preserve">IB maakt een </w:t>
            </w:r>
            <w:proofErr w:type="spellStart"/>
            <w:r w:rsidRPr="0DA4C4DA">
              <w:rPr>
                <w:rFonts w:ascii="Times New Roman" w:hAnsi="Times New Roman" w:cs="Times New Roman"/>
              </w:rPr>
              <w:t>schoolbrede</w:t>
            </w:r>
            <w:proofErr w:type="spellEnd"/>
            <w:r w:rsidRPr="0DA4C4DA">
              <w:rPr>
                <w:rFonts w:ascii="Times New Roman" w:hAnsi="Times New Roman" w:cs="Times New Roman"/>
              </w:rPr>
              <w:t xml:space="preserve"> analyse van de resultaten.</w:t>
            </w:r>
          </w:p>
          <w:p w:rsidR="00BB2DFD" w:rsidP="1FADE770" w:rsidRDefault="00BB2DFD" w14:paraId="3A23DE86" w14:textId="60E70900">
            <w:pPr>
              <w:rPr>
                <w:rFonts w:ascii="Times New Roman" w:hAnsi="Times New Roman" w:cs="Times New Roman"/>
                <w:b/>
                <w:bCs/>
                <w:i/>
                <w:iCs/>
              </w:rPr>
            </w:pPr>
          </w:p>
          <w:p w:rsidR="00BB2DFD" w:rsidP="0DA4C4DA" w:rsidRDefault="74742D0B" w14:paraId="35202505" w14:textId="1EEC3A7F">
            <w:pPr>
              <w:pStyle w:val="Lijstalinea"/>
              <w:numPr>
                <w:ilvl w:val="0"/>
                <w:numId w:val="4"/>
              </w:numPr>
              <w:rPr>
                <w:rFonts w:eastAsiaTheme="minorEastAsia"/>
              </w:rPr>
            </w:pPr>
            <w:r w:rsidRPr="0DA4C4DA">
              <w:rPr>
                <w:rFonts w:ascii="Times New Roman" w:hAnsi="Times New Roman" w:cs="Times New Roman"/>
              </w:rPr>
              <w:t xml:space="preserve">Groepsbesprekingen en </w:t>
            </w:r>
            <w:proofErr w:type="spellStart"/>
            <w:r w:rsidRPr="0DA4C4DA">
              <w:rPr>
                <w:rFonts w:ascii="Times New Roman" w:hAnsi="Times New Roman" w:cs="Times New Roman"/>
              </w:rPr>
              <w:t>leerlingbesprekingen</w:t>
            </w:r>
            <w:proofErr w:type="spellEnd"/>
          </w:p>
          <w:p w:rsidR="00BB2DFD" w:rsidP="1FADE770" w:rsidRDefault="74742D0B" w14:paraId="75605875" w14:textId="769945AA">
            <w:pPr>
              <w:rPr>
                <w:rFonts w:ascii="Times New Roman" w:hAnsi="Times New Roman" w:cs="Times New Roman"/>
              </w:rPr>
            </w:pPr>
            <w:r w:rsidRPr="1FADE770">
              <w:rPr>
                <w:rFonts w:ascii="Times New Roman" w:hAnsi="Times New Roman" w:cs="Times New Roman"/>
              </w:rPr>
              <w:t xml:space="preserve">Het is de bedoeling dat de </w:t>
            </w:r>
            <w:r w:rsidRPr="1FADE770" w:rsidR="0A8C6DAD">
              <w:rPr>
                <w:rFonts w:ascii="Times New Roman" w:hAnsi="Times New Roman" w:cs="Times New Roman"/>
              </w:rPr>
              <w:t>leerkracht</w:t>
            </w:r>
            <w:r w:rsidRPr="1FADE770">
              <w:rPr>
                <w:rFonts w:ascii="Times New Roman" w:hAnsi="Times New Roman" w:cs="Times New Roman"/>
              </w:rPr>
              <w:t xml:space="preserve"> na de groepsbespreking antwoorden heeft gevonden/gekregen op de hulpvragen waar hij/zij hand</w:t>
            </w:r>
            <w:r w:rsidRPr="1FADE770" w:rsidR="400D567F">
              <w:rPr>
                <w:rFonts w:ascii="Times New Roman" w:hAnsi="Times New Roman" w:cs="Times New Roman"/>
              </w:rPr>
              <w:t>el</w:t>
            </w:r>
            <w:r w:rsidRPr="1FADE770">
              <w:rPr>
                <w:rFonts w:ascii="Times New Roman" w:hAnsi="Times New Roman" w:cs="Times New Roman"/>
              </w:rPr>
              <w:t>ingsverlegen is.</w:t>
            </w:r>
          </w:p>
          <w:p w:rsidR="00BB2DFD" w:rsidP="1FADE770" w:rsidRDefault="00BB2DFD" w14:paraId="67161294" w14:textId="28C7555A">
            <w:pPr>
              <w:rPr>
                <w:rFonts w:ascii="Times New Roman" w:hAnsi="Times New Roman" w:cs="Times New Roman"/>
                <w:b/>
                <w:bCs/>
                <w:i/>
                <w:iCs/>
              </w:rPr>
            </w:pPr>
          </w:p>
          <w:p w:rsidR="00BB2DFD" w:rsidP="1FADE770" w:rsidRDefault="74742D0B" w14:paraId="7063AE70" w14:textId="106D9396">
            <w:pPr>
              <w:rPr>
                <w:rFonts w:ascii="Times New Roman" w:hAnsi="Times New Roman" w:cs="Times New Roman"/>
                <w:b/>
                <w:bCs/>
                <w:i/>
                <w:iCs/>
              </w:rPr>
            </w:pPr>
            <w:r w:rsidRPr="1FADE770">
              <w:rPr>
                <w:rFonts w:ascii="Times New Roman" w:hAnsi="Times New Roman" w:cs="Times New Roman"/>
                <w:b/>
                <w:bCs/>
                <w:i/>
                <w:iCs/>
              </w:rPr>
              <w:t xml:space="preserve">Groepsbespreking: </w:t>
            </w:r>
          </w:p>
          <w:p w:rsidR="00BB2DFD" w:rsidP="015BC24A" w:rsidRDefault="2E57C8FD" w14:paraId="67C0A27D" w14:textId="25BF9487">
            <w:pPr>
              <w:pStyle w:val="Lijstalinea"/>
              <w:numPr>
                <w:ilvl w:val="0"/>
                <w:numId w:val="8"/>
              </w:numPr>
              <w:rPr>
                <w:rFonts w:eastAsiaTheme="minorEastAsia"/>
                <w:b/>
                <w:bCs/>
                <w:i/>
                <w:iCs/>
              </w:rPr>
            </w:pPr>
            <w:r w:rsidRPr="015BC24A">
              <w:rPr>
                <w:rFonts w:ascii="Times New Roman" w:hAnsi="Times New Roman" w:cs="Times New Roman"/>
              </w:rPr>
              <w:t xml:space="preserve">De </w:t>
            </w:r>
            <w:r w:rsidRPr="015BC24A" w:rsidR="10D66A3B">
              <w:rPr>
                <w:rFonts w:ascii="Times New Roman" w:hAnsi="Times New Roman" w:cs="Times New Roman"/>
              </w:rPr>
              <w:t>leerkracht</w:t>
            </w:r>
            <w:r w:rsidRPr="015BC24A">
              <w:rPr>
                <w:rFonts w:ascii="Times New Roman" w:hAnsi="Times New Roman" w:cs="Times New Roman"/>
              </w:rPr>
              <w:t xml:space="preserve"> vult het </w:t>
            </w:r>
            <w:proofErr w:type="spellStart"/>
            <w:r w:rsidRPr="015BC24A">
              <w:rPr>
                <w:rFonts w:ascii="Times New Roman" w:hAnsi="Times New Roman" w:cs="Times New Roman"/>
              </w:rPr>
              <w:t>voorbereidingsfomulier</w:t>
            </w:r>
            <w:proofErr w:type="spellEnd"/>
            <w:r w:rsidRPr="015BC24A">
              <w:rPr>
                <w:rFonts w:ascii="Times New Roman" w:hAnsi="Times New Roman" w:cs="Times New Roman"/>
              </w:rPr>
              <w:t xml:space="preserve"> </w:t>
            </w:r>
            <w:r w:rsidRPr="015BC24A" w:rsidR="637B5C8F">
              <w:rPr>
                <w:rFonts w:ascii="Times New Roman" w:hAnsi="Times New Roman" w:cs="Times New Roman"/>
              </w:rPr>
              <w:t>“</w:t>
            </w:r>
            <w:r w:rsidRPr="015BC24A">
              <w:rPr>
                <w:rFonts w:ascii="Times New Roman" w:hAnsi="Times New Roman" w:cs="Times New Roman"/>
              </w:rPr>
              <w:t>Groepsbespreking</w:t>
            </w:r>
            <w:r w:rsidRPr="015BC24A" w:rsidR="2C2A7693">
              <w:rPr>
                <w:rFonts w:ascii="Times New Roman" w:hAnsi="Times New Roman" w:cs="Times New Roman"/>
              </w:rPr>
              <w:t>”</w:t>
            </w:r>
            <w:r w:rsidRPr="015BC24A">
              <w:rPr>
                <w:rFonts w:ascii="Times New Roman" w:hAnsi="Times New Roman" w:cs="Times New Roman"/>
              </w:rPr>
              <w:t xml:space="preserve"> in</w:t>
            </w:r>
            <w:r w:rsidRPr="015BC24A" w:rsidR="73783C5A">
              <w:rPr>
                <w:rFonts w:ascii="Times New Roman" w:hAnsi="Times New Roman" w:cs="Times New Roman"/>
              </w:rPr>
              <w:t xml:space="preserve"> en mailt dit uiterlijk 2 dagen van tevoren naar de IB-er.</w:t>
            </w:r>
          </w:p>
          <w:p w:rsidR="00BB2DFD" w:rsidP="1FADE770" w:rsidRDefault="74742D0B" w14:paraId="7764B558" w14:textId="57DC644F">
            <w:pPr>
              <w:pStyle w:val="Lijstalinea"/>
              <w:numPr>
                <w:ilvl w:val="0"/>
                <w:numId w:val="9"/>
              </w:numPr>
              <w:rPr>
                <w:rFonts w:eastAsiaTheme="minorEastAsia"/>
              </w:rPr>
            </w:pPr>
            <w:r w:rsidRPr="1FADE770">
              <w:rPr>
                <w:rFonts w:ascii="Times New Roman" w:hAnsi="Times New Roman" w:cs="Times New Roman"/>
              </w:rPr>
              <w:t xml:space="preserve">Voorafgaand aan de groepsbespreking bezoekt IB de groep. Bij de groepsbespreking zijn IB en </w:t>
            </w:r>
            <w:r w:rsidRPr="1FADE770" w:rsidR="06DC0CE6">
              <w:rPr>
                <w:rFonts w:ascii="Times New Roman" w:hAnsi="Times New Roman" w:cs="Times New Roman"/>
              </w:rPr>
              <w:t>leerkracht</w:t>
            </w:r>
            <w:r w:rsidRPr="1FADE770">
              <w:rPr>
                <w:rFonts w:ascii="Times New Roman" w:hAnsi="Times New Roman" w:cs="Times New Roman"/>
              </w:rPr>
              <w:t xml:space="preserve"> aanwezig</w:t>
            </w:r>
            <w:r w:rsidRPr="1FADE770" w:rsidR="0EEF3E31">
              <w:rPr>
                <w:rFonts w:ascii="Times New Roman" w:hAnsi="Times New Roman" w:cs="Times New Roman"/>
              </w:rPr>
              <w:t xml:space="preserve">. </w:t>
            </w:r>
          </w:p>
          <w:p w:rsidR="00BB2DFD" w:rsidP="1FADE770" w:rsidRDefault="0EEF3E31" w14:paraId="2396400B" w14:textId="7EC9314C">
            <w:pPr>
              <w:pStyle w:val="Lijstalinea"/>
              <w:numPr>
                <w:ilvl w:val="0"/>
                <w:numId w:val="9"/>
              </w:numPr>
            </w:pPr>
            <w:r w:rsidRPr="1FADE770">
              <w:rPr>
                <w:rFonts w:ascii="Times New Roman" w:hAnsi="Times New Roman" w:cs="Times New Roman"/>
              </w:rPr>
              <w:t xml:space="preserve">IB leidt de groepsbespreking. De leerkracht maakt een kort verslag van de afspraken en besluiten. </w:t>
            </w:r>
          </w:p>
          <w:p w:rsidR="00BB2DFD" w:rsidP="7211C849" w:rsidRDefault="63BEEE06" w14:paraId="7F8C3EC3" w14:textId="00A6D896">
            <w:pPr>
              <w:rPr>
                <w:rFonts w:ascii="Times New Roman" w:hAnsi="Times New Roman" w:cs="Times New Roman"/>
              </w:rPr>
            </w:pPr>
            <w:r w:rsidRPr="034DF862">
              <w:rPr>
                <w:rFonts w:ascii="Times New Roman" w:hAnsi="Times New Roman" w:cs="Times New Roman"/>
              </w:rPr>
              <w:t xml:space="preserve">Groepsbespreking 1: Groepsdynamiek, welbevinden van de groep en de </w:t>
            </w:r>
            <w:r w:rsidRPr="034DF862" w:rsidR="48332997">
              <w:rPr>
                <w:rFonts w:ascii="Times New Roman" w:hAnsi="Times New Roman" w:cs="Times New Roman"/>
              </w:rPr>
              <w:t>leerkracht</w:t>
            </w:r>
            <w:r w:rsidRPr="034DF862">
              <w:rPr>
                <w:rFonts w:ascii="Times New Roman" w:hAnsi="Times New Roman" w:cs="Times New Roman"/>
              </w:rPr>
              <w:t>.</w:t>
            </w:r>
            <w:r w:rsidRPr="034DF862" w:rsidR="09781391">
              <w:rPr>
                <w:rFonts w:ascii="Times New Roman" w:hAnsi="Times New Roman" w:cs="Times New Roman"/>
              </w:rPr>
              <w:t xml:space="preserve"> Beginsituatie ‘Groep in beeld’, welke beredeneerde keuzes</w:t>
            </w:r>
            <w:r w:rsidRPr="034DF862" w:rsidR="543B8BA1">
              <w:rPr>
                <w:rFonts w:ascii="Times New Roman" w:hAnsi="Times New Roman" w:cs="Times New Roman"/>
              </w:rPr>
              <w:t>, onderwijsbehoeften, concrete vormgeving in de groep, hoe leg je voortgang vast?</w:t>
            </w:r>
          </w:p>
          <w:p w:rsidR="00BB2DFD" w:rsidP="7211C849" w:rsidRDefault="0EEF3E31" w14:paraId="14F1B89D" w14:textId="318B5A49">
            <w:pPr>
              <w:rPr>
                <w:rFonts w:ascii="Times New Roman" w:hAnsi="Times New Roman" w:cs="Times New Roman"/>
              </w:rPr>
            </w:pPr>
            <w:r w:rsidRPr="7211C849">
              <w:rPr>
                <w:rFonts w:ascii="Times New Roman" w:hAnsi="Times New Roman" w:cs="Times New Roman"/>
              </w:rPr>
              <w:t xml:space="preserve">Groepsbespreking 2: Welbevinden van de groep en de </w:t>
            </w:r>
            <w:r w:rsidRPr="7211C849" w:rsidR="492BFCDB">
              <w:rPr>
                <w:rFonts w:ascii="Times New Roman" w:hAnsi="Times New Roman" w:cs="Times New Roman"/>
              </w:rPr>
              <w:t>leerkracht</w:t>
            </w:r>
            <w:r w:rsidRPr="7211C849">
              <w:rPr>
                <w:rFonts w:ascii="Times New Roman" w:hAnsi="Times New Roman" w:cs="Times New Roman"/>
              </w:rPr>
              <w:t xml:space="preserve"> en bespreking van de CITO-opbrengsten.</w:t>
            </w:r>
          </w:p>
          <w:p w:rsidR="00BB2DFD" w:rsidP="7211C849" w:rsidRDefault="0EEF3E31" w14:paraId="4C782138" w14:textId="4D1BE5C8">
            <w:pPr>
              <w:rPr>
                <w:rFonts w:ascii="Times New Roman" w:hAnsi="Times New Roman" w:cs="Times New Roman"/>
              </w:rPr>
            </w:pPr>
            <w:r w:rsidRPr="08106609">
              <w:rPr>
                <w:rFonts w:ascii="Times New Roman" w:hAnsi="Times New Roman" w:cs="Times New Roman"/>
              </w:rPr>
              <w:t xml:space="preserve">Groepsbespreking 3: Overdrachtsbespreking met IB-er, huidige </w:t>
            </w:r>
            <w:r w:rsidRPr="08106609" w:rsidR="2251159E">
              <w:rPr>
                <w:rFonts w:ascii="Times New Roman" w:hAnsi="Times New Roman" w:cs="Times New Roman"/>
              </w:rPr>
              <w:t>leerkracht</w:t>
            </w:r>
            <w:r w:rsidRPr="08106609">
              <w:rPr>
                <w:rFonts w:ascii="Times New Roman" w:hAnsi="Times New Roman" w:cs="Times New Roman"/>
              </w:rPr>
              <w:t xml:space="preserve"> en nieuwe leerkracht. Wanneer deze momenten zijn, is opgenomen in de </w:t>
            </w:r>
            <w:proofErr w:type="spellStart"/>
            <w:r w:rsidRPr="08106609">
              <w:rPr>
                <w:rFonts w:ascii="Times New Roman" w:hAnsi="Times New Roman" w:cs="Times New Roman"/>
              </w:rPr>
              <w:t>HG</w:t>
            </w:r>
            <w:r w:rsidRPr="08106609" w:rsidR="5A566A8F">
              <w:rPr>
                <w:rFonts w:ascii="Times New Roman" w:hAnsi="Times New Roman" w:cs="Times New Roman"/>
              </w:rPr>
              <w:t>W</w:t>
            </w:r>
            <w:r w:rsidRPr="08106609">
              <w:rPr>
                <w:rFonts w:ascii="Times New Roman" w:hAnsi="Times New Roman" w:cs="Times New Roman"/>
              </w:rPr>
              <w:t>kalender</w:t>
            </w:r>
            <w:proofErr w:type="spellEnd"/>
            <w:r w:rsidRPr="08106609">
              <w:rPr>
                <w:rFonts w:ascii="Times New Roman" w:hAnsi="Times New Roman" w:cs="Times New Roman"/>
              </w:rPr>
              <w:t>.</w:t>
            </w:r>
          </w:p>
          <w:p w:rsidR="7211C849" w:rsidP="7211C849" w:rsidRDefault="7211C849" w14:paraId="3BC0C24E" w14:textId="5FC36739">
            <w:pPr>
              <w:rPr>
                <w:rFonts w:ascii="Times New Roman" w:hAnsi="Times New Roman" w:cs="Times New Roman"/>
              </w:rPr>
            </w:pPr>
          </w:p>
          <w:p w:rsidR="00BB2DFD" w:rsidP="7211C849" w:rsidRDefault="5EBBB789" w14:paraId="3A7B8583" w14:textId="044F2BA5">
            <w:pPr>
              <w:rPr>
                <w:rFonts w:ascii="Times New Roman" w:hAnsi="Times New Roman" w:cs="Times New Roman"/>
              </w:rPr>
            </w:pPr>
            <w:r w:rsidRPr="7211C849">
              <w:rPr>
                <w:rFonts w:ascii="Times New Roman" w:hAnsi="Times New Roman" w:cs="Times New Roman"/>
              </w:rPr>
              <w:t>Documenten die nodig zijn voor een goede overdracht en aanwezig moeten zijn:</w:t>
            </w:r>
          </w:p>
          <w:p w:rsidR="00BB2DFD" w:rsidP="1FADE770" w:rsidRDefault="5EBBB789" w14:paraId="1C8991B3" w14:textId="5616A1DE">
            <w:pPr>
              <w:pStyle w:val="Lijstalinea"/>
              <w:numPr>
                <w:ilvl w:val="0"/>
                <w:numId w:val="6"/>
              </w:numPr>
              <w:rPr>
                <w:rFonts w:eastAsiaTheme="minorEastAsia"/>
              </w:rPr>
            </w:pPr>
            <w:r w:rsidRPr="1FADE770">
              <w:rPr>
                <w:rFonts w:ascii="Times New Roman" w:hAnsi="Times New Roman" w:cs="Times New Roman"/>
              </w:rPr>
              <w:t>Een geëvalueerd formulier Groep in beeld februari-juli</w:t>
            </w:r>
          </w:p>
          <w:p w:rsidR="00BB2DFD" w:rsidP="1FADE770" w:rsidRDefault="5EBBB789" w14:paraId="49F6FFEB" w14:textId="4735A464">
            <w:pPr>
              <w:pStyle w:val="Lijstalinea"/>
              <w:numPr>
                <w:ilvl w:val="0"/>
                <w:numId w:val="6"/>
              </w:numPr>
            </w:pPr>
            <w:r w:rsidRPr="1FADE770">
              <w:rPr>
                <w:rFonts w:ascii="Times New Roman" w:hAnsi="Times New Roman" w:cs="Times New Roman"/>
              </w:rPr>
              <w:t>Een nieuw Groep in beeld voor het volgende schooljaar</w:t>
            </w:r>
          </w:p>
          <w:p w:rsidR="00BB2DFD" w:rsidP="08106609" w:rsidRDefault="5EBBB789" w14:paraId="6A27E29D" w14:textId="75C59600">
            <w:pPr>
              <w:pStyle w:val="Lijstalinea"/>
              <w:numPr>
                <w:ilvl w:val="0"/>
                <w:numId w:val="6"/>
              </w:numPr>
            </w:pPr>
            <w:r w:rsidRPr="08106609">
              <w:rPr>
                <w:rFonts w:ascii="Times New Roman" w:hAnsi="Times New Roman" w:cs="Times New Roman"/>
              </w:rPr>
              <w:t xml:space="preserve">Uitdraai </w:t>
            </w:r>
            <w:proofErr w:type="spellStart"/>
            <w:r w:rsidRPr="08106609">
              <w:rPr>
                <w:rFonts w:ascii="Times New Roman" w:hAnsi="Times New Roman" w:cs="Times New Roman"/>
              </w:rPr>
              <w:t>LOVSgroeps</w:t>
            </w:r>
            <w:r w:rsidRPr="08106609" w:rsidR="08ECEE1B">
              <w:rPr>
                <w:rFonts w:ascii="Times New Roman" w:hAnsi="Times New Roman" w:cs="Times New Roman"/>
              </w:rPr>
              <w:t>overzichten</w:t>
            </w:r>
            <w:proofErr w:type="spellEnd"/>
          </w:p>
          <w:p w:rsidR="00BB2DFD" w:rsidP="1FADE770" w:rsidRDefault="5EBBB789" w14:paraId="229DDF84" w14:textId="491F9177">
            <w:pPr>
              <w:pStyle w:val="Lijstalinea"/>
              <w:numPr>
                <w:ilvl w:val="0"/>
                <w:numId w:val="6"/>
              </w:numPr>
            </w:pPr>
            <w:r w:rsidRPr="1FADE770">
              <w:rPr>
                <w:rFonts w:ascii="Times New Roman" w:hAnsi="Times New Roman" w:cs="Times New Roman"/>
              </w:rPr>
              <w:t xml:space="preserve">Uitdraai </w:t>
            </w:r>
            <w:proofErr w:type="spellStart"/>
            <w:r w:rsidRPr="1FADE770">
              <w:rPr>
                <w:rFonts w:ascii="Times New Roman" w:hAnsi="Times New Roman" w:cs="Times New Roman"/>
              </w:rPr>
              <w:t>Scol</w:t>
            </w:r>
            <w:proofErr w:type="spellEnd"/>
          </w:p>
          <w:p w:rsidR="00BB2DFD" w:rsidP="7211C849" w:rsidRDefault="7F7543BF" w14:paraId="600875A5" w14:textId="28DB6A69">
            <w:pPr>
              <w:pStyle w:val="Lijstalinea"/>
              <w:numPr>
                <w:ilvl w:val="0"/>
                <w:numId w:val="6"/>
              </w:numPr>
            </w:pPr>
            <w:r w:rsidRPr="7211C849">
              <w:rPr>
                <w:rFonts w:ascii="Times New Roman" w:hAnsi="Times New Roman" w:cs="Times New Roman"/>
              </w:rPr>
              <w:t>G</w:t>
            </w:r>
            <w:r w:rsidRPr="7211C849" w:rsidR="5EBBB789">
              <w:rPr>
                <w:rFonts w:ascii="Times New Roman" w:hAnsi="Times New Roman" w:cs="Times New Roman"/>
              </w:rPr>
              <w:t>roepsoverzicht</w:t>
            </w:r>
          </w:p>
          <w:p w:rsidR="00BB2DFD" w:rsidP="1FADE770" w:rsidRDefault="00BB2DFD" w14:paraId="4E13080F" w14:textId="5AEDF5FD">
            <w:pPr>
              <w:rPr>
                <w:rFonts w:ascii="Times New Roman" w:hAnsi="Times New Roman" w:cs="Times New Roman"/>
              </w:rPr>
            </w:pPr>
          </w:p>
          <w:p w:rsidR="00BB2DFD" w:rsidP="1FADE770" w:rsidRDefault="43F69F0B" w14:paraId="22741735" w14:textId="3C05E6E1">
            <w:pPr>
              <w:rPr>
                <w:rFonts w:ascii="Times New Roman" w:hAnsi="Times New Roman" w:cs="Times New Roman"/>
                <w:b/>
                <w:bCs/>
                <w:i/>
                <w:iCs/>
              </w:rPr>
            </w:pPr>
            <w:r w:rsidRPr="1FADE770">
              <w:rPr>
                <w:rFonts w:ascii="Times New Roman" w:hAnsi="Times New Roman" w:cs="Times New Roman"/>
                <w:b/>
                <w:bCs/>
                <w:i/>
                <w:iCs/>
              </w:rPr>
              <w:t>Leerlingbespreking:</w:t>
            </w:r>
          </w:p>
          <w:p w:rsidR="00BB2DFD" w:rsidP="0DA4C4DA" w:rsidRDefault="43F69F0B" w14:paraId="32BE8CB2" w14:textId="621BAE6B">
            <w:pPr>
              <w:rPr>
                <w:rFonts w:ascii="Times New Roman" w:hAnsi="Times New Roman" w:cs="Times New Roman"/>
                <w:b/>
                <w:bCs/>
                <w:i/>
                <w:iCs/>
              </w:rPr>
            </w:pPr>
            <w:r w:rsidRPr="0DA4C4DA">
              <w:rPr>
                <w:rFonts w:ascii="Times New Roman" w:hAnsi="Times New Roman" w:cs="Times New Roman"/>
              </w:rPr>
              <w:t xml:space="preserve">Vanuit de groepsbespreking volgen vaak de </w:t>
            </w:r>
            <w:proofErr w:type="spellStart"/>
            <w:r w:rsidRPr="0DA4C4DA">
              <w:rPr>
                <w:rFonts w:ascii="Times New Roman" w:hAnsi="Times New Roman" w:cs="Times New Roman"/>
              </w:rPr>
              <w:t>leerlingbesprekingen</w:t>
            </w:r>
            <w:proofErr w:type="spellEnd"/>
            <w:r w:rsidRPr="0DA4C4DA">
              <w:rPr>
                <w:rFonts w:ascii="Times New Roman" w:hAnsi="Times New Roman" w:cs="Times New Roman"/>
              </w:rPr>
              <w:t>. Wanneer er geen lee</w:t>
            </w:r>
            <w:r w:rsidRPr="0DA4C4DA" w:rsidR="2E9AFBC5">
              <w:rPr>
                <w:rFonts w:ascii="Times New Roman" w:hAnsi="Times New Roman" w:cs="Times New Roman"/>
              </w:rPr>
              <w:t>rl</w:t>
            </w:r>
            <w:r w:rsidRPr="0DA4C4DA">
              <w:rPr>
                <w:rFonts w:ascii="Times New Roman" w:hAnsi="Times New Roman" w:cs="Times New Roman"/>
              </w:rPr>
              <w:t xml:space="preserve">ingbespreking op de planning staat, is een </w:t>
            </w:r>
            <w:r w:rsidRPr="0DA4C4DA" w:rsidR="50F78DDE">
              <w:rPr>
                <w:rFonts w:ascii="Times New Roman" w:hAnsi="Times New Roman" w:cs="Times New Roman"/>
              </w:rPr>
              <w:t>leerkracht</w:t>
            </w:r>
            <w:r w:rsidRPr="0DA4C4DA">
              <w:rPr>
                <w:rFonts w:ascii="Times New Roman" w:hAnsi="Times New Roman" w:cs="Times New Roman"/>
              </w:rPr>
              <w:t xml:space="preserve"> ten alle tijden in de mogelijkheid om contact op te nemen met de IB-er om een leerling te bespreken.</w:t>
            </w:r>
          </w:p>
          <w:p w:rsidR="00BB2DFD" w:rsidP="1FADE770" w:rsidRDefault="3ECF8F8B" w14:paraId="56960659" w14:textId="303CE9DE">
            <w:pPr>
              <w:pStyle w:val="Lijstalinea"/>
              <w:numPr>
                <w:ilvl w:val="0"/>
                <w:numId w:val="7"/>
              </w:numPr>
              <w:rPr>
                <w:rFonts w:eastAsiaTheme="minorEastAsia"/>
              </w:rPr>
            </w:pPr>
            <w:r w:rsidRPr="1FADE770">
              <w:rPr>
                <w:rFonts w:ascii="Times New Roman" w:hAnsi="Times New Roman" w:cs="Times New Roman"/>
              </w:rPr>
              <w:t xml:space="preserve">Leerkrachten geven bij ouders aan dat </w:t>
            </w:r>
            <w:r w:rsidRPr="1FADE770" w:rsidR="08D94F33">
              <w:rPr>
                <w:rFonts w:ascii="Times New Roman" w:hAnsi="Times New Roman" w:cs="Times New Roman"/>
              </w:rPr>
              <w:t xml:space="preserve">ze hun kind wil bespreken met de IB-er en waarom. </w:t>
            </w:r>
          </w:p>
          <w:p w:rsidR="00BB2DFD" w:rsidP="034DF862" w:rsidRDefault="39F4949E" w14:paraId="628DD02E" w14:textId="4DE9FE66">
            <w:pPr>
              <w:pStyle w:val="Lijstalinea"/>
              <w:numPr>
                <w:ilvl w:val="0"/>
                <w:numId w:val="7"/>
              </w:numPr>
            </w:pPr>
            <w:r w:rsidRPr="034DF862">
              <w:rPr>
                <w:rFonts w:ascii="Times New Roman" w:hAnsi="Times New Roman" w:cs="Times New Roman"/>
              </w:rPr>
              <w:t>Leerkrachten vullen een voorbereidingsformulier ‘Leerlingbespreking”</w:t>
            </w:r>
            <w:r w:rsidRPr="034DF862" w:rsidR="69C5B170">
              <w:rPr>
                <w:rFonts w:ascii="Times New Roman" w:hAnsi="Times New Roman" w:cs="Times New Roman"/>
              </w:rPr>
              <w:t xml:space="preserve"> </w:t>
            </w:r>
            <w:r w:rsidRPr="034DF862">
              <w:rPr>
                <w:rFonts w:ascii="Times New Roman" w:hAnsi="Times New Roman" w:cs="Times New Roman"/>
              </w:rPr>
              <w:t xml:space="preserve">in, in </w:t>
            </w:r>
            <w:proofErr w:type="spellStart"/>
            <w:r w:rsidRPr="034DF862">
              <w:rPr>
                <w:rFonts w:ascii="Times New Roman" w:hAnsi="Times New Roman" w:cs="Times New Roman"/>
              </w:rPr>
              <w:t>ParnasSys</w:t>
            </w:r>
            <w:proofErr w:type="spellEnd"/>
            <w:r w:rsidRPr="034DF862">
              <w:rPr>
                <w:rFonts w:ascii="Times New Roman" w:hAnsi="Times New Roman" w:cs="Times New Roman"/>
              </w:rPr>
              <w:t>.</w:t>
            </w:r>
            <w:r w:rsidRPr="034DF862" w:rsidR="2DD18D2B">
              <w:rPr>
                <w:rFonts w:ascii="Times New Roman" w:hAnsi="Times New Roman" w:cs="Times New Roman"/>
              </w:rPr>
              <w:t xml:space="preserve">     </w:t>
            </w:r>
            <w:r w:rsidRPr="034DF862">
              <w:rPr>
                <w:rFonts w:ascii="Times New Roman" w:hAnsi="Times New Roman" w:cs="Times New Roman"/>
              </w:rPr>
              <w:t>( leerling-documenten-nieuwe notitie-</w:t>
            </w:r>
            <w:r w:rsidRPr="034DF862" w:rsidR="505C83BE">
              <w:rPr>
                <w:rFonts w:ascii="Times New Roman" w:hAnsi="Times New Roman" w:cs="Times New Roman"/>
              </w:rPr>
              <w:t>categorie</w:t>
            </w:r>
            <w:r w:rsidRPr="034DF862">
              <w:rPr>
                <w:rFonts w:ascii="Times New Roman" w:hAnsi="Times New Roman" w:cs="Times New Roman"/>
              </w:rPr>
              <w:t xml:space="preserve"> </w:t>
            </w:r>
            <w:r w:rsidRPr="034DF862" w:rsidR="67701447">
              <w:rPr>
                <w:rFonts w:ascii="Times New Roman" w:hAnsi="Times New Roman" w:cs="Times New Roman"/>
              </w:rPr>
              <w:t>)</w:t>
            </w:r>
          </w:p>
          <w:p w:rsidR="00BB2DFD" w:rsidP="1FADE770" w:rsidRDefault="08D94F33" w14:paraId="4D626A0B" w14:textId="23192C84">
            <w:pPr>
              <w:pStyle w:val="Lijstalinea"/>
              <w:numPr>
                <w:ilvl w:val="0"/>
                <w:numId w:val="7"/>
              </w:numPr>
            </w:pPr>
            <w:r w:rsidRPr="1FADE770">
              <w:rPr>
                <w:rFonts w:ascii="Times New Roman" w:hAnsi="Times New Roman" w:cs="Times New Roman"/>
              </w:rPr>
              <w:t>Ouders worden na de leerlingbespreking op de hoogte gebracht van de vervolgstappen.</w:t>
            </w:r>
          </w:p>
          <w:p w:rsidR="00BB2DFD" w:rsidP="1FADE770" w:rsidRDefault="00BB2DFD" w14:paraId="03C7F44E" w14:textId="597AB5EF">
            <w:pPr>
              <w:rPr>
                <w:rFonts w:ascii="Times New Roman" w:hAnsi="Times New Roman" w:cs="Times New Roman"/>
                <w:b/>
                <w:bCs/>
                <w:i/>
                <w:iCs/>
              </w:rPr>
            </w:pPr>
          </w:p>
          <w:p w:rsidR="00BB2DFD" w:rsidP="1FADE770" w:rsidRDefault="00BB2DFD" w14:paraId="15A25419" w14:textId="2CD81FBE">
            <w:pPr>
              <w:rPr>
                <w:rFonts w:ascii="Times New Roman" w:hAnsi="Times New Roman" w:cs="Times New Roman"/>
                <w:b/>
                <w:bCs/>
                <w:i/>
                <w:iCs/>
              </w:rPr>
            </w:pPr>
          </w:p>
        </w:tc>
      </w:tr>
      <w:tr w:rsidR="00BB2DFD" w:rsidTr="0E121537" w14:paraId="679EACC8" w14:textId="77777777">
        <w:tc>
          <w:tcPr>
            <w:tcW w:w="9062" w:type="dxa"/>
            <w:shd w:val="clear" w:color="auto" w:fill="00B0F0"/>
            <w:tcMar/>
          </w:tcPr>
          <w:p w:rsidRPr="00BB2DFD" w:rsidR="00BB2DFD" w:rsidP="148D4672" w:rsidRDefault="6702C7EF" w14:paraId="641A7F9E" w14:textId="770006DC">
            <w:pPr>
              <w:rPr>
                <w:rFonts w:ascii="Times New Roman" w:hAnsi="Times New Roman" w:cs="Times New Roman"/>
              </w:rPr>
            </w:pPr>
            <w:r w:rsidRPr="1FADE770">
              <w:rPr>
                <w:rFonts w:ascii="Times New Roman" w:hAnsi="Times New Roman" w:cs="Times New Roman"/>
              </w:rPr>
              <w:lastRenderedPageBreak/>
              <w:t>Zorgstructuur niveau 1,2,3 en4</w:t>
            </w:r>
          </w:p>
        </w:tc>
      </w:tr>
      <w:tr w:rsidR="00BB2DFD" w:rsidTr="0E121537" w14:paraId="2EF4500D" w14:textId="77777777">
        <w:tc>
          <w:tcPr>
            <w:tcW w:w="9062" w:type="dxa"/>
            <w:tcMar/>
          </w:tcPr>
          <w:p w:rsidR="00BB2DFD" w:rsidP="08106609" w:rsidRDefault="6702C7EF" w14:paraId="2CA0324E" w14:textId="4DCDA040">
            <w:pPr>
              <w:rPr>
                <w:rFonts w:ascii="Times New Roman" w:hAnsi="Times New Roman" w:cs="Times New Roman"/>
                <w:b/>
                <w:bCs/>
                <w:i/>
                <w:iCs/>
              </w:rPr>
            </w:pPr>
            <w:r w:rsidRPr="08106609">
              <w:rPr>
                <w:rFonts w:ascii="Times New Roman" w:hAnsi="Times New Roman" w:cs="Times New Roman"/>
                <w:b/>
                <w:bCs/>
                <w:i/>
                <w:iCs/>
              </w:rPr>
              <w:t xml:space="preserve">Niveau 1: Algemene </w:t>
            </w:r>
            <w:r w:rsidRPr="08106609" w:rsidR="4148ED1C">
              <w:rPr>
                <w:rFonts w:ascii="Times New Roman" w:hAnsi="Times New Roman" w:cs="Times New Roman"/>
                <w:b/>
                <w:bCs/>
                <w:i/>
                <w:iCs/>
              </w:rPr>
              <w:t>ondersteuning</w:t>
            </w:r>
            <w:r w:rsidRPr="08106609">
              <w:rPr>
                <w:rFonts w:ascii="Times New Roman" w:hAnsi="Times New Roman" w:cs="Times New Roman"/>
                <w:b/>
                <w:bCs/>
                <w:i/>
                <w:iCs/>
              </w:rPr>
              <w:t>, betreft alle leerlingen</w:t>
            </w:r>
          </w:p>
          <w:p w:rsidR="00BB2DFD" w:rsidP="0DA4C4DA" w:rsidRDefault="6702C7EF" w14:paraId="32A4059C" w14:textId="4922147C">
            <w:pPr>
              <w:rPr>
                <w:rFonts w:ascii="Times New Roman" w:hAnsi="Times New Roman" w:cs="Times New Roman"/>
              </w:rPr>
            </w:pPr>
            <w:r w:rsidRPr="08106609">
              <w:rPr>
                <w:rFonts w:ascii="Times New Roman" w:hAnsi="Times New Roman" w:cs="Times New Roman"/>
              </w:rPr>
              <w:t xml:space="preserve">Preventie van problemen door tegemoet te komen aan </w:t>
            </w:r>
            <w:r w:rsidRPr="08106609" w:rsidR="0D2B214D">
              <w:rPr>
                <w:rFonts w:ascii="Times New Roman" w:hAnsi="Times New Roman" w:cs="Times New Roman"/>
              </w:rPr>
              <w:t>de basisbehoeften van leerlingen: relatie, competentie en autonomie</w:t>
            </w:r>
            <w:r w:rsidRPr="08106609" w:rsidR="3F870BD8">
              <w:rPr>
                <w:rFonts w:ascii="Times New Roman" w:hAnsi="Times New Roman" w:cs="Times New Roman"/>
              </w:rPr>
              <w:t xml:space="preserve"> </w:t>
            </w:r>
            <w:r w:rsidRPr="08106609" w:rsidR="0D2B214D">
              <w:rPr>
                <w:rFonts w:ascii="Times New Roman" w:hAnsi="Times New Roman" w:cs="Times New Roman"/>
              </w:rPr>
              <w:t xml:space="preserve">In niveau één staat de alledaagse hulpverlening en het handelen van de </w:t>
            </w:r>
            <w:r w:rsidRPr="08106609" w:rsidR="0C151B17">
              <w:rPr>
                <w:rFonts w:ascii="Times New Roman" w:hAnsi="Times New Roman" w:cs="Times New Roman"/>
              </w:rPr>
              <w:t>leerkracht</w:t>
            </w:r>
            <w:r w:rsidRPr="08106609" w:rsidR="52744D05">
              <w:rPr>
                <w:rFonts w:ascii="Times New Roman" w:hAnsi="Times New Roman" w:cs="Times New Roman"/>
              </w:rPr>
              <w:t xml:space="preserve"> </w:t>
            </w:r>
            <w:r w:rsidRPr="08106609" w:rsidR="5F840313">
              <w:rPr>
                <w:rFonts w:ascii="Times New Roman" w:hAnsi="Times New Roman" w:cs="Times New Roman"/>
              </w:rPr>
              <w:t>in de groep centraal.</w:t>
            </w:r>
            <w:r w:rsidRPr="08106609" w:rsidR="5670ED7D">
              <w:rPr>
                <w:rFonts w:ascii="Times New Roman" w:hAnsi="Times New Roman" w:cs="Times New Roman"/>
              </w:rPr>
              <w:t xml:space="preserve"> De </w:t>
            </w:r>
            <w:r w:rsidRPr="08106609" w:rsidR="0621FC05">
              <w:rPr>
                <w:rFonts w:ascii="Times New Roman" w:hAnsi="Times New Roman" w:cs="Times New Roman"/>
              </w:rPr>
              <w:t>leerkracht</w:t>
            </w:r>
            <w:r w:rsidRPr="08106609" w:rsidR="5670ED7D">
              <w:rPr>
                <w:rFonts w:ascii="Times New Roman" w:hAnsi="Times New Roman" w:cs="Times New Roman"/>
              </w:rPr>
              <w:t xml:space="preserve"> voorziet in goed onderwijs aan alle leerlingen en neemt zelf beslissingen over de algemene </w:t>
            </w:r>
            <w:r w:rsidRPr="08106609" w:rsidR="209B5FB5">
              <w:rPr>
                <w:rFonts w:ascii="Times New Roman" w:hAnsi="Times New Roman" w:cs="Times New Roman"/>
              </w:rPr>
              <w:t>ondersteuning</w:t>
            </w:r>
            <w:r w:rsidRPr="08106609" w:rsidR="5670ED7D">
              <w:rPr>
                <w:rFonts w:ascii="Times New Roman" w:hAnsi="Times New Roman" w:cs="Times New Roman"/>
              </w:rPr>
              <w:t xml:space="preserve"> aan de </w:t>
            </w:r>
            <w:r w:rsidRPr="08106609" w:rsidR="4C4148CD">
              <w:rPr>
                <w:rFonts w:ascii="Times New Roman" w:hAnsi="Times New Roman" w:cs="Times New Roman"/>
              </w:rPr>
              <w:t>leerlingen</w:t>
            </w:r>
            <w:r w:rsidRPr="08106609" w:rsidR="5670ED7D">
              <w:rPr>
                <w:rFonts w:ascii="Times New Roman" w:hAnsi="Times New Roman" w:cs="Times New Roman"/>
              </w:rPr>
              <w:t xml:space="preserve"> in zijn groep a.d.h.v. </w:t>
            </w:r>
            <w:proofErr w:type="spellStart"/>
            <w:r w:rsidRPr="08106609" w:rsidR="5670ED7D">
              <w:rPr>
                <w:rFonts w:ascii="Times New Roman" w:hAnsi="Times New Roman" w:cs="Times New Roman"/>
              </w:rPr>
              <w:t>toetsresultaten</w:t>
            </w:r>
            <w:proofErr w:type="spellEnd"/>
            <w:r w:rsidRPr="08106609" w:rsidR="5670ED7D">
              <w:rPr>
                <w:rFonts w:ascii="Times New Roman" w:hAnsi="Times New Roman" w:cs="Times New Roman"/>
              </w:rPr>
              <w:t xml:space="preserve"> en observaties</w:t>
            </w:r>
            <w:r w:rsidRPr="08106609" w:rsidR="52C7BD14">
              <w:rPr>
                <w:rFonts w:ascii="Times New Roman" w:hAnsi="Times New Roman" w:cs="Times New Roman"/>
              </w:rPr>
              <w:t>, zowel op cognities- als op sociaal-emotioneel gebied.</w:t>
            </w:r>
            <w:r w:rsidRPr="08106609" w:rsidR="4F8D5555">
              <w:rPr>
                <w:rFonts w:ascii="Times New Roman" w:hAnsi="Times New Roman" w:cs="Times New Roman"/>
              </w:rPr>
              <w:t xml:space="preserve"> </w:t>
            </w:r>
          </w:p>
          <w:p w:rsidR="0DA4C4DA" w:rsidP="0DA4C4DA" w:rsidRDefault="0DA4C4DA" w14:paraId="4C7190D8" w14:textId="51E9EF79">
            <w:pPr>
              <w:rPr>
                <w:rFonts w:ascii="Times New Roman" w:hAnsi="Times New Roman" w:cs="Times New Roman"/>
                <w:b/>
                <w:bCs/>
                <w:i/>
                <w:iCs/>
              </w:rPr>
            </w:pPr>
          </w:p>
          <w:p w:rsidR="1BAC8685" w:rsidP="08106609" w:rsidRDefault="7A0BFE51" w14:paraId="6CE83969" w14:textId="04EF3DC7">
            <w:pPr>
              <w:rPr>
                <w:rFonts w:ascii="Times New Roman" w:hAnsi="Times New Roman" w:cs="Times New Roman"/>
                <w:b/>
                <w:bCs/>
                <w:i/>
                <w:iCs/>
              </w:rPr>
            </w:pPr>
            <w:r w:rsidRPr="08106609">
              <w:rPr>
                <w:rFonts w:ascii="Times New Roman" w:hAnsi="Times New Roman" w:cs="Times New Roman"/>
                <w:b/>
                <w:bCs/>
                <w:i/>
                <w:iCs/>
              </w:rPr>
              <w:t xml:space="preserve">Niveau 2: </w:t>
            </w:r>
            <w:r w:rsidRPr="08106609" w:rsidR="4F194B07">
              <w:rPr>
                <w:rFonts w:ascii="Times New Roman" w:hAnsi="Times New Roman" w:cs="Times New Roman"/>
                <w:b/>
                <w:bCs/>
                <w:i/>
                <w:iCs/>
              </w:rPr>
              <w:t>ondersteuning</w:t>
            </w:r>
            <w:r w:rsidRPr="08106609">
              <w:rPr>
                <w:rFonts w:ascii="Times New Roman" w:hAnsi="Times New Roman" w:cs="Times New Roman"/>
                <w:b/>
                <w:bCs/>
                <w:i/>
                <w:iCs/>
              </w:rPr>
              <w:t xml:space="preserve"> in de klas, betreft de </w:t>
            </w:r>
            <w:r w:rsidRPr="08106609" w:rsidR="368E799E">
              <w:rPr>
                <w:rFonts w:ascii="Times New Roman" w:hAnsi="Times New Roman" w:cs="Times New Roman"/>
                <w:b/>
                <w:bCs/>
                <w:i/>
                <w:iCs/>
              </w:rPr>
              <w:t>ondersteuning</w:t>
            </w:r>
            <w:r w:rsidRPr="08106609">
              <w:rPr>
                <w:rFonts w:ascii="Times New Roman" w:hAnsi="Times New Roman" w:cs="Times New Roman"/>
                <w:b/>
                <w:bCs/>
                <w:i/>
                <w:iCs/>
              </w:rPr>
              <w:t xml:space="preserve"> voor de leerlingen die dreigen vast te lopen binnen het reguliere onderwijsprogramma.</w:t>
            </w:r>
          </w:p>
          <w:p w:rsidR="1FADE770" w:rsidP="7211C849" w:rsidRDefault="1C71D781" w14:paraId="7333F903" w14:textId="155616E5">
            <w:r w:rsidRPr="7211C849">
              <w:rPr>
                <w:rFonts w:ascii="Times New Roman" w:hAnsi="Times New Roman" w:eastAsia="Times New Roman" w:cs="Times New Roman"/>
                <w:color w:val="000000" w:themeColor="text1"/>
              </w:rPr>
              <w:t>Tegemoetkomen aan de specifieke onderwijsbehoeften van individuele leerlingen door de eigen leerkracht.</w:t>
            </w:r>
          </w:p>
          <w:p w:rsidR="1FADE770" w:rsidP="08106609" w:rsidRDefault="1C71D781" w14:paraId="7C84B256" w14:textId="3FBE1610">
            <w:pPr>
              <w:rPr>
                <w:rFonts w:ascii="Times New Roman" w:hAnsi="Times New Roman" w:eastAsia="Times New Roman" w:cs="Times New Roman"/>
                <w:color w:val="000000" w:themeColor="text1"/>
              </w:rPr>
            </w:pPr>
            <w:r w:rsidRPr="08106609">
              <w:rPr>
                <w:rFonts w:ascii="Times New Roman" w:hAnsi="Times New Roman" w:eastAsia="Times New Roman" w:cs="Times New Roman"/>
                <w:color w:val="000000" w:themeColor="text1"/>
              </w:rPr>
              <w:lastRenderedPageBreak/>
              <w:t xml:space="preserve">Het gaat hierbij om extra, kortdurende </w:t>
            </w:r>
            <w:r w:rsidRPr="08106609" w:rsidR="119C2BFF">
              <w:rPr>
                <w:rFonts w:ascii="Times New Roman" w:hAnsi="Times New Roman" w:eastAsia="Times New Roman" w:cs="Times New Roman"/>
                <w:color w:val="000000" w:themeColor="text1"/>
              </w:rPr>
              <w:t>ondersteuning</w:t>
            </w:r>
            <w:r w:rsidRPr="08106609">
              <w:rPr>
                <w:rFonts w:ascii="Times New Roman" w:hAnsi="Times New Roman" w:eastAsia="Times New Roman" w:cs="Times New Roman"/>
                <w:color w:val="000000" w:themeColor="text1"/>
              </w:rPr>
              <w:t xml:space="preserve">. Dit naar aanleiding van het signaleren vanuit de dagelijkse praktijk gekoppeld aan resultaten uit het leerlingvolgsysteem. De groepsleerkracht zoekt naar een passend onderwijsaanbod vastgelegd in ‘Groep in beeld’. De interactie tussen leerkracht en leerling staat centraal, waarbij op verzoek van de leerkracht de Interne Begeleider (IB) als coach kan fungeren. De leerkracht kan hulp inroepen van een collega of van de IB. </w:t>
            </w:r>
          </w:p>
          <w:p w:rsidR="1FADE770" w:rsidP="7211C849" w:rsidRDefault="1FADE770" w14:paraId="5C3238D8" w14:textId="3C03739B">
            <w:pPr>
              <w:rPr>
                <w:rFonts w:ascii="Times New Roman" w:hAnsi="Times New Roman" w:eastAsia="Times New Roman" w:cs="Times New Roman"/>
                <w:color w:val="000000" w:themeColor="text1"/>
              </w:rPr>
            </w:pPr>
          </w:p>
          <w:p w:rsidR="1FADE770" w:rsidP="08106609" w:rsidRDefault="35F6C799" w14:paraId="18147F42" w14:textId="56F83FEC">
            <w:pPr>
              <w:rPr>
                <w:rFonts w:ascii="Times New Roman" w:hAnsi="Times New Roman" w:eastAsia="Times New Roman" w:cs="Times New Roman"/>
                <w:b/>
                <w:bCs/>
                <w:i/>
                <w:iCs/>
                <w:color w:val="000000" w:themeColor="text1"/>
              </w:rPr>
            </w:pPr>
            <w:r w:rsidRPr="08106609">
              <w:rPr>
                <w:rFonts w:ascii="Times New Roman" w:hAnsi="Times New Roman" w:eastAsia="Times New Roman" w:cs="Times New Roman"/>
                <w:b/>
                <w:bCs/>
                <w:i/>
                <w:iCs/>
                <w:color w:val="000000" w:themeColor="text1"/>
              </w:rPr>
              <w:t xml:space="preserve">Niveau 3: </w:t>
            </w:r>
            <w:r w:rsidRPr="08106609" w:rsidR="125C73B8">
              <w:rPr>
                <w:rFonts w:ascii="Times New Roman" w:hAnsi="Times New Roman" w:eastAsia="Times New Roman" w:cs="Times New Roman"/>
                <w:b/>
                <w:bCs/>
                <w:i/>
                <w:iCs/>
                <w:color w:val="000000" w:themeColor="text1"/>
              </w:rPr>
              <w:t>Ondersteuning</w:t>
            </w:r>
            <w:r w:rsidRPr="08106609">
              <w:rPr>
                <w:rFonts w:ascii="Times New Roman" w:hAnsi="Times New Roman" w:eastAsia="Times New Roman" w:cs="Times New Roman"/>
                <w:b/>
                <w:bCs/>
                <w:i/>
                <w:iCs/>
                <w:color w:val="000000" w:themeColor="text1"/>
              </w:rPr>
              <w:t xml:space="preserve"> op school, betreft leerlingen waarbij de leerkracht extra ondersteuning nodig heeft op schoolniveau. Het kind valt buiten de reguliere aanpak, maar nog binnen de basisondersteuning van de school.</w:t>
            </w:r>
          </w:p>
          <w:p w:rsidR="1FADE770" w:rsidP="7211C849" w:rsidRDefault="1FADE770" w14:paraId="677FD147" w14:textId="3E44F12F">
            <w:pPr>
              <w:rPr>
                <w:rFonts w:ascii="Times New Roman" w:hAnsi="Times New Roman" w:eastAsia="Times New Roman" w:cs="Times New Roman"/>
                <w:b/>
                <w:bCs/>
                <w:i/>
                <w:iCs/>
                <w:color w:val="000000" w:themeColor="text1"/>
              </w:rPr>
            </w:pPr>
          </w:p>
          <w:p w:rsidR="1FADE770" w:rsidP="7211C849" w:rsidRDefault="0B397365" w14:paraId="51AE5EAE" w14:textId="27A52652">
            <w:pPr>
              <w:rPr>
                <w:rFonts w:ascii="Times New Roman" w:hAnsi="Times New Roman" w:eastAsia="Times New Roman" w:cs="Times New Roman"/>
                <w:color w:val="000000" w:themeColor="text1"/>
              </w:rPr>
            </w:pPr>
            <w:r w:rsidRPr="7211C849">
              <w:rPr>
                <w:rFonts w:ascii="Times New Roman" w:hAnsi="Times New Roman" w:eastAsia="Times New Roman" w:cs="Times New Roman"/>
                <w:color w:val="000000" w:themeColor="text1"/>
              </w:rPr>
              <w:t>Voor deze leerlingen wordt een Topdossier ingevuld.</w:t>
            </w:r>
          </w:p>
          <w:p w:rsidR="1FADE770" w:rsidP="7211C849" w:rsidRDefault="35F6C799" w14:paraId="6D4F7BE4" w14:textId="5C047520">
            <w:r w:rsidRPr="7211C849">
              <w:rPr>
                <w:rFonts w:ascii="Times New Roman" w:hAnsi="Times New Roman" w:eastAsia="Times New Roman" w:cs="Times New Roman"/>
                <w:color w:val="000000" w:themeColor="text1"/>
              </w:rPr>
              <w:t xml:space="preserve">Er zijn verschillende soorten </w:t>
            </w:r>
            <w:proofErr w:type="spellStart"/>
            <w:r w:rsidRPr="7211C849">
              <w:rPr>
                <w:rFonts w:ascii="Times New Roman" w:hAnsi="Times New Roman" w:eastAsia="Times New Roman" w:cs="Times New Roman"/>
                <w:color w:val="000000" w:themeColor="text1"/>
              </w:rPr>
              <w:t>TOPdossiers</w:t>
            </w:r>
            <w:proofErr w:type="spellEnd"/>
            <w:r w:rsidRPr="7211C849">
              <w:rPr>
                <w:rFonts w:ascii="Times New Roman" w:hAnsi="Times New Roman" w:eastAsia="Times New Roman" w:cs="Times New Roman"/>
                <w:color w:val="000000" w:themeColor="text1"/>
              </w:rPr>
              <w:t>:</w:t>
            </w:r>
          </w:p>
          <w:p w:rsidR="1FADE770" w:rsidP="7211C849" w:rsidRDefault="35F6C799" w14:paraId="79280EF9" w14:textId="1D6E038D">
            <w:pPr>
              <w:pStyle w:val="Lijstalinea"/>
              <w:numPr>
                <w:ilvl w:val="0"/>
                <w:numId w:val="3"/>
              </w:numPr>
              <w:rPr>
                <w:rFonts w:eastAsiaTheme="minorEastAsia"/>
                <w:color w:val="000000" w:themeColor="text1"/>
              </w:rPr>
            </w:pPr>
            <w:r w:rsidRPr="7211C849">
              <w:rPr>
                <w:rFonts w:ascii="Times New Roman" w:hAnsi="Times New Roman" w:eastAsia="Times New Roman" w:cs="Times New Roman"/>
                <w:b/>
                <w:bCs/>
                <w:i/>
                <w:iCs/>
                <w:color w:val="000000" w:themeColor="text1"/>
              </w:rPr>
              <w:t>Lichte ondersteuning</w:t>
            </w:r>
            <w:r w:rsidRPr="7211C849">
              <w:rPr>
                <w:rFonts w:ascii="Times New Roman" w:hAnsi="Times New Roman" w:eastAsia="Times New Roman" w:cs="Times New Roman"/>
                <w:color w:val="000000" w:themeColor="text1"/>
              </w:rPr>
              <w:t>: dit Topdossier kun je niet openzetten voor het samenwerkingsverband. Je kunt geen arrangement of toelaatbaarheidsverklaring aanvragen. Dit Topdossier kan gebruikt worden voor leerlingen die binnen de basisondersteuning vallen.</w:t>
            </w:r>
          </w:p>
          <w:p w:rsidR="1FADE770" w:rsidP="7211C849" w:rsidRDefault="35F6C799" w14:paraId="5BA02AFE" w14:textId="342C7670">
            <w:pPr>
              <w:pStyle w:val="Lijstalinea"/>
              <w:numPr>
                <w:ilvl w:val="0"/>
                <w:numId w:val="2"/>
              </w:numPr>
              <w:rPr>
                <w:rFonts w:eastAsiaTheme="minorEastAsia"/>
                <w:color w:val="000000" w:themeColor="text1"/>
              </w:rPr>
            </w:pPr>
            <w:r w:rsidRPr="7211C849">
              <w:rPr>
                <w:rFonts w:ascii="Times New Roman" w:hAnsi="Times New Roman" w:eastAsia="Times New Roman" w:cs="Times New Roman"/>
                <w:b/>
                <w:bCs/>
                <w:i/>
                <w:iCs/>
                <w:color w:val="000000" w:themeColor="text1"/>
              </w:rPr>
              <w:t>Extra ondersteuning op school:</w:t>
            </w:r>
            <w:r w:rsidRPr="7211C849">
              <w:rPr>
                <w:rFonts w:ascii="Times New Roman" w:hAnsi="Times New Roman" w:eastAsia="Times New Roman" w:cs="Times New Roman"/>
                <w:color w:val="000000" w:themeColor="text1"/>
              </w:rPr>
              <w:t xml:space="preserve"> dit Topdossier kan opengezet worden voor het samenwerkingsverband. In dit Topdossier kan een arrangement (budget voor deskundigheid of materiaal) aangevraagd worden. Dit Topdossier wordt gebruikt voor leerlingen die in het MDO besproken worden.</w:t>
            </w:r>
          </w:p>
          <w:p w:rsidR="1FADE770" w:rsidP="7211C849" w:rsidRDefault="35F6C799" w14:paraId="04FD4480" w14:textId="69D70A13">
            <w:pPr>
              <w:pStyle w:val="Lijstalinea"/>
              <w:numPr>
                <w:ilvl w:val="0"/>
                <w:numId w:val="1"/>
              </w:numPr>
              <w:rPr>
                <w:rFonts w:eastAsiaTheme="minorEastAsia"/>
                <w:color w:val="000000" w:themeColor="text1"/>
              </w:rPr>
            </w:pPr>
            <w:r w:rsidRPr="7211C849">
              <w:rPr>
                <w:rFonts w:ascii="Times New Roman" w:hAnsi="Times New Roman" w:eastAsia="Times New Roman" w:cs="Times New Roman"/>
                <w:b/>
                <w:bCs/>
                <w:i/>
                <w:iCs/>
                <w:color w:val="000000" w:themeColor="text1"/>
              </w:rPr>
              <w:t>Extra ondersteuning op voorziening:</w:t>
            </w:r>
            <w:r w:rsidRPr="7211C849">
              <w:rPr>
                <w:rFonts w:ascii="Times New Roman" w:hAnsi="Times New Roman" w:eastAsia="Times New Roman" w:cs="Times New Roman"/>
                <w:color w:val="000000" w:themeColor="text1"/>
              </w:rPr>
              <w:t xml:space="preserve"> dit Topdossier kun je openzetten voor het samenwerkingsverband, en in dit Topdossier kan een toelaatbaarheidsverklaring aangevraagd worden. Dit wordt gebruikt voor leerlingen waarvan in het MDO is besloten da</w:t>
            </w:r>
            <w:r w:rsidRPr="7211C849" w:rsidR="2930CB2F">
              <w:rPr>
                <w:rFonts w:ascii="Times New Roman" w:hAnsi="Times New Roman" w:eastAsia="Times New Roman" w:cs="Times New Roman"/>
                <w:color w:val="000000" w:themeColor="text1"/>
              </w:rPr>
              <w:t>t een plaatsing op het SBO of SO nodig is</w:t>
            </w:r>
          </w:p>
          <w:p w:rsidR="1FADE770" w:rsidP="7211C849" w:rsidRDefault="1FADE770" w14:paraId="1514CC9B" w14:textId="6816ACF0">
            <w:pPr>
              <w:rPr>
                <w:rFonts w:ascii="Times New Roman" w:hAnsi="Times New Roman" w:eastAsia="Times New Roman" w:cs="Times New Roman"/>
                <w:color w:val="000000" w:themeColor="text1"/>
              </w:rPr>
            </w:pPr>
          </w:p>
          <w:p w:rsidR="1FADE770" w:rsidP="7211C849" w:rsidRDefault="3CBDED8D" w14:paraId="7CF5986F" w14:textId="4183025A">
            <w:pPr>
              <w:rPr>
                <w:rFonts w:ascii="Times New Roman" w:hAnsi="Times New Roman" w:eastAsia="Times New Roman" w:cs="Times New Roman"/>
                <w:b/>
                <w:bCs/>
                <w:i/>
                <w:iCs/>
                <w:color w:val="000000" w:themeColor="text1"/>
              </w:rPr>
            </w:pPr>
            <w:r w:rsidRPr="7211C849">
              <w:rPr>
                <w:rFonts w:ascii="Times New Roman" w:hAnsi="Times New Roman" w:eastAsia="Times New Roman" w:cs="Times New Roman"/>
                <w:b/>
                <w:bCs/>
                <w:i/>
                <w:iCs/>
                <w:color w:val="000000" w:themeColor="text1"/>
              </w:rPr>
              <w:t>Lichte ondersteuning</w:t>
            </w:r>
          </w:p>
          <w:p w:rsidR="1FADE770" w:rsidP="7211C849" w:rsidRDefault="3CBDED8D" w14:paraId="2238AB5E" w14:textId="51E1CB0D">
            <w:pPr>
              <w:rPr>
                <w:rFonts w:ascii="Times New Roman" w:hAnsi="Times New Roman" w:eastAsia="Times New Roman" w:cs="Times New Roman"/>
                <w:b/>
                <w:bCs/>
                <w:i/>
                <w:iCs/>
                <w:color w:val="000000" w:themeColor="text1"/>
              </w:rPr>
            </w:pPr>
            <w:r w:rsidRPr="7211C849">
              <w:rPr>
                <w:rFonts w:ascii="Times New Roman" w:hAnsi="Times New Roman" w:eastAsia="Times New Roman" w:cs="Times New Roman"/>
                <w:b/>
                <w:bCs/>
                <w:i/>
                <w:iCs/>
                <w:color w:val="000000" w:themeColor="text1"/>
              </w:rPr>
              <w:t>Doel: Tegemoetkomen aan de specifieke onderwijsbehoeften van leerlingen, echter wordt in deze fase door de leerkracht extra hulp gezocht op schoolniveau.</w:t>
            </w:r>
          </w:p>
          <w:p w:rsidR="1FADE770" w:rsidP="7211C849" w:rsidRDefault="1FADE770" w14:paraId="0386CFC6" w14:textId="077EC37C">
            <w:pPr>
              <w:rPr>
                <w:rFonts w:ascii="Times New Roman" w:hAnsi="Times New Roman" w:eastAsia="Times New Roman" w:cs="Times New Roman"/>
                <w:b/>
                <w:bCs/>
                <w:i/>
                <w:iCs/>
                <w:color w:val="000000" w:themeColor="text1"/>
              </w:rPr>
            </w:pPr>
          </w:p>
          <w:p w:rsidR="1FADE770" w:rsidP="7211C849" w:rsidRDefault="3CBDED8D" w14:paraId="1ED23F78" w14:textId="3110B6F8">
            <w:pPr>
              <w:rPr>
                <w:rFonts w:ascii="Times New Roman" w:hAnsi="Times New Roman" w:eastAsia="Times New Roman" w:cs="Times New Roman"/>
                <w:b/>
                <w:bCs/>
                <w:color w:val="000000" w:themeColor="text1"/>
              </w:rPr>
            </w:pPr>
            <w:r w:rsidRPr="7211C849">
              <w:rPr>
                <w:rFonts w:ascii="Times New Roman" w:hAnsi="Times New Roman" w:eastAsia="Times New Roman" w:cs="Times New Roman"/>
                <w:b/>
                <w:bCs/>
                <w:color w:val="000000" w:themeColor="text1"/>
              </w:rPr>
              <w:t>Waarnemen</w:t>
            </w:r>
          </w:p>
          <w:p w:rsidR="1FADE770" w:rsidP="7211C849" w:rsidRDefault="3CBDED8D" w14:paraId="457054B4" w14:textId="4DCD7B37">
            <w:r w:rsidRPr="7211C849">
              <w:rPr>
                <w:rFonts w:ascii="Times New Roman" w:hAnsi="Times New Roman" w:eastAsia="Times New Roman" w:cs="Times New Roman"/>
                <w:color w:val="000000" w:themeColor="text1"/>
              </w:rPr>
              <w:t xml:space="preserve">De IB wordt betrokken in het traject middels een aanvraag via Topdossier, in eerste instantie in de tegel ‘Lichte Ondersteuning’. Hier gaat de cyclus van het Handelingsgericht Werken van start met het waarnemen. De leerkracht vult het eerste onderdeel ‘Waarnemen’ in voorafgaand aan de leerlingbespreking. Hierbij ligt het accent vooral op de stimulerende en belemmerende factoren en een duidelijke analyse van de problematiek die de leerkracht signaleert. Hierbij is ook beschreven wat er al gedaan is om het probleem op te lossen en wat wel en geen effect heeft gehad. Een </w:t>
            </w:r>
            <w:proofErr w:type="spellStart"/>
            <w:r w:rsidRPr="7211C849">
              <w:rPr>
                <w:rFonts w:ascii="Times New Roman" w:hAnsi="Times New Roman" w:eastAsia="Times New Roman" w:cs="Times New Roman"/>
                <w:color w:val="000000" w:themeColor="text1"/>
              </w:rPr>
              <w:t>kindgesprek</w:t>
            </w:r>
            <w:proofErr w:type="spellEnd"/>
            <w:r w:rsidRPr="7211C849">
              <w:rPr>
                <w:rFonts w:ascii="Times New Roman" w:hAnsi="Times New Roman" w:eastAsia="Times New Roman" w:cs="Times New Roman"/>
                <w:color w:val="000000" w:themeColor="text1"/>
              </w:rPr>
              <w:t xml:space="preserve"> is onderdeel van het waarnemen en moet ingevuld zijn bij het subonderdeel Waarnemen. Ouders worden hierin meegenomen door inzage via de leerkracht in het Topdossier. De interventies tot dan toe worden weggezet in de stimulerende en belemmerende factoren van de tegel Waarnemen.</w:t>
            </w:r>
          </w:p>
          <w:p w:rsidR="1FADE770" w:rsidP="7211C849" w:rsidRDefault="3CBDED8D" w14:paraId="53704114" w14:textId="180465C1">
            <w:pPr>
              <w:rPr>
                <w:rFonts w:ascii="Times New Roman" w:hAnsi="Times New Roman" w:eastAsia="Times New Roman" w:cs="Times New Roman"/>
                <w:b/>
                <w:bCs/>
                <w:color w:val="000000" w:themeColor="text1"/>
              </w:rPr>
            </w:pPr>
            <w:r w:rsidRPr="7211C849">
              <w:rPr>
                <w:rFonts w:ascii="Times New Roman" w:hAnsi="Times New Roman" w:eastAsia="Times New Roman" w:cs="Times New Roman"/>
                <w:b/>
                <w:bCs/>
                <w:color w:val="000000" w:themeColor="text1"/>
              </w:rPr>
              <w:t>Begrijpen</w:t>
            </w:r>
          </w:p>
          <w:p w:rsidR="1FADE770" w:rsidP="7211C849" w:rsidRDefault="3CBDED8D" w14:paraId="37408F80" w14:textId="1F907CF8">
            <w:r w:rsidRPr="7211C849">
              <w:rPr>
                <w:rFonts w:ascii="Times New Roman" w:hAnsi="Times New Roman" w:eastAsia="Times New Roman" w:cs="Times New Roman"/>
                <w:color w:val="000000" w:themeColor="text1"/>
              </w:rPr>
              <w:t>De ondersteuningsbehoeften van leerkrachten, die samengaan met de onderwijsbehoeften van de leerling, kunnen worden verwoord aan de hand van volgende hulpzinnen:</w:t>
            </w:r>
          </w:p>
          <w:p w:rsidR="1FADE770" w:rsidP="7211C849" w:rsidRDefault="3CBDED8D" w14:paraId="078ED382" w14:textId="42257400">
            <w:r w:rsidRPr="7211C849">
              <w:rPr>
                <w:rFonts w:ascii="Times New Roman" w:hAnsi="Times New Roman" w:eastAsia="Times New Roman" w:cs="Times New Roman"/>
                <w:color w:val="000000" w:themeColor="text1"/>
              </w:rPr>
              <w:t>Als leerkracht wil ik bereiken dat ... (doel). Zelf doe ik al ... Verder heb ik nodig:</w:t>
            </w:r>
          </w:p>
          <w:p w:rsidR="1FADE770" w:rsidP="7211C849" w:rsidRDefault="3CBDED8D" w14:paraId="27EC589C" w14:textId="47DB76A6">
            <w:r w:rsidRPr="7211C849">
              <w:rPr>
                <w:rFonts w:ascii="Times New Roman" w:hAnsi="Times New Roman" w:eastAsia="Times New Roman" w:cs="Times New Roman"/>
                <w:color w:val="000000" w:themeColor="text1"/>
              </w:rPr>
              <w:t>- registratiemateriaal dat ...</w:t>
            </w:r>
          </w:p>
          <w:p w:rsidR="1FADE770" w:rsidP="7211C849" w:rsidRDefault="3CBDED8D" w14:paraId="689F8202" w14:textId="47B34310">
            <w:r w:rsidRPr="7211C849">
              <w:rPr>
                <w:rFonts w:ascii="Times New Roman" w:hAnsi="Times New Roman" w:eastAsia="Times New Roman" w:cs="Times New Roman"/>
                <w:color w:val="000000" w:themeColor="text1"/>
              </w:rPr>
              <w:t>- ondersteuning om niveau aan te passen ...</w:t>
            </w:r>
          </w:p>
          <w:p w:rsidR="1FADE770" w:rsidP="7211C849" w:rsidRDefault="3CBDED8D" w14:paraId="7D0AD1E6" w14:textId="76A074A3">
            <w:r w:rsidRPr="7211C849">
              <w:rPr>
                <w:rFonts w:ascii="Times New Roman" w:hAnsi="Times New Roman" w:eastAsia="Times New Roman" w:cs="Times New Roman"/>
                <w:color w:val="000000" w:themeColor="text1"/>
              </w:rPr>
              <w:t>- attitude en vaardigheid om te zorgen dat ...</w:t>
            </w:r>
          </w:p>
          <w:p w:rsidR="1FADE770" w:rsidP="7211C849" w:rsidRDefault="3CBDED8D" w14:paraId="32642032" w14:textId="71E0F591">
            <w:r w:rsidRPr="7211C849">
              <w:rPr>
                <w:rFonts w:ascii="Times New Roman" w:hAnsi="Times New Roman" w:eastAsia="Times New Roman" w:cs="Times New Roman"/>
                <w:color w:val="000000" w:themeColor="text1"/>
              </w:rPr>
              <w:t>- inzichten die ...</w:t>
            </w:r>
          </w:p>
          <w:p w:rsidR="1FADE770" w:rsidP="7211C849" w:rsidRDefault="3CBDED8D" w14:paraId="270EBEDF" w14:textId="7283ED34">
            <w:r w:rsidRPr="7211C849">
              <w:rPr>
                <w:rFonts w:ascii="Times New Roman" w:hAnsi="Times New Roman" w:eastAsia="Times New Roman" w:cs="Times New Roman"/>
                <w:color w:val="000000" w:themeColor="text1"/>
              </w:rPr>
              <w:t>Samen met de intern begeleider zullen de doelen bepaald worden en het integraal beeld worden vastgesteld.</w:t>
            </w:r>
          </w:p>
          <w:p w:rsidR="1FADE770" w:rsidP="7211C849" w:rsidRDefault="3CBDED8D" w14:paraId="62EE5539" w14:textId="778F9E14">
            <w:pPr>
              <w:rPr>
                <w:rFonts w:ascii="Times New Roman" w:hAnsi="Times New Roman" w:eastAsia="Times New Roman" w:cs="Times New Roman"/>
                <w:b/>
                <w:bCs/>
                <w:color w:val="000000" w:themeColor="text1"/>
              </w:rPr>
            </w:pPr>
            <w:r w:rsidRPr="7211C849">
              <w:rPr>
                <w:rFonts w:ascii="Times New Roman" w:hAnsi="Times New Roman" w:eastAsia="Times New Roman" w:cs="Times New Roman"/>
                <w:b/>
                <w:bCs/>
                <w:color w:val="000000" w:themeColor="text1"/>
              </w:rPr>
              <w:t>Plannen</w:t>
            </w:r>
          </w:p>
          <w:p w:rsidR="1FADE770" w:rsidP="7211C849" w:rsidRDefault="3CBDED8D" w14:paraId="1584879F" w14:textId="71D26038">
            <w:r w:rsidRPr="7211C849">
              <w:rPr>
                <w:rFonts w:ascii="Times New Roman" w:hAnsi="Times New Roman" w:eastAsia="Times New Roman" w:cs="Times New Roman"/>
                <w:color w:val="000000" w:themeColor="text1"/>
              </w:rPr>
              <w:t>De OP-trap wordt gegenereerd en het handelingsplan wordt opgesteld. .</w:t>
            </w:r>
          </w:p>
          <w:p w:rsidR="1FADE770" w:rsidP="7211C849" w:rsidRDefault="3CBDED8D" w14:paraId="40083158" w14:textId="781B1971">
            <w:r w:rsidRPr="7211C849">
              <w:rPr>
                <w:rFonts w:ascii="Times New Roman" w:hAnsi="Times New Roman" w:eastAsia="Times New Roman" w:cs="Times New Roman"/>
                <w:b/>
                <w:bCs/>
                <w:color w:val="000000" w:themeColor="text1"/>
              </w:rPr>
              <w:t>Realiseren</w:t>
            </w:r>
          </w:p>
          <w:p w:rsidR="1FADE770" w:rsidP="7211C849" w:rsidRDefault="3CBDED8D" w14:paraId="4F8FAA44" w14:textId="5AD1EF1F">
            <w:r w:rsidRPr="7211C849">
              <w:rPr>
                <w:rFonts w:ascii="Times New Roman" w:hAnsi="Times New Roman" w:eastAsia="Times New Roman" w:cs="Times New Roman"/>
                <w:color w:val="000000" w:themeColor="text1"/>
              </w:rPr>
              <w:t xml:space="preserve">In Topdossier gaan we naar de onderste optie (optie 11), en daarna door naar vraag 10: evalueren. Per doel wordt besproken: is het plan uitgevoerd, wat heeft het opgeleverd en welke conclusie </w:t>
            </w:r>
            <w:r w:rsidRPr="7211C849">
              <w:rPr>
                <w:rFonts w:ascii="Times New Roman" w:hAnsi="Times New Roman" w:eastAsia="Times New Roman" w:cs="Times New Roman"/>
                <w:color w:val="000000" w:themeColor="text1"/>
              </w:rPr>
              <w:lastRenderedPageBreak/>
              <w:t>trekken we daa</w:t>
            </w:r>
            <w:r w:rsidRPr="7211C849" w:rsidR="0B899087">
              <w:rPr>
                <w:rFonts w:ascii="Times New Roman" w:hAnsi="Times New Roman" w:eastAsia="Times New Roman" w:cs="Times New Roman"/>
                <w:color w:val="000000" w:themeColor="text1"/>
              </w:rPr>
              <w:t>r</w:t>
            </w:r>
            <w:r w:rsidRPr="7211C849">
              <w:rPr>
                <w:rFonts w:ascii="Times New Roman" w:hAnsi="Times New Roman" w:eastAsia="Times New Roman" w:cs="Times New Roman"/>
                <w:color w:val="000000" w:themeColor="text1"/>
              </w:rPr>
              <w:t>uit? Daarnaast bespreken we: hoe hebben de acties bijgedragen aan de gehele ontwikkeling van de leerling?</w:t>
            </w:r>
          </w:p>
          <w:p w:rsidR="1FADE770" w:rsidP="7211C849" w:rsidRDefault="3CBDED8D" w14:paraId="1F6C9803" w14:textId="0DE43B9B">
            <w:r w:rsidRPr="7211C849">
              <w:rPr>
                <w:rFonts w:ascii="Times New Roman" w:hAnsi="Times New Roman" w:eastAsia="Times New Roman" w:cs="Times New Roman"/>
                <w:color w:val="000000" w:themeColor="text1"/>
              </w:rPr>
              <w:t>Daarna wordt bepaald of de hulp toereikend is geweest en het dossier naar het archief kan, of er nogmaals lichte ondersteuning nodig is, of dat er opgeschaald moet worden naar Extra Ondersteuning.</w:t>
            </w:r>
          </w:p>
          <w:p w:rsidR="1FADE770" w:rsidP="7211C849" w:rsidRDefault="1FADE770" w14:paraId="69785EB2" w14:textId="20386045">
            <w:pPr>
              <w:rPr>
                <w:rFonts w:ascii="Times New Roman" w:hAnsi="Times New Roman" w:cs="Times New Roman"/>
              </w:rPr>
            </w:pPr>
          </w:p>
          <w:p w:rsidR="00BB2DFD" w:rsidP="7211C849" w:rsidRDefault="036DF86C" w14:paraId="3DC4869F" w14:textId="3B90C10B">
            <w:pPr>
              <w:rPr>
                <w:rFonts w:ascii="Times New Roman" w:hAnsi="Times New Roman" w:eastAsia="Times New Roman" w:cs="Times New Roman"/>
                <w:b/>
                <w:bCs/>
                <w:i/>
                <w:iCs/>
                <w:color w:val="000000" w:themeColor="text1"/>
              </w:rPr>
            </w:pPr>
            <w:r w:rsidRPr="7211C849">
              <w:rPr>
                <w:rFonts w:ascii="Times New Roman" w:hAnsi="Times New Roman" w:eastAsia="Times New Roman" w:cs="Times New Roman"/>
                <w:b/>
                <w:bCs/>
                <w:i/>
                <w:iCs/>
                <w:color w:val="000000" w:themeColor="text1"/>
              </w:rPr>
              <w:t>Niveau 4: Dit is Extra Ondersteuning, in de vorm van MDO met ouders, met interne deskundigen en gebruik makend van deskundigheid van externe deskundigen.</w:t>
            </w:r>
          </w:p>
          <w:p w:rsidR="00BB2DFD" w:rsidP="7211C849" w:rsidRDefault="00BB2DFD" w14:paraId="5AB129A9" w14:textId="3D580E53">
            <w:pPr>
              <w:rPr>
                <w:rFonts w:ascii="Times New Roman" w:hAnsi="Times New Roman" w:eastAsia="Times New Roman" w:cs="Times New Roman"/>
                <w:b/>
                <w:bCs/>
                <w:i/>
                <w:iCs/>
                <w:color w:val="000000" w:themeColor="text1"/>
              </w:rPr>
            </w:pPr>
          </w:p>
          <w:p w:rsidR="00BB2DFD" w:rsidP="7211C849" w:rsidRDefault="00BB2DFD" w14:paraId="5F64B398" w14:textId="2FF631D7">
            <w:pPr>
              <w:rPr>
                <w:rFonts w:ascii="Times New Roman" w:hAnsi="Times New Roman" w:eastAsia="Times New Roman" w:cs="Times New Roman"/>
                <w:b/>
                <w:bCs/>
                <w:i/>
                <w:iCs/>
                <w:color w:val="000000" w:themeColor="text1"/>
              </w:rPr>
            </w:pPr>
          </w:p>
          <w:p w:rsidR="00BB2DFD" w:rsidP="7211C849" w:rsidRDefault="036DF86C" w14:paraId="67B5FEDB" w14:textId="21122187">
            <w:pPr>
              <w:rPr>
                <w:rFonts w:ascii="Times New Roman" w:hAnsi="Times New Roman" w:eastAsia="Times New Roman" w:cs="Times New Roman"/>
                <w:color w:val="000000" w:themeColor="text1"/>
              </w:rPr>
            </w:pPr>
            <w:r w:rsidRPr="7211C849">
              <w:rPr>
                <w:rFonts w:ascii="Times New Roman" w:hAnsi="Times New Roman" w:eastAsia="Times New Roman" w:cs="Times New Roman"/>
                <w:b/>
                <w:bCs/>
                <w:color w:val="000000" w:themeColor="text1"/>
              </w:rPr>
              <w:t>Waarnemen</w:t>
            </w:r>
            <w:r w:rsidRPr="7211C849">
              <w:rPr>
                <w:rFonts w:ascii="Times New Roman" w:hAnsi="Times New Roman" w:eastAsia="Times New Roman" w:cs="Times New Roman"/>
                <w:color w:val="000000" w:themeColor="text1"/>
              </w:rPr>
              <w:t xml:space="preserve"> </w:t>
            </w:r>
          </w:p>
          <w:p w:rsidR="00BB2DFD" w:rsidP="7211C849" w:rsidRDefault="036DF86C" w14:paraId="3DBB5B1D" w14:textId="380AF547">
            <w:pPr>
              <w:rPr>
                <w:rFonts w:ascii="Times New Roman" w:hAnsi="Times New Roman" w:eastAsia="Times New Roman" w:cs="Times New Roman"/>
                <w:color w:val="000000" w:themeColor="text1"/>
              </w:rPr>
            </w:pPr>
            <w:r w:rsidRPr="7211C849">
              <w:rPr>
                <w:rFonts w:ascii="Times New Roman" w:hAnsi="Times New Roman" w:eastAsia="Times New Roman" w:cs="Times New Roman"/>
                <w:color w:val="000000" w:themeColor="text1"/>
              </w:rPr>
              <w:t xml:space="preserve">Leerkracht heeft een hulpvraag die hij wil bespreken met de </w:t>
            </w:r>
            <w:proofErr w:type="spellStart"/>
            <w:r w:rsidRPr="7211C849">
              <w:rPr>
                <w:rFonts w:ascii="Times New Roman" w:hAnsi="Times New Roman" w:eastAsia="Times New Roman" w:cs="Times New Roman"/>
                <w:color w:val="000000" w:themeColor="text1"/>
              </w:rPr>
              <w:t>IB’er</w:t>
            </w:r>
            <w:proofErr w:type="spellEnd"/>
            <w:r w:rsidRPr="7211C849">
              <w:rPr>
                <w:rFonts w:ascii="Times New Roman" w:hAnsi="Times New Roman" w:eastAsia="Times New Roman" w:cs="Times New Roman"/>
                <w:color w:val="000000" w:themeColor="text1"/>
              </w:rPr>
              <w:t>. De leerkracht gaat in gesprek met kind en vult in Topdossier fase Waarnemen in. De leerkracht stuurt inzage aan ouders zodat zij kunnen lezen wat al ingevuld is. Daarna worden de ouders uitgenodigd bij de leerkracht om hun zienswijze weer te geven.</w:t>
            </w:r>
            <w:r w:rsidRPr="7211C849" w:rsidR="44BADA20">
              <w:rPr>
                <w:rFonts w:ascii="Times New Roman" w:hAnsi="Times New Roman" w:eastAsia="Times New Roman" w:cs="Times New Roman"/>
                <w:color w:val="000000" w:themeColor="text1"/>
              </w:rPr>
              <w:t xml:space="preserve"> S</w:t>
            </w:r>
            <w:r w:rsidRPr="7211C849">
              <w:rPr>
                <w:rFonts w:ascii="Times New Roman" w:hAnsi="Times New Roman" w:eastAsia="Times New Roman" w:cs="Times New Roman"/>
                <w:color w:val="000000" w:themeColor="text1"/>
              </w:rPr>
              <w:t>chool, samenwerkingsverband</w:t>
            </w:r>
            <w:r w:rsidRPr="7211C849" w:rsidR="49BA31E4">
              <w:rPr>
                <w:rFonts w:ascii="Times New Roman" w:hAnsi="Times New Roman" w:eastAsia="Times New Roman" w:cs="Times New Roman"/>
                <w:color w:val="000000" w:themeColor="text1"/>
              </w:rPr>
              <w:t xml:space="preserve"> en wijkteam </w:t>
            </w:r>
            <w:r w:rsidRPr="7211C849">
              <w:rPr>
                <w:rFonts w:ascii="Times New Roman" w:hAnsi="Times New Roman" w:eastAsia="Times New Roman" w:cs="Times New Roman"/>
                <w:color w:val="000000" w:themeColor="text1"/>
              </w:rPr>
              <w:t>sluit</w:t>
            </w:r>
            <w:r w:rsidRPr="7211C849" w:rsidR="576A6B2A">
              <w:rPr>
                <w:rFonts w:ascii="Times New Roman" w:hAnsi="Times New Roman" w:eastAsia="Times New Roman" w:cs="Times New Roman"/>
                <w:color w:val="000000" w:themeColor="text1"/>
              </w:rPr>
              <w:t>en</w:t>
            </w:r>
            <w:r w:rsidRPr="7211C849">
              <w:rPr>
                <w:rFonts w:ascii="Times New Roman" w:hAnsi="Times New Roman" w:eastAsia="Times New Roman" w:cs="Times New Roman"/>
                <w:color w:val="000000" w:themeColor="text1"/>
              </w:rPr>
              <w:t xml:space="preserve"> hierbij aan.</w:t>
            </w:r>
          </w:p>
          <w:p w:rsidR="00BB2DFD" w:rsidP="7211C849" w:rsidRDefault="036DF86C" w14:paraId="728275B3" w14:textId="21DDF055">
            <w:pPr>
              <w:rPr>
                <w:rFonts w:ascii="Times New Roman" w:hAnsi="Times New Roman" w:eastAsia="Times New Roman" w:cs="Times New Roman"/>
                <w:color w:val="000000" w:themeColor="text1"/>
              </w:rPr>
            </w:pPr>
            <w:r w:rsidRPr="7211C849">
              <w:rPr>
                <w:rFonts w:ascii="Times New Roman" w:hAnsi="Times New Roman" w:eastAsia="Times New Roman" w:cs="Times New Roman"/>
                <w:b/>
                <w:bCs/>
                <w:color w:val="000000" w:themeColor="text1"/>
              </w:rPr>
              <w:t>Begrijpen</w:t>
            </w:r>
            <w:r w:rsidRPr="7211C849">
              <w:rPr>
                <w:rFonts w:ascii="Times New Roman" w:hAnsi="Times New Roman" w:eastAsia="Times New Roman" w:cs="Times New Roman"/>
                <w:color w:val="000000" w:themeColor="text1"/>
              </w:rPr>
              <w:t xml:space="preserve"> </w:t>
            </w:r>
          </w:p>
          <w:p w:rsidR="00BB2DFD" w:rsidP="7211C849" w:rsidRDefault="036DF86C" w14:paraId="5F480BCF" w14:textId="7969E2B3">
            <w:pPr>
              <w:rPr>
                <w:rFonts w:ascii="Times New Roman" w:hAnsi="Times New Roman" w:eastAsia="Times New Roman" w:cs="Times New Roman"/>
                <w:color w:val="000000" w:themeColor="text1"/>
              </w:rPr>
            </w:pPr>
            <w:r w:rsidRPr="7211C849">
              <w:rPr>
                <w:rFonts w:ascii="Times New Roman" w:hAnsi="Times New Roman" w:eastAsia="Times New Roman" w:cs="Times New Roman"/>
                <w:color w:val="000000" w:themeColor="text1"/>
              </w:rPr>
              <w:t>Bij de fase van Begrijpen worden de ouders en professionals (</w:t>
            </w:r>
            <w:proofErr w:type="spellStart"/>
            <w:r w:rsidRPr="7211C849">
              <w:rPr>
                <w:rFonts w:ascii="Times New Roman" w:hAnsi="Times New Roman" w:eastAsia="Times New Roman" w:cs="Times New Roman"/>
                <w:color w:val="000000" w:themeColor="text1"/>
              </w:rPr>
              <w:t>IB’er</w:t>
            </w:r>
            <w:proofErr w:type="spellEnd"/>
            <w:r w:rsidRPr="7211C849">
              <w:rPr>
                <w:rFonts w:ascii="Times New Roman" w:hAnsi="Times New Roman" w:eastAsia="Times New Roman" w:cs="Times New Roman"/>
                <w:color w:val="000000" w:themeColor="text1"/>
              </w:rPr>
              <w:t xml:space="preserve">, SWV, leerkracht en evt. andere professionals) uitgenodigd voor een eerste MDO. Na of tijdens het eerste MDO worden de vragen 5-9 in </w:t>
            </w:r>
            <w:proofErr w:type="spellStart"/>
            <w:r w:rsidRPr="7211C849">
              <w:rPr>
                <w:rFonts w:ascii="Times New Roman" w:hAnsi="Times New Roman" w:eastAsia="Times New Roman" w:cs="Times New Roman"/>
                <w:color w:val="000000" w:themeColor="text1"/>
              </w:rPr>
              <w:t>TOPdossier</w:t>
            </w:r>
            <w:proofErr w:type="spellEnd"/>
            <w:r w:rsidRPr="7211C849">
              <w:rPr>
                <w:rFonts w:ascii="Times New Roman" w:hAnsi="Times New Roman" w:eastAsia="Times New Roman" w:cs="Times New Roman"/>
                <w:color w:val="000000" w:themeColor="text1"/>
              </w:rPr>
              <w:t xml:space="preserve"> beantwoord. De doelen worden vastgesteld en er wordt een tweede MDO ingepland.</w:t>
            </w:r>
          </w:p>
          <w:p w:rsidR="00BB2DFD" w:rsidP="7211C849" w:rsidRDefault="036DF86C" w14:paraId="39DC3134" w14:textId="5114D64B">
            <w:pPr>
              <w:rPr>
                <w:rFonts w:ascii="Times New Roman" w:hAnsi="Times New Roman" w:eastAsia="Times New Roman" w:cs="Times New Roman"/>
                <w:color w:val="000000" w:themeColor="text1"/>
              </w:rPr>
            </w:pPr>
            <w:r w:rsidRPr="7211C849">
              <w:rPr>
                <w:rFonts w:ascii="Times New Roman" w:hAnsi="Times New Roman" w:eastAsia="Times New Roman" w:cs="Times New Roman"/>
                <w:b/>
                <w:bCs/>
                <w:color w:val="000000" w:themeColor="text1"/>
              </w:rPr>
              <w:t>Plannen</w:t>
            </w:r>
          </w:p>
          <w:p w:rsidR="00BB2DFD" w:rsidP="7211C849" w:rsidRDefault="036DF86C" w14:paraId="366C6993" w14:textId="0E260397">
            <w:pPr>
              <w:rPr>
                <w:rFonts w:ascii="Times New Roman" w:hAnsi="Times New Roman" w:eastAsia="Times New Roman" w:cs="Times New Roman"/>
                <w:color w:val="000000" w:themeColor="text1"/>
              </w:rPr>
            </w:pPr>
            <w:r w:rsidRPr="7211C849">
              <w:rPr>
                <w:rFonts w:ascii="Times New Roman" w:hAnsi="Times New Roman" w:eastAsia="Times New Roman" w:cs="Times New Roman"/>
                <w:color w:val="000000" w:themeColor="text1"/>
              </w:rPr>
              <w:t>Alle betrokkenen voeren de in het MDO afgesproken acties uit.</w:t>
            </w:r>
          </w:p>
          <w:p w:rsidR="00BB2DFD" w:rsidP="7211C849" w:rsidRDefault="036DF86C" w14:paraId="20FD16B3" w14:textId="7A1FBC03">
            <w:pPr>
              <w:rPr>
                <w:rFonts w:ascii="Times New Roman" w:hAnsi="Times New Roman" w:eastAsia="Times New Roman" w:cs="Times New Roman"/>
                <w:color w:val="000000" w:themeColor="text1"/>
              </w:rPr>
            </w:pPr>
            <w:r w:rsidRPr="7211C849">
              <w:rPr>
                <w:rFonts w:ascii="Times New Roman" w:hAnsi="Times New Roman" w:eastAsia="Times New Roman" w:cs="Times New Roman"/>
                <w:b/>
                <w:bCs/>
                <w:color w:val="000000" w:themeColor="text1"/>
              </w:rPr>
              <w:t>Realiseren</w:t>
            </w:r>
          </w:p>
          <w:p w:rsidR="00BB2DFD" w:rsidP="7211C849" w:rsidRDefault="036DF86C" w14:paraId="4D57736F" w14:textId="66E31AFF">
            <w:pPr>
              <w:rPr>
                <w:rFonts w:ascii="Times New Roman" w:hAnsi="Times New Roman" w:eastAsia="Times New Roman" w:cs="Times New Roman"/>
                <w:color w:val="000000" w:themeColor="text1"/>
              </w:rPr>
            </w:pPr>
            <w:r w:rsidRPr="7211C849">
              <w:rPr>
                <w:rFonts w:ascii="Times New Roman" w:hAnsi="Times New Roman" w:eastAsia="Times New Roman" w:cs="Times New Roman"/>
                <w:color w:val="000000" w:themeColor="text1"/>
              </w:rPr>
              <w:t>Hier vindt het tweede MDO plaats. De doelen worden geëvalueerd. Welke inzichten hebben we en welke doelen stellen we daarom? De uitkomsten van dit deel van het MDO verwerken we in het nieuwe Topdossier dat na dit MDO start. Hierna wordt bepaald: wordt er afgeschaald naar ‘Lichte Ondersteuning’? Wordt het huidige ondersteuningsniveau gehandhaafd middels een OOA? Of wordt er opgeschaald via de tegel ‘Ondersteuning op voorziening’? In dat geval wordt er een TLV aangevraa</w:t>
            </w:r>
            <w:r w:rsidRPr="7211C849" w:rsidR="1E2AE877">
              <w:rPr>
                <w:rFonts w:ascii="Times New Roman" w:hAnsi="Times New Roman" w:eastAsia="Times New Roman" w:cs="Times New Roman"/>
                <w:color w:val="000000" w:themeColor="text1"/>
              </w:rPr>
              <w:t>gd.</w:t>
            </w:r>
          </w:p>
        </w:tc>
      </w:tr>
      <w:tr w:rsidR="008E18DA" w:rsidTr="0E121537" w14:paraId="3C536A3A" w14:textId="77777777">
        <w:tc>
          <w:tcPr>
            <w:tcW w:w="9062" w:type="dxa"/>
            <w:shd w:val="clear" w:color="auto" w:fill="00B0F0"/>
            <w:tcMar/>
          </w:tcPr>
          <w:p w:rsidRPr="008E18DA" w:rsidR="008E18DA" w:rsidP="148D4672" w:rsidRDefault="20A33550" w14:paraId="10A8F1DD" w14:textId="65AAC3DF">
            <w:pPr>
              <w:rPr>
                <w:rFonts w:ascii="Times New Roman" w:hAnsi="Times New Roman" w:cs="Times New Roman"/>
              </w:rPr>
            </w:pPr>
            <w:r w:rsidRPr="7211C849">
              <w:rPr>
                <w:rFonts w:ascii="Times New Roman" w:hAnsi="Times New Roman" w:cs="Times New Roman"/>
              </w:rPr>
              <w:lastRenderedPageBreak/>
              <w:t>Wat registreren we?</w:t>
            </w:r>
          </w:p>
        </w:tc>
      </w:tr>
      <w:tr w:rsidR="008E18DA" w:rsidTr="0E121537" w14:paraId="42007011" w14:textId="77777777">
        <w:tc>
          <w:tcPr>
            <w:tcW w:w="9062" w:type="dxa"/>
            <w:shd w:val="clear" w:color="auto" w:fill="FFFFFF" w:themeFill="background1"/>
            <w:tcMar/>
          </w:tcPr>
          <w:p w:rsidR="008E18DA" w:rsidP="008E18DA" w:rsidRDefault="20A33550" w14:paraId="3738B176" w14:textId="73A068C3">
            <w:pPr>
              <w:shd w:val="clear" w:color="auto" w:fill="FFFFFF" w:themeFill="background1"/>
              <w:rPr>
                <w:rFonts w:ascii="Times New Roman" w:hAnsi="Times New Roman" w:cs="Times New Roman"/>
              </w:rPr>
            </w:pPr>
            <w:proofErr w:type="spellStart"/>
            <w:r w:rsidRPr="08106609">
              <w:rPr>
                <w:rFonts w:ascii="Times New Roman" w:hAnsi="Times New Roman" w:cs="Times New Roman"/>
              </w:rPr>
              <w:t>Gegeg</w:t>
            </w:r>
            <w:r w:rsidRPr="08106609" w:rsidR="3CA93D89">
              <w:rPr>
                <w:rFonts w:ascii="Times New Roman" w:hAnsi="Times New Roman" w:cs="Times New Roman"/>
              </w:rPr>
              <w:t>e</w:t>
            </w:r>
            <w:r w:rsidRPr="08106609">
              <w:rPr>
                <w:rFonts w:ascii="Times New Roman" w:hAnsi="Times New Roman" w:cs="Times New Roman"/>
              </w:rPr>
              <w:t>vens</w:t>
            </w:r>
            <w:proofErr w:type="spellEnd"/>
            <w:r w:rsidRPr="08106609">
              <w:rPr>
                <w:rFonts w:ascii="Times New Roman" w:hAnsi="Times New Roman" w:cs="Times New Roman"/>
              </w:rPr>
              <w:t xml:space="preserve"> van </w:t>
            </w:r>
            <w:r w:rsidRPr="08106609" w:rsidR="38B828D8">
              <w:rPr>
                <w:rFonts w:ascii="Times New Roman" w:hAnsi="Times New Roman" w:cs="Times New Roman"/>
              </w:rPr>
              <w:t>leerlingen</w:t>
            </w:r>
            <w:r w:rsidRPr="08106609">
              <w:rPr>
                <w:rFonts w:ascii="Times New Roman" w:hAnsi="Times New Roman" w:cs="Times New Roman"/>
              </w:rPr>
              <w:t xml:space="preserve"> slaan we digitaal op in </w:t>
            </w:r>
            <w:proofErr w:type="spellStart"/>
            <w:r w:rsidRPr="08106609">
              <w:rPr>
                <w:rFonts w:ascii="Times New Roman" w:hAnsi="Times New Roman" w:cs="Times New Roman"/>
              </w:rPr>
              <w:t>ParnasSys</w:t>
            </w:r>
            <w:proofErr w:type="spellEnd"/>
            <w:r w:rsidRPr="08106609">
              <w:rPr>
                <w:rFonts w:ascii="Times New Roman" w:hAnsi="Times New Roman" w:cs="Times New Roman"/>
              </w:rPr>
              <w:t>, het door onze school gebruikte leerlingvolgsysteem.</w:t>
            </w:r>
            <w:r w:rsidRPr="08106609" w:rsidR="1E7131D5">
              <w:rPr>
                <w:rFonts w:ascii="Times New Roman" w:hAnsi="Times New Roman" w:cs="Times New Roman"/>
              </w:rPr>
              <w:t xml:space="preserve"> </w:t>
            </w:r>
            <w:r w:rsidRPr="08106609">
              <w:rPr>
                <w:rFonts w:ascii="Times New Roman" w:hAnsi="Times New Roman" w:cs="Times New Roman"/>
              </w:rPr>
              <w:t xml:space="preserve">Hierin worden o.a. </w:t>
            </w:r>
            <w:r w:rsidRPr="08106609" w:rsidR="14DE6CCC">
              <w:rPr>
                <w:rFonts w:ascii="Times New Roman" w:hAnsi="Times New Roman" w:cs="Times New Roman"/>
              </w:rPr>
              <w:t xml:space="preserve">de (CITO) </w:t>
            </w:r>
            <w:r w:rsidRPr="08106609" w:rsidR="5C0DD880">
              <w:rPr>
                <w:rFonts w:ascii="Times New Roman" w:hAnsi="Times New Roman" w:cs="Times New Roman"/>
              </w:rPr>
              <w:t>toets resultaten</w:t>
            </w:r>
            <w:r w:rsidRPr="08106609" w:rsidR="14DE6CCC">
              <w:rPr>
                <w:rFonts w:ascii="Times New Roman" w:hAnsi="Times New Roman" w:cs="Times New Roman"/>
              </w:rPr>
              <w:t xml:space="preserve"> </w:t>
            </w:r>
            <w:r w:rsidRPr="08106609" w:rsidR="2AD8066F">
              <w:rPr>
                <w:rFonts w:ascii="Times New Roman" w:hAnsi="Times New Roman" w:cs="Times New Roman"/>
              </w:rPr>
              <w:t>opgeslagen</w:t>
            </w:r>
            <w:r w:rsidRPr="08106609" w:rsidR="14DE6CCC">
              <w:rPr>
                <w:rFonts w:ascii="Times New Roman" w:hAnsi="Times New Roman" w:cs="Times New Roman"/>
              </w:rPr>
              <w:t>. Verder vind je hier verslagen van observaties, gesprekken met ouders, onderzoeken, gesprekken met IB, gesprekken met</w:t>
            </w:r>
            <w:r w:rsidRPr="08106609" w:rsidR="7430DF64">
              <w:rPr>
                <w:rFonts w:ascii="Times New Roman" w:hAnsi="Times New Roman" w:cs="Times New Roman"/>
              </w:rPr>
              <w:t xml:space="preserve"> externen. </w:t>
            </w:r>
          </w:p>
          <w:p w:rsidR="7B8A7094" w:rsidP="7211C849" w:rsidRDefault="7B8A7094" w14:paraId="78A8F437" w14:textId="2BD30606">
            <w:pPr>
              <w:shd w:val="clear" w:color="auto" w:fill="FFFFFF" w:themeFill="background1"/>
              <w:rPr>
                <w:rFonts w:ascii="Times New Roman" w:hAnsi="Times New Roman" w:cs="Times New Roman"/>
              </w:rPr>
            </w:pPr>
            <w:proofErr w:type="spellStart"/>
            <w:r w:rsidRPr="7211C849">
              <w:rPr>
                <w:rFonts w:ascii="Times New Roman" w:hAnsi="Times New Roman" w:cs="Times New Roman"/>
              </w:rPr>
              <w:t>OPP's</w:t>
            </w:r>
            <w:proofErr w:type="spellEnd"/>
            <w:r w:rsidRPr="7211C849">
              <w:rPr>
                <w:rFonts w:ascii="Times New Roman" w:hAnsi="Times New Roman" w:cs="Times New Roman"/>
              </w:rPr>
              <w:t xml:space="preserve"> worden gemaakt in Topdossier. De doelen die gesteld zijn, komen terug in Groep in beeld en </w:t>
            </w:r>
            <w:r w:rsidRPr="7211C849" w:rsidR="6FAF2F2B">
              <w:rPr>
                <w:rFonts w:ascii="Times New Roman" w:hAnsi="Times New Roman" w:cs="Times New Roman"/>
              </w:rPr>
              <w:t>weekrooster.</w:t>
            </w:r>
          </w:p>
          <w:p w:rsidR="008E18DA" w:rsidP="008E18DA" w:rsidRDefault="008E18DA" w14:paraId="3EC27EEA" w14:textId="77777777">
            <w:pPr>
              <w:shd w:val="clear" w:color="auto" w:fill="FFFFFF" w:themeFill="background1"/>
              <w:rPr>
                <w:rFonts w:ascii="Times New Roman" w:hAnsi="Times New Roman" w:cs="Times New Roman"/>
              </w:rPr>
            </w:pPr>
          </w:p>
          <w:p w:rsidR="008E18DA" w:rsidP="008E18DA" w:rsidRDefault="008E18DA" w14:paraId="77B60A61" w14:textId="77777777">
            <w:pPr>
              <w:shd w:val="clear" w:color="auto" w:fill="FFFFFF" w:themeFill="background1"/>
              <w:rPr>
                <w:rFonts w:ascii="Times New Roman" w:hAnsi="Times New Roman" w:cs="Times New Roman"/>
              </w:rPr>
            </w:pPr>
          </w:p>
          <w:p w:rsidR="008E18DA" w:rsidP="008E18DA" w:rsidRDefault="008E18DA" w14:paraId="64FAD1D4" w14:textId="77777777">
            <w:pPr>
              <w:shd w:val="clear" w:color="auto" w:fill="FFFFFF" w:themeFill="background1"/>
              <w:rPr>
                <w:rFonts w:ascii="Times New Roman" w:hAnsi="Times New Roman" w:cs="Times New Roman"/>
              </w:rPr>
            </w:pPr>
          </w:p>
          <w:p w:rsidR="008E18DA" w:rsidP="008E18DA" w:rsidRDefault="008E18DA" w14:paraId="74B43FCC" w14:textId="1DB93389">
            <w:pPr>
              <w:shd w:val="clear" w:color="auto" w:fill="FFFFFF" w:themeFill="background1"/>
              <w:rPr>
                <w:rFonts w:ascii="Times New Roman" w:hAnsi="Times New Roman" w:cs="Times New Roman"/>
              </w:rPr>
            </w:pPr>
          </w:p>
        </w:tc>
      </w:tr>
      <w:tr w:rsidR="008E18DA" w:rsidTr="0E121537" w14:paraId="72C26901" w14:textId="77777777">
        <w:tc>
          <w:tcPr>
            <w:tcW w:w="9062" w:type="dxa"/>
            <w:shd w:val="clear" w:color="auto" w:fill="00B0F0"/>
            <w:tcMar/>
          </w:tcPr>
          <w:p w:rsidR="008E18DA" w:rsidP="008E18DA" w:rsidRDefault="008E18DA" w14:paraId="01569C9A" w14:textId="23FD9E0A">
            <w:pPr>
              <w:shd w:val="clear" w:color="auto" w:fill="00B0F0"/>
              <w:rPr>
                <w:rFonts w:ascii="Times New Roman" w:hAnsi="Times New Roman" w:cs="Times New Roman"/>
              </w:rPr>
            </w:pPr>
          </w:p>
        </w:tc>
      </w:tr>
      <w:tr w:rsidR="008E18DA" w:rsidTr="0E121537" w14:paraId="38A5F250" w14:textId="77777777">
        <w:tc>
          <w:tcPr>
            <w:tcW w:w="9062" w:type="dxa"/>
            <w:shd w:val="clear" w:color="auto" w:fill="FFFFFF" w:themeFill="background1"/>
            <w:tcMar/>
          </w:tcPr>
          <w:p w:rsidR="008E18DA" w:rsidP="008E18DA" w:rsidRDefault="008E18DA" w14:paraId="2D3F02FD" w14:textId="77777777">
            <w:pPr>
              <w:shd w:val="clear" w:color="auto" w:fill="FFFFFF" w:themeFill="background1"/>
              <w:rPr>
                <w:rFonts w:ascii="Times New Roman" w:hAnsi="Times New Roman" w:cs="Times New Roman"/>
              </w:rPr>
            </w:pPr>
          </w:p>
          <w:p w:rsidR="008E18DA" w:rsidP="008E18DA" w:rsidRDefault="008E18DA" w14:paraId="0F1479B3" w14:textId="77777777">
            <w:pPr>
              <w:shd w:val="clear" w:color="auto" w:fill="FFFFFF" w:themeFill="background1"/>
              <w:rPr>
                <w:rFonts w:ascii="Times New Roman" w:hAnsi="Times New Roman" w:cs="Times New Roman"/>
              </w:rPr>
            </w:pPr>
          </w:p>
          <w:p w:rsidR="008E18DA" w:rsidP="008E18DA" w:rsidRDefault="008E18DA" w14:paraId="1417FAE6" w14:textId="77777777">
            <w:pPr>
              <w:shd w:val="clear" w:color="auto" w:fill="FFFFFF" w:themeFill="background1"/>
              <w:rPr>
                <w:rFonts w:ascii="Times New Roman" w:hAnsi="Times New Roman" w:cs="Times New Roman"/>
              </w:rPr>
            </w:pPr>
          </w:p>
          <w:p w:rsidR="008E18DA" w:rsidP="008E18DA" w:rsidRDefault="008E18DA" w14:paraId="7B28F6E3" w14:textId="77777777">
            <w:pPr>
              <w:shd w:val="clear" w:color="auto" w:fill="FFFFFF" w:themeFill="background1"/>
              <w:rPr>
                <w:rFonts w:ascii="Times New Roman" w:hAnsi="Times New Roman" w:cs="Times New Roman"/>
              </w:rPr>
            </w:pPr>
          </w:p>
          <w:p w:rsidR="008E18DA" w:rsidP="008E18DA" w:rsidRDefault="008E18DA" w14:paraId="6F079DF9" w14:textId="77777777">
            <w:pPr>
              <w:shd w:val="clear" w:color="auto" w:fill="FFFFFF" w:themeFill="background1"/>
              <w:rPr>
                <w:rFonts w:ascii="Times New Roman" w:hAnsi="Times New Roman" w:cs="Times New Roman"/>
              </w:rPr>
            </w:pPr>
          </w:p>
          <w:p w:rsidR="008E18DA" w:rsidP="008E18DA" w:rsidRDefault="008E18DA" w14:paraId="5EA72E63" w14:textId="77777777">
            <w:pPr>
              <w:shd w:val="clear" w:color="auto" w:fill="FFFFFF" w:themeFill="background1"/>
              <w:rPr>
                <w:rFonts w:ascii="Times New Roman" w:hAnsi="Times New Roman" w:cs="Times New Roman"/>
              </w:rPr>
            </w:pPr>
          </w:p>
          <w:p w:rsidR="008E18DA" w:rsidP="008E18DA" w:rsidRDefault="008E18DA" w14:paraId="19464A88" w14:textId="12443B64">
            <w:pPr>
              <w:shd w:val="clear" w:color="auto" w:fill="FFFFFF" w:themeFill="background1"/>
              <w:rPr>
                <w:rFonts w:ascii="Times New Roman" w:hAnsi="Times New Roman" w:cs="Times New Roman"/>
              </w:rPr>
            </w:pPr>
          </w:p>
        </w:tc>
      </w:tr>
    </w:tbl>
    <w:p w:rsidRPr="00BB2DFD" w:rsidR="00BB2DFD" w:rsidP="008E18DA" w:rsidRDefault="00BB2DFD" w14:paraId="54576E6A" w14:textId="77777777">
      <w:pPr>
        <w:shd w:val="clear" w:color="auto" w:fill="FFFFFF" w:themeFill="background1"/>
        <w:rPr>
          <w:rFonts w:ascii="Times New Roman" w:hAnsi="Times New Roman" w:cs="Times New Roman"/>
          <w:sz w:val="32"/>
          <w:szCs w:val="32"/>
        </w:rPr>
      </w:pPr>
    </w:p>
    <w:sectPr w:rsidRPr="00BB2DFD" w:rsidR="00BB2DF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743E"/>
    <w:multiLevelType w:val="hybridMultilevel"/>
    <w:tmpl w:val="58D68DDE"/>
    <w:lvl w:ilvl="0" w:tplc="E228C5D0">
      <w:start w:val="1"/>
      <w:numFmt w:val="bullet"/>
      <w:lvlText w:val=""/>
      <w:lvlJc w:val="left"/>
      <w:pPr>
        <w:ind w:left="720" w:hanging="360"/>
      </w:pPr>
      <w:rPr>
        <w:rFonts w:hint="default" w:ascii="Symbol" w:hAnsi="Symbol"/>
      </w:rPr>
    </w:lvl>
    <w:lvl w:ilvl="1" w:tplc="70D4F540">
      <w:start w:val="1"/>
      <w:numFmt w:val="bullet"/>
      <w:lvlText w:val="o"/>
      <w:lvlJc w:val="left"/>
      <w:pPr>
        <w:ind w:left="1440" w:hanging="360"/>
      </w:pPr>
      <w:rPr>
        <w:rFonts w:hint="default" w:ascii="Courier New" w:hAnsi="Courier New"/>
      </w:rPr>
    </w:lvl>
    <w:lvl w:ilvl="2" w:tplc="48D81D70">
      <w:start w:val="1"/>
      <w:numFmt w:val="bullet"/>
      <w:lvlText w:val=""/>
      <w:lvlJc w:val="left"/>
      <w:pPr>
        <w:ind w:left="2160" w:hanging="360"/>
      </w:pPr>
      <w:rPr>
        <w:rFonts w:hint="default" w:ascii="Wingdings" w:hAnsi="Wingdings"/>
      </w:rPr>
    </w:lvl>
    <w:lvl w:ilvl="3" w:tplc="D89A1C7E">
      <w:start w:val="1"/>
      <w:numFmt w:val="bullet"/>
      <w:lvlText w:val=""/>
      <w:lvlJc w:val="left"/>
      <w:pPr>
        <w:ind w:left="2880" w:hanging="360"/>
      </w:pPr>
      <w:rPr>
        <w:rFonts w:hint="default" w:ascii="Symbol" w:hAnsi="Symbol"/>
      </w:rPr>
    </w:lvl>
    <w:lvl w:ilvl="4" w:tplc="6AD2616E">
      <w:start w:val="1"/>
      <w:numFmt w:val="bullet"/>
      <w:lvlText w:val="o"/>
      <w:lvlJc w:val="left"/>
      <w:pPr>
        <w:ind w:left="3600" w:hanging="360"/>
      </w:pPr>
      <w:rPr>
        <w:rFonts w:hint="default" w:ascii="Courier New" w:hAnsi="Courier New"/>
      </w:rPr>
    </w:lvl>
    <w:lvl w:ilvl="5" w:tplc="22B2503A">
      <w:start w:val="1"/>
      <w:numFmt w:val="bullet"/>
      <w:lvlText w:val=""/>
      <w:lvlJc w:val="left"/>
      <w:pPr>
        <w:ind w:left="4320" w:hanging="360"/>
      </w:pPr>
      <w:rPr>
        <w:rFonts w:hint="default" w:ascii="Wingdings" w:hAnsi="Wingdings"/>
      </w:rPr>
    </w:lvl>
    <w:lvl w:ilvl="6" w:tplc="49689880">
      <w:start w:val="1"/>
      <w:numFmt w:val="bullet"/>
      <w:lvlText w:val=""/>
      <w:lvlJc w:val="left"/>
      <w:pPr>
        <w:ind w:left="5040" w:hanging="360"/>
      </w:pPr>
      <w:rPr>
        <w:rFonts w:hint="default" w:ascii="Symbol" w:hAnsi="Symbol"/>
      </w:rPr>
    </w:lvl>
    <w:lvl w:ilvl="7" w:tplc="E3909CE4">
      <w:start w:val="1"/>
      <w:numFmt w:val="bullet"/>
      <w:lvlText w:val="o"/>
      <w:lvlJc w:val="left"/>
      <w:pPr>
        <w:ind w:left="5760" w:hanging="360"/>
      </w:pPr>
      <w:rPr>
        <w:rFonts w:hint="default" w:ascii="Courier New" w:hAnsi="Courier New"/>
      </w:rPr>
    </w:lvl>
    <w:lvl w:ilvl="8" w:tplc="4D56412C">
      <w:start w:val="1"/>
      <w:numFmt w:val="bullet"/>
      <w:lvlText w:val=""/>
      <w:lvlJc w:val="left"/>
      <w:pPr>
        <w:ind w:left="6480" w:hanging="360"/>
      </w:pPr>
      <w:rPr>
        <w:rFonts w:hint="default" w:ascii="Wingdings" w:hAnsi="Wingdings"/>
      </w:rPr>
    </w:lvl>
  </w:abstractNum>
  <w:abstractNum w:abstractNumId="1" w15:restartNumberingAfterBreak="0">
    <w:nsid w:val="06AC35CE"/>
    <w:multiLevelType w:val="hybridMultilevel"/>
    <w:tmpl w:val="D950920E"/>
    <w:lvl w:ilvl="0" w:tplc="B7829990">
      <w:start w:val="1"/>
      <w:numFmt w:val="bullet"/>
      <w:lvlText w:val="-"/>
      <w:lvlJc w:val="left"/>
      <w:pPr>
        <w:ind w:left="720" w:hanging="360"/>
      </w:pPr>
      <w:rPr>
        <w:rFonts w:hint="default" w:ascii="Calibri" w:hAnsi="Calibri"/>
      </w:rPr>
    </w:lvl>
    <w:lvl w:ilvl="1" w:tplc="CFBA9CA8">
      <w:start w:val="1"/>
      <w:numFmt w:val="bullet"/>
      <w:lvlText w:val="o"/>
      <w:lvlJc w:val="left"/>
      <w:pPr>
        <w:ind w:left="1440" w:hanging="360"/>
      </w:pPr>
      <w:rPr>
        <w:rFonts w:hint="default" w:ascii="Courier New" w:hAnsi="Courier New"/>
      </w:rPr>
    </w:lvl>
    <w:lvl w:ilvl="2" w:tplc="4DA62CB4">
      <w:start w:val="1"/>
      <w:numFmt w:val="bullet"/>
      <w:lvlText w:val=""/>
      <w:lvlJc w:val="left"/>
      <w:pPr>
        <w:ind w:left="2160" w:hanging="360"/>
      </w:pPr>
      <w:rPr>
        <w:rFonts w:hint="default" w:ascii="Wingdings" w:hAnsi="Wingdings"/>
      </w:rPr>
    </w:lvl>
    <w:lvl w:ilvl="3" w:tplc="41AE3382">
      <w:start w:val="1"/>
      <w:numFmt w:val="bullet"/>
      <w:lvlText w:val=""/>
      <w:lvlJc w:val="left"/>
      <w:pPr>
        <w:ind w:left="2880" w:hanging="360"/>
      </w:pPr>
      <w:rPr>
        <w:rFonts w:hint="default" w:ascii="Symbol" w:hAnsi="Symbol"/>
      </w:rPr>
    </w:lvl>
    <w:lvl w:ilvl="4" w:tplc="627CC37C">
      <w:start w:val="1"/>
      <w:numFmt w:val="bullet"/>
      <w:lvlText w:val="o"/>
      <w:lvlJc w:val="left"/>
      <w:pPr>
        <w:ind w:left="3600" w:hanging="360"/>
      </w:pPr>
      <w:rPr>
        <w:rFonts w:hint="default" w:ascii="Courier New" w:hAnsi="Courier New"/>
      </w:rPr>
    </w:lvl>
    <w:lvl w:ilvl="5" w:tplc="03927366">
      <w:start w:val="1"/>
      <w:numFmt w:val="bullet"/>
      <w:lvlText w:val=""/>
      <w:lvlJc w:val="left"/>
      <w:pPr>
        <w:ind w:left="4320" w:hanging="360"/>
      </w:pPr>
      <w:rPr>
        <w:rFonts w:hint="default" w:ascii="Wingdings" w:hAnsi="Wingdings"/>
      </w:rPr>
    </w:lvl>
    <w:lvl w:ilvl="6" w:tplc="8AAEA4AE">
      <w:start w:val="1"/>
      <w:numFmt w:val="bullet"/>
      <w:lvlText w:val=""/>
      <w:lvlJc w:val="left"/>
      <w:pPr>
        <w:ind w:left="5040" w:hanging="360"/>
      </w:pPr>
      <w:rPr>
        <w:rFonts w:hint="default" w:ascii="Symbol" w:hAnsi="Symbol"/>
      </w:rPr>
    </w:lvl>
    <w:lvl w:ilvl="7" w:tplc="4D1A6A0A">
      <w:start w:val="1"/>
      <w:numFmt w:val="bullet"/>
      <w:lvlText w:val="o"/>
      <w:lvlJc w:val="left"/>
      <w:pPr>
        <w:ind w:left="5760" w:hanging="360"/>
      </w:pPr>
      <w:rPr>
        <w:rFonts w:hint="default" w:ascii="Courier New" w:hAnsi="Courier New"/>
      </w:rPr>
    </w:lvl>
    <w:lvl w:ilvl="8" w:tplc="881ACF5A">
      <w:start w:val="1"/>
      <w:numFmt w:val="bullet"/>
      <w:lvlText w:val=""/>
      <w:lvlJc w:val="left"/>
      <w:pPr>
        <w:ind w:left="6480" w:hanging="360"/>
      </w:pPr>
      <w:rPr>
        <w:rFonts w:hint="default" w:ascii="Wingdings" w:hAnsi="Wingdings"/>
      </w:rPr>
    </w:lvl>
  </w:abstractNum>
  <w:abstractNum w:abstractNumId="2" w15:restartNumberingAfterBreak="0">
    <w:nsid w:val="09646A3B"/>
    <w:multiLevelType w:val="hybridMultilevel"/>
    <w:tmpl w:val="48508852"/>
    <w:lvl w:ilvl="0" w:tplc="1BB08726">
      <w:start w:val="1"/>
      <w:numFmt w:val="bullet"/>
      <w:lvlText w:val="-"/>
      <w:lvlJc w:val="left"/>
      <w:pPr>
        <w:ind w:left="720" w:hanging="360"/>
      </w:pPr>
      <w:rPr>
        <w:rFonts w:hint="default" w:ascii="Calibri" w:hAnsi="Calibri"/>
      </w:rPr>
    </w:lvl>
    <w:lvl w:ilvl="1" w:tplc="5C2097F0">
      <w:start w:val="1"/>
      <w:numFmt w:val="bullet"/>
      <w:lvlText w:val="o"/>
      <w:lvlJc w:val="left"/>
      <w:pPr>
        <w:ind w:left="1440" w:hanging="360"/>
      </w:pPr>
      <w:rPr>
        <w:rFonts w:hint="default" w:ascii="Courier New" w:hAnsi="Courier New"/>
      </w:rPr>
    </w:lvl>
    <w:lvl w:ilvl="2" w:tplc="81C02B88">
      <w:start w:val="1"/>
      <w:numFmt w:val="bullet"/>
      <w:lvlText w:val=""/>
      <w:lvlJc w:val="left"/>
      <w:pPr>
        <w:ind w:left="2160" w:hanging="360"/>
      </w:pPr>
      <w:rPr>
        <w:rFonts w:hint="default" w:ascii="Wingdings" w:hAnsi="Wingdings"/>
      </w:rPr>
    </w:lvl>
    <w:lvl w:ilvl="3" w:tplc="89422F16">
      <w:start w:val="1"/>
      <w:numFmt w:val="bullet"/>
      <w:lvlText w:val=""/>
      <w:lvlJc w:val="left"/>
      <w:pPr>
        <w:ind w:left="2880" w:hanging="360"/>
      </w:pPr>
      <w:rPr>
        <w:rFonts w:hint="default" w:ascii="Symbol" w:hAnsi="Symbol"/>
      </w:rPr>
    </w:lvl>
    <w:lvl w:ilvl="4" w:tplc="A418DE1E">
      <w:start w:val="1"/>
      <w:numFmt w:val="bullet"/>
      <w:lvlText w:val="o"/>
      <w:lvlJc w:val="left"/>
      <w:pPr>
        <w:ind w:left="3600" w:hanging="360"/>
      </w:pPr>
      <w:rPr>
        <w:rFonts w:hint="default" w:ascii="Courier New" w:hAnsi="Courier New"/>
      </w:rPr>
    </w:lvl>
    <w:lvl w:ilvl="5" w:tplc="E5523E4A">
      <w:start w:val="1"/>
      <w:numFmt w:val="bullet"/>
      <w:lvlText w:val=""/>
      <w:lvlJc w:val="left"/>
      <w:pPr>
        <w:ind w:left="4320" w:hanging="360"/>
      </w:pPr>
      <w:rPr>
        <w:rFonts w:hint="default" w:ascii="Wingdings" w:hAnsi="Wingdings"/>
      </w:rPr>
    </w:lvl>
    <w:lvl w:ilvl="6" w:tplc="EACC5364">
      <w:start w:val="1"/>
      <w:numFmt w:val="bullet"/>
      <w:lvlText w:val=""/>
      <w:lvlJc w:val="left"/>
      <w:pPr>
        <w:ind w:left="5040" w:hanging="360"/>
      </w:pPr>
      <w:rPr>
        <w:rFonts w:hint="default" w:ascii="Symbol" w:hAnsi="Symbol"/>
      </w:rPr>
    </w:lvl>
    <w:lvl w:ilvl="7" w:tplc="8E9A430C">
      <w:start w:val="1"/>
      <w:numFmt w:val="bullet"/>
      <w:lvlText w:val="o"/>
      <w:lvlJc w:val="left"/>
      <w:pPr>
        <w:ind w:left="5760" w:hanging="360"/>
      </w:pPr>
      <w:rPr>
        <w:rFonts w:hint="default" w:ascii="Courier New" w:hAnsi="Courier New"/>
      </w:rPr>
    </w:lvl>
    <w:lvl w:ilvl="8" w:tplc="93E4F6C8">
      <w:start w:val="1"/>
      <w:numFmt w:val="bullet"/>
      <w:lvlText w:val=""/>
      <w:lvlJc w:val="left"/>
      <w:pPr>
        <w:ind w:left="6480" w:hanging="360"/>
      </w:pPr>
      <w:rPr>
        <w:rFonts w:hint="default" w:ascii="Wingdings" w:hAnsi="Wingdings"/>
      </w:rPr>
    </w:lvl>
  </w:abstractNum>
  <w:abstractNum w:abstractNumId="3" w15:restartNumberingAfterBreak="0">
    <w:nsid w:val="0D3B3ABB"/>
    <w:multiLevelType w:val="hybridMultilevel"/>
    <w:tmpl w:val="C8501BAA"/>
    <w:lvl w:ilvl="0" w:tplc="C85605D2">
      <w:start w:val="1"/>
      <w:numFmt w:val="decimal"/>
      <w:lvlText w:val="%1."/>
      <w:lvlJc w:val="left"/>
      <w:pPr>
        <w:ind w:left="720" w:hanging="360"/>
      </w:pPr>
    </w:lvl>
    <w:lvl w:ilvl="1" w:tplc="A2CA9FB4">
      <w:start w:val="1"/>
      <w:numFmt w:val="lowerLetter"/>
      <w:lvlText w:val="%2."/>
      <w:lvlJc w:val="left"/>
      <w:pPr>
        <w:ind w:left="1440" w:hanging="360"/>
      </w:pPr>
    </w:lvl>
    <w:lvl w:ilvl="2" w:tplc="6BF6537C">
      <w:start w:val="1"/>
      <w:numFmt w:val="lowerRoman"/>
      <w:lvlText w:val="%3."/>
      <w:lvlJc w:val="right"/>
      <w:pPr>
        <w:ind w:left="2160" w:hanging="180"/>
      </w:pPr>
    </w:lvl>
    <w:lvl w:ilvl="3" w:tplc="4AC6DDAC">
      <w:start w:val="1"/>
      <w:numFmt w:val="decimal"/>
      <w:lvlText w:val="%4."/>
      <w:lvlJc w:val="left"/>
      <w:pPr>
        <w:ind w:left="2880" w:hanging="360"/>
      </w:pPr>
    </w:lvl>
    <w:lvl w:ilvl="4" w:tplc="BFF477E0">
      <w:start w:val="1"/>
      <w:numFmt w:val="lowerLetter"/>
      <w:lvlText w:val="%5."/>
      <w:lvlJc w:val="left"/>
      <w:pPr>
        <w:ind w:left="3600" w:hanging="360"/>
      </w:pPr>
    </w:lvl>
    <w:lvl w:ilvl="5" w:tplc="2FCE47B2">
      <w:start w:val="1"/>
      <w:numFmt w:val="lowerRoman"/>
      <w:lvlText w:val="%6."/>
      <w:lvlJc w:val="right"/>
      <w:pPr>
        <w:ind w:left="4320" w:hanging="180"/>
      </w:pPr>
    </w:lvl>
    <w:lvl w:ilvl="6" w:tplc="EB06E010">
      <w:start w:val="1"/>
      <w:numFmt w:val="decimal"/>
      <w:lvlText w:val="%7."/>
      <w:lvlJc w:val="left"/>
      <w:pPr>
        <w:ind w:left="5040" w:hanging="360"/>
      </w:pPr>
    </w:lvl>
    <w:lvl w:ilvl="7" w:tplc="7DAA80C8">
      <w:start w:val="1"/>
      <w:numFmt w:val="lowerLetter"/>
      <w:lvlText w:val="%8."/>
      <w:lvlJc w:val="left"/>
      <w:pPr>
        <w:ind w:left="5760" w:hanging="360"/>
      </w:pPr>
    </w:lvl>
    <w:lvl w:ilvl="8" w:tplc="1D9EB3CA">
      <w:start w:val="1"/>
      <w:numFmt w:val="lowerRoman"/>
      <w:lvlText w:val="%9."/>
      <w:lvlJc w:val="right"/>
      <w:pPr>
        <w:ind w:left="6480" w:hanging="180"/>
      </w:pPr>
    </w:lvl>
  </w:abstractNum>
  <w:abstractNum w:abstractNumId="4" w15:restartNumberingAfterBreak="0">
    <w:nsid w:val="132E113E"/>
    <w:multiLevelType w:val="multilevel"/>
    <w:tmpl w:val="6DBE8D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80E16A8"/>
    <w:multiLevelType w:val="hybridMultilevel"/>
    <w:tmpl w:val="E4F2B9EC"/>
    <w:lvl w:ilvl="0" w:tplc="0A04A738">
      <w:start w:val="1"/>
      <w:numFmt w:val="bullet"/>
      <w:lvlText w:val=""/>
      <w:lvlJc w:val="left"/>
      <w:pPr>
        <w:ind w:left="720" w:hanging="360"/>
      </w:pPr>
      <w:rPr>
        <w:rFonts w:hint="default" w:ascii="Symbol" w:hAnsi="Symbol"/>
      </w:rPr>
    </w:lvl>
    <w:lvl w:ilvl="1" w:tplc="8C88D574">
      <w:start w:val="1"/>
      <w:numFmt w:val="bullet"/>
      <w:lvlText w:val="o"/>
      <w:lvlJc w:val="left"/>
      <w:pPr>
        <w:ind w:left="1440" w:hanging="360"/>
      </w:pPr>
      <w:rPr>
        <w:rFonts w:hint="default" w:ascii="Courier New" w:hAnsi="Courier New"/>
      </w:rPr>
    </w:lvl>
    <w:lvl w:ilvl="2" w:tplc="857C44CA">
      <w:start w:val="1"/>
      <w:numFmt w:val="bullet"/>
      <w:lvlText w:val=""/>
      <w:lvlJc w:val="left"/>
      <w:pPr>
        <w:ind w:left="2160" w:hanging="360"/>
      </w:pPr>
      <w:rPr>
        <w:rFonts w:hint="default" w:ascii="Wingdings" w:hAnsi="Wingdings"/>
      </w:rPr>
    </w:lvl>
    <w:lvl w:ilvl="3" w:tplc="4AD8C2E0">
      <w:start w:val="1"/>
      <w:numFmt w:val="bullet"/>
      <w:lvlText w:val=""/>
      <w:lvlJc w:val="left"/>
      <w:pPr>
        <w:ind w:left="2880" w:hanging="360"/>
      </w:pPr>
      <w:rPr>
        <w:rFonts w:hint="default" w:ascii="Symbol" w:hAnsi="Symbol"/>
      </w:rPr>
    </w:lvl>
    <w:lvl w:ilvl="4" w:tplc="9E5A6D5C">
      <w:start w:val="1"/>
      <w:numFmt w:val="bullet"/>
      <w:lvlText w:val="o"/>
      <w:lvlJc w:val="left"/>
      <w:pPr>
        <w:ind w:left="3600" w:hanging="360"/>
      </w:pPr>
      <w:rPr>
        <w:rFonts w:hint="default" w:ascii="Courier New" w:hAnsi="Courier New"/>
      </w:rPr>
    </w:lvl>
    <w:lvl w:ilvl="5" w:tplc="C4E073AC">
      <w:start w:val="1"/>
      <w:numFmt w:val="bullet"/>
      <w:lvlText w:val=""/>
      <w:lvlJc w:val="left"/>
      <w:pPr>
        <w:ind w:left="4320" w:hanging="360"/>
      </w:pPr>
      <w:rPr>
        <w:rFonts w:hint="default" w:ascii="Wingdings" w:hAnsi="Wingdings"/>
      </w:rPr>
    </w:lvl>
    <w:lvl w:ilvl="6" w:tplc="F804770A">
      <w:start w:val="1"/>
      <w:numFmt w:val="bullet"/>
      <w:lvlText w:val=""/>
      <w:lvlJc w:val="left"/>
      <w:pPr>
        <w:ind w:left="5040" w:hanging="360"/>
      </w:pPr>
      <w:rPr>
        <w:rFonts w:hint="default" w:ascii="Symbol" w:hAnsi="Symbol"/>
      </w:rPr>
    </w:lvl>
    <w:lvl w:ilvl="7" w:tplc="4F2226A6">
      <w:start w:val="1"/>
      <w:numFmt w:val="bullet"/>
      <w:lvlText w:val="o"/>
      <w:lvlJc w:val="left"/>
      <w:pPr>
        <w:ind w:left="5760" w:hanging="360"/>
      </w:pPr>
      <w:rPr>
        <w:rFonts w:hint="default" w:ascii="Courier New" w:hAnsi="Courier New"/>
      </w:rPr>
    </w:lvl>
    <w:lvl w:ilvl="8" w:tplc="36DA9F7A">
      <w:start w:val="1"/>
      <w:numFmt w:val="bullet"/>
      <w:lvlText w:val=""/>
      <w:lvlJc w:val="left"/>
      <w:pPr>
        <w:ind w:left="6480" w:hanging="360"/>
      </w:pPr>
      <w:rPr>
        <w:rFonts w:hint="default" w:ascii="Wingdings" w:hAnsi="Wingdings"/>
      </w:rPr>
    </w:lvl>
  </w:abstractNum>
  <w:abstractNum w:abstractNumId="6" w15:restartNumberingAfterBreak="0">
    <w:nsid w:val="19964DE1"/>
    <w:multiLevelType w:val="hybridMultilevel"/>
    <w:tmpl w:val="EC5C4998"/>
    <w:lvl w:ilvl="0" w:tplc="D228BF40">
      <w:start w:val="1"/>
      <w:numFmt w:val="bullet"/>
      <w:lvlText w:val="-"/>
      <w:lvlJc w:val="left"/>
      <w:pPr>
        <w:ind w:left="720" w:hanging="360"/>
      </w:pPr>
      <w:rPr>
        <w:rFonts w:hint="default" w:ascii="Calibri" w:hAnsi="Calibri"/>
      </w:rPr>
    </w:lvl>
    <w:lvl w:ilvl="1" w:tplc="7A3CB558">
      <w:start w:val="1"/>
      <w:numFmt w:val="bullet"/>
      <w:lvlText w:val="o"/>
      <w:lvlJc w:val="left"/>
      <w:pPr>
        <w:ind w:left="1440" w:hanging="360"/>
      </w:pPr>
      <w:rPr>
        <w:rFonts w:hint="default" w:ascii="Courier New" w:hAnsi="Courier New"/>
      </w:rPr>
    </w:lvl>
    <w:lvl w:ilvl="2" w:tplc="8B642562">
      <w:start w:val="1"/>
      <w:numFmt w:val="bullet"/>
      <w:lvlText w:val=""/>
      <w:lvlJc w:val="left"/>
      <w:pPr>
        <w:ind w:left="2160" w:hanging="360"/>
      </w:pPr>
      <w:rPr>
        <w:rFonts w:hint="default" w:ascii="Wingdings" w:hAnsi="Wingdings"/>
      </w:rPr>
    </w:lvl>
    <w:lvl w:ilvl="3" w:tplc="90209C6A">
      <w:start w:val="1"/>
      <w:numFmt w:val="bullet"/>
      <w:lvlText w:val=""/>
      <w:lvlJc w:val="left"/>
      <w:pPr>
        <w:ind w:left="2880" w:hanging="360"/>
      </w:pPr>
      <w:rPr>
        <w:rFonts w:hint="default" w:ascii="Symbol" w:hAnsi="Symbol"/>
      </w:rPr>
    </w:lvl>
    <w:lvl w:ilvl="4" w:tplc="0722EACC">
      <w:start w:val="1"/>
      <w:numFmt w:val="bullet"/>
      <w:lvlText w:val="o"/>
      <w:lvlJc w:val="left"/>
      <w:pPr>
        <w:ind w:left="3600" w:hanging="360"/>
      </w:pPr>
      <w:rPr>
        <w:rFonts w:hint="default" w:ascii="Courier New" w:hAnsi="Courier New"/>
      </w:rPr>
    </w:lvl>
    <w:lvl w:ilvl="5" w:tplc="205486C6">
      <w:start w:val="1"/>
      <w:numFmt w:val="bullet"/>
      <w:lvlText w:val=""/>
      <w:lvlJc w:val="left"/>
      <w:pPr>
        <w:ind w:left="4320" w:hanging="360"/>
      </w:pPr>
      <w:rPr>
        <w:rFonts w:hint="default" w:ascii="Wingdings" w:hAnsi="Wingdings"/>
      </w:rPr>
    </w:lvl>
    <w:lvl w:ilvl="6" w:tplc="D368E340">
      <w:start w:val="1"/>
      <w:numFmt w:val="bullet"/>
      <w:lvlText w:val=""/>
      <w:lvlJc w:val="left"/>
      <w:pPr>
        <w:ind w:left="5040" w:hanging="360"/>
      </w:pPr>
      <w:rPr>
        <w:rFonts w:hint="default" w:ascii="Symbol" w:hAnsi="Symbol"/>
      </w:rPr>
    </w:lvl>
    <w:lvl w:ilvl="7" w:tplc="C8CA8E56">
      <w:start w:val="1"/>
      <w:numFmt w:val="bullet"/>
      <w:lvlText w:val="o"/>
      <w:lvlJc w:val="left"/>
      <w:pPr>
        <w:ind w:left="5760" w:hanging="360"/>
      </w:pPr>
      <w:rPr>
        <w:rFonts w:hint="default" w:ascii="Courier New" w:hAnsi="Courier New"/>
      </w:rPr>
    </w:lvl>
    <w:lvl w:ilvl="8" w:tplc="234CA286">
      <w:start w:val="1"/>
      <w:numFmt w:val="bullet"/>
      <w:lvlText w:val=""/>
      <w:lvlJc w:val="left"/>
      <w:pPr>
        <w:ind w:left="6480" w:hanging="360"/>
      </w:pPr>
      <w:rPr>
        <w:rFonts w:hint="default" w:ascii="Wingdings" w:hAnsi="Wingdings"/>
      </w:rPr>
    </w:lvl>
  </w:abstractNum>
  <w:abstractNum w:abstractNumId="7" w15:restartNumberingAfterBreak="0">
    <w:nsid w:val="1C23305F"/>
    <w:multiLevelType w:val="hybridMultilevel"/>
    <w:tmpl w:val="F0A8220A"/>
    <w:lvl w:ilvl="0" w:tplc="62048E76">
      <w:start w:val="1"/>
      <w:numFmt w:val="bullet"/>
      <w:lvlText w:val="-"/>
      <w:lvlJc w:val="left"/>
      <w:pPr>
        <w:ind w:left="720" w:hanging="360"/>
      </w:pPr>
      <w:rPr>
        <w:rFonts w:hint="default" w:ascii="Calibri" w:hAnsi="Calibri"/>
      </w:rPr>
    </w:lvl>
    <w:lvl w:ilvl="1" w:tplc="CF58F808">
      <w:start w:val="1"/>
      <w:numFmt w:val="bullet"/>
      <w:lvlText w:val="o"/>
      <w:lvlJc w:val="left"/>
      <w:pPr>
        <w:ind w:left="1440" w:hanging="360"/>
      </w:pPr>
      <w:rPr>
        <w:rFonts w:hint="default" w:ascii="Courier New" w:hAnsi="Courier New"/>
      </w:rPr>
    </w:lvl>
    <w:lvl w:ilvl="2" w:tplc="CBF8851A">
      <w:start w:val="1"/>
      <w:numFmt w:val="bullet"/>
      <w:lvlText w:val=""/>
      <w:lvlJc w:val="left"/>
      <w:pPr>
        <w:ind w:left="2160" w:hanging="360"/>
      </w:pPr>
      <w:rPr>
        <w:rFonts w:hint="default" w:ascii="Wingdings" w:hAnsi="Wingdings"/>
      </w:rPr>
    </w:lvl>
    <w:lvl w:ilvl="3" w:tplc="D79AF0CA">
      <w:start w:val="1"/>
      <w:numFmt w:val="bullet"/>
      <w:lvlText w:val=""/>
      <w:lvlJc w:val="left"/>
      <w:pPr>
        <w:ind w:left="2880" w:hanging="360"/>
      </w:pPr>
      <w:rPr>
        <w:rFonts w:hint="default" w:ascii="Symbol" w:hAnsi="Symbol"/>
      </w:rPr>
    </w:lvl>
    <w:lvl w:ilvl="4" w:tplc="0DB670B0">
      <w:start w:val="1"/>
      <w:numFmt w:val="bullet"/>
      <w:lvlText w:val="o"/>
      <w:lvlJc w:val="left"/>
      <w:pPr>
        <w:ind w:left="3600" w:hanging="360"/>
      </w:pPr>
      <w:rPr>
        <w:rFonts w:hint="default" w:ascii="Courier New" w:hAnsi="Courier New"/>
      </w:rPr>
    </w:lvl>
    <w:lvl w:ilvl="5" w:tplc="995E17DE">
      <w:start w:val="1"/>
      <w:numFmt w:val="bullet"/>
      <w:lvlText w:val=""/>
      <w:lvlJc w:val="left"/>
      <w:pPr>
        <w:ind w:left="4320" w:hanging="360"/>
      </w:pPr>
      <w:rPr>
        <w:rFonts w:hint="default" w:ascii="Wingdings" w:hAnsi="Wingdings"/>
      </w:rPr>
    </w:lvl>
    <w:lvl w:ilvl="6" w:tplc="1298C586">
      <w:start w:val="1"/>
      <w:numFmt w:val="bullet"/>
      <w:lvlText w:val=""/>
      <w:lvlJc w:val="left"/>
      <w:pPr>
        <w:ind w:left="5040" w:hanging="360"/>
      </w:pPr>
      <w:rPr>
        <w:rFonts w:hint="default" w:ascii="Symbol" w:hAnsi="Symbol"/>
      </w:rPr>
    </w:lvl>
    <w:lvl w:ilvl="7" w:tplc="18281CF6">
      <w:start w:val="1"/>
      <w:numFmt w:val="bullet"/>
      <w:lvlText w:val="o"/>
      <w:lvlJc w:val="left"/>
      <w:pPr>
        <w:ind w:left="5760" w:hanging="360"/>
      </w:pPr>
      <w:rPr>
        <w:rFonts w:hint="default" w:ascii="Courier New" w:hAnsi="Courier New"/>
      </w:rPr>
    </w:lvl>
    <w:lvl w:ilvl="8" w:tplc="5ED68C8A">
      <w:start w:val="1"/>
      <w:numFmt w:val="bullet"/>
      <w:lvlText w:val=""/>
      <w:lvlJc w:val="left"/>
      <w:pPr>
        <w:ind w:left="6480" w:hanging="360"/>
      </w:pPr>
      <w:rPr>
        <w:rFonts w:hint="default" w:ascii="Wingdings" w:hAnsi="Wingdings"/>
      </w:rPr>
    </w:lvl>
  </w:abstractNum>
  <w:abstractNum w:abstractNumId="8" w15:restartNumberingAfterBreak="0">
    <w:nsid w:val="1F2C0880"/>
    <w:multiLevelType w:val="hybridMultilevel"/>
    <w:tmpl w:val="1D0476BA"/>
    <w:lvl w:ilvl="0" w:tplc="CA22F1CE">
      <w:start w:val="9"/>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51B44F4"/>
    <w:multiLevelType w:val="multilevel"/>
    <w:tmpl w:val="038A39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8B15B39"/>
    <w:multiLevelType w:val="hybridMultilevel"/>
    <w:tmpl w:val="DF78BEF2"/>
    <w:lvl w:ilvl="0" w:tplc="DA301F80">
      <w:start w:val="1"/>
      <w:numFmt w:val="bullet"/>
      <w:lvlText w:val="-"/>
      <w:lvlJc w:val="left"/>
      <w:pPr>
        <w:ind w:left="720" w:hanging="360"/>
      </w:pPr>
      <w:rPr>
        <w:rFonts w:hint="default" w:ascii="Calibri" w:hAnsi="Calibri"/>
      </w:rPr>
    </w:lvl>
    <w:lvl w:ilvl="1" w:tplc="DA5694A2">
      <w:start w:val="1"/>
      <w:numFmt w:val="bullet"/>
      <w:lvlText w:val="o"/>
      <w:lvlJc w:val="left"/>
      <w:pPr>
        <w:ind w:left="1440" w:hanging="360"/>
      </w:pPr>
      <w:rPr>
        <w:rFonts w:hint="default" w:ascii="Courier New" w:hAnsi="Courier New"/>
      </w:rPr>
    </w:lvl>
    <w:lvl w:ilvl="2" w:tplc="A88EECEC">
      <w:start w:val="1"/>
      <w:numFmt w:val="bullet"/>
      <w:lvlText w:val=""/>
      <w:lvlJc w:val="left"/>
      <w:pPr>
        <w:ind w:left="2160" w:hanging="360"/>
      </w:pPr>
      <w:rPr>
        <w:rFonts w:hint="default" w:ascii="Wingdings" w:hAnsi="Wingdings"/>
      </w:rPr>
    </w:lvl>
    <w:lvl w:ilvl="3" w:tplc="B8AC273C">
      <w:start w:val="1"/>
      <w:numFmt w:val="bullet"/>
      <w:lvlText w:val=""/>
      <w:lvlJc w:val="left"/>
      <w:pPr>
        <w:ind w:left="2880" w:hanging="360"/>
      </w:pPr>
      <w:rPr>
        <w:rFonts w:hint="default" w:ascii="Symbol" w:hAnsi="Symbol"/>
      </w:rPr>
    </w:lvl>
    <w:lvl w:ilvl="4" w:tplc="A1D888A8">
      <w:start w:val="1"/>
      <w:numFmt w:val="bullet"/>
      <w:lvlText w:val="o"/>
      <w:lvlJc w:val="left"/>
      <w:pPr>
        <w:ind w:left="3600" w:hanging="360"/>
      </w:pPr>
      <w:rPr>
        <w:rFonts w:hint="default" w:ascii="Courier New" w:hAnsi="Courier New"/>
      </w:rPr>
    </w:lvl>
    <w:lvl w:ilvl="5" w:tplc="2B6AE5A8">
      <w:start w:val="1"/>
      <w:numFmt w:val="bullet"/>
      <w:lvlText w:val=""/>
      <w:lvlJc w:val="left"/>
      <w:pPr>
        <w:ind w:left="4320" w:hanging="360"/>
      </w:pPr>
      <w:rPr>
        <w:rFonts w:hint="default" w:ascii="Wingdings" w:hAnsi="Wingdings"/>
      </w:rPr>
    </w:lvl>
    <w:lvl w:ilvl="6" w:tplc="09F2CE10">
      <w:start w:val="1"/>
      <w:numFmt w:val="bullet"/>
      <w:lvlText w:val=""/>
      <w:lvlJc w:val="left"/>
      <w:pPr>
        <w:ind w:left="5040" w:hanging="360"/>
      </w:pPr>
      <w:rPr>
        <w:rFonts w:hint="default" w:ascii="Symbol" w:hAnsi="Symbol"/>
      </w:rPr>
    </w:lvl>
    <w:lvl w:ilvl="7" w:tplc="C95C6E4A">
      <w:start w:val="1"/>
      <w:numFmt w:val="bullet"/>
      <w:lvlText w:val="o"/>
      <w:lvlJc w:val="left"/>
      <w:pPr>
        <w:ind w:left="5760" w:hanging="360"/>
      </w:pPr>
      <w:rPr>
        <w:rFonts w:hint="default" w:ascii="Courier New" w:hAnsi="Courier New"/>
      </w:rPr>
    </w:lvl>
    <w:lvl w:ilvl="8" w:tplc="7FD0F56A">
      <w:start w:val="1"/>
      <w:numFmt w:val="bullet"/>
      <w:lvlText w:val=""/>
      <w:lvlJc w:val="left"/>
      <w:pPr>
        <w:ind w:left="6480" w:hanging="360"/>
      </w:pPr>
      <w:rPr>
        <w:rFonts w:hint="default" w:ascii="Wingdings" w:hAnsi="Wingdings"/>
      </w:rPr>
    </w:lvl>
  </w:abstractNum>
  <w:abstractNum w:abstractNumId="11" w15:restartNumberingAfterBreak="0">
    <w:nsid w:val="2C476415"/>
    <w:multiLevelType w:val="hybridMultilevel"/>
    <w:tmpl w:val="997A4D94"/>
    <w:lvl w:ilvl="0" w:tplc="B6AEB694">
      <w:start w:val="1"/>
      <w:numFmt w:val="bullet"/>
      <w:lvlText w:val=""/>
      <w:lvlJc w:val="left"/>
      <w:pPr>
        <w:ind w:left="720" w:hanging="360"/>
      </w:pPr>
      <w:rPr>
        <w:rFonts w:hint="default" w:ascii="Symbol" w:hAnsi="Symbol"/>
      </w:rPr>
    </w:lvl>
    <w:lvl w:ilvl="1" w:tplc="DB0CEA4E">
      <w:start w:val="1"/>
      <w:numFmt w:val="bullet"/>
      <w:lvlText w:val="o"/>
      <w:lvlJc w:val="left"/>
      <w:pPr>
        <w:ind w:left="1440" w:hanging="360"/>
      </w:pPr>
      <w:rPr>
        <w:rFonts w:hint="default" w:ascii="Courier New" w:hAnsi="Courier New"/>
      </w:rPr>
    </w:lvl>
    <w:lvl w:ilvl="2" w:tplc="5BB6EB34">
      <w:start w:val="1"/>
      <w:numFmt w:val="bullet"/>
      <w:lvlText w:val=""/>
      <w:lvlJc w:val="left"/>
      <w:pPr>
        <w:ind w:left="2160" w:hanging="360"/>
      </w:pPr>
      <w:rPr>
        <w:rFonts w:hint="default" w:ascii="Wingdings" w:hAnsi="Wingdings"/>
      </w:rPr>
    </w:lvl>
    <w:lvl w:ilvl="3" w:tplc="B7ACDC3A">
      <w:start w:val="1"/>
      <w:numFmt w:val="bullet"/>
      <w:lvlText w:val=""/>
      <w:lvlJc w:val="left"/>
      <w:pPr>
        <w:ind w:left="2880" w:hanging="360"/>
      </w:pPr>
      <w:rPr>
        <w:rFonts w:hint="default" w:ascii="Symbol" w:hAnsi="Symbol"/>
      </w:rPr>
    </w:lvl>
    <w:lvl w:ilvl="4" w:tplc="3CEA5CF0">
      <w:start w:val="1"/>
      <w:numFmt w:val="bullet"/>
      <w:lvlText w:val="o"/>
      <w:lvlJc w:val="left"/>
      <w:pPr>
        <w:ind w:left="3600" w:hanging="360"/>
      </w:pPr>
      <w:rPr>
        <w:rFonts w:hint="default" w:ascii="Courier New" w:hAnsi="Courier New"/>
      </w:rPr>
    </w:lvl>
    <w:lvl w:ilvl="5" w:tplc="F7B8EA30">
      <w:start w:val="1"/>
      <w:numFmt w:val="bullet"/>
      <w:lvlText w:val=""/>
      <w:lvlJc w:val="left"/>
      <w:pPr>
        <w:ind w:left="4320" w:hanging="360"/>
      </w:pPr>
      <w:rPr>
        <w:rFonts w:hint="default" w:ascii="Wingdings" w:hAnsi="Wingdings"/>
      </w:rPr>
    </w:lvl>
    <w:lvl w:ilvl="6" w:tplc="CFC09F18">
      <w:start w:val="1"/>
      <w:numFmt w:val="bullet"/>
      <w:lvlText w:val=""/>
      <w:lvlJc w:val="left"/>
      <w:pPr>
        <w:ind w:left="5040" w:hanging="360"/>
      </w:pPr>
      <w:rPr>
        <w:rFonts w:hint="default" w:ascii="Symbol" w:hAnsi="Symbol"/>
      </w:rPr>
    </w:lvl>
    <w:lvl w:ilvl="7" w:tplc="C3065D3E">
      <w:start w:val="1"/>
      <w:numFmt w:val="bullet"/>
      <w:lvlText w:val="o"/>
      <w:lvlJc w:val="left"/>
      <w:pPr>
        <w:ind w:left="5760" w:hanging="360"/>
      </w:pPr>
      <w:rPr>
        <w:rFonts w:hint="default" w:ascii="Courier New" w:hAnsi="Courier New"/>
      </w:rPr>
    </w:lvl>
    <w:lvl w:ilvl="8" w:tplc="85E62B58">
      <w:start w:val="1"/>
      <w:numFmt w:val="bullet"/>
      <w:lvlText w:val=""/>
      <w:lvlJc w:val="left"/>
      <w:pPr>
        <w:ind w:left="6480" w:hanging="360"/>
      </w:pPr>
      <w:rPr>
        <w:rFonts w:hint="default" w:ascii="Wingdings" w:hAnsi="Wingdings"/>
      </w:rPr>
    </w:lvl>
  </w:abstractNum>
  <w:abstractNum w:abstractNumId="12" w15:restartNumberingAfterBreak="0">
    <w:nsid w:val="2CC713F6"/>
    <w:multiLevelType w:val="multilevel"/>
    <w:tmpl w:val="DB3C0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E9D7F85"/>
    <w:multiLevelType w:val="hybridMultilevel"/>
    <w:tmpl w:val="B9A2F5DE"/>
    <w:lvl w:ilvl="0" w:tplc="CD7A799C">
      <w:start w:val="1"/>
      <w:numFmt w:val="bullet"/>
      <w:lvlText w:val=""/>
      <w:lvlJc w:val="left"/>
      <w:pPr>
        <w:ind w:left="720" w:hanging="360"/>
      </w:pPr>
      <w:rPr>
        <w:rFonts w:hint="default" w:ascii="Symbol" w:hAnsi="Symbol"/>
      </w:rPr>
    </w:lvl>
    <w:lvl w:ilvl="1" w:tplc="BF6292CC">
      <w:start w:val="1"/>
      <w:numFmt w:val="bullet"/>
      <w:lvlText w:val="o"/>
      <w:lvlJc w:val="left"/>
      <w:pPr>
        <w:ind w:left="1440" w:hanging="360"/>
      </w:pPr>
      <w:rPr>
        <w:rFonts w:hint="default" w:ascii="Courier New" w:hAnsi="Courier New"/>
      </w:rPr>
    </w:lvl>
    <w:lvl w:ilvl="2" w:tplc="2A206D94">
      <w:start w:val="1"/>
      <w:numFmt w:val="bullet"/>
      <w:lvlText w:val=""/>
      <w:lvlJc w:val="left"/>
      <w:pPr>
        <w:ind w:left="2160" w:hanging="360"/>
      </w:pPr>
      <w:rPr>
        <w:rFonts w:hint="default" w:ascii="Wingdings" w:hAnsi="Wingdings"/>
      </w:rPr>
    </w:lvl>
    <w:lvl w:ilvl="3" w:tplc="4386E43E">
      <w:start w:val="1"/>
      <w:numFmt w:val="bullet"/>
      <w:lvlText w:val=""/>
      <w:lvlJc w:val="left"/>
      <w:pPr>
        <w:ind w:left="2880" w:hanging="360"/>
      </w:pPr>
      <w:rPr>
        <w:rFonts w:hint="default" w:ascii="Symbol" w:hAnsi="Symbol"/>
      </w:rPr>
    </w:lvl>
    <w:lvl w:ilvl="4" w:tplc="E1DC42C0">
      <w:start w:val="1"/>
      <w:numFmt w:val="bullet"/>
      <w:lvlText w:val="o"/>
      <w:lvlJc w:val="left"/>
      <w:pPr>
        <w:ind w:left="3600" w:hanging="360"/>
      </w:pPr>
      <w:rPr>
        <w:rFonts w:hint="default" w:ascii="Courier New" w:hAnsi="Courier New"/>
      </w:rPr>
    </w:lvl>
    <w:lvl w:ilvl="5" w:tplc="19FC62F2">
      <w:start w:val="1"/>
      <w:numFmt w:val="bullet"/>
      <w:lvlText w:val=""/>
      <w:lvlJc w:val="left"/>
      <w:pPr>
        <w:ind w:left="4320" w:hanging="360"/>
      </w:pPr>
      <w:rPr>
        <w:rFonts w:hint="default" w:ascii="Wingdings" w:hAnsi="Wingdings"/>
      </w:rPr>
    </w:lvl>
    <w:lvl w:ilvl="6" w:tplc="5FD28168">
      <w:start w:val="1"/>
      <w:numFmt w:val="bullet"/>
      <w:lvlText w:val=""/>
      <w:lvlJc w:val="left"/>
      <w:pPr>
        <w:ind w:left="5040" w:hanging="360"/>
      </w:pPr>
      <w:rPr>
        <w:rFonts w:hint="default" w:ascii="Symbol" w:hAnsi="Symbol"/>
      </w:rPr>
    </w:lvl>
    <w:lvl w:ilvl="7" w:tplc="074402BA">
      <w:start w:val="1"/>
      <w:numFmt w:val="bullet"/>
      <w:lvlText w:val="o"/>
      <w:lvlJc w:val="left"/>
      <w:pPr>
        <w:ind w:left="5760" w:hanging="360"/>
      </w:pPr>
      <w:rPr>
        <w:rFonts w:hint="default" w:ascii="Courier New" w:hAnsi="Courier New"/>
      </w:rPr>
    </w:lvl>
    <w:lvl w:ilvl="8" w:tplc="1B109408">
      <w:start w:val="1"/>
      <w:numFmt w:val="bullet"/>
      <w:lvlText w:val=""/>
      <w:lvlJc w:val="left"/>
      <w:pPr>
        <w:ind w:left="6480" w:hanging="360"/>
      </w:pPr>
      <w:rPr>
        <w:rFonts w:hint="default" w:ascii="Wingdings" w:hAnsi="Wingdings"/>
      </w:rPr>
    </w:lvl>
  </w:abstractNum>
  <w:abstractNum w:abstractNumId="14" w15:restartNumberingAfterBreak="0">
    <w:nsid w:val="3BF56316"/>
    <w:multiLevelType w:val="hybridMultilevel"/>
    <w:tmpl w:val="1D161940"/>
    <w:lvl w:ilvl="0" w:tplc="35B49F3A">
      <w:start w:val="1"/>
      <w:numFmt w:val="bullet"/>
      <w:lvlText w:val=""/>
      <w:lvlJc w:val="left"/>
      <w:pPr>
        <w:ind w:left="720" w:hanging="360"/>
      </w:pPr>
      <w:rPr>
        <w:rFonts w:hint="default" w:ascii="Symbol" w:hAnsi="Symbol"/>
      </w:rPr>
    </w:lvl>
    <w:lvl w:ilvl="1" w:tplc="16EA62D8">
      <w:start w:val="1"/>
      <w:numFmt w:val="bullet"/>
      <w:lvlText w:val="o"/>
      <w:lvlJc w:val="left"/>
      <w:pPr>
        <w:ind w:left="1440" w:hanging="360"/>
      </w:pPr>
      <w:rPr>
        <w:rFonts w:hint="default" w:ascii="Courier New" w:hAnsi="Courier New"/>
      </w:rPr>
    </w:lvl>
    <w:lvl w:ilvl="2" w:tplc="8048A77E">
      <w:start w:val="1"/>
      <w:numFmt w:val="bullet"/>
      <w:lvlText w:val=""/>
      <w:lvlJc w:val="left"/>
      <w:pPr>
        <w:ind w:left="2160" w:hanging="360"/>
      </w:pPr>
      <w:rPr>
        <w:rFonts w:hint="default" w:ascii="Wingdings" w:hAnsi="Wingdings"/>
      </w:rPr>
    </w:lvl>
    <w:lvl w:ilvl="3" w:tplc="396AFD60">
      <w:start w:val="1"/>
      <w:numFmt w:val="bullet"/>
      <w:lvlText w:val=""/>
      <w:lvlJc w:val="left"/>
      <w:pPr>
        <w:ind w:left="2880" w:hanging="360"/>
      </w:pPr>
      <w:rPr>
        <w:rFonts w:hint="default" w:ascii="Symbol" w:hAnsi="Symbol"/>
      </w:rPr>
    </w:lvl>
    <w:lvl w:ilvl="4" w:tplc="091A70DE">
      <w:start w:val="1"/>
      <w:numFmt w:val="bullet"/>
      <w:lvlText w:val="o"/>
      <w:lvlJc w:val="left"/>
      <w:pPr>
        <w:ind w:left="3600" w:hanging="360"/>
      </w:pPr>
      <w:rPr>
        <w:rFonts w:hint="default" w:ascii="Courier New" w:hAnsi="Courier New"/>
      </w:rPr>
    </w:lvl>
    <w:lvl w:ilvl="5" w:tplc="722A56EC">
      <w:start w:val="1"/>
      <w:numFmt w:val="bullet"/>
      <w:lvlText w:val=""/>
      <w:lvlJc w:val="left"/>
      <w:pPr>
        <w:ind w:left="4320" w:hanging="360"/>
      </w:pPr>
      <w:rPr>
        <w:rFonts w:hint="default" w:ascii="Wingdings" w:hAnsi="Wingdings"/>
      </w:rPr>
    </w:lvl>
    <w:lvl w:ilvl="6" w:tplc="F7CE1D0C">
      <w:start w:val="1"/>
      <w:numFmt w:val="bullet"/>
      <w:lvlText w:val=""/>
      <w:lvlJc w:val="left"/>
      <w:pPr>
        <w:ind w:left="5040" w:hanging="360"/>
      </w:pPr>
      <w:rPr>
        <w:rFonts w:hint="default" w:ascii="Symbol" w:hAnsi="Symbol"/>
      </w:rPr>
    </w:lvl>
    <w:lvl w:ilvl="7" w:tplc="D1BA4C38">
      <w:start w:val="1"/>
      <w:numFmt w:val="bullet"/>
      <w:lvlText w:val="o"/>
      <w:lvlJc w:val="left"/>
      <w:pPr>
        <w:ind w:left="5760" w:hanging="360"/>
      </w:pPr>
      <w:rPr>
        <w:rFonts w:hint="default" w:ascii="Courier New" w:hAnsi="Courier New"/>
      </w:rPr>
    </w:lvl>
    <w:lvl w:ilvl="8" w:tplc="51CA3D16">
      <w:start w:val="1"/>
      <w:numFmt w:val="bullet"/>
      <w:lvlText w:val=""/>
      <w:lvlJc w:val="left"/>
      <w:pPr>
        <w:ind w:left="6480" w:hanging="360"/>
      </w:pPr>
      <w:rPr>
        <w:rFonts w:hint="default" w:ascii="Wingdings" w:hAnsi="Wingdings"/>
      </w:rPr>
    </w:lvl>
  </w:abstractNum>
  <w:abstractNum w:abstractNumId="15" w15:restartNumberingAfterBreak="0">
    <w:nsid w:val="400C4431"/>
    <w:multiLevelType w:val="hybridMultilevel"/>
    <w:tmpl w:val="81204DC6"/>
    <w:lvl w:ilvl="0" w:tplc="1D48BEF6">
      <w:start w:val="1"/>
      <w:numFmt w:val="bullet"/>
      <w:lvlText w:val="-"/>
      <w:lvlJc w:val="left"/>
      <w:pPr>
        <w:ind w:left="720" w:hanging="360"/>
      </w:pPr>
      <w:rPr>
        <w:rFonts w:hint="default" w:ascii="Calibri" w:hAnsi="Calibri"/>
      </w:rPr>
    </w:lvl>
    <w:lvl w:ilvl="1" w:tplc="6374E238">
      <w:start w:val="1"/>
      <w:numFmt w:val="bullet"/>
      <w:lvlText w:val="o"/>
      <w:lvlJc w:val="left"/>
      <w:pPr>
        <w:ind w:left="1440" w:hanging="360"/>
      </w:pPr>
      <w:rPr>
        <w:rFonts w:hint="default" w:ascii="Courier New" w:hAnsi="Courier New"/>
      </w:rPr>
    </w:lvl>
    <w:lvl w:ilvl="2" w:tplc="19C056DE">
      <w:start w:val="1"/>
      <w:numFmt w:val="bullet"/>
      <w:lvlText w:val=""/>
      <w:lvlJc w:val="left"/>
      <w:pPr>
        <w:ind w:left="2160" w:hanging="360"/>
      </w:pPr>
      <w:rPr>
        <w:rFonts w:hint="default" w:ascii="Wingdings" w:hAnsi="Wingdings"/>
      </w:rPr>
    </w:lvl>
    <w:lvl w:ilvl="3" w:tplc="E376BE50">
      <w:start w:val="1"/>
      <w:numFmt w:val="bullet"/>
      <w:lvlText w:val=""/>
      <w:lvlJc w:val="left"/>
      <w:pPr>
        <w:ind w:left="2880" w:hanging="360"/>
      </w:pPr>
      <w:rPr>
        <w:rFonts w:hint="default" w:ascii="Symbol" w:hAnsi="Symbol"/>
      </w:rPr>
    </w:lvl>
    <w:lvl w:ilvl="4" w:tplc="86944EAC">
      <w:start w:val="1"/>
      <w:numFmt w:val="bullet"/>
      <w:lvlText w:val="o"/>
      <w:lvlJc w:val="left"/>
      <w:pPr>
        <w:ind w:left="3600" w:hanging="360"/>
      </w:pPr>
      <w:rPr>
        <w:rFonts w:hint="default" w:ascii="Courier New" w:hAnsi="Courier New"/>
      </w:rPr>
    </w:lvl>
    <w:lvl w:ilvl="5" w:tplc="812E45EA">
      <w:start w:val="1"/>
      <w:numFmt w:val="bullet"/>
      <w:lvlText w:val=""/>
      <w:lvlJc w:val="left"/>
      <w:pPr>
        <w:ind w:left="4320" w:hanging="360"/>
      </w:pPr>
      <w:rPr>
        <w:rFonts w:hint="default" w:ascii="Wingdings" w:hAnsi="Wingdings"/>
      </w:rPr>
    </w:lvl>
    <w:lvl w:ilvl="6" w:tplc="A658E9FA">
      <w:start w:val="1"/>
      <w:numFmt w:val="bullet"/>
      <w:lvlText w:val=""/>
      <w:lvlJc w:val="left"/>
      <w:pPr>
        <w:ind w:left="5040" w:hanging="360"/>
      </w:pPr>
      <w:rPr>
        <w:rFonts w:hint="default" w:ascii="Symbol" w:hAnsi="Symbol"/>
      </w:rPr>
    </w:lvl>
    <w:lvl w:ilvl="7" w:tplc="A12C8B52">
      <w:start w:val="1"/>
      <w:numFmt w:val="bullet"/>
      <w:lvlText w:val="o"/>
      <w:lvlJc w:val="left"/>
      <w:pPr>
        <w:ind w:left="5760" w:hanging="360"/>
      </w:pPr>
      <w:rPr>
        <w:rFonts w:hint="default" w:ascii="Courier New" w:hAnsi="Courier New"/>
      </w:rPr>
    </w:lvl>
    <w:lvl w:ilvl="8" w:tplc="58C6FD1C">
      <w:start w:val="1"/>
      <w:numFmt w:val="bullet"/>
      <w:lvlText w:val=""/>
      <w:lvlJc w:val="left"/>
      <w:pPr>
        <w:ind w:left="6480" w:hanging="360"/>
      </w:pPr>
      <w:rPr>
        <w:rFonts w:hint="default" w:ascii="Wingdings" w:hAnsi="Wingdings"/>
      </w:rPr>
    </w:lvl>
  </w:abstractNum>
  <w:abstractNum w:abstractNumId="16" w15:restartNumberingAfterBreak="0">
    <w:nsid w:val="40931781"/>
    <w:multiLevelType w:val="hybridMultilevel"/>
    <w:tmpl w:val="1E5C2D02"/>
    <w:lvl w:ilvl="0" w:tplc="CCB6131A">
      <w:start w:val="9"/>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6F56036"/>
    <w:multiLevelType w:val="hybridMultilevel"/>
    <w:tmpl w:val="92F42750"/>
    <w:lvl w:ilvl="0" w:tplc="95CAD4AA">
      <w:start w:val="1"/>
      <w:numFmt w:val="bullet"/>
      <w:lvlText w:val=""/>
      <w:lvlJc w:val="left"/>
      <w:pPr>
        <w:ind w:left="720" w:hanging="360"/>
      </w:pPr>
      <w:rPr>
        <w:rFonts w:hint="default" w:ascii="Symbol" w:hAnsi="Symbol"/>
      </w:rPr>
    </w:lvl>
    <w:lvl w:ilvl="1" w:tplc="27E2520A">
      <w:start w:val="1"/>
      <w:numFmt w:val="bullet"/>
      <w:lvlText w:val="o"/>
      <w:lvlJc w:val="left"/>
      <w:pPr>
        <w:ind w:left="1440" w:hanging="360"/>
      </w:pPr>
      <w:rPr>
        <w:rFonts w:hint="default" w:ascii="Courier New" w:hAnsi="Courier New"/>
      </w:rPr>
    </w:lvl>
    <w:lvl w:ilvl="2" w:tplc="A0EC097E">
      <w:start w:val="1"/>
      <w:numFmt w:val="bullet"/>
      <w:lvlText w:val=""/>
      <w:lvlJc w:val="left"/>
      <w:pPr>
        <w:ind w:left="2160" w:hanging="360"/>
      </w:pPr>
      <w:rPr>
        <w:rFonts w:hint="default" w:ascii="Wingdings" w:hAnsi="Wingdings"/>
      </w:rPr>
    </w:lvl>
    <w:lvl w:ilvl="3" w:tplc="7C28B182">
      <w:start w:val="1"/>
      <w:numFmt w:val="bullet"/>
      <w:lvlText w:val=""/>
      <w:lvlJc w:val="left"/>
      <w:pPr>
        <w:ind w:left="2880" w:hanging="360"/>
      </w:pPr>
      <w:rPr>
        <w:rFonts w:hint="default" w:ascii="Symbol" w:hAnsi="Symbol"/>
      </w:rPr>
    </w:lvl>
    <w:lvl w:ilvl="4" w:tplc="7FDA35B0">
      <w:start w:val="1"/>
      <w:numFmt w:val="bullet"/>
      <w:lvlText w:val="o"/>
      <w:lvlJc w:val="left"/>
      <w:pPr>
        <w:ind w:left="3600" w:hanging="360"/>
      </w:pPr>
      <w:rPr>
        <w:rFonts w:hint="default" w:ascii="Courier New" w:hAnsi="Courier New"/>
      </w:rPr>
    </w:lvl>
    <w:lvl w:ilvl="5" w:tplc="FB80274A">
      <w:start w:val="1"/>
      <w:numFmt w:val="bullet"/>
      <w:lvlText w:val=""/>
      <w:lvlJc w:val="left"/>
      <w:pPr>
        <w:ind w:left="4320" w:hanging="360"/>
      </w:pPr>
      <w:rPr>
        <w:rFonts w:hint="default" w:ascii="Wingdings" w:hAnsi="Wingdings"/>
      </w:rPr>
    </w:lvl>
    <w:lvl w:ilvl="6" w:tplc="CA188B06">
      <w:start w:val="1"/>
      <w:numFmt w:val="bullet"/>
      <w:lvlText w:val=""/>
      <w:lvlJc w:val="left"/>
      <w:pPr>
        <w:ind w:left="5040" w:hanging="360"/>
      </w:pPr>
      <w:rPr>
        <w:rFonts w:hint="default" w:ascii="Symbol" w:hAnsi="Symbol"/>
      </w:rPr>
    </w:lvl>
    <w:lvl w:ilvl="7" w:tplc="DE3E6ADE">
      <w:start w:val="1"/>
      <w:numFmt w:val="bullet"/>
      <w:lvlText w:val="o"/>
      <w:lvlJc w:val="left"/>
      <w:pPr>
        <w:ind w:left="5760" w:hanging="360"/>
      </w:pPr>
      <w:rPr>
        <w:rFonts w:hint="default" w:ascii="Courier New" w:hAnsi="Courier New"/>
      </w:rPr>
    </w:lvl>
    <w:lvl w:ilvl="8" w:tplc="3BCC5D9A">
      <w:start w:val="1"/>
      <w:numFmt w:val="bullet"/>
      <w:lvlText w:val=""/>
      <w:lvlJc w:val="left"/>
      <w:pPr>
        <w:ind w:left="6480" w:hanging="360"/>
      </w:pPr>
      <w:rPr>
        <w:rFonts w:hint="default" w:ascii="Wingdings" w:hAnsi="Wingdings"/>
      </w:rPr>
    </w:lvl>
  </w:abstractNum>
  <w:abstractNum w:abstractNumId="18" w15:restartNumberingAfterBreak="0">
    <w:nsid w:val="4E207754"/>
    <w:multiLevelType w:val="hybridMultilevel"/>
    <w:tmpl w:val="2408B542"/>
    <w:lvl w:ilvl="0" w:tplc="264E017C">
      <w:start w:val="1"/>
      <w:numFmt w:val="bullet"/>
      <w:lvlText w:val="-"/>
      <w:lvlJc w:val="left"/>
      <w:pPr>
        <w:ind w:left="720" w:hanging="360"/>
      </w:pPr>
      <w:rPr>
        <w:rFonts w:hint="default" w:ascii="Calibri" w:hAnsi="Calibri"/>
      </w:rPr>
    </w:lvl>
    <w:lvl w:ilvl="1" w:tplc="3354814C">
      <w:start w:val="1"/>
      <w:numFmt w:val="bullet"/>
      <w:lvlText w:val="o"/>
      <w:lvlJc w:val="left"/>
      <w:pPr>
        <w:ind w:left="1440" w:hanging="360"/>
      </w:pPr>
      <w:rPr>
        <w:rFonts w:hint="default" w:ascii="Courier New" w:hAnsi="Courier New"/>
      </w:rPr>
    </w:lvl>
    <w:lvl w:ilvl="2" w:tplc="DB46A27E">
      <w:start w:val="1"/>
      <w:numFmt w:val="bullet"/>
      <w:lvlText w:val=""/>
      <w:lvlJc w:val="left"/>
      <w:pPr>
        <w:ind w:left="2160" w:hanging="360"/>
      </w:pPr>
      <w:rPr>
        <w:rFonts w:hint="default" w:ascii="Wingdings" w:hAnsi="Wingdings"/>
      </w:rPr>
    </w:lvl>
    <w:lvl w:ilvl="3" w:tplc="488C76BE">
      <w:start w:val="1"/>
      <w:numFmt w:val="bullet"/>
      <w:lvlText w:val=""/>
      <w:lvlJc w:val="left"/>
      <w:pPr>
        <w:ind w:left="2880" w:hanging="360"/>
      </w:pPr>
      <w:rPr>
        <w:rFonts w:hint="default" w:ascii="Symbol" w:hAnsi="Symbol"/>
      </w:rPr>
    </w:lvl>
    <w:lvl w:ilvl="4" w:tplc="C6B82608">
      <w:start w:val="1"/>
      <w:numFmt w:val="bullet"/>
      <w:lvlText w:val="o"/>
      <w:lvlJc w:val="left"/>
      <w:pPr>
        <w:ind w:left="3600" w:hanging="360"/>
      </w:pPr>
      <w:rPr>
        <w:rFonts w:hint="default" w:ascii="Courier New" w:hAnsi="Courier New"/>
      </w:rPr>
    </w:lvl>
    <w:lvl w:ilvl="5" w:tplc="7668DA88">
      <w:start w:val="1"/>
      <w:numFmt w:val="bullet"/>
      <w:lvlText w:val=""/>
      <w:lvlJc w:val="left"/>
      <w:pPr>
        <w:ind w:left="4320" w:hanging="360"/>
      </w:pPr>
      <w:rPr>
        <w:rFonts w:hint="default" w:ascii="Wingdings" w:hAnsi="Wingdings"/>
      </w:rPr>
    </w:lvl>
    <w:lvl w:ilvl="6" w:tplc="41AEFA62">
      <w:start w:val="1"/>
      <w:numFmt w:val="bullet"/>
      <w:lvlText w:val=""/>
      <w:lvlJc w:val="left"/>
      <w:pPr>
        <w:ind w:left="5040" w:hanging="360"/>
      </w:pPr>
      <w:rPr>
        <w:rFonts w:hint="default" w:ascii="Symbol" w:hAnsi="Symbol"/>
      </w:rPr>
    </w:lvl>
    <w:lvl w:ilvl="7" w:tplc="100E35B0">
      <w:start w:val="1"/>
      <w:numFmt w:val="bullet"/>
      <w:lvlText w:val="o"/>
      <w:lvlJc w:val="left"/>
      <w:pPr>
        <w:ind w:left="5760" w:hanging="360"/>
      </w:pPr>
      <w:rPr>
        <w:rFonts w:hint="default" w:ascii="Courier New" w:hAnsi="Courier New"/>
      </w:rPr>
    </w:lvl>
    <w:lvl w:ilvl="8" w:tplc="33247C46">
      <w:start w:val="1"/>
      <w:numFmt w:val="bullet"/>
      <w:lvlText w:val=""/>
      <w:lvlJc w:val="left"/>
      <w:pPr>
        <w:ind w:left="6480" w:hanging="360"/>
      </w:pPr>
      <w:rPr>
        <w:rFonts w:hint="default" w:ascii="Wingdings" w:hAnsi="Wingdings"/>
      </w:rPr>
    </w:lvl>
  </w:abstractNum>
  <w:abstractNum w:abstractNumId="19" w15:restartNumberingAfterBreak="0">
    <w:nsid w:val="4F9C60CE"/>
    <w:multiLevelType w:val="multilevel"/>
    <w:tmpl w:val="169247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3D607AD"/>
    <w:multiLevelType w:val="hybridMultilevel"/>
    <w:tmpl w:val="6B3EC98C"/>
    <w:lvl w:ilvl="0" w:tplc="A7B414C4">
      <w:start w:val="1"/>
      <w:numFmt w:val="bullet"/>
      <w:lvlText w:val="-"/>
      <w:lvlJc w:val="left"/>
      <w:pPr>
        <w:ind w:left="720" w:hanging="360"/>
      </w:pPr>
      <w:rPr>
        <w:rFonts w:hint="default" w:ascii="Calibri" w:hAnsi="Calibri"/>
      </w:rPr>
    </w:lvl>
    <w:lvl w:ilvl="1" w:tplc="1F345E2E">
      <w:start w:val="1"/>
      <w:numFmt w:val="bullet"/>
      <w:lvlText w:val="o"/>
      <w:lvlJc w:val="left"/>
      <w:pPr>
        <w:ind w:left="1440" w:hanging="360"/>
      </w:pPr>
      <w:rPr>
        <w:rFonts w:hint="default" w:ascii="Courier New" w:hAnsi="Courier New"/>
      </w:rPr>
    </w:lvl>
    <w:lvl w:ilvl="2" w:tplc="741A9982">
      <w:start w:val="1"/>
      <w:numFmt w:val="bullet"/>
      <w:lvlText w:val=""/>
      <w:lvlJc w:val="left"/>
      <w:pPr>
        <w:ind w:left="2160" w:hanging="360"/>
      </w:pPr>
      <w:rPr>
        <w:rFonts w:hint="default" w:ascii="Wingdings" w:hAnsi="Wingdings"/>
      </w:rPr>
    </w:lvl>
    <w:lvl w:ilvl="3" w:tplc="AA6C9C54">
      <w:start w:val="1"/>
      <w:numFmt w:val="bullet"/>
      <w:lvlText w:val=""/>
      <w:lvlJc w:val="left"/>
      <w:pPr>
        <w:ind w:left="2880" w:hanging="360"/>
      </w:pPr>
      <w:rPr>
        <w:rFonts w:hint="default" w:ascii="Symbol" w:hAnsi="Symbol"/>
      </w:rPr>
    </w:lvl>
    <w:lvl w:ilvl="4" w:tplc="D1240246">
      <w:start w:val="1"/>
      <w:numFmt w:val="bullet"/>
      <w:lvlText w:val="o"/>
      <w:lvlJc w:val="left"/>
      <w:pPr>
        <w:ind w:left="3600" w:hanging="360"/>
      </w:pPr>
      <w:rPr>
        <w:rFonts w:hint="default" w:ascii="Courier New" w:hAnsi="Courier New"/>
      </w:rPr>
    </w:lvl>
    <w:lvl w:ilvl="5" w:tplc="B958122C">
      <w:start w:val="1"/>
      <w:numFmt w:val="bullet"/>
      <w:lvlText w:val=""/>
      <w:lvlJc w:val="left"/>
      <w:pPr>
        <w:ind w:left="4320" w:hanging="360"/>
      </w:pPr>
      <w:rPr>
        <w:rFonts w:hint="default" w:ascii="Wingdings" w:hAnsi="Wingdings"/>
      </w:rPr>
    </w:lvl>
    <w:lvl w:ilvl="6" w:tplc="A4CCC654">
      <w:start w:val="1"/>
      <w:numFmt w:val="bullet"/>
      <w:lvlText w:val=""/>
      <w:lvlJc w:val="left"/>
      <w:pPr>
        <w:ind w:left="5040" w:hanging="360"/>
      </w:pPr>
      <w:rPr>
        <w:rFonts w:hint="default" w:ascii="Symbol" w:hAnsi="Symbol"/>
      </w:rPr>
    </w:lvl>
    <w:lvl w:ilvl="7" w:tplc="28243C78">
      <w:start w:val="1"/>
      <w:numFmt w:val="bullet"/>
      <w:lvlText w:val="o"/>
      <w:lvlJc w:val="left"/>
      <w:pPr>
        <w:ind w:left="5760" w:hanging="360"/>
      </w:pPr>
      <w:rPr>
        <w:rFonts w:hint="default" w:ascii="Courier New" w:hAnsi="Courier New"/>
      </w:rPr>
    </w:lvl>
    <w:lvl w:ilvl="8" w:tplc="3C44488C">
      <w:start w:val="1"/>
      <w:numFmt w:val="bullet"/>
      <w:lvlText w:val=""/>
      <w:lvlJc w:val="left"/>
      <w:pPr>
        <w:ind w:left="6480" w:hanging="360"/>
      </w:pPr>
      <w:rPr>
        <w:rFonts w:hint="default" w:ascii="Wingdings" w:hAnsi="Wingdings"/>
      </w:rPr>
    </w:lvl>
  </w:abstractNum>
  <w:abstractNum w:abstractNumId="21" w15:restartNumberingAfterBreak="0">
    <w:nsid w:val="54AA449E"/>
    <w:multiLevelType w:val="hybridMultilevel"/>
    <w:tmpl w:val="589485E8"/>
    <w:lvl w:ilvl="0" w:tplc="04130001">
      <w:start w:val="1"/>
      <w:numFmt w:val="bullet"/>
      <w:lvlText w:val=""/>
      <w:lvlJc w:val="left"/>
      <w:pPr>
        <w:ind w:left="765" w:hanging="360"/>
      </w:pPr>
      <w:rPr>
        <w:rFonts w:hint="default" w:ascii="Symbol" w:hAnsi="Symbol"/>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22" w15:restartNumberingAfterBreak="0">
    <w:nsid w:val="55C0656C"/>
    <w:multiLevelType w:val="hybridMultilevel"/>
    <w:tmpl w:val="6DB4EB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7A50BDE"/>
    <w:multiLevelType w:val="hybridMultilevel"/>
    <w:tmpl w:val="DFD45ED4"/>
    <w:lvl w:ilvl="0" w:tplc="7F28B98A">
      <w:start w:val="1"/>
      <w:numFmt w:val="bullet"/>
      <w:lvlText w:val="-"/>
      <w:lvlJc w:val="left"/>
      <w:pPr>
        <w:ind w:left="720" w:hanging="360"/>
      </w:pPr>
      <w:rPr>
        <w:rFonts w:hint="default" w:ascii="Calibri" w:hAnsi="Calibri"/>
      </w:rPr>
    </w:lvl>
    <w:lvl w:ilvl="1" w:tplc="945640B6">
      <w:start w:val="1"/>
      <w:numFmt w:val="bullet"/>
      <w:lvlText w:val="o"/>
      <w:lvlJc w:val="left"/>
      <w:pPr>
        <w:ind w:left="1440" w:hanging="360"/>
      </w:pPr>
      <w:rPr>
        <w:rFonts w:hint="default" w:ascii="Courier New" w:hAnsi="Courier New"/>
      </w:rPr>
    </w:lvl>
    <w:lvl w:ilvl="2" w:tplc="EBBAC034">
      <w:start w:val="1"/>
      <w:numFmt w:val="bullet"/>
      <w:lvlText w:val=""/>
      <w:lvlJc w:val="left"/>
      <w:pPr>
        <w:ind w:left="2160" w:hanging="360"/>
      </w:pPr>
      <w:rPr>
        <w:rFonts w:hint="default" w:ascii="Wingdings" w:hAnsi="Wingdings"/>
      </w:rPr>
    </w:lvl>
    <w:lvl w:ilvl="3" w:tplc="3E828370">
      <w:start w:val="1"/>
      <w:numFmt w:val="bullet"/>
      <w:lvlText w:val=""/>
      <w:lvlJc w:val="left"/>
      <w:pPr>
        <w:ind w:left="2880" w:hanging="360"/>
      </w:pPr>
      <w:rPr>
        <w:rFonts w:hint="default" w:ascii="Symbol" w:hAnsi="Symbol"/>
      </w:rPr>
    </w:lvl>
    <w:lvl w:ilvl="4" w:tplc="E7184106">
      <w:start w:val="1"/>
      <w:numFmt w:val="bullet"/>
      <w:lvlText w:val="o"/>
      <w:lvlJc w:val="left"/>
      <w:pPr>
        <w:ind w:left="3600" w:hanging="360"/>
      </w:pPr>
      <w:rPr>
        <w:rFonts w:hint="default" w:ascii="Courier New" w:hAnsi="Courier New"/>
      </w:rPr>
    </w:lvl>
    <w:lvl w:ilvl="5" w:tplc="FD681EC6">
      <w:start w:val="1"/>
      <w:numFmt w:val="bullet"/>
      <w:lvlText w:val=""/>
      <w:lvlJc w:val="left"/>
      <w:pPr>
        <w:ind w:left="4320" w:hanging="360"/>
      </w:pPr>
      <w:rPr>
        <w:rFonts w:hint="default" w:ascii="Wingdings" w:hAnsi="Wingdings"/>
      </w:rPr>
    </w:lvl>
    <w:lvl w:ilvl="6" w:tplc="18B42392">
      <w:start w:val="1"/>
      <w:numFmt w:val="bullet"/>
      <w:lvlText w:val=""/>
      <w:lvlJc w:val="left"/>
      <w:pPr>
        <w:ind w:left="5040" w:hanging="360"/>
      </w:pPr>
      <w:rPr>
        <w:rFonts w:hint="default" w:ascii="Symbol" w:hAnsi="Symbol"/>
      </w:rPr>
    </w:lvl>
    <w:lvl w:ilvl="7" w:tplc="FEC0A100">
      <w:start w:val="1"/>
      <w:numFmt w:val="bullet"/>
      <w:lvlText w:val="o"/>
      <w:lvlJc w:val="left"/>
      <w:pPr>
        <w:ind w:left="5760" w:hanging="360"/>
      </w:pPr>
      <w:rPr>
        <w:rFonts w:hint="default" w:ascii="Courier New" w:hAnsi="Courier New"/>
      </w:rPr>
    </w:lvl>
    <w:lvl w:ilvl="8" w:tplc="05EC764E">
      <w:start w:val="1"/>
      <w:numFmt w:val="bullet"/>
      <w:lvlText w:val=""/>
      <w:lvlJc w:val="left"/>
      <w:pPr>
        <w:ind w:left="6480" w:hanging="360"/>
      </w:pPr>
      <w:rPr>
        <w:rFonts w:hint="default" w:ascii="Wingdings" w:hAnsi="Wingdings"/>
      </w:rPr>
    </w:lvl>
  </w:abstractNum>
  <w:abstractNum w:abstractNumId="24" w15:restartNumberingAfterBreak="0">
    <w:nsid w:val="5C6A1ED4"/>
    <w:multiLevelType w:val="multilevel"/>
    <w:tmpl w:val="DAD492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E6A5713"/>
    <w:multiLevelType w:val="hybridMultilevel"/>
    <w:tmpl w:val="65CA7E88"/>
    <w:lvl w:ilvl="0" w:tplc="AAEED9AA">
      <w:start w:val="1"/>
      <w:numFmt w:val="bullet"/>
      <w:lvlText w:val="-"/>
      <w:lvlJc w:val="left"/>
      <w:pPr>
        <w:ind w:left="720" w:hanging="360"/>
      </w:pPr>
      <w:rPr>
        <w:rFonts w:hint="default" w:ascii="Calibri" w:hAnsi="Calibri"/>
      </w:rPr>
    </w:lvl>
    <w:lvl w:ilvl="1" w:tplc="02443B68">
      <w:start w:val="1"/>
      <w:numFmt w:val="bullet"/>
      <w:lvlText w:val="o"/>
      <w:lvlJc w:val="left"/>
      <w:pPr>
        <w:ind w:left="1440" w:hanging="360"/>
      </w:pPr>
      <w:rPr>
        <w:rFonts w:hint="default" w:ascii="Courier New" w:hAnsi="Courier New"/>
      </w:rPr>
    </w:lvl>
    <w:lvl w:ilvl="2" w:tplc="84C4F784">
      <w:start w:val="1"/>
      <w:numFmt w:val="bullet"/>
      <w:lvlText w:val=""/>
      <w:lvlJc w:val="left"/>
      <w:pPr>
        <w:ind w:left="2160" w:hanging="360"/>
      </w:pPr>
      <w:rPr>
        <w:rFonts w:hint="default" w:ascii="Wingdings" w:hAnsi="Wingdings"/>
      </w:rPr>
    </w:lvl>
    <w:lvl w:ilvl="3" w:tplc="312CDCDC">
      <w:start w:val="1"/>
      <w:numFmt w:val="bullet"/>
      <w:lvlText w:val=""/>
      <w:lvlJc w:val="left"/>
      <w:pPr>
        <w:ind w:left="2880" w:hanging="360"/>
      </w:pPr>
      <w:rPr>
        <w:rFonts w:hint="default" w:ascii="Symbol" w:hAnsi="Symbol"/>
      </w:rPr>
    </w:lvl>
    <w:lvl w:ilvl="4" w:tplc="80129B7A">
      <w:start w:val="1"/>
      <w:numFmt w:val="bullet"/>
      <w:lvlText w:val="o"/>
      <w:lvlJc w:val="left"/>
      <w:pPr>
        <w:ind w:left="3600" w:hanging="360"/>
      </w:pPr>
      <w:rPr>
        <w:rFonts w:hint="default" w:ascii="Courier New" w:hAnsi="Courier New"/>
      </w:rPr>
    </w:lvl>
    <w:lvl w:ilvl="5" w:tplc="FED263A0">
      <w:start w:val="1"/>
      <w:numFmt w:val="bullet"/>
      <w:lvlText w:val=""/>
      <w:lvlJc w:val="left"/>
      <w:pPr>
        <w:ind w:left="4320" w:hanging="360"/>
      </w:pPr>
      <w:rPr>
        <w:rFonts w:hint="default" w:ascii="Wingdings" w:hAnsi="Wingdings"/>
      </w:rPr>
    </w:lvl>
    <w:lvl w:ilvl="6" w:tplc="886E89B0">
      <w:start w:val="1"/>
      <w:numFmt w:val="bullet"/>
      <w:lvlText w:val=""/>
      <w:lvlJc w:val="left"/>
      <w:pPr>
        <w:ind w:left="5040" w:hanging="360"/>
      </w:pPr>
      <w:rPr>
        <w:rFonts w:hint="default" w:ascii="Symbol" w:hAnsi="Symbol"/>
      </w:rPr>
    </w:lvl>
    <w:lvl w:ilvl="7" w:tplc="CF7E8BDA">
      <w:start w:val="1"/>
      <w:numFmt w:val="bullet"/>
      <w:lvlText w:val="o"/>
      <w:lvlJc w:val="left"/>
      <w:pPr>
        <w:ind w:left="5760" w:hanging="360"/>
      </w:pPr>
      <w:rPr>
        <w:rFonts w:hint="default" w:ascii="Courier New" w:hAnsi="Courier New"/>
      </w:rPr>
    </w:lvl>
    <w:lvl w:ilvl="8" w:tplc="D0AC07DA">
      <w:start w:val="1"/>
      <w:numFmt w:val="bullet"/>
      <w:lvlText w:val=""/>
      <w:lvlJc w:val="left"/>
      <w:pPr>
        <w:ind w:left="6480" w:hanging="360"/>
      </w:pPr>
      <w:rPr>
        <w:rFonts w:hint="default" w:ascii="Wingdings" w:hAnsi="Wingdings"/>
      </w:rPr>
    </w:lvl>
  </w:abstractNum>
  <w:abstractNum w:abstractNumId="26" w15:restartNumberingAfterBreak="0">
    <w:nsid w:val="67CE192C"/>
    <w:multiLevelType w:val="hybridMultilevel"/>
    <w:tmpl w:val="B33A6136"/>
    <w:lvl w:ilvl="0" w:tplc="EE245B9C">
      <w:start w:val="1"/>
      <w:numFmt w:val="bullet"/>
      <w:lvlText w:val="-"/>
      <w:lvlJc w:val="left"/>
      <w:pPr>
        <w:ind w:left="720" w:hanging="360"/>
      </w:pPr>
      <w:rPr>
        <w:rFonts w:hint="default" w:ascii="Calibri" w:hAnsi="Calibri"/>
      </w:rPr>
    </w:lvl>
    <w:lvl w:ilvl="1" w:tplc="EC82C0EE">
      <w:start w:val="1"/>
      <w:numFmt w:val="bullet"/>
      <w:lvlText w:val="o"/>
      <w:lvlJc w:val="left"/>
      <w:pPr>
        <w:ind w:left="1440" w:hanging="360"/>
      </w:pPr>
      <w:rPr>
        <w:rFonts w:hint="default" w:ascii="Courier New" w:hAnsi="Courier New"/>
      </w:rPr>
    </w:lvl>
    <w:lvl w:ilvl="2" w:tplc="F2B0CDE8">
      <w:start w:val="1"/>
      <w:numFmt w:val="bullet"/>
      <w:lvlText w:val=""/>
      <w:lvlJc w:val="left"/>
      <w:pPr>
        <w:ind w:left="2160" w:hanging="360"/>
      </w:pPr>
      <w:rPr>
        <w:rFonts w:hint="default" w:ascii="Wingdings" w:hAnsi="Wingdings"/>
      </w:rPr>
    </w:lvl>
    <w:lvl w:ilvl="3" w:tplc="CF50C04E">
      <w:start w:val="1"/>
      <w:numFmt w:val="bullet"/>
      <w:lvlText w:val=""/>
      <w:lvlJc w:val="left"/>
      <w:pPr>
        <w:ind w:left="2880" w:hanging="360"/>
      </w:pPr>
      <w:rPr>
        <w:rFonts w:hint="default" w:ascii="Symbol" w:hAnsi="Symbol"/>
      </w:rPr>
    </w:lvl>
    <w:lvl w:ilvl="4" w:tplc="0A060834">
      <w:start w:val="1"/>
      <w:numFmt w:val="bullet"/>
      <w:lvlText w:val="o"/>
      <w:lvlJc w:val="left"/>
      <w:pPr>
        <w:ind w:left="3600" w:hanging="360"/>
      </w:pPr>
      <w:rPr>
        <w:rFonts w:hint="default" w:ascii="Courier New" w:hAnsi="Courier New"/>
      </w:rPr>
    </w:lvl>
    <w:lvl w:ilvl="5" w:tplc="30EC2A5A">
      <w:start w:val="1"/>
      <w:numFmt w:val="bullet"/>
      <w:lvlText w:val=""/>
      <w:lvlJc w:val="left"/>
      <w:pPr>
        <w:ind w:left="4320" w:hanging="360"/>
      </w:pPr>
      <w:rPr>
        <w:rFonts w:hint="default" w:ascii="Wingdings" w:hAnsi="Wingdings"/>
      </w:rPr>
    </w:lvl>
    <w:lvl w:ilvl="6" w:tplc="1BBC4120">
      <w:start w:val="1"/>
      <w:numFmt w:val="bullet"/>
      <w:lvlText w:val=""/>
      <w:lvlJc w:val="left"/>
      <w:pPr>
        <w:ind w:left="5040" w:hanging="360"/>
      </w:pPr>
      <w:rPr>
        <w:rFonts w:hint="default" w:ascii="Symbol" w:hAnsi="Symbol"/>
      </w:rPr>
    </w:lvl>
    <w:lvl w:ilvl="7" w:tplc="D076E378">
      <w:start w:val="1"/>
      <w:numFmt w:val="bullet"/>
      <w:lvlText w:val="o"/>
      <w:lvlJc w:val="left"/>
      <w:pPr>
        <w:ind w:left="5760" w:hanging="360"/>
      </w:pPr>
      <w:rPr>
        <w:rFonts w:hint="default" w:ascii="Courier New" w:hAnsi="Courier New"/>
      </w:rPr>
    </w:lvl>
    <w:lvl w:ilvl="8" w:tplc="F0DE284C">
      <w:start w:val="1"/>
      <w:numFmt w:val="bullet"/>
      <w:lvlText w:val=""/>
      <w:lvlJc w:val="left"/>
      <w:pPr>
        <w:ind w:left="6480" w:hanging="360"/>
      </w:pPr>
      <w:rPr>
        <w:rFonts w:hint="default" w:ascii="Wingdings" w:hAnsi="Wingdings"/>
      </w:rPr>
    </w:lvl>
  </w:abstractNum>
  <w:abstractNum w:abstractNumId="27" w15:restartNumberingAfterBreak="0">
    <w:nsid w:val="702E754F"/>
    <w:multiLevelType w:val="hybridMultilevel"/>
    <w:tmpl w:val="60E0DE7C"/>
    <w:lvl w:ilvl="0" w:tplc="E0F60282">
      <w:start w:val="1"/>
      <w:numFmt w:val="bullet"/>
      <w:lvlText w:val="-"/>
      <w:lvlJc w:val="left"/>
      <w:pPr>
        <w:ind w:left="720" w:hanging="360"/>
      </w:pPr>
      <w:rPr>
        <w:rFonts w:hint="default" w:ascii="Calibri" w:hAnsi="Calibri"/>
      </w:rPr>
    </w:lvl>
    <w:lvl w:ilvl="1" w:tplc="7122BA22">
      <w:start w:val="1"/>
      <w:numFmt w:val="bullet"/>
      <w:lvlText w:val="o"/>
      <w:lvlJc w:val="left"/>
      <w:pPr>
        <w:ind w:left="1440" w:hanging="360"/>
      </w:pPr>
      <w:rPr>
        <w:rFonts w:hint="default" w:ascii="Courier New" w:hAnsi="Courier New"/>
      </w:rPr>
    </w:lvl>
    <w:lvl w:ilvl="2" w:tplc="58C612B4">
      <w:start w:val="1"/>
      <w:numFmt w:val="bullet"/>
      <w:lvlText w:val=""/>
      <w:lvlJc w:val="left"/>
      <w:pPr>
        <w:ind w:left="2160" w:hanging="360"/>
      </w:pPr>
      <w:rPr>
        <w:rFonts w:hint="default" w:ascii="Wingdings" w:hAnsi="Wingdings"/>
      </w:rPr>
    </w:lvl>
    <w:lvl w:ilvl="3" w:tplc="D8DE7BD6">
      <w:start w:val="1"/>
      <w:numFmt w:val="bullet"/>
      <w:lvlText w:val=""/>
      <w:lvlJc w:val="left"/>
      <w:pPr>
        <w:ind w:left="2880" w:hanging="360"/>
      </w:pPr>
      <w:rPr>
        <w:rFonts w:hint="default" w:ascii="Symbol" w:hAnsi="Symbol"/>
      </w:rPr>
    </w:lvl>
    <w:lvl w:ilvl="4" w:tplc="34BCA100">
      <w:start w:val="1"/>
      <w:numFmt w:val="bullet"/>
      <w:lvlText w:val="o"/>
      <w:lvlJc w:val="left"/>
      <w:pPr>
        <w:ind w:left="3600" w:hanging="360"/>
      </w:pPr>
      <w:rPr>
        <w:rFonts w:hint="default" w:ascii="Courier New" w:hAnsi="Courier New"/>
      </w:rPr>
    </w:lvl>
    <w:lvl w:ilvl="5" w:tplc="EBDA942E">
      <w:start w:val="1"/>
      <w:numFmt w:val="bullet"/>
      <w:lvlText w:val=""/>
      <w:lvlJc w:val="left"/>
      <w:pPr>
        <w:ind w:left="4320" w:hanging="360"/>
      </w:pPr>
      <w:rPr>
        <w:rFonts w:hint="default" w:ascii="Wingdings" w:hAnsi="Wingdings"/>
      </w:rPr>
    </w:lvl>
    <w:lvl w:ilvl="6" w:tplc="460E15B0">
      <w:start w:val="1"/>
      <w:numFmt w:val="bullet"/>
      <w:lvlText w:val=""/>
      <w:lvlJc w:val="left"/>
      <w:pPr>
        <w:ind w:left="5040" w:hanging="360"/>
      </w:pPr>
      <w:rPr>
        <w:rFonts w:hint="default" w:ascii="Symbol" w:hAnsi="Symbol"/>
      </w:rPr>
    </w:lvl>
    <w:lvl w:ilvl="7" w:tplc="6498A8A0">
      <w:start w:val="1"/>
      <w:numFmt w:val="bullet"/>
      <w:lvlText w:val="o"/>
      <w:lvlJc w:val="left"/>
      <w:pPr>
        <w:ind w:left="5760" w:hanging="360"/>
      </w:pPr>
      <w:rPr>
        <w:rFonts w:hint="default" w:ascii="Courier New" w:hAnsi="Courier New"/>
      </w:rPr>
    </w:lvl>
    <w:lvl w:ilvl="8" w:tplc="8E281BBA">
      <w:start w:val="1"/>
      <w:numFmt w:val="bullet"/>
      <w:lvlText w:val=""/>
      <w:lvlJc w:val="left"/>
      <w:pPr>
        <w:ind w:left="6480" w:hanging="360"/>
      </w:pPr>
      <w:rPr>
        <w:rFonts w:hint="default" w:ascii="Wingdings" w:hAnsi="Wingdings"/>
      </w:rPr>
    </w:lvl>
  </w:abstractNum>
  <w:abstractNum w:abstractNumId="28" w15:restartNumberingAfterBreak="0">
    <w:nsid w:val="70763018"/>
    <w:multiLevelType w:val="hybridMultilevel"/>
    <w:tmpl w:val="7B480530"/>
    <w:lvl w:ilvl="0" w:tplc="58345CF4">
      <w:start w:val="1"/>
      <w:numFmt w:val="bullet"/>
      <w:lvlText w:val="-"/>
      <w:lvlJc w:val="left"/>
      <w:pPr>
        <w:ind w:left="720" w:hanging="360"/>
      </w:pPr>
      <w:rPr>
        <w:rFonts w:hint="default" w:ascii="Calibri" w:hAnsi="Calibri"/>
      </w:rPr>
    </w:lvl>
    <w:lvl w:ilvl="1" w:tplc="65002750">
      <w:start w:val="1"/>
      <w:numFmt w:val="bullet"/>
      <w:lvlText w:val="o"/>
      <w:lvlJc w:val="left"/>
      <w:pPr>
        <w:ind w:left="1440" w:hanging="360"/>
      </w:pPr>
      <w:rPr>
        <w:rFonts w:hint="default" w:ascii="Courier New" w:hAnsi="Courier New"/>
      </w:rPr>
    </w:lvl>
    <w:lvl w:ilvl="2" w:tplc="A83A4E64">
      <w:start w:val="1"/>
      <w:numFmt w:val="bullet"/>
      <w:lvlText w:val=""/>
      <w:lvlJc w:val="left"/>
      <w:pPr>
        <w:ind w:left="2160" w:hanging="360"/>
      </w:pPr>
      <w:rPr>
        <w:rFonts w:hint="default" w:ascii="Wingdings" w:hAnsi="Wingdings"/>
      </w:rPr>
    </w:lvl>
    <w:lvl w:ilvl="3" w:tplc="CE401EF6">
      <w:start w:val="1"/>
      <w:numFmt w:val="bullet"/>
      <w:lvlText w:val=""/>
      <w:lvlJc w:val="left"/>
      <w:pPr>
        <w:ind w:left="2880" w:hanging="360"/>
      </w:pPr>
      <w:rPr>
        <w:rFonts w:hint="default" w:ascii="Symbol" w:hAnsi="Symbol"/>
      </w:rPr>
    </w:lvl>
    <w:lvl w:ilvl="4" w:tplc="0BA875C0">
      <w:start w:val="1"/>
      <w:numFmt w:val="bullet"/>
      <w:lvlText w:val="o"/>
      <w:lvlJc w:val="left"/>
      <w:pPr>
        <w:ind w:left="3600" w:hanging="360"/>
      </w:pPr>
      <w:rPr>
        <w:rFonts w:hint="default" w:ascii="Courier New" w:hAnsi="Courier New"/>
      </w:rPr>
    </w:lvl>
    <w:lvl w:ilvl="5" w:tplc="EA80E6DC">
      <w:start w:val="1"/>
      <w:numFmt w:val="bullet"/>
      <w:lvlText w:val=""/>
      <w:lvlJc w:val="left"/>
      <w:pPr>
        <w:ind w:left="4320" w:hanging="360"/>
      </w:pPr>
      <w:rPr>
        <w:rFonts w:hint="default" w:ascii="Wingdings" w:hAnsi="Wingdings"/>
      </w:rPr>
    </w:lvl>
    <w:lvl w:ilvl="6" w:tplc="2FBCA30A">
      <w:start w:val="1"/>
      <w:numFmt w:val="bullet"/>
      <w:lvlText w:val=""/>
      <w:lvlJc w:val="left"/>
      <w:pPr>
        <w:ind w:left="5040" w:hanging="360"/>
      </w:pPr>
      <w:rPr>
        <w:rFonts w:hint="default" w:ascii="Symbol" w:hAnsi="Symbol"/>
      </w:rPr>
    </w:lvl>
    <w:lvl w:ilvl="7" w:tplc="68FE4BF8">
      <w:start w:val="1"/>
      <w:numFmt w:val="bullet"/>
      <w:lvlText w:val="o"/>
      <w:lvlJc w:val="left"/>
      <w:pPr>
        <w:ind w:left="5760" w:hanging="360"/>
      </w:pPr>
      <w:rPr>
        <w:rFonts w:hint="default" w:ascii="Courier New" w:hAnsi="Courier New"/>
      </w:rPr>
    </w:lvl>
    <w:lvl w:ilvl="8" w:tplc="F7288064">
      <w:start w:val="1"/>
      <w:numFmt w:val="bullet"/>
      <w:lvlText w:val=""/>
      <w:lvlJc w:val="left"/>
      <w:pPr>
        <w:ind w:left="6480" w:hanging="360"/>
      </w:pPr>
      <w:rPr>
        <w:rFonts w:hint="default" w:ascii="Wingdings" w:hAnsi="Wingdings"/>
      </w:rPr>
    </w:lvl>
  </w:abstractNum>
  <w:abstractNum w:abstractNumId="29" w15:restartNumberingAfterBreak="0">
    <w:nsid w:val="77F549E1"/>
    <w:multiLevelType w:val="multilevel"/>
    <w:tmpl w:val="212C1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F930583"/>
    <w:multiLevelType w:val="hybridMultilevel"/>
    <w:tmpl w:val="51800514"/>
    <w:lvl w:ilvl="0" w:tplc="0A00040E">
      <w:start w:val="1"/>
      <w:numFmt w:val="bullet"/>
      <w:lvlText w:val="-"/>
      <w:lvlJc w:val="left"/>
      <w:pPr>
        <w:ind w:left="720" w:hanging="360"/>
      </w:pPr>
      <w:rPr>
        <w:rFonts w:hint="default" w:ascii="Calibri" w:hAnsi="Calibri"/>
      </w:rPr>
    </w:lvl>
    <w:lvl w:ilvl="1" w:tplc="FF806920">
      <w:start w:val="1"/>
      <w:numFmt w:val="bullet"/>
      <w:lvlText w:val="o"/>
      <w:lvlJc w:val="left"/>
      <w:pPr>
        <w:ind w:left="1440" w:hanging="360"/>
      </w:pPr>
      <w:rPr>
        <w:rFonts w:hint="default" w:ascii="Courier New" w:hAnsi="Courier New"/>
      </w:rPr>
    </w:lvl>
    <w:lvl w:ilvl="2" w:tplc="4D24E610">
      <w:start w:val="1"/>
      <w:numFmt w:val="bullet"/>
      <w:lvlText w:val=""/>
      <w:lvlJc w:val="left"/>
      <w:pPr>
        <w:ind w:left="2160" w:hanging="360"/>
      </w:pPr>
      <w:rPr>
        <w:rFonts w:hint="default" w:ascii="Wingdings" w:hAnsi="Wingdings"/>
      </w:rPr>
    </w:lvl>
    <w:lvl w:ilvl="3" w:tplc="A0F678BC">
      <w:start w:val="1"/>
      <w:numFmt w:val="bullet"/>
      <w:lvlText w:val=""/>
      <w:lvlJc w:val="left"/>
      <w:pPr>
        <w:ind w:left="2880" w:hanging="360"/>
      </w:pPr>
      <w:rPr>
        <w:rFonts w:hint="default" w:ascii="Symbol" w:hAnsi="Symbol"/>
      </w:rPr>
    </w:lvl>
    <w:lvl w:ilvl="4" w:tplc="2788F622">
      <w:start w:val="1"/>
      <w:numFmt w:val="bullet"/>
      <w:lvlText w:val="o"/>
      <w:lvlJc w:val="left"/>
      <w:pPr>
        <w:ind w:left="3600" w:hanging="360"/>
      </w:pPr>
      <w:rPr>
        <w:rFonts w:hint="default" w:ascii="Courier New" w:hAnsi="Courier New"/>
      </w:rPr>
    </w:lvl>
    <w:lvl w:ilvl="5" w:tplc="32D20F1A">
      <w:start w:val="1"/>
      <w:numFmt w:val="bullet"/>
      <w:lvlText w:val=""/>
      <w:lvlJc w:val="left"/>
      <w:pPr>
        <w:ind w:left="4320" w:hanging="360"/>
      </w:pPr>
      <w:rPr>
        <w:rFonts w:hint="default" w:ascii="Wingdings" w:hAnsi="Wingdings"/>
      </w:rPr>
    </w:lvl>
    <w:lvl w:ilvl="6" w:tplc="974E22EA">
      <w:start w:val="1"/>
      <w:numFmt w:val="bullet"/>
      <w:lvlText w:val=""/>
      <w:lvlJc w:val="left"/>
      <w:pPr>
        <w:ind w:left="5040" w:hanging="360"/>
      </w:pPr>
      <w:rPr>
        <w:rFonts w:hint="default" w:ascii="Symbol" w:hAnsi="Symbol"/>
      </w:rPr>
    </w:lvl>
    <w:lvl w:ilvl="7" w:tplc="B0C85992">
      <w:start w:val="1"/>
      <w:numFmt w:val="bullet"/>
      <w:lvlText w:val="o"/>
      <w:lvlJc w:val="left"/>
      <w:pPr>
        <w:ind w:left="5760" w:hanging="360"/>
      </w:pPr>
      <w:rPr>
        <w:rFonts w:hint="default" w:ascii="Courier New" w:hAnsi="Courier New"/>
      </w:rPr>
    </w:lvl>
    <w:lvl w:ilvl="8" w:tplc="D1427DA2">
      <w:start w:val="1"/>
      <w:numFmt w:val="bullet"/>
      <w:lvlText w:val=""/>
      <w:lvlJc w:val="left"/>
      <w:pPr>
        <w:ind w:left="6480" w:hanging="360"/>
      </w:pPr>
      <w:rPr>
        <w:rFonts w:hint="default" w:ascii="Wingdings" w:hAnsi="Wingdings"/>
      </w:rPr>
    </w:lvl>
  </w:abstractNum>
  <w:num w:numId="1">
    <w:abstractNumId w:val="10"/>
  </w:num>
  <w:num w:numId="2">
    <w:abstractNumId w:val="20"/>
  </w:num>
  <w:num w:numId="3">
    <w:abstractNumId w:val="18"/>
  </w:num>
  <w:num w:numId="4">
    <w:abstractNumId w:val="0"/>
  </w:num>
  <w:num w:numId="5">
    <w:abstractNumId w:val="17"/>
  </w:num>
  <w:num w:numId="6">
    <w:abstractNumId w:val="13"/>
  </w:num>
  <w:num w:numId="7">
    <w:abstractNumId w:val="15"/>
  </w:num>
  <w:num w:numId="8">
    <w:abstractNumId w:val="28"/>
  </w:num>
  <w:num w:numId="9">
    <w:abstractNumId w:val="30"/>
  </w:num>
  <w:num w:numId="10">
    <w:abstractNumId w:val="1"/>
  </w:num>
  <w:num w:numId="11">
    <w:abstractNumId w:val="5"/>
  </w:num>
  <w:num w:numId="12">
    <w:abstractNumId w:val="14"/>
  </w:num>
  <w:num w:numId="13">
    <w:abstractNumId w:val="26"/>
  </w:num>
  <w:num w:numId="14">
    <w:abstractNumId w:val="7"/>
  </w:num>
  <w:num w:numId="15">
    <w:abstractNumId w:val="3"/>
  </w:num>
  <w:num w:numId="16">
    <w:abstractNumId w:val="25"/>
  </w:num>
  <w:num w:numId="17">
    <w:abstractNumId w:val="23"/>
  </w:num>
  <w:num w:numId="18">
    <w:abstractNumId w:val="6"/>
  </w:num>
  <w:num w:numId="19">
    <w:abstractNumId w:val="11"/>
  </w:num>
  <w:num w:numId="20">
    <w:abstractNumId w:val="2"/>
  </w:num>
  <w:num w:numId="21">
    <w:abstractNumId w:val="27"/>
  </w:num>
  <w:num w:numId="22">
    <w:abstractNumId w:val="22"/>
  </w:num>
  <w:num w:numId="23">
    <w:abstractNumId w:val="21"/>
  </w:num>
  <w:num w:numId="24">
    <w:abstractNumId w:val="16"/>
  </w:num>
  <w:num w:numId="25">
    <w:abstractNumId w:val="8"/>
  </w:num>
  <w:num w:numId="26">
    <w:abstractNumId w:val="12"/>
  </w:num>
  <w:num w:numId="27">
    <w:abstractNumId w:val="29"/>
  </w:num>
  <w:num w:numId="28">
    <w:abstractNumId w:val="9"/>
  </w:num>
  <w:num w:numId="29">
    <w:abstractNumId w:val="19"/>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611"/>
    <w:rsid w:val="000316A9"/>
    <w:rsid w:val="00047CCC"/>
    <w:rsid w:val="000677E8"/>
    <w:rsid w:val="000935BB"/>
    <w:rsid w:val="00097ADF"/>
    <w:rsid w:val="000A11F8"/>
    <w:rsid w:val="00135478"/>
    <w:rsid w:val="00177C8A"/>
    <w:rsid w:val="00181E2C"/>
    <w:rsid w:val="001A39E5"/>
    <w:rsid w:val="001D6FA7"/>
    <w:rsid w:val="001E18B8"/>
    <w:rsid w:val="00200BE0"/>
    <w:rsid w:val="002032A2"/>
    <w:rsid w:val="0027334B"/>
    <w:rsid w:val="002750F1"/>
    <w:rsid w:val="002A4F46"/>
    <w:rsid w:val="002A65A7"/>
    <w:rsid w:val="002F4B6D"/>
    <w:rsid w:val="002F64D3"/>
    <w:rsid w:val="002F6A34"/>
    <w:rsid w:val="00343503"/>
    <w:rsid w:val="00360611"/>
    <w:rsid w:val="003F6E93"/>
    <w:rsid w:val="00410A83"/>
    <w:rsid w:val="00427033"/>
    <w:rsid w:val="004622B9"/>
    <w:rsid w:val="00475137"/>
    <w:rsid w:val="004E2E0F"/>
    <w:rsid w:val="005008E6"/>
    <w:rsid w:val="0054129A"/>
    <w:rsid w:val="00550297"/>
    <w:rsid w:val="00550E21"/>
    <w:rsid w:val="00580A4B"/>
    <w:rsid w:val="00580BF7"/>
    <w:rsid w:val="00583276"/>
    <w:rsid w:val="0059375F"/>
    <w:rsid w:val="00690263"/>
    <w:rsid w:val="006E2585"/>
    <w:rsid w:val="00710CCE"/>
    <w:rsid w:val="00732BF7"/>
    <w:rsid w:val="00736646"/>
    <w:rsid w:val="00744894"/>
    <w:rsid w:val="007669BC"/>
    <w:rsid w:val="007724DD"/>
    <w:rsid w:val="0077938F"/>
    <w:rsid w:val="00796483"/>
    <w:rsid w:val="007A5288"/>
    <w:rsid w:val="007B4603"/>
    <w:rsid w:val="00810150"/>
    <w:rsid w:val="00822AAF"/>
    <w:rsid w:val="008364AA"/>
    <w:rsid w:val="008A7A55"/>
    <w:rsid w:val="008B5B5E"/>
    <w:rsid w:val="008E18DA"/>
    <w:rsid w:val="008F732A"/>
    <w:rsid w:val="009068CC"/>
    <w:rsid w:val="00940A3C"/>
    <w:rsid w:val="009447F5"/>
    <w:rsid w:val="00956453"/>
    <w:rsid w:val="009770B3"/>
    <w:rsid w:val="009B01FA"/>
    <w:rsid w:val="009E50DC"/>
    <w:rsid w:val="009F5979"/>
    <w:rsid w:val="00A10B96"/>
    <w:rsid w:val="00A33CE4"/>
    <w:rsid w:val="00A622C4"/>
    <w:rsid w:val="00AE7A03"/>
    <w:rsid w:val="00AF1D9B"/>
    <w:rsid w:val="00B01FB8"/>
    <w:rsid w:val="00B11848"/>
    <w:rsid w:val="00B73077"/>
    <w:rsid w:val="00BB2DFD"/>
    <w:rsid w:val="00BD6772"/>
    <w:rsid w:val="00BE1AFC"/>
    <w:rsid w:val="00BF09B7"/>
    <w:rsid w:val="00BF3043"/>
    <w:rsid w:val="00BF6BA5"/>
    <w:rsid w:val="00C627DD"/>
    <w:rsid w:val="00C744D8"/>
    <w:rsid w:val="00C74F63"/>
    <w:rsid w:val="00C875FB"/>
    <w:rsid w:val="00CA7E4C"/>
    <w:rsid w:val="00CC0A08"/>
    <w:rsid w:val="00CE7DA6"/>
    <w:rsid w:val="00D34601"/>
    <w:rsid w:val="00DB4F89"/>
    <w:rsid w:val="00DC07D4"/>
    <w:rsid w:val="00E00615"/>
    <w:rsid w:val="00E47C80"/>
    <w:rsid w:val="00E6658B"/>
    <w:rsid w:val="00E714AF"/>
    <w:rsid w:val="00E7196C"/>
    <w:rsid w:val="00E9021F"/>
    <w:rsid w:val="00EB0012"/>
    <w:rsid w:val="00EC5245"/>
    <w:rsid w:val="00EC5C68"/>
    <w:rsid w:val="00EF70DB"/>
    <w:rsid w:val="00F40BC5"/>
    <w:rsid w:val="00F9198F"/>
    <w:rsid w:val="00FA78B7"/>
    <w:rsid w:val="00FE0E97"/>
    <w:rsid w:val="0141737C"/>
    <w:rsid w:val="0158A941"/>
    <w:rsid w:val="015BC24A"/>
    <w:rsid w:val="01C0158E"/>
    <w:rsid w:val="025D891A"/>
    <w:rsid w:val="028118BB"/>
    <w:rsid w:val="0292C29E"/>
    <w:rsid w:val="029D6CE0"/>
    <w:rsid w:val="03457A4E"/>
    <w:rsid w:val="034C64E1"/>
    <w:rsid w:val="034DF862"/>
    <w:rsid w:val="036DF86C"/>
    <w:rsid w:val="03CCDF3A"/>
    <w:rsid w:val="03DC4CE5"/>
    <w:rsid w:val="0417FB53"/>
    <w:rsid w:val="0475F98F"/>
    <w:rsid w:val="0519C18C"/>
    <w:rsid w:val="0583EF05"/>
    <w:rsid w:val="05A7EA34"/>
    <w:rsid w:val="05B84295"/>
    <w:rsid w:val="05D250E6"/>
    <w:rsid w:val="05E85CAD"/>
    <w:rsid w:val="05F10D30"/>
    <w:rsid w:val="0621FC05"/>
    <w:rsid w:val="06DC0CE6"/>
    <w:rsid w:val="078CDD91"/>
    <w:rsid w:val="08106609"/>
    <w:rsid w:val="08414DE7"/>
    <w:rsid w:val="0850271B"/>
    <w:rsid w:val="08AFBE08"/>
    <w:rsid w:val="08D94F33"/>
    <w:rsid w:val="08ECEE1B"/>
    <w:rsid w:val="08EFE357"/>
    <w:rsid w:val="0909F1A8"/>
    <w:rsid w:val="09331470"/>
    <w:rsid w:val="093B848E"/>
    <w:rsid w:val="09781391"/>
    <w:rsid w:val="09EBF77C"/>
    <w:rsid w:val="0A344856"/>
    <w:rsid w:val="0A4B5100"/>
    <w:rsid w:val="0A8C6DAD"/>
    <w:rsid w:val="0B0C0B82"/>
    <w:rsid w:val="0B397365"/>
    <w:rsid w:val="0B899087"/>
    <w:rsid w:val="0C0744C2"/>
    <w:rsid w:val="0C151B17"/>
    <w:rsid w:val="0C4CCD3A"/>
    <w:rsid w:val="0D2B214D"/>
    <w:rsid w:val="0D5FD376"/>
    <w:rsid w:val="0DA4C4DA"/>
    <w:rsid w:val="0E121537"/>
    <w:rsid w:val="0E731C9D"/>
    <w:rsid w:val="0EEF3E31"/>
    <w:rsid w:val="100EECFE"/>
    <w:rsid w:val="103F3D1A"/>
    <w:rsid w:val="108E73F5"/>
    <w:rsid w:val="1094CDE4"/>
    <w:rsid w:val="10A3A3FB"/>
    <w:rsid w:val="10A50C9C"/>
    <w:rsid w:val="10C8FDBF"/>
    <w:rsid w:val="10D66A3B"/>
    <w:rsid w:val="11131EBC"/>
    <w:rsid w:val="11437A16"/>
    <w:rsid w:val="119C2BFF"/>
    <w:rsid w:val="125C73B8"/>
    <w:rsid w:val="12ADB758"/>
    <w:rsid w:val="12BA5A45"/>
    <w:rsid w:val="12C5D979"/>
    <w:rsid w:val="136889F4"/>
    <w:rsid w:val="1383BF62"/>
    <w:rsid w:val="145C21D6"/>
    <w:rsid w:val="148D4672"/>
    <w:rsid w:val="1498D0EB"/>
    <w:rsid w:val="14C37F83"/>
    <w:rsid w:val="14DE6CCC"/>
    <w:rsid w:val="14F20561"/>
    <w:rsid w:val="1512DD90"/>
    <w:rsid w:val="15683F07"/>
    <w:rsid w:val="1570DCA1"/>
    <w:rsid w:val="1586EBFD"/>
    <w:rsid w:val="15FE8077"/>
    <w:rsid w:val="160CAFBE"/>
    <w:rsid w:val="1611E00C"/>
    <w:rsid w:val="16C4C90F"/>
    <w:rsid w:val="1735E330"/>
    <w:rsid w:val="174EE4FF"/>
    <w:rsid w:val="1761F708"/>
    <w:rsid w:val="17FCBF7C"/>
    <w:rsid w:val="1823F378"/>
    <w:rsid w:val="18AD147F"/>
    <w:rsid w:val="18D1B391"/>
    <w:rsid w:val="1968E106"/>
    <w:rsid w:val="19A221B4"/>
    <w:rsid w:val="1A0C7CF5"/>
    <w:rsid w:val="1A297F66"/>
    <w:rsid w:val="1AAC64C5"/>
    <w:rsid w:val="1AB28E25"/>
    <w:rsid w:val="1B082D91"/>
    <w:rsid w:val="1B116FBE"/>
    <w:rsid w:val="1B9AE271"/>
    <w:rsid w:val="1BAC8685"/>
    <w:rsid w:val="1C3E8DD7"/>
    <w:rsid w:val="1C406A64"/>
    <w:rsid w:val="1C71D781"/>
    <w:rsid w:val="1C852E88"/>
    <w:rsid w:val="1CC2B292"/>
    <w:rsid w:val="1D4E35E3"/>
    <w:rsid w:val="1D8085A2"/>
    <w:rsid w:val="1DF38695"/>
    <w:rsid w:val="1E1A623B"/>
    <w:rsid w:val="1E2AE877"/>
    <w:rsid w:val="1E69BA33"/>
    <w:rsid w:val="1E7131D5"/>
    <w:rsid w:val="1E7BB34D"/>
    <w:rsid w:val="1E8AA1FD"/>
    <w:rsid w:val="1EE06320"/>
    <w:rsid w:val="1F48E29B"/>
    <w:rsid w:val="1F732532"/>
    <w:rsid w:val="1F8F56F6"/>
    <w:rsid w:val="1F99203E"/>
    <w:rsid w:val="1FADE770"/>
    <w:rsid w:val="209B5FB5"/>
    <w:rsid w:val="20A33550"/>
    <w:rsid w:val="20F4BC11"/>
    <w:rsid w:val="211E4E88"/>
    <w:rsid w:val="223027D1"/>
    <w:rsid w:val="2251159E"/>
    <w:rsid w:val="22E06816"/>
    <w:rsid w:val="23858127"/>
    <w:rsid w:val="249F29A7"/>
    <w:rsid w:val="251CB6EB"/>
    <w:rsid w:val="2524D70C"/>
    <w:rsid w:val="253D62AF"/>
    <w:rsid w:val="25456540"/>
    <w:rsid w:val="25F1BFAB"/>
    <w:rsid w:val="25FDCD31"/>
    <w:rsid w:val="26104E23"/>
    <w:rsid w:val="270E3F8B"/>
    <w:rsid w:val="2896BE35"/>
    <w:rsid w:val="2927BB21"/>
    <w:rsid w:val="2930CB2F"/>
    <w:rsid w:val="2964D698"/>
    <w:rsid w:val="29BCEF89"/>
    <w:rsid w:val="2A8D9818"/>
    <w:rsid w:val="2AD8066F"/>
    <w:rsid w:val="2AE65994"/>
    <w:rsid w:val="2AEBFF98"/>
    <w:rsid w:val="2B00A6F9"/>
    <w:rsid w:val="2B52718E"/>
    <w:rsid w:val="2B7031BA"/>
    <w:rsid w:val="2C1B09F3"/>
    <w:rsid w:val="2C2A7693"/>
    <w:rsid w:val="2C9F3C15"/>
    <w:rsid w:val="2D4557FE"/>
    <w:rsid w:val="2D45D47B"/>
    <w:rsid w:val="2DD18D2B"/>
    <w:rsid w:val="2DE782AA"/>
    <w:rsid w:val="2DFB2C44"/>
    <w:rsid w:val="2E03AA58"/>
    <w:rsid w:val="2E57C8FD"/>
    <w:rsid w:val="2E9AFBC5"/>
    <w:rsid w:val="2ECB5AFC"/>
    <w:rsid w:val="2ED2242A"/>
    <w:rsid w:val="2F1F1B3C"/>
    <w:rsid w:val="2F9E080C"/>
    <w:rsid w:val="30709448"/>
    <w:rsid w:val="30780C25"/>
    <w:rsid w:val="307CF8C0"/>
    <w:rsid w:val="309C90BD"/>
    <w:rsid w:val="3223E0F3"/>
    <w:rsid w:val="3231F17E"/>
    <w:rsid w:val="323DF0F3"/>
    <w:rsid w:val="33961401"/>
    <w:rsid w:val="33AF7D42"/>
    <w:rsid w:val="34327788"/>
    <w:rsid w:val="3492ED68"/>
    <w:rsid w:val="3502369A"/>
    <w:rsid w:val="3572F67C"/>
    <w:rsid w:val="3574B8EA"/>
    <w:rsid w:val="35DBB331"/>
    <w:rsid w:val="35F6C799"/>
    <w:rsid w:val="361A01E6"/>
    <w:rsid w:val="368E799E"/>
    <w:rsid w:val="37F49CA5"/>
    <w:rsid w:val="3801D617"/>
    <w:rsid w:val="38B29761"/>
    <w:rsid w:val="38B828D8"/>
    <w:rsid w:val="39BBE334"/>
    <w:rsid w:val="39F4949E"/>
    <w:rsid w:val="3A4DD342"/>
    <w:rsid w:val="3A6EBD55"/>
    <w:rsid w:val="3AC49EF4"/>
    <w:rsid w:val="3B1ABA8F"/>
    <w:rsid w:val="3B204E7C"/>
    <w:rsid w:val="3B7C53A2"/>
    <w:rsid w:val="3BBFAB67"/>
    <w:rsid w:val="3C643F94"/>
    <w:rsid w:val="3C68290F"/>
    <w:rsid w:val="3C9D6293"/>
    <w:rsid w:val="3CA93D89"/>
    <w:rsid w:val="3CBDED8D"/>
    <w:rsid w:val="3D2187C5"/>
    <w:rsid w:val="3D4A6CCA"/>
    <w:rsid w:val="3D4D5D87"/>
    <w:rsid w:val="3EB5CABD"/>
    <w:rsid w:val="3EBD5826"/>
    <w:rsid w:val="3ECF8F8B"/>
    <w:rsid w:val="3F870BD8"/>
    <w:rsid w:val="3F8C5C43"/>
    <w:rsid w:val="3FCB33BC"/>
    <w:rsid w:val="400D567F"/>
    <w:rsid w:val="40C79202"/>
    <w:rsid w:val="4148ED1C"/>
    <w:rsid w:val="41EB9526"/>
    <w:rsid w:val="41F6C9A2"/>
    <w:rsid w:val="4243BF2A"/>
    <w:rsid w:val="424B6044"/>
    <w:rsid w:val="427C8FBD"/>
    <w:rsid w:val="4306005A"/>
    <w:rsid w:val="431EF138"/>
    <w:rsid w:val="43343461"/>
    <w:rsid w:val="43A85E0F"/>
    <w:rsid w:val="43BF5BC7"/>
    <w:rsid w:val="43D2AAD2"/>
    <w:rsid w:val="43F69F0B"/>
    <w:rsid w:val="44283ECF"/>
    <w:rsid w:val="442B5153"/>
    <w:rsid w:val="449827EB"/>
    <w:rsid w:val="44BADA20"/>
    <w:rsid w:val="4507A326"/>
    <w:rsid w:val="4572D27B"/>
    <w:rsid w:val="457FE28A"/>
    <w:rsid w:val="45C3A858"/>
    <w:rsid w:val="46FDE71C"/>
    <w:rsid w:val="47D9B67B"/>
    <w:rsid w:val="47FAA6C2"/>
    <w:rsid w:val="48332997"/>
    <w:rsid w:val="485AD6AA"/>
    <w:rsid w:val="4890102E"/>
    <w:rsid w:val="48F5663A"/>
    <w:rsid w:val="492BFCDB"/>
    <w:rsid w:val="49BA31E4"/>
    <w:rsid w:val="4A83AB2E"/>
    <w:rsid w:val="4A8E64D8"/>
    <w:rsid w:val="4AA33D92"/>
    <w:rsid w:val="4B657366"/>
    <w:rsid w:val="4BC7B0F0"/>
    <w:rsid w:val="4C1D3ADB"/>
    <w:rsid w:val="4C1F7B8F"/>
    <w:rsid w:val="4C3F0DF3"/>
    <w:rsid w:val="4C4148CD"/>
    <w:rsid w:val="4C6F703C"/>
    <w:rsid w:val="4DB90B3C"/>
    <w:rsid w:val="4E366CC5"/>
    <w:rsid w:val="4E81EF79"/>
    <w:rsid w:val="4E8C50BF"/>
    <w:rsid w:val="4EF16425"/>
    <w:rsid w:val="4F194B07"/>
    <w:rsid w:val="4F224357"/>
    <w:rsid w:val="4F871F30"/>
    <w:rsid w:val="4F8D5555"/>
    <w:rsid w:val="5029F67F"/>
    <w:rsid w:val="505C83BE"/>
    <w:rsid w:val="50E1D522"/>
    <w:rsid w:val="50F0ABFE"/>
    <w:rsid w:val="50F78DDE"/>
    <w:rsid w:val="5113F68D"/>
    <w:rsid w:val="5134B166"/>
    <w:rsid w:val="52744D05"/>
    <w:rsid w:val="52C7BD14"/>
    <w:rsid w:val="52DAAD94"/>
    <w:rsid w:val="52DC5386"/>
    <w:rsid w:val="5320E5CE"/>
    <w:rsid w:val="533C383F"/>
    <w:rsid w:val="53593DAF"/>
    <w:rsid w:val="53C4D548"/>
    <w:rsid w:val="541159B0"/>
    <w:rsid w:val="543B8BA1"/>
    <w:rsid w:val="548B0857"/>
    <w:rsid w:val="548C3820"/>
    <w:rsid w:val="54AD5D6B"/>
    <w:rsid w:val="54EEB287"/>
    <w:rsid w:val="55582890"/>
    <w:rsid w:val="55635519"/>
    <w:rsid w:val="55B25B35"/>
    <w:rsid w:val="5606DC39"/>
    <w:rsid w:val="5613F448"/>
    <w:rsid w:val="561E9A51"/>
    <w:rsid w:val="564D8FD4"/>
    <w:rsid w:val="5670ED7D"/>
    <w:rsid w:val="56D50385"/>
    <w:rsid w:val="56F8385E"/>
    <w:rsid w:val="56FD8AC8"/>
    <w:rsid w:val="576A6B2A"/>
    <w:rsid w:val="57B73430"/>
    <w:rsid w:val="57E59AE7"/>
    <w:rsid w:val="583B691E"/>
    <w:rsid w:val="589408BF"/>
    <w:rsid w:val="58CD0F9E"/>
    <w:rsid w:val="58D111FE"/>
    <w:rsid w:val="595FA943"/>
    <w:rsid w:val="5966C03D"/>
    <w:rsid w:val="59816B48"/>
    <w:rsid w:val="5A2FD920"/>
    <w:rsid w:val="5A566A8F"/>
    <w:rsid w:val="5A5F30B3"/>
    <w:rsid w:val="5AB591A3"/>
    <w:rsid w:val="5B1D3BA9"/>
    <w:rsid w:val="5B4BD313"/>
    <w:rsid w:val="5BCBA981"/>
    <w:rsid w:val="5C0DD880"/>
    <w:rsid w:val="5C1E8023"/>
    <w:rsid w:val="5C43A7F5"/>
    <w:rsid w:val="5C5D8228"/>
    <w:rsid w:val="5C8530B5"/>
    <w:rsid w:val="5C9E60FF"/>
    <w:rsid w:val="5CB90C0A"/>
    <w:rsid w:val="5CE228FE"/>
    <w:rsid w:val="5D56DD7D"/>
    <w:rsid w:val="5D8B0CF8"/>
    <w:rsid w:val="5DBA9A30"/>
    <w:rsid w:val="5E1DE3E2"/>
    <w:rsid w:val="5E5E8051"/>
    <w:rsid w:val="5EBBB789"/>
    <w:rsid w:val="5F840313"/>
    <w:rsid w:val="60061BD9"/>
    <w:rsid w:val="6009386F"/>
    <w:rsid w:val="61684AA3"/>
    <w:rsid w:val="61C7140C"/>
    <w:rsid w:val="61EB8D8B"/>
    <w:rsid w:val="6299DDA4"/>
    <w:rsid w:val="62DF507E"/>
    <w:rsid w:val="62F27750"/>
    <w:rsid w:val="62F2E9D1"/>
    <w:rsid w:val="6340D931"/>
    <w:rsid w:val="634A0209"/>
    <w:rsid w:val="637B5C8F"/>
    <w:rsid w:val="63BEEE06"/>
    <w:rsid w:val="648E47B1"/>
    <w:rsid w:val="64AD709E"/>
    <w:rsid w:val="65026F8D"/>
    <w:rsid w:val="6526057E"/>
    <w:rsid w:val="657638E5"/>
    <w:rsid w:val="662F430A"/>
    <w:rsid w:val="6702C7EF"/>
    <w:rsid w:val="67531489"/>
    <w:rsid w:val="676EF9A2"/>
    <w:rsid w:val="67701447"/>
    <w:rsid w:val="678C56EC"/>
    <w:rsid w:val="67EC01A1"/>
    <w:rsid w:val="68265E53"/>
    <w:rsid w:val="683F60B3"/>
    <w:rsid w:val="685DA640"/>
    <w:rsid w:val="6919901F"/>
    <w:rsid w:val="696044D3"/>
    <w:rsid w:val="69C5B170"/>
    <w:rsid w:val="69F0CEFE"/>
    <w:rsid w:val="6A3343C8"/>
    <w:rsid w:val="6AA0DC9F"/>
    <w:rsid w:val="6B64576A"/>
    <w:rsid w:val="6C993308"/>
    <w:rsid w:val="6CB55B55"/>
    <w:rsid w:val="6CBE4A7D"/>
    <w:rsid w:val="6D1988E0"/>
    <w:rsid w:val="6D91B010"/>
    <w:rsid w:val="6E3AB091"/>
    <w:rsid w:val="6E76B309"/>
    <w:rsid w:val="6EE09719"/>
    <w:rsid w:val="6FAF2F2B"/>
    <w:rsid w:val="6FF61693"/>
    <w:rsid w:val="6FF7B5C1"/>
    <w:rsid w:val="70BF14DE"/>
    <w:rsid w:val="718D891A"/>
    <w:rsid w:val="71916620"/>
    <w:rsid w:val="71E294AB"/>
    <w:rsid w:val="7211C849"/>
    <w:rsid w:val="721C9F1F"/>
    <w:rsid w:val="723F080E"/>
    <w:rsid w:val="73783C5A"/>
    <w:rsid w:val="7430DF64"/>
    <w:rsid w:val="745B02ED"/>
    <w:rsid w:val="74742D0B"/>
    <w:rsid w:val="74867501"/>
    <w:rsid w:val="750AFDE1"/>
    <w:rsid w:val="751E48B9"/>
    <w:rsid w:val="763AD3A9"/>
    <w:rsid w:val="7672C904"/>
    <w:rsid w:val="768EE5BE"/>
    <w:rsid w:val="768FB007"/>
    <w:rsid w:val="76A6CE42"/>
    <w:rsid w:val="772E7184"/>
    <w:rsid w:val="78216C50"/>
    <w:rsid w:val="78429EA3"/>
    <w:rsid w:val="7845BC65"/>
    <w:rsid w:val="7869BF06"/>
    <w:rsid w:val="78AE7601"/>
    <w:rsid w:val="7966A1C7"/>
    <w:rsid w:val="79C1A52D"/>
    <w:rsid w:val="79DBF151"/>
    <w:rsid w:val="7A0BFE51"/>
    <w:rsid w:val="7A2B8AA5"/>
    <w:rsid w:val="7A84BDAD"/>
    <w:rsid w:val="7A952F4C"/>
    <w:rsid w:val="7A9DBC7F"/>
    <w:rsid w:val="7B8A7094"/>
    <w:rsid w:val="7BA03627"/>
    <w:rsid w:val="7BB35852"/>
    <w:rsid w:val="7BC5E9DD"/>
    <w:rsid w:val="7BF41B33"/>
    <w:rsid w:val="7C9BE5E4"/>
    <w:rsid w:val="7CF61EC1"/>
    <w:rsid w:val="7CFFE02B"/>
    <w:rsid w:val="7D86CECE"/>
    <w:rsid w:val="7DD55D41"/>
    <w:rsid w:val="7E05F22B"/>
    <w:rsid w:val="7F754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2EA0"/>
  <w15:chartTrackingRefBased/>
  <w15:docId w15:val="{0192CCBF-4598-D245-B933-F62D5319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732BF7"/>
    <w:pPr>
      <w:ind w:left="720"/>
      <w:contextualSpacing/>
    </w:pPr>
  </w:style>
  <w:style w:type="paragraph" w:styleId="paragraph" w:customStyle="1">
    <w:name w:val="paragraph"/>
    <w:basedOn w:val="Standaard"/>
    <w:rsid w:val="009770B3"/>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9770B3"/>
  </w:style>
  <w:style w:type="character" w:styleId="eop" w:customStyle="1">
    <w:name w:val="eop"/>
    <w:basedOn w:val="Standaardalinea-lettertype"/>
    <w:rsid w:val="009770B3"/>
  </w:style>
  <w:style w:type="character" w:styleId="contextualspellingandgrammarerror" w:customStyle="1">
    <w:name w:val="contextualspellingandgrammarerror"/>
    <w:basedOn w:val="Standaardalinea-lettertype"/>
    <w:rsid w:val="009770B3"/>
  </w:style>
  <w:style w:type="table" w:styleId="Tabelraster">
    <w:name w:val="Table Grid"/>
    <w:basedOn w:val="Standaardtabel"/>
    <w:uiPriority w:val="39"/>
    <w:rsid w:val="00BB2D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92940">
      <w:bodyDiv w:val="1"/>
      <w:marLeft w:val="0"/>
      <w:marRight w:val="0"/>
      <w:marTop w:val="0"/>
      <w:marBottom w:val="0"/>
      <w:divBdr>
        <w:top w:val="none" w:sz="0" w:space="0" w:color="auto"/>
        <w:left w:val="none" w:sz="0" w:space="0" w:color="auto"/>
        <w:bottom w:val="none" w:sz="0" w:space="0" w:color="auto"/>
        <w:right w:val="none" w:sz="0" w:space="0" w:color="auto"/>
      </w:divBdr>
    </w:div>
    <w:div w:id="1653826405">
      <w:bodyDiv w:val="1"/>
      <w:marLeft w:val="0"/>
      <w:marRight w:val="0"/>
      <w:marTop w:val="0"/>
      <w:marBottom w:val="0"/>
      <w:divBdr>
        <w:top w:val="none" w:sz="0" w:space="0" w:color="auto"/>
        <w:left w:val="none" w:sz="0" w:space="0" w:color="auto"/>
        <w:bottom w:val="none" w:sz="0" w:space="0" w:color="auto"/>
        <w:right w:val="none" w:sz="0" w:space="0" w:color="auto"/>
      </w:divBdr>
      <w:divsChild>
        <w:div w:id="218783993">
          <w:marLeft w:val="0"/>
          <w:marRight w:val="0"/>
          <w:marTop w:val="0"/>
          <w:marBottom w:val="0"/>
          <w:divBdr>
            <w:top w:val="none" w:sz="0" w:space="0" w:color="auto"/>
            <w:left w:val="none" w:sz="0" w:space="0" w:color="auto"/>
            <w:bottom w:val="none" w:sz="0" w:space="0" w:color="auto"/>
            <w:right w:val="none" w:sz="0" w:space="0" w:color="auto"/>
          </w:divBdr>
          <w:divsChild>
            <w:div w:id="630213246">
              <w:marLeft w:val="0"/>
              <w:marRight w:val="0"/>
              <w:marTop w:val="0"/>
              <w:marBottom w:val="0"/>
              <w:divBdr>
                <w:top w:val="none" w:sz="0" w:space="0" w:color="auto"/>
                <w:left w:val="none" w:sz="0" w:space="0" w:color="auto"/>
                <w:bottom w:val="none" w:sz="0" w:space="0" w:color="auto"/>
                <w:right w:val="none" w:sz="0" w:space="0" w:color="auto"/>
              </w:divBdr>
            </w:div>
            <w:div w:id="1438717171">
              <w:marLeft w:val="0"/>
              <w:marRight w:val="0"/>
              <w:marTop w:val="0"/>
              <w:marBottom w:val="0"/>
              <w:divBdr>
                <w:top w:val="none" w:sz="0" w:space="0" w:color="auto"/>
                <w:left w:val="none" w:sz="0" w:space="0" w:color="auto"/>
                <w:bottom w:val="none" w:sz="0" w:space="0" w:color="auto"/>
                <w:right w:val="none" w:sz="0" w:space="0" w:color="auto"/>
              </w:divBdr>
            </w:div>
            <w:div w:id="1642998754">
              <w:marLeft w:val="0"/>
              <w:marRight w:val="0"/>
              <w:marTop w:val="0"/>
              <w:marBottom w:val="0"/>
              <w:divBdr>
                <w:top w:val="none" w:sz="0" w:space="0" w:color="auto"/>
                <w:left w:val="none" w:sz="0" w:space="0" w:color="auto"/>
                <w:bottom w:val="none" w:sz="0" w:space="0" w:color="auto"/>
                <w:right w:val="none" w:sz="0" w:space="0" w:color="auto"/>
              </w:divBdr>
            </w:div>
          </w:divsChild>
        </w:div>
        <w:div w:id="791897761">
          <w:marLeft w:val="0"/>
          <w:marRight w:val="0"/>
          <w:marTop w:val="0"/>
          <w:marBottom w:val="0"/>
          <w:divBdr>
            <w:top w:val="none" w:sz="0" w:space="0" w:color="auto"/>
            <w:left w:val="none" w:sz="0" w:space="0" w:color="auto"/>
            <w:bottom w:val="none" w:sz="0" w:space="0" w:color="auto"/>
            <w:right w:val="none" w:sz="0" w:space="0" w:color="auto"/>
          </w:divBdr>
          <w:divsChild>
            <w:div w:id="436827369">
              <w:marLeft w:val="0"/>
              <w:marRight w:val="0"/>
              <w:marTop w:val="0"/>
              <w:marBottom w:val="0"/>
              <w:divBdr>
                <w:top w:val="none" w:sz="0" w:space="0" w:color="auto"/>
                <w:left w:val="none" w:sz="0" w:space="0" w:color="auto"/>
                <w:bottom w:val="none" w:sz="0" w:space="0" w:color="auto"/>
                <w:right w:val="none" w:sz="0" w:space="0" w:color="auto"/>
              </w:divBdr>
            </w:div>
            <w:div w:id="574514419">
              <w:marLeft w:val="0"/>
              <w:marRight w:val="0"/>
              <w:marTop w:val="0"/>
              <w:marBottom w:val="0"/>
              <w:divBdr>
                <w:top w:val="none" w:sz="0" w:space="0" w:color="auto"/>
                <w:left w:val="none" w:sz="0" w:space="0" w:color="auto"/>
                <w:bottom w:val="none" w:sz="0" w:space="0" w:color="auto"/>
                <w:right w:val="none" w:sz="0" w:space="0" w:color="auto"/>
              </w:divBdr>
            </w:div>
            <w:div w:id="1489860796">
              <w:marLeft w:val="0"/>
              <w:marRight w:val="0"/>
              <w:marTop w:val="0"/>
              <w:marBottom w:val="0"/>
              <w:divBdr>
                <w:top w:val="none" w:sz="0" w:space="0" w:color="auto"/>
                <w:left w:val="none" w:sz="0" w:space="0" w:color="auto"/>
                <w:bottom w:val="none" w:sz="0" w:space="0" w:color="auto"/>
                <w:right w:val="none" w:sz="0" w:space="0" w:color="auto"/>
              </w:divBdr>
            </w:div>
            <w:div w:id="1566184433">
              <w:marLeft w:val="0"/>
              <w:marRight w:val="0"/>
              <w:marTop w:val="0"/>
              <w:marBottom w:val="0"/>
              <w:divBdr>
                <w:top w:val="none" w:sz="0" w:space="0" w:color="auto"/>
                <w:left w:val="none" w:sz="0" w:space="0" w:color="auto"/>
                <w:bottom w:val="none" w:sz="0" w:space="0" w:color="auto"/>
                <w:right w:val="none" w:sz="0" w:space="0" w:color="auto"/>
              </w:divBdr>
            </w:div>
            <w:div w:id="1922370105">
              <w:marLeft w:val="0"/>
              <w:marRight w:val="0"/>
              <w:marTop w:val="0"/>
              <w:marBottom w:val="0"/>
              <w:divBdr>
                <w:top w:val="none" w:sz="0" w:space="0" w:color="auto"/>
                <w:left w:val="none" w:sz="0" w:space="0" w:color="auto"/>
                <w:bottom w:val="none" w:sz="0" w:space="0" w:color="auto"/>
                <w:right w:val="none" w:sz="0" w:space="0" w:color="auto"/>
              </w:divBdr>
            </w:div>
          </w:divsChild>
        </w:div>
        <w:div w:id="1983264831">
          <w:marLeft w:val="0"/>
          <w:marRight w:val="0"/>
          <w:marTop w:val="0"/>
          <w:marBottom w:val="0"/>
          <w:divBdr>
            <w:top w:val="none" w:sz="0" w:space="0" w:color="auto"/>
            <w:left w:val="none" w:sz="0" w:space="0" w:color="auto"/>
            <w:bottom w:val="none" w:sz="0" w:space="0" w:color="auto"/>
            <w:right w:val="none" w:sz="0" w:space="0" w:color="auto"/>
          </w:divBdr>
          <w:divsChild>
            <w:div w:id="683016624">
              <w:marLeft w:val="0"/>
              <w:marRight w:val="0"/>
              <w:marTop w:val="0"/>
              <w:marBottom w:val="0"/>
              <w:divBdr>
                <w:top w:val="none" w:sz="0" w:space="0" w:color="auto"/>
                <w:left w:val="none" w:sz="0" w:space="0" w:color="auto"/>
                <w:bottom w:val="none" w:sz="0" w:space="0" w:color="auto"/>
                <w:right w:val="none" w:sz="0" w:space="0" w:color="auto"/>
              </w:divBdr>
            </w:div>
            <w:div w:id="1332368557">
              <w:marLeft w:val="0"/>
              <w:marRight w:val="0"/>
              <w:marTop w:val="0"/>
              <w:marBottom w:val="0"/>
              <w:divBdr>
                <w:top w:val="none" w:sz="0" w:space="0" w:color="auto"/>
                <w:left w:val="none" w:sz="0" w:space="0" w:color="auto"/>
                <w:bottom w:val="none" w:sz="0" w:space="0" w:color="auto"/>
                <w:right w:val="none" w:sz="0" w:space="0" w:color="auto"/>
              </w:divBdr>
            </w:div>
            <w:div w:id="1339842338">
              <w:marLeft w:val="0"/>
              <w:marRight w:val="0"/>
              <w:marTop w:val="0"/>
              <w:marBottom w:val="0"/>
              <w:divBdr>
                <w:top w:val="none" w:sz="0" w:space="0" w:color="auto"/>
                <w:left w:val="none" w:sz="0" w:space="0" w:color="auto"/>
                <w:bottom w:val="none" w:sz="0" w:space="0" w:color="auto"/>
                <w:right w:val="none" w:sz="0" w:space="0" w:color="auto"/>
              </w:divBdr>
            </w:div>
            <w:div w:id="19688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68905ed-a036-4cc5-8ab8-f2e96509413e">
      <UserInfo>
        <DisplayName>Diane Bekkers</DisplayName>
        <AccountId>13</AccountId>
        <AccountType/>
      </UserInfo>
      <UserInfo>
        <DisplayName>Team KBS De Kubus Members</DisplayName>
        <AccountId>73</AccountId>
        <AccountType/>
      </UserInfo>
      <UserInfo>
        <DisplayName>Mariëlle Velterop</DisplayName>
        <AccountId>58</AccountId>
        <AccountType/>
      </UserInfo>
      <UserInfo>
        <DisplayName>Willemijn Rozenberg</DisplayName>
        <AccountId>14</AccountId>
        <AccountType/>
      </UserInfo>
      <UserInfo>
        <DisplayName>Marga van Keken</DisplayName>
        <AccountId>15</AccountId>
        <AccountType/>
      </UserInfo>
      <UserInfo>
        <DisplayName>Linda Wildeman</DisplayName>
        <AccountId>42</AccountId>
        <AccountType/>
      </UserInfo>
      <UserInfo>
        <DisplayName>Yvette Holtrust</DisplayName>
        <AccountId>94</AccountId>
        <AccountType/>
      </UserInfo>
      <UserInfo>
        <DisplayName>Rosa van Wegen</DisplayName>
        <AccountId>20</AccountId>
        <AccountType/>
      </UserInfo>
      <UserInfo>
        <DisplayName>Liesbeth Saaltink</DisplayName>
        <AccountId>91</AccountId>
        <AccountType/>
      </UserInfo>
      <UserInfo>
        <DisplayName>Suzanne van Ewijk</DisplayName>
        <AccountId>56</AccountId>
        <AccountType/>
      </UserInfo>
      <UserInfo>
        <DisplayName>Anne Meerdink</DisplayName>
        <AccountId>85</AccountId>
        <AccountType/>
      </UserInfo>
      <UserInfo>
        <DisplayName>Mirthe Elligens</DisplayName>
        <AccountId>93</AccountId>
        <AccountType/>
      </UserInfo>
      <UserInfo>
        <DisplayName>Karen de Wit</DisplayName>
        <AccountId>55</AccountId>
        <AccountType/>
      </UserInfo>
      <UserInfo>
        <DisplayName>Nick Monshouwer</DisplayName>
        <AccountId>46</AccountId>
        <AccountType/>
      </UserInfo>
      <UserInfo>
        <DisplayName>Geraldine Huizinga</DisplayName>
        <AccountId>57</AccountId>
        <AccountType/>
      </UserInfo>
      <UserInfo>
        <DisplayName>Leoni Alfrink</DisplayName>
        <AccountId>21</AccountId>
        <AccountType/>
      </UserInfo>
    </SharedWithUsers>
    <TaxCatchAll xmlns="f68905ed-a036-4cc5-8ab8-f2e96509413e" xsi:nil="true"/>
    <lcf76f155ced4ddcb4097134ff3c332f xmlns="2e45275e-6cc9-4db4-8aae-ed38278e2be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4A3535A575D242A90D35EFDDC120D7" ma:contentTypeVersion="18" ma:contentTypeDescription="Create a new document." ma:contentTypeScope="" ma:versionID="04b5900147a2c95b53b30ef399e37f86">
  <xsd:schema xmlns:xsd="http://www.w3.org/2001/XMLSchema" xmlns:xs="http://www.w3.org/2001/XMLSchema" xmlns:p="http://schemas.microsoft.com/office/2006/metadata/properties" xmlns:ns2="2e45275e-6cc9-4db4-8aae-ed38278e2be7" xmlns:ns3="f68905ed-a036-4cc5-8ab8-f2e96509413e" targetNamespace="http://schemas.microsoft.com/office/2006/metadata/properties" ma:root="true" ma:fieldsID="647f6b37d4b970aa410a1673a3fe1161" ns2:_="" ns3:_="">
    <xsd:import namespace="2e45275e-6cc9-4db4-8aae-ed38278e2be7"/>
    <xsd:import namespace="f68905ed-a036-4cc5-8ab8-f2e9650941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5275e-6cc9-4db4-8aae-ed38278e2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hidden="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0890b9-60f8-41ca-9296-420c2804a8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905ed-a036-4cc5-8ab8-f2e96509413e"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fe39f64-68ee-4537-9619-c28167ff594b}" ma:internalName="TaxCatchAll" ma:readOnly="false" ma:showField="CatchAllData" ma:web="f68905ed-a036-4cc5-8ab8-f2e965094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8F5CC-2F4B-4B87-99CA-C4D07C95A321}">
  <ds:schemaRefs>
    <ds:schemaRef ds:uri="http://schemas.microsoft.com/sharepoint/v3/contenttype/forms"/>
  </ds:schemaRefs>
</ds:datastoreItem>
</file>

<file path=customXml/itemProps2.xml><?xml version="1.0" encoding="utf-8"?>
<ds:datastoreItem xmlns:ds="http://schemas.openxmlformats.org/officeDocument/2006/customXml" ds:itemID="{42EE5CC5-D64C-437D-96DE-11CD1C62638A}">
  <ds:schemaRefs>
    <ds:schemaRef ds:uri="http://purl.org/dc/terms/"/>
    <ds:schemaRef ds:uri="http://schemas.openxmlformats.org/package/2006/metadata/core-properties"/>
    <ds:schemaRef ds:uri="f68905ed-a036-4cc5-8ab8-f2e96509413e"/>
    <ds:schemaRef ds:uri="http://purl.org/dc/dcmitype/"/>
    <ds:schemaRef ds:uri="http://schemas.microsoft.com/office/infopath/2007/PartnerControls"/>
    <ds:schemaRef ds:uri="http://schemas.microsoft.com/office/2006/documentManagement/types"/>
    <ds:schemaRef ds:uri="http://schemas.microsoft.com/office/2006/metadata/properties"/>
    <ds:schemaRef ds:uri="2e45275e-6cc9-4db4-8aae-ed38278e2be7"/>
    <ds:schemaRef ds:uri="http://www.w3.org/XML/1998/namespace"/>
    <ds:schemaRef ds:uri="http://purl.org/dc/elements/1.1/"/>
  </ds:schemaRefs>
</ds:datastoreItem>
</file>

<file path=customXml/itemProps3.xml><?xml version="1.0" encoding="utf-8"?>
<ds:datastoreItem xmlns:ds="http://schemas.openxmlformats.org/officeDocument/2006/customXml" ds:itemID="{04F817ED-DC11-44B4-A27F-1577F3C664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Deklas.nu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van Keulen</dc:creator>
  <cp:keywords/>
  <dc:description/>
  <cp:lastModifiedBy>Diane Bekkers</cp:lastModifiedBy>
  <cp:revision>3</cp:revision>
  <dcterms:created xsi:type="dcterms:W3CDTF">2021-10-11T09:14:00Z</dcterms:created>
  <dcterms:modified xsi:type="dcterms:W3CDTF">2023-12-01T10:48:40Z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0x010100BF4A3535A575D242A90D35EFDDC120D7</vt:lpwstr>
  </property>
  <property fmtid="{D5CDD505-2E9C-101B-9397-08002B2CF9AE}" pid="3" name="MediaServiceImageTags">
    <vt:lpwstr/>
  </property>
</Properties>
</file>