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9B" w:rsidRDefault="00755B15">
      <w:r>
        <w:rPr>
          <w:noProof/>
          <w:lang w:eastAsia="nl-NL"/>
        </w:rPr>
        <w:drawing>
          <wp:inline distT="0" distB="0" distL="0" distR="0">
            <wp:extent cx="3407664" cy="8534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eperstee[1].JPG"/>
                    <pic:cNvPicPr/>
                  </pic:nvPicPr>
                  <pic:blipFill>
                    <a:blip r:embed="rId7">
                      <a:extLst>
                        <a:ext uri="{28A0092B-C50C-407E-A947-70E740481C1C}">
                          <a14:useLocalDpi xmlns:a14="http://schemas.microsoft.com/office/drawing/2010/main" val="0"/>
                        </a:ext>
                      </a:extLst>
                    </a:blip>
                    <a:stretch>
                      <a:fillRect/>
                    </a:stretch>
                  </pic:blipFill>
                  <pic:spPr>
                    <a:xfrm>
                      <a:off x="0" y="0"/>
                      <a:ext cx="3407664" cy="853440"/>
                    </a:xfrm>
                    <a:prstGeom prst="rect">
                      <a:avLst/>
                    </a:prstGeom>
                  </pic:spPr>
                </pic:pic>
              </a:graphicData>
            </a:graphic>
          </wp:inline>
        </w:drawing>
      </w:r>
    </w:p>
    <w:p w:rsidR="00755B15" w:rsidRPr="009E39EC" w:rsidRDefault="00755B15">
      <w:pPr>
        <w:rPr>
          <w:rFonts w:cs="Arial"/>
          <w:b/>
        </w:rPr>
      </w:pPr>
      <w:r w:rsidRPr="009E39EC">
        <w:tab/>
      </w:r>
      <w:r w:rsidRPr="009E39EC">
        <w:tab/>
      </w:r>
      <w:r w:rsidRPr="009E39EC">
        <w:tab/>
      </w:r>
      <w:r w:rsidRPr="009E39EC">
        <w:tab/>
      </w:r>
      <w:r w:rsidRPr="009E39EC">
        <w:tab/>
      </w:r>
      <w:r w:rsidRPr="009E39EC">
        <w:tab/>
      </w:r>
      <w:r w:rsidRPr="009E39EC">
        <w:rPr>
          <w:rFonts w:cs="Arial"/>
          <w:b/>
        </w:rPr>
        <w:t>Gedragsprotocol RKBS De Scheperstee</w:t>
      </w:r>
    </w:p>
    <w:p w:rsidR="00FA242B" w:rsidRPr="009E39EC" w:rsidRDefault="00FA242B">
      <w:pPr>
        <w:rPr>
          <w:rFonts w:cs="Arial"/>
        </w:rPr>
      </w:pPr>
      <w:r w:rsidRPr="009E39EC">
        <w:rPr>
          <w:rFonts w:cs="Arial"/>
        </w:rPr>
        <w:t>De Scheperst</w:t>
      </w:r>
      <w:r w:rsidR="00521843" w:rsidRPr="009E39EC">
        <w:rPr>
          <w:rFonts w:cs="Arial"/>
        </w:rPr>
        <w:t xml:space="preserve">ee staat voor een veilige leer-en </w:t>
      </w:r>
      <w:r w:rsidRPr="009E39EC">
        <w:rPr>
          <w:rFonts w:cs="Arial"/>
        </w:rPr>
        <w:t xml:space="preserve">leefomgeving. </w:t>
      </w:r>
      <w:r w:rsidRPr="009E39EC">
        <w:rPr>
          <w:rFonts w:cs="Arial"/>
        </w:rPr>
        <w:br/>
        <w:t>Er heerst rust en orde op school en de afspraken zijn voor iedereen duidelijk. Wij willen een school zijn waar iedere leerling zich sociaal aanvaard voelt en zich kan ontwikkelen in een sfeer van veiligheid, acceptatie, erkenning en wederzijds respect en vertrouwen.</w:t>
      </w:r>
      <w:r w:rsidRPr="009E39EC">
        <w:rPr>
          <w:rFonts w:cs="Arial"/>
        </w:rPr>
        <w:br/>
        <w:t>Het gedragsprotocol geeft ons richtlijnen om eenduidigheid te krijgen in het omgaan met elkaar op de Scheperstee. Hierbij gaan wij uit van een oplossingsgerichte werkwijze die gericht is op een positieve houding van alle partijen, d.w.z. van de leerkrachten, leerlingen en ouders.</w:t>
      </w:r>
    </w:p>
    <w:p w:rsidR="00FA242B" w:rsidRPr="009E39EC" w:rsidRDefault="00FA242B" w:rsidP="00FA242B">
      <w:pPr>
        <w:rPr>
          <w:rFonts w:eastAsia="Times New Roman" w:cs="Arial"/>
          <w:b/>
          <w:bCs/>
          <w:kern w:val="36"/>
          <w:lang w:eastAsia="nl-NL"/>
        </w:rPr>
      </w:pPr>
      <w:r w:rsidRPr="009E39EC">
        <w:rPr>
          <w:rFonts w:cs="Arial"/>
        </w:rPr>
        <w:t xml:space="preserve">De Scheperstee is een   </w:t>
      </w:r>
      <w:r w:rsidR="00B855C5" w:rsidRPr="009E39EC">
        <w:rPr>
          <w:rFonts w:eastAsia="Times New Roman" w:cs="Arial"/>
          <w:b/>
          <w:bCs/>
          <w:kern w:val="36"/>
          <w:lang w:eastAsia="nl-NL"/>
        </w:rPr>
        <w:t>KANJERSCHOOL</w:t>
      </w:r>
    </w:p>
    <w:p w:rsidR="00B855C5" w:rsidRPr="009E39EC" w:rsidRDefault="00B855C5" w:rsidP="00FA242B">
      <w:pPr>
        <w:rPr>
          <w:rFonts w:eastAsia="Times New Roman" w:cs="Arial"/>
          <w:color w:val="333333"/>
          <w:lang w:eastAsia="nl-NL"/>
        </w:rPr>
      </w:pPr>
      <w:r w:rsidRPr="009E39EC">
        <w:rPr>
          <w:rFonts w:eastAsia="Times New Roman" w:cs="Arial"/>
          <w:color w:val="333333"/>
          <w:lang w:eastAsia="nl-NL"/>
        </w:rPr>
        <w:t>In iedere groep wordt de werkwijze vanuit de Kanjertraining toegepast. We willen zorgen voor een goed pedagogisch klimaat op school en richten ons op het vergroten van de sociale vaardigheden en het oplossend vermogen van onze kinderen.</w:t>
      </w:r>
    </w:p>
    <w:p w:rsidR="00B855C5" w:rsidRPr="009E39EC" w:rsidRDefault="00B855C5" w:rsidP="00B855C5">
      <w:pPr>
        <w:shd w:val="clear" w:color="auto" w:fill="FFFFFF"/>
        <w:spacing w:before="300" w:after="300" w:line="240" w:lineRule="auto"/>
        <w:rPr>
          <w:rFonts w:eastAsia="Times New Roman" w:cs="Arial"/>
          <w:color w:val="333333"/>
          <w:lang w:eastAsia="nl-NL"/>
        </w:rPr>
      </w:pPr>
      <w:r w:rsidRPr="009E39EC">
        <w:rPr>
          <w:rFonts w:eastAsia="Times New Roman" w:cs="Arial"/>
          <w:color w:val="333333"/>
          <w:lang w:eastAsia="nl-NL"/>
        </w:rPr>
        <w:t>Op systematische wijze leren kinderen op een respectvolle, plezierige en veilige manier met elkaar omgaan. Er wordt aandacht besteed aan het bevorderen van zelfvertrouwen en zelfbeheersing. Ook wordt er gewerkt aan het verminderen van agressie en meeloopgedrag. Daarnaast krijgen kinderen handreikingen om op een goede manier om te gaan met de straatcultuur.</w:t>
      </w:r>
      <w:r w:rsidR="009E39EC" w:rsidRPr="009E39EC">
        <w:rPr>
          <w:rFonts w:eastAsia="Times New Roman" w:cs="Arial"/>
          <w:color w:val="333333"/>
          <w:lang w:eastAsia="nl-NL"/>
        </w:rPr>
        <w:br/>
        <w:t xml:space="preserve">Ook van ouders wordt verwacht dat zij met respect spreken over elkaars kinderen en opvoeding. Uiteindelijk door we allemaal ons uiterste best naar eer en vermogen. Zie ook: </w:t>
      </w:r>
      <w:hyperlink r:id="rId8" w:history="1">
        <w:r w:rsidR="009E39EC" w:rsidRPr="009E39EC">
          <w:rPr>
            <w:rStyle w:val="Hyperlink"/>
            <w:rFonts w:eastAsia="Times New Roman" w:cs="Arial"/>
            <w:lang w:eastAsia="nl-NL"/>
          </w:rPr>
          <w:t>http://kanjertraining.nl/informatie-voor-ouders/pesten</w:t>
        </w:r>
      </w:hyperlink>
      <w:r w:rsidR="009E39EC" w:rsidRPr="009E39EC">
        <w:rPr>
          <w:rFonts w:eastAsia="Times New Roman" w:cs="Arial"/>
          <w:color w:val="333333"/>
          <w:lang w:eastAsia="nl-NL"/>
        </w:rPr>
        <w:t>.</w:t>
      </w:r>
    </w:p>
    <w:p w:rsidR="00B855C5" w:rsidRPr="009E39EC" w:rsidRDefault="00B855C5" w:rsidP="00B855C5">
      <w:pPr>
        <w:shd w:val="clear" w:color="auto" w:fill="FFFFFF"/>
        <w:spacing w:before="300" w:after="300" w:line="240" w:lineRule="auto"/>
        <w:rPr>
          <w:rFonts w:eastAsia="Times New Roman" w:cs="Arial"/>
          <w:color w:val="333333"/>
          <w:lang w:eastAsia="nl-NL"/>
        </w:rPr>
      </w:pPr>
      <w:r w:rsidRPr="009E39EC">
        <w:rPr>
          <w:rFonts w:eastAsia="Times New Roman" w:cs="Arial"/>
          <w:color w:val="333333"/>
          <w:lang w:eastAsia="nl-NL"/>
        </w:rPr>
        <w:t>Bij de Kanjertraining, maar ook daarbuiten, staan de volgende Kanjerafspraken centraal:</w:t>
      </w:r>
    </w:p>
    <w:p w:rsidR="00B855C5" w:rsidRPr="009E39EC" w:rsidRDefault="00B855C5" w:rsidP="00B855C5">
      <w:pPr>
        <w:numPr>
          <w:ilvl w:val="0"/>
          <w:numId w:val="3"/>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We vertrouwen elkaar</w:t>
      </w:r>
    </w:p>
    <w:p w:rsidR="00B855C5" w:rsidRPr="009E39EC" w:rsidRDefault="00B855C5" w:rsidP="00B855C5">
      <w:pPr>
        <w:numPr>
          <w:ilvl w:val="0"/>
          <w:numId w:val="3"/>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We helpen elkaar </w:t>
      </w:r>
    </w:p>
    <w:p w:rsidR="00B855C5" w:rsidRPr="009E39EC" w:rsidRDefault="00B855C5" w:rsidP="00B855C5">
      <w:pPr>
        <w:numPr>
          <w:ilvl w:val="0"/>
          <w:numId w:val="3"/>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Niemand speelt de baas </w:t>
      </w:r>
    </w:p>
    <w:p w:rsidR="00B855C5" w:rsidRPr="009E39EC" w:rsidRDefault="00B855C5" w:rsidP="00B855C5">
      <w:pPr>
        <w:numPr>
          <w:ilvl w:val="0"/>
          <w:numId w:val="3"/>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Niemand lacht uit </w:t>
      </w:r>
    </w:p>
    <w:p w:rsidR="00B855C5" w:rsidRPr="009E39EC" w:rsidRDefault="00B855C5" w:rsidP="00B855C5">
      <w:pPr>
        <w:numPr>
          <w:ilvl w:val="0"/>
          <w:numId w:val="3"/>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Niemand doet zielig</w:t>
      </w:r>
    </w:p>
    <w:p w:rsidR="00B855C5" w:rsidRPr="009E39EC" w:rsidRDefault="00B855C5" w:rsidP="00B855C5">
      <w:pPr>
        <w:shd w:val="clear" w:color="auto" w:fill="FFFFFF"/>
        <w:spacing w:before="300" w:after="300" w:line="240" w:lineRule="auto"/>
        <w:rPr>
          <w:rFonts w:eastAsia="Times New Roman" w:cs="Arial"/>
          <w:color w:val="333333"/>
          <w:lang w:eastAsia="nl-NL"/>
        </w:rPr>
      </w:pPr>
      <w:r w:rsidRPr="009E39EC">
        <w:rPr>
          <w:rFonts w:eastAsia="Times New Roman" w:cs="Arial"/>
          <w:color w:val="333333"/>
          <w:lang w:eastAsia="nl-NL"/>
        </w:rPr>
        <w:t>De Kanjertraining maakt gebruik van petten. Deze symboliseren een bepaalde vorm van gedrag. De omschreven "petten" zijn niet bedoeld om een kader te geven voor al het gedrag van kinderen. Je bent geen "petje", je doet op dit moment zo.</w:t>
      </w:r>
    </w:p>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2031"/>
        <w:gridCol w:w="6969"/>
      </w:tblGrid>
      <w:tr w:rsidR="00B855C5" w:rsidRPr="009E39EC" w:rsidTr="00B855C5">
        <w:trPr>
          <w:tblCellSpacing w:w="7" w:type="dxa"/>
          <w:jc w:val="center"/>
        </w:trPr>
        <w:tc>
          <w:tcPr>
            <w:tcW w:w="0" w:type="auto"/>
            <w:vAlign w:val="center"/>
            <w:hideMark/>
          </w:tcPr>
          <w:p w:rsidR="00B855C5" w:rsidRPr="009E39EC" w:rsidRDefault="00B855C5" w:rsidP="00B855C5">
            <w:pPr>
              <w:spacing w:after="0" w:line="240" w:lineRule="auto"/>
              <w:rPr>
                <w:rFonts w:eastAsia="Times New Roman" w:cs="Arial"/>
                <w:color w:val="333333"/>
                <w:lang w:eastAsia="nl-NL"/>
              </w:rPr>
            </w:pPr>
            <w:r w:rsidRPr="009E39EC">
              <w:rPr>
                <w:rFonts w:eastAsia="Times New Roman" w:cs="Arial"/>
                <w:noProof/>
                <w:color w:val="333333"/>
                <w:lang w:eastAsia="nl-NL"/>
              </w:rPr>
              <w:drawing>
                <wp:anchor distT="0" distB="0" distL="0" distR="0" simplePos="0" relativeHeight="251659264" behindDoc="0" locked="0" layoutInCell="1" allowOverlap="0" wp14:anchorId="4BD9760B" wp14:editId="70926A32">
                  <wp:simplePos x="0" y="0"/>
                  <wp:positionH relativeFrom="column">
                    <wp:align>left</wp:align>
                  </wp:positionH>
                  <wp:positionV relativeFrom="line">
                    <wp:posOffset>0</wp:posOffset>
                  </wp:positionV>
                  <wp:extent cx="1247775" cy="676275"/>
                  <wp:effectExtent l="0" t="0" r="9525" b="9525"/>
                  <wp:wrapSquare wrapText="bothSides"/>
                  <wp:docPr id="2" name="Afbeelding 2" descr="Tij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j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55C5" w:rsidRPr="009E39EC" w:rsidRDefault="00B855C5" w:rsidP="00B855C5">
            <w:pPr>
              <w:spacing w:before="300" w:after="300" w:line="240" w:lineRule="auto"/>
              <w:rPr>
                <w:rFonts w:eastAsia="Times New Roman" w:cs="Arial"/>
                <w:color w:val="333333"/>
                <w:lang w:eastAsia="nl-NL"/>
              </w:rPr>
            </w:pPr>
            <w:r w:rsidRPr="009E39EC">
              <w:rPr>
                <w:rFonts w:eastAsia="Times New Roman" w:cs="Arial"/>
                <w:color w:val="333333"/>
                <w:lang w:eastAsia="nl-NL"/>
              </w:rPr>
              <w:t>Het gedrag van een kind met een witte pet op is "rustig". Het kind is innerlijk beschaafd; het pest, schreeuwt en scheldt niet, maar is behulpzaam en is te vertrouwen. Dit kind heeft respect voor zichzelf en voor de ander.</w:t>
            </w:r>
          </w:p>
        </w:tc>
      </w:tr>
      <w:tr w:rsidR="00B855C5" w:rsidRPr="009E39EC" w:rsidTr="00B855C5">
        <w:trPr>
          <w:tblCellSpacing w:w="7" w:type="dxa"/>
          <w:jc w:val="center"/>
        </w:trPr>
        <w:tc>
          <w:tcPr>
            <w:tcW w:w="0" w:type="auto"/>
            <w:vAlign w:val="center"/>
            <w:hideMark/>
          </w:tcPr>
          <w:p w:rsidR="009B5FDC" w:rsidRDefault="009B5FDC" w:rsidP="00B855C5">
            <w:pPr>
              <w:spacing w:after="0" w:line="240" w:lineRule="auto"/>
              <w:rPr>
                <w:rFonts w:eastAsia="Times New Roman" w:cs="Arial"/>
                <w:color w:val="333333"/>
                <w:lang w:eastAsia="nl-NL"/>
              </w:rPr>
            </w:pPr>
          </w:p>
          <w:p w:rsidR="009B5FDC" w:rsidRDefault="009B5FDC" w:rsidP="00B855C5">
            <w:pPr>
              <w:spacing w:after="0" w:line="240" w:lineRule="auto"/>
              <w:rPr>
                <w:rFonts w:eastAsia="Times New Roman" w:cs="Arial"/>
                <w:color w:val="333333"/>
                <w:lang w:eastAsia="nl-NL"/>
              </w:rPr>
            </w:pPr>
          </w:p>
          <w:p w:rsidR="00B855C5" w:rsidRPr="009E39EC" w:rsidRDefault="00B855C5" w:rsidP="00B855C5">
            <w:pPr>
              <w:spacing w:after="0" w:line="240" w:lineRule="auto"/>
              <w:rPr>
                <w:rFonts w:eastAsia="Times New Roman" w:cs="Arial"/>
                <w:color w:val="333333"/>
                <w:lang w:eastAsia="nl-NL"/>
              </w:rPr>
            </w:pPr>
            <w:r w:rsidRPr="009E39EC">
              <w:rPr>
                <w:rFonts w:eastAsia="Times New Roman" w:cs="Arial"/>
                <w:noProof/>
                <w:color w:val="333333"/>
                <w:lang w:eastAsia="nl-NL"/>
              </w:rPr>
              <w:drawing>
                <wp:anchor distT="0" distB="0" distL="0" distR="0" simplePos="0" relativeHeight="251660288" behindDoc="0" locked="0" layoutInCell="1" allowOverlap="0" wp14:anchorId="3C00F713" wp14:editId="0C1377EF">
                  <wp:simplePos x="0" y="0"/>
                  <wp:positionH relativeFrom="column">
                    <wp:align>left</wp:align>
                  </wp:positionH>
                  <wp:positionV relativeFrom="line">
                    <wp:posOffset>0</wp:posOffset>
                  </wp:positionV>
                  <wp:extent cx="1247775" cy="676275"/>
                  <wp:effectExtent l="0" t="0" r="9525" b="9525"/>
                  <wp:wrapSquare wrapText="bothSides"/>
                  <wp:docPr id="3" name="Afbeelding 3" descr="Pestv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vog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55C5" w:rsidRPr="009E39EC" w:rsidRDefault="00B855C5" w:rsidP="00B855C5">
            <w:pPr>
              <w:spacing w:before="300" w:after="300" w:line="240" w:lineRule="auto"/>
              <w:rPr>
                <w:rFonts w:eastAsia="Times New Roman" w:cs="Arial"/>
                <w:color w:val="333333"/>
                <w:lang w:eastAsia="nl-NL"/>
              </w:rPr>
            </w:pPr>
            <w:r w:rsidRPr="009E39EC">
              <w:rPr>
                <w:rFonts w:eastAsia="Times New Roman" w:cs="Arial"/>
                <w:color w:val="333333"/>
                <w:lang w:eastAsia="nl-NL"/>
              </w:rPr>
              <w:t>Het gedrag van een kind met een zwarte pet op is brutaal. Het kind wil de baas zijn en doet dit door te intimideren, te manipuleren, te bedreigen of conflicten op te zoeken. De zwarte pet wil wel alles bepalen, maar nergens verantwoordelijk voor zijn.</w:t>
            </w:r>
          </w:p>
        </w:tc>
      </w:tr>
      <w:tr w:rsidR="00B855C5" w:rsidRPr="009E39EC" w:rsidTr="00B855C5">
        <w:trPr>
          <w:tblCellSpacing w:w="7" w:type="dxa"/>
          <w:jc w:val="center"/>
        </w:trPr>
        <w:tc>
          <w:tcPr>
            <w:tcW w:w="0" w:type="auto"/>
            <w:vAlign w:val="center"/>
            <w:hideMark/>
          </w:tcPr>
          <w:p w:rsidR="00B855C5" w:rsidRPr="009E39EC" w:rsidRDefault="00B855C5" w:rsidP="00B855C5">
            <w:pPr>
              <w:spacing w:after="0" w:line="240" w:lineRule="auto"/>
              <w:rPr>
                <w:rFonts w:eastAsia="Times New Roman" w:cs="Arial"/>
                <w:color w:val="333333"/>
                <w:lang w:eastAsia="nl-NL"/>
              </w:rPr>
            </w:pPr>
            <w:r w:rsidRPr="009E39EC">
              <w:rPr>
                <w:rFonts w:eastAsia="Times New Roman" w:cs="Arial"/>
                <w:noProof/>
                <w:color w:val="333333"/>
                <w:lang w:eastAsia="nl-NL"/>
              </w:rPr>
              <w:lastRenderedPageBreak/>
              <w:drawing>
                <wp:anchor distT="0" distB="0" distL="0" distR="0" simplePos="0" relativeHeight="251661312" behindDoc="0" locked="0" layoutInCell="1" allowOverlap="0" wp14:anchorId="61ECD21B" wp14:editId="55453E2F">
                  <wp:simplePos x="0" y="0"/>
                  <wp:positionH relativeFrom="column">
                    <wp:align>left</wp:align>
                  </wp:positionH>
                  <wp:positionV relativeFrom="line">
                    <wp:posOffset>0</wp:posOffset>
                  </wp:positionV>
                  <wp:extent cx="1247775" cy="676275"/>
                  <wp:effectExtent l="0" t="0" r="9525" b="9525"/>
                  <wp:wrapSquare wrapText="bothSides"/>
                  <wp:docPr id="4" name="Afbeelding 4" descr="Kon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ij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55C5" w:rsidRPr="009E39EC" w:rsidRDefault="00B855C5" w:rsidP="00B855C5">
            <w:pPr>
              <w:spacing w:before="300" w:after="300" w:line="240" w:lineRule="auto"/>
              <w:rPr>
                <w:rFonts w:eastAsia="Times New Roman" w:cs="Arial"/>
                <w:color w:val="333333"/>
                <w:lang w:eastAsia="nl-NL"/>
              </w:rPr>
            </w:pPr>
            <w:r w:rsidRPr="009E39EC">
              <w:rPr>
                <w:rFonts w:eastAsia="Times New Roman" w:cs="Arial"/>
                <w:color w:val="333333"/>
                <w:lang w:eastAsia="nl-NL"/>
              </w:rPr>
              <w:t>Het gedrag van een kind met een gele pet op is onopvallend. Het kind wil niet opvallen, is bang, verlegen of stil. Het kind wil er graag bij</w:t>
            </w:r>
            <w:r w:rsidR="00A61A1B" w:rsidRPr="009E39EC">
              <w:rPr>
                <w:rFonts w:eastAsia="Times New Roman" w:cs="Arial"/>
                <w:color w:val="333333"/>
                <w:lang w:eastAsia="nl-NL"/>
              </w:rPr>
              <w:t xml:space="preserve"> </w:t>
            </w:r>
            <w:r w:rsidRPr="009E39EC">
              <w:rPr>
                <w:rFonts w:eastAsia="Times New Roman" w:cs="Arial"/>
                <w:color w:val="333333"/>
                <w:lang w:eastAsia="nl-NL"/>
              </w:rPr>
              <w:t>horen maar vindt alles eng, bedreigend en beangstigend. Door deze bange, afhankelijke opstelling kan het kind genegeerd of gepest worden.</w:t>
            </w:r>
          </w:p>
        </w:tc>
      </w:tr>
      <w:tr w:rsidR="00B855C5" w:rsidRPr="009E39EC" w:rsidTr="00B855C5">
        <w:trPr>
          <w:tblCellSpacing w:w="7" w:type="dxa"/>
          <w:jc w:val="center"/>
        </w:trPr>
        <w:tc>
          <w:tcPr>
            <w:tcW w:w="0" w:type="auto"/>
            <w:vAlign w:val="center"/>
            <w:hideMark/>
          </w:tcPr>
          <w:p w:rsidR="00B855C5" w:rsidRPr="009E39EC" w:rsidRDefault="00B855C5" w:rsidP="00B855C5">
            <w:pPr>
              <w:spacing w:after="0" w:line="240" w:lineRule="auto"/>
              <w:rPr>
                <w:rFonts w:eastAsia="Times New Roman" w:cs="Arial"/>
                <w:color w:val="333333"/>
                <w:lang w:eastAsia="nl-NL"/>
              </w:rPr>
            </w:pPr>
            <w:r w:rsidRPr="009E39EC">
              <w:rPr>
                <w:rFonts w:eastAsia="Times New Roman" w:cs="Arial"/>
                <w:noProof/>
                <w:color w:val="333333"/>
                <w:lang w:eastAsia="nl-NL"/>
              </w:rPr>
              <w:drawing>
                <wp:anchor distT="0" distB="0" distL="0" distR="0" simplePos="0" relativeHeight="251662336" behindDoc="0" locked="0" layoutInCell="1" allowOverlap="0" wp14:anchorId="5C6F6BE3" wp14:editId="398AC300">
                  <wp:simplePos x="0" y="0"/>
                  <wp:positionH relativeFrom="column">
                    <wp:align>left</wp:align>
                  </wp:positionH>
                  <wp:positionV relativeFrom="line">
                    <wp:posOffset>0</wp:posOffset>
                  </wp:positionV>
                  <wp:extent cx="1247775" cy="676275"/>
                  <wp:effectExtent l="0" t="0" r="9525" b="9525"/>
                  <wp:wrapSquare wrapText="bothSides"/>
                  <wp:docPr id="5" name="Afbeelding 5" descr="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B855C5" w:rsidRPr="009E39EC" w:rsidRDefault="00B855C5" w:rsidP="00B855C5">
            <w:pPr>
              <w:spacing w:after="0" w:line="240" w:lineRule="auto"/>
              <w:rPr>
                <w:rFonts w:eastAsia="Times New Roman" w:cs="Arial"/>
                <w:color w:val="333333"/>
                <w:lang w:eastAsia="nl-NL"/>
              </w:rPr>
            </w:pPr>
            <w:r w:rsidRPr="009E39EC">
              <w:rPr>
                <w:rFonts w:eastAsia="Times New Roman" w:cs="Arial"/>
                <w:color w:val="333333"/>
                <w:lang w:eastAsia="nl-NL"/>
              </w:rPr>
              <w:t>Het gedrag van een kind met een rode pet op is vaak clownesk. Het kind wil opvallen en stelt zich uitdagend op. De rode pet wil erbij horen en doet dit door stoer te doen op een vervelende manier. Kinderen met een rode pet op nemen geen verantwoordelijkheid voor wat ze doen maar wijzen snel naar een ander.</w:t>
            </w:r>
          </w:p>
        </w:tc>
      </w:tr>
    </w:tbl>
    <w:p w:rsidR="00B855C5" w:rsidRPr="009E39EC" w:rsidRDefault="00B855C5" w:rsidP="00B855C5">
      <w:pPr>
        <w:shd w:val="clear" w:color="auto" w:fill="FFFFFF"/>
        <w:spacing w:before="300" w:after="300" w:line="240" w:lineRule="auto"/>
        <w:rPr>
          <w:rFonts w:eastAsia="Times New Roman" w:cs="Arial"/>
          <w:color w:val="333333"/>
          <w:lang w:eastAsia="nl-NL"/>
        </w:rPr>
      </w:pPr>
      <w:r w:rsidRPr="009E39EC">
        <w:rPr>
          <w:rFonts w:eastAsia="Times New Roman" w:cs="Arial"/>
          <w:color w:val="333333"/>
          <w:lang w:eastAsia="nl-NL"/>
        </w:rPr>
        <w:t>De indeling in gedragstypen is niet bedoeld om te diagnosticeren.</w:t>
      </w:r>
      <w:r w:rsidR="00521843" w:rsidRPr="009E39EC">
        <w:rPr>
          <w:rFonts w:eastAsia="Times New Roman" w:cs="Arial"/>
          <w:color w:val="333333"/>
          <w:lang w:eastAsia="nl-NL"/>
        </w:rPr>
        <w:t xml:space="preserve"> </w:t>
      </w:r>
      <w:r w:rsidRPr="009E39EC">
        <w:rPr>
          <w:rFonts w:eastAsia="Times New Roman" w:cs="Arial"/>
          <w:color w:val="333333"/>
          <w:lang w:eastAsia="nl-NL"/>
        </w:rPr>
        <w:t>De kanjertraining helpt kinderen andere gedragsvarianten te ontdekken, uit te proberen. </w:t>
      </w:r>
    </w:p>
    <w:p w:rsidR="00B855C5" w:rsidRPr="009E39EC" w:rsidRDefault="00B855C5" w:rsidP="00B855C5">
      <w:pPr>
        <w:shd w:val="clear" w:color="auto" w:fill="FFFFFF"/>
        <w:spacing w:before="300" w:after="300" w:line="240" w:lineRule="auto"/>
        <w:rPr>
          <w:rFonts w:eastAsia="Times New Roman" w:cs="Arial"/>
          <w:color w:val="333333"/>
          <w:lang w:eastAsia="nl-NL"/>
        </w:rPr>
      </w:pPr>
      <w:r w:rsidRPr="009E39EC">
        <w:rPr>
          <w:rFonts w:eastAsia="Times New Roman" w:cs="Arial"/>
          <w:color w:val="333333"/>
          <w:lang w:eastAsia="nl-NL"/>
        </w:rPr>
        <w:t>De training bestaat uit lessen, waarin onder andere de volgende thema's aan de orde komen: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Jezelf voorstellen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Iets aardigs zeggen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Weet jij hoe jij je voelt?</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Kun jij nee zeggen?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Luisteren en vertellen: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De kunst van het luisteren en vertellen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De kunst van het samenvatten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De kunst van het vragen stellen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De kunst van het antwoord geven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Luisteren en samenwerken</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Vriendschap</w:t>
      </w:r>
    </w:p>
    <w:p w:rsidR="00B855C5" w:rsidRPr="009E39EC" w:rsidRDefault="00B855C5" w:rsidP="00B855C5">
      <w:pPr>
        <w:numPr>
          <w:ilvl w:val="0"/>
          <w:numId w:val="4"/>
        </w:numPr>
        <w:shd w:val="clear" w:color="auto" w:fill="FFFFFF"/>
        <w:spacing w:before="100" w:beforeAutospacing="1" w:after="100" w:afterAutospacing="1" w:line="240" w:lineRule="auto"/>
        <w:ind w:left="1470"/>
        <w:rPr>
          <w:rFonts w:eastAsia="Times New Roman" w:cs="Arial"/>
          <w:color w:val="333333"/>
          <w:lang w:eastAsia="nl-NL"/>
        </w:rPr>
      </w:pPr>
      <w:r w:rsidRPr="009E39EC">
        <w:rPr>
          <w:rFonts w:eastAsia="Times New Roman" w:cs="Arial"/>
          <w:color w:val="333333"/>
          <w:lang w:eastAsia="nl-NL"/>
        </w:rPr>
        <w:t>Je mening vertellen, maar niet altijd</w:t>
      </w:r>
    </w:p>
    <w:p w:rsidR="00253530" w:rsidRPr="009E39EC" w:rsidRDefault="00253530" w:rsidP="00253530">
      <w:p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b/>
          <w:color w:val="333333"/>
          <w:lang w:eastAsia="nl-NL"/>
        </w:rPr>
        <w:t>Onderwerpen waarvoor een gedragsprotocol is opgesteld:</w:t>
      </w:r>
    </w:p>
    <w:p w:rsidR="00253530"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253530" w:rsidRPr="009E39EC">
        <w:rPr>
          <w:rFonts w:eastAsia="Times New Roman" w:cs="Arial"/>
          <w:color w:val="333333"/>
          <w:lang w:eastAsia="nl-NL"/>
        </w:rPr>
        <w:t>Seksuele intimidatie</w:t>
      </w:r>
    </w:p>
    <w:p w:rsidR="00253530"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253530" w:rsidRPr="009E39EC">
        <w:rPr>
          <w:rFonts w:eastAsia="Times New Roman" w:cs="Arial"/>
          <w:color w:val="333333"/>
          <w:lang w:eastAsia="nl-NL"/>
        </w:rPr>
        <w:t>Persoonlijke contacten</w:t>
      </w:r>
    </w:p>
    <w:p w:rsidR="00253530"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253530" w:rsidRPr="009E39EC">
        <w:rPr>
          <w:rFonts w:eastAsia="Times New Roman" w:cs="Arial"/>
          <w:color w:val="333333"/>
          <w:lang w:eastAsia="nl-NL"/>
        </w:rPr>
        <w:t>Vandalisme en diefstal</w:t>
      </w:r>
    </w:p>
    <w:p w:rsidR="00253530"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253530" w:rsidRPr="009E39EC">
        <w:rPr>
          <w:rFonts w:eastAsia="Times New Roman" w:cs="Arial"/>
          <w:color w:val="333333"/>
          <w:lang w:eastAsia="nl-NL"/>
        </w:rPr>
        <w:t>Agressie en geweld</w:t>
      </w:r>
    </w:p>
    <w:p w:rsidR="00253530"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253530" w:rsidRPr="009E39EC">
        <w:rPr>
          <w:rFonts w:eastAsia="Times New Roman" w:cs="Arial"/>
          <w:color w:val="333333"/>
          <w:lang w:eastAsia="nl-NL"/>
        </w:rPr>
        <w:t>Discriminatie en racisme</w:t>
      </w:r>
    </w:p>
    <w:p w:rsidR="00253530"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341996">
        <w:rPr>
          <w:rFonts w:eastAsia="Times New Roman" w:cs="Arial"/>
          <w:color w:val="333333"/>
          <w:lang w:eastAsia="nl-NL"/>
        </w:rPr>
        <w:t xml:space="preserve">Conflictbeheersing </w:t>
      </w:r>
      <w:r w:rsidR="004D49D1">
        <w:rPr>
          <w:rFonts w:eastAsia="Times New Roman" w:cs="Arial"/>
          <w:color w:val="333333"/>
          <w:lang w:eastAsia="nl-NL"/>
        </w:rPr>
        <w:t xml:space="preserve"> inclusief Veiligheidsplan</w:t>
      </w:r>
    </w:p>
    <w:p w:rsidR="00341996"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4D49D1">
        <w:rPr>
          <w:rFonts w:eastAsia="Times New Roman" w:cs="Arial"/>
          <w:color w:val="333333"/>
          <w:lang w:eastAsia="nl-NL"/>
        </w:rPr>
        <w:t>Pesten</w:t>
      </w:r>
    </w:p>
    <w:p w:rsidR="00253530"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253530" w:rsidRPr="009E39EC">
        <w:rPr>
          <w:rFonts w:eastAsia="Times New Roman" w:cs="Arial"/>
          <w:color w:val="333333"/>
          <w:lang w:eastAsia="nl-NL"/>
        </w:rPr>
        <w:t>Kleedgedrag</w:t>
      </w:r>
    </w:p>
    <w:p w:rsidR="00253530"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 xml:space="preserve">       </w:t>
      </w:r>
      <w:r w:rsidR="00253530" w:rsidRPr="009E39EC">
        <w:rPr>
          <w:rFonts w:eastAsia="Times New Roman" w:cs="Arial"/>
          <w:color w:val="333333"/>
          <w:lang w:eastAsia="nl-NL"/>
        </w:rPr>
        <w:t>Gsm- en internetgebruik</w:t>
      </w:r>
    </w:p>
    <w:p w:rsidR="009B5FDC" w:rsidRPr="009E39EC" w:rsidRDefault="009B5FDC" w:rsidP="00253530">
      <w:pPr>
        <w:pStyle w:val="Lijstalinea"/>
        <w:numPr>
          <w:ilvl w:val="1"/>
          <w:numId w:val="6"/>
        </w:num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Hardheidsclausule</w:t>
      </w:r>
    </w:p>
    <w:p w:rsidR="00253530" w:rsidRPr="009E39EC" w:rsidRDefault="00253530" w:rsidP="00253530">
      <w:pPr>
        <w:pStyle w:val="Lijstalinea"/>
        <w:shd w:val="clear" w:color="auto" w:fill="FFFFFF"/>
        <w:spacing w:before="100" w:beforeAutospacing="1" w:after="100" w:afterAutospacing="1" w:line="240" w:lineRule="auto"/>
        <w:ind w:left="360"/>
        <w:rPr>
          <w:rFonts w:eastAsia="Times New Roman" w:cs="Arial"/>
          <w:color w:val="333333"/>
          <w:lang w:eastAsia="nl-NL"/>
        </w:rPr>
      </w:pPr>
    </w:p>
    <w:p w:rsidR="00253530" w:rsidRPr="009E39EC" w:rsidRDefault="008E4382" w:rsidP="00253530">
      <w:pPr>
        <w:pStyle w:val="Lijstalinea"/>
        <w:numPr>
          <w:ilvl w:val="1"/>
          <w:numId w:val="1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b/>
          <w:color w:val="333333"/>
          <w:lang w:eastAsia="nl-NL"/>
        </w:rPr>
        <w:t>Seksu</w:t>
      </w:r>
      <w:r w:rsidR="00253530" w:rsidRPr="009E39EC">
        <w:rPr>
          <w:rFonts w:eastAsia="Times New Roman" w:cs="Arial"/>
          <w:b/>
          <w:color w:val="333333"/>
          <w:lang w:eastAsia="nl-NL"/>
        </w:rPr>
        <w:t>ele intimidatie</w:t>
      </w:r>
    </w:p>
    <w:p w:rsidR="00253530" w:rsidRPr="009E39EC" w:rsidRDefault="00253530" w:rsidP="00253530">
      <w:pPr>
        <w:pStyle w:val="Lijstalinea"/>
        <w:numPr>
          <w:ilvl w:val="0"/>
          <w:numId w:val="16"/>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Seksueel getinte opmerkingen en grof taalgebruik worden niet getolereerd en zoveel mogelijk gecorrigeerd.</w:t>
      </w:r>
    </w:p>
    <w:p w:rsidR="00253530" w:rsidRPr="009E39EC" w:rsidRDefault="00253530" w:rsidP="00253530">
      <w:pPr>
        <w:pStyle w:val="Lijstalinea"/>
        <w:numPr>
          <w:ilvl w:val="0"/>
          <w:numId w:val="16"/>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Handtastelijkheden worden niet getolereerd</w:t>
      </w:r>
    </w:p>
    <w:p w:rsidR="00253530" w:rsidRPr="009E39EC" w:rsidRDefault="00253530" w:rsidP="00253530">
      <w:pPr>
        <w:pStyle w:val="Lijstalinea"/>
        <w:numPr>
          <w:ilvl w:val="0"/>
          <w:numId w:val="16"/>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Binnen de school worden geen seksueel getinte affiches, tekeningen, artikelen e.d. gebruikt</w:t>
      </w:r>
    </w:p>
    <w:p w:rsidR="008E4382" w:rsidRPr="009E39EC" w:rsidRDefault="008E4382" w:rsidP="008E4382">
      <w:p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In onze schoolgids is een klachtenregeling opgenomen van algemene aard en/of pedagogisch didactisch handelen met betrekking tot klachten van seksuele intimidatie.</w:t>
      </w:r>
    </w:p>
    <w:p w:rsidR="00521843" w:rsidRPr="009E39EC" w:rsidRDefault="00521843" w:rsidP="00521843">
      <w:pPr>
        <w:pStyle w:val="Lijstalinea"/>
        <w:numPr>
          <w:ilvl w:val="1"/>
          <w:numId w:val="1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b/>
          <w:color w:val="333333"/>
          <w:lang w:eastAsia="nl-NL"/>
        </w:rPr>
        <w:t>Persoonlijke contacten</w:t>
      </w:r>
    </w:p>
    <w:p w:rsidR="00521843" w:rsidRPr="009E39EC" w:rsidRDefault="00521843" w:rsidP="00521843">
      <w:pPr>
        <w:pStyle w:val="Lijstalinea"/>
        <w:numPr>
          <w:ilvl w:val="0"/>
          <w:numId w:val="18"/>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Indien leerlingen nablijven, waardoor een één-op-één contact ontstaat, blijft de deur van de klas/ruimte open en blijft zowel het teamlid als de leerling “in het zicht”.</w:t>
      </w:r>
    </w:p>
    <w:p w:rsidR="00521843" w:rsidRPr="009E39EC" w:rsidRDefault="00521843" w:rsidP="00521843">
      <w:pPr>
        <w:pStyle w:val="Lijstalinea"/>
        <w:numPr>
          <w:ilvl w:val="0"/>
          <w:numId w:val="18"/>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Bij alle lichamelijke hulp houdt de leerkracht rekening met zich ontwikkelend schaamtegevoel en verschillen in gevoelens bij leerlingen uit andere culturen.</w:t>
      </w:r>
    </w:p>
    <w:p w:rsidR="009E39EC" w:rsidRPr="009E39EC" w:rsidRDefault="009E39EC" w:rsidP="009E39EC">
      <w:pPr>
        <w:pStyle w:val="Lijstalinea"/>
        <w:shd w:val="clear" w:color="auto" w:fill="FFFFFF"/>
        <w:spacing w:before="100" w:beforeAutospacing="1" w:after="100" w:afterAutospacing="1" w:line="240" w:lineRule="auto"/>
        <w:rPr>
          <w:rFonts w:eastAsia="Times New Roman" w:cs="Arial"/>
          <w:b/>
          <w:color w:val="333333"/>
          <w:lang w:eastAsia="nl-NL"/>
        </w:rPr>
      </w:pPr>
    </w:p>
    <w:p w:rsidR="00521843" w:rsidRDefault="00521843" w:rsidP="00521843">
      <w:pPr>
        <w:pStyle w:val="Lijstalinea"/>
        <w:shd w:val="clear" w:color="auto" w:fill="FFFFFF"/>
        <w:spacing w:before="100" w:beforeAutospacing="1" w:after="100" w:afterAutospacing="1" w:line="240" w:lineRule="auto"/>
        <w:rPr>
          <w:rFonts w:eastAsia="Times New Roman" w:cs="Arial"/>
          <w:b/>
          <w:color w:val="333333"/>
          <w:lang w:eastAsia="nl-NL"/>
        </w:rPr>
      </w:pPr>
    </w:p>
    <w:p w:rsidR="009B5FDC" w:rsidRPr="009E39EC" w:rsidRDefault="009B5FDC" w:rsidP="00521843">
      <w:pPr>
        <w:pStyle w:val="Lijstalinea"/>
        <w:shd w:val="clear" w:color="auto" w:fill="FFFFFF"/>
        <w:spacing w:before="100" w:beforeAutospacing="1" w:after="100" w:afterAutospacing="1" w:line="240" w:lineRule="auto"/>
        <w:rPr>
          <w:rFonts w:eastAsia="Times New Roman" w:cs="Arial"/>
          <w:b/>
          <w:color w:val="333333"/>
          <w:lang w:eastAsia="nl-NL"/>
        </w:rPr>
      </w:pPr>
    </w:p>
    <w:p w:rsidR="00521843" w:rsidRPr="009E39EC" w:rsidRDefault="00521843" w:rsidP="009B5FDC">
      <w:pPr>
        <w:pStyle w:val="Lijstalinea"/>
        <w:numPr>
          <w:ilvl w:val="1"/>
          <w:numId w:val="1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b/>
          <w:color w:val="333333"/>
          <w:lang w:eastAsia="nl-NL"/>
        </w:rPr>
        <w:t>Vandalisme en diefstal</w:t>
      </w:r>
    </w:p>
    <w:p w:rsidR="00521843" w:rsidRPr="009E39EC" w:rsidRDefault="00521843" w:rsidP="00521843">
      <w:pPr>
        <w:pStyle w:val="Lijstalinea"/>
        <w:numPr>
          <w:ilvl w:val="0"/>
          <w:numId w:val="19"/>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Er is respect voor de persoonlijke eigendommen van jezelf en de ander.</w:t>
      </w:r>
    </w:p>
    <w:p w:rsidR="00521843" w:rsidRPr="009E39EC" w:rsidRDefault="00521843" w:rsidP="00521843">
      <w:pPr>
        <w:pStyle w:val="Lijstalinea"/>
        <w:numPr>
          <w:ilvl w:val="0"/>
          <w:numId w:val="19"/>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Er wordt zorgvuldig en netjes omgegaan met materialen  van de school.</w:t>
      </w:r>
    </w:p>
    <w:p w:rsidR="00521843" w:rsidRPr="009E39EC" w:rsidRDefault="00521843" w:rsidP="00521843">
      <w:pPr>
        <w:pStyle w:val="Lijstalinea"/>
        <w:numPr>
          <w:ilvl w:val="0"/>
          <w:numId w:val="19"/>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Er wordt veilig gebruik gemaakt van het gebouw, de voorzieningen, het meubilair en gereedschappen ter voorkoming van beschadiging en/of onzorgvuldig gebruik.</w:t>
      </w:r>
    </w:p>
    <w:p w:rsidR="00521843" w:rsidRPr="009E39EC" w:rsidRDefault="00521843" w:rsidP="00521843">
      <w:pPr>
        <w:pStyle w:val="Lijstalinea"/>
        <w:shd w:val="clear" w:color="auto" w:fill="FFFFFF"/>
        <w:spacing w:before="100" w:beforeAutospacing="1" w:after="100" w:afterAutospacing="1" w:line="240" w:lineRule="auto"/>
        <w:rPr>
          <w:rFonts w:eastAsia="Times New Roman" w:cs="Arial"/>
          <w:b/>
          <w:color w:val="333333"/>
          <w:lang w:eastAsia="nl-NL"/>
        </w:rPr>
      </w:pPr>
    </w:p>
    <w:p w:rsidR="00521843" w:rsidRPr="009E39EC" w:rsidRDefault="00521843" w:rsidP="00521843">
      <w:pPr>
        <w:pStyle w:val="Lijstalinea"/>
        <w:numPr>
          <w:ilvl w:val="1"/>
          <w:numId w:val="11"/>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b/>
          <w:color w:val="333333"/>
          <w:lang w:eastAsia="nl-NL"/>
        </w:rPr>
        <w:t>Agressie en geweld</w:t>
      </w:r>
    </w:p>
    <w:p w:rsidR="00F70F3C" w:rsidRPr="009E39EC" w:rsidRDefault="00F70F3C" w:rsidP="00F70F3C">
      <w:pPr>
        <w:pStyle w:val="Lijstalinea"/>
        <w:numPr>
          <w:ilvl w:val="0"/>
          <w:numId w:val="20"/>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Iedere vorm van fysiek of psychisch geweld of het aanzetten tot wordt zoveel mogelijk voorkomen en niet getolereerd</w:t>
      </w:r>
    </w:p>
    <w:p w:rsidR="00F70F3C" w:rsidRPr="009E39EC" w:rsidRDefault="00F70F3C" w:rsidP="00F70F3C">
      <w:pPr>
        <w:pStyle w:val="Lijstalinea"/>
        <w:numPr>
          <w:ilvl w:val="0"/>
          <w:numId w:val="20"/>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Teamleden, leerlingen, ouders en andere bezoekers die onder invloed van alcohol of drugs de school bezoeken wordt de toegang geweigerd.</w:t>
      </w:r>
    </w:p>
    <w:p w:rsidR="00F70F3C" w:rsidRDefault="00F70F3C" w:rsidP="00F70F3C">
      <w:pPr>
        <w:pStyle w:val="Lijstalinea"/>
        <w:numPr>
          <w:ilvl w:val="0"/>
          <w:numId w:val="20"/>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Na schooltijd is incidenteel en met mate gebruik van alcoholhoudende drank in de school toegestaan, mits dit niet van invloed is op de werkzaamheden.</w:t>
      </w:r>
    </w:p>
    <w:p w:rsidR="009E39EC" w:rsidRPr="009E39EC" w:rsidRDefault="009E39EC" w:rsidP="009E39EC">
      <w:pPr>
        <w:pStyle w:val="Lijstalinea"/>
        <w:shd w:val="clear" w:color="auto" w:fill="FFFFFF"/>
        <w:spacing w:before="100" w:beforeAutospacing="1" w:after="100" w:afterAutospacing="1" w:line="240" w:lineRule="auto"/>
        <w:rPr>
          <w:rFonts w:eastAsia="Times New Roman" w:cs="Arial"/>
          <w:color w:val="333333"/>
          <w:lang w:eastAsia="nl-NL"/>
        </w:rPr>
      </w:pPr>
    </w:p>
    <w:p w:rsidR="00F70F3C" w:rsidRPr="009E39EC" w:rsidRDefault="00F70F3C" w:rsidP="00F70F3C">
      <w:pPr>
        <w:pStyle w:val="Lijstalinea"/>
        <w:numPr>
          <w:ilvl w:val="1"/>
          <w:numId w:val="1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b/>
          <w:color w:val="333333"/>
          <w:lang w:eastAsia="nl-NL"/>
        </w:rPr>
        <w:t>Discriminatie en racisme</w:t>
      </w:r>
    </w:p>
    <w:p w:rsidR="00F70F3C" w:rsidRPr="009E39EC" w:rsidRDefault="00F70F3C" w:rsidP="00F70F3C">
      <w:pPr>
        <w:pStyle w:val="Lijstalinea"/>
        <w:numPr>
          <w:ilvl w:val="0"/>
          <w:numId w:val="2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De school accepteert geen discriminatie. Dit betekent dat er geen enkel onderscheid, uitsluiting, beperking of voorkeur wordt  toegepast, waardoor de gelijkheid van rechten en/of fundamentele vrijheden van anderen worden aangetast.</w:t>
      </w:r>
    </w:p>
    <w:p w:rsidR="00F70F3C" w:rsidRPr="009E39EC" w:rsidRDefault="00F70F3C" w:rsidP="00F70F3C">
      <w:pPr>
        <w:pStyle w:val="Lijstalinea"/>
        <w:numPr>
          <w:ilvl w:val="0"/>
          <w:numId w:val="2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Op school geven teamleden, ouders en leerlingen geen uiting aan racistische opvattingen.</w:t>
      </w:r>
    </w:p>
    <w:p w:rsidR="00F70F3C" w:rsidRPr="009E39EC" w:rsidRDefault="00F70F3C" w:rsidP="00F70F3C">
      <w:pPr>
        <w:pStyle w:val="Lijstalinea"/>
        <w:numPr>
          <w:ilvl w:val="0"/>
          <w:numId w:val="2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Teamleden, ouders en leerlingen spreken een ander niet aan op uiterlijk of seksuele geaardheid.</w:t>
      </w:r>
    </w:p>
    <w:p w:rsidR="00F70F3C" w:rsidRPr="009E39EC" w:rsidRDefault="00F70F3C" w:rsidP="00F70F3C">
      <w:pPr>
        <w:pStyle w:val="Lijstalinea"/>
        <w:numPr>
          <w:ilvl w:val="0"/>
          <w:numId w:val="2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Teamleden zien er op toe dat leerlingen en ouders (binnen de school) ten opzichte van medeleerlingen en hun ouders geen racistische of discriminerende houding aannemen in taal en gedrag.</w:t>
      </w:r>
    </w:p>
    <w:p w:rsidR="00F70F3C" w:rsidRPr="009E39EC" w:rsidRDefault="00F70F3C" w:rsidP="00F70F3C">
      <w:pPr>
        <w:pStyle w:val="Lijstalinea"/>
        <w:shd w:val="clear" w:color="auto" w:fill="FFFFFF"/>
        <w:spacing w:before="100" w:beforeAutospacing="1" w:after="100" w:afterAutospacing="1" w:line="240" w:lineRule="auto"/>
        <w:rPr>
          <w:rFonts w:eastAsia="Times New Roman" w:cs="Arial"/>
          <w:b/>
          <w:color w:val="333333"/>
          <w:lang w:eastAsia="nl-NL"/>
        </w:rPr>
      </w:pPr>
    </w:p>
    <w:p w:rsidR="00F70F3C" w:rsidRPr="009E39EC" w:rsidRDefault="004D49D1" w:rsidP="00F70F3C">
      <w:pPr>
        <w:pStyle w:val="Lijstalinea"/>
        <w:numPr>
          <w:ilvl w:val="1"/>
          <w:numId w:val="11"/>
        </w:num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Conflictbeheersing  inclusief veiligheidsplan</w:t>
      </w:r>
    </w:p>
    <w:p w:rsidR="00F70F3C" w:rsidRPr="00A140C0" w:rsidRDefault="00F70F3C" w:rsidP="00F70F3C">
      <w:pPr>
        <w:pStyle w:val="Lijstalinea"/>
        <w:numPr>
          <w:ilvl w:val="0"/>
          <w:numId w:val="22"/>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Hieronder staat duidelijk beschreven wat onze stappen zijn bij een ongewenste situatie, veroorzaakt door een leerling. Wij volgen hierin de aanpak van de kanjertraining.</w:t>
      </w: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A140C0" w:rsidRDefault="00A140C0" w:rsidP="00A140C0">
      <w:pPr>
        <w:shd w:val="clear" w:color="auto" w:fill="FFFFFF"/>
        <w:spacing w:before="100" w:beforeAutospacing="1" w:after="100" w:afterAutospacing="1" w:line="240" w:lineRule="auto"/>
        <w:rPr>
          <w:rFonts w:eastAsia="Times New Roman" w:cs="Arial"/>
          <w:b/>
          <w:color w:val="333333"/>
          <w:lang w:eastAsia="nl-NL"/>
        </w:rPr>
      </w:pPr>
    </w:p>
    <w:p w:rsidR="009B5FDC" w:rsidRDefault="009B5FDC" w:rsidP="00A140C0">
      <w:pPr>
        <w:shd w:val="clear" w:color="auto" w:fill="FFFFFF"/>
        <w:spacing w:before="100" w:beforeAutospacing="1" w:after="100" w:afterAutospacing="1" w:line="240" w:lineRule="auto"/>
        <w:rPr>
          <w:rFonts w:eastAsia="Times New Roman" w:cs="Arial"/>
          <w:b/>
          <w:color w:val="333333"/>
          <w:lang w:eastAsia="nl-NL"/>
        </w:rPr>
      </w:pPr>
    </w:p>
    <w:p w:rsidR="00C72DD0" w:rsidRPr="00A140C0" w:rsidRDefault="00F70F3C" w:rsidP="00A140C0">
      <w:p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b/>
          <w:color w:val="333333"/>
          <w:lang w:eastAsia="nl-NL"/>
        </w:rPr>
        <w:lastRenderedPageBreak/>
        <w:t>Stappenplan conflictbeheersing</w:t>
      </w:r>
      <w:r w:rsidR="00E94A4E" w:rsidRPr="009E39EC">
        <w:rPr>
          <w:rFonts w:eastAsia="Times New Roman" w:cs="Arial"/>
          <w:b/>
          <w:color w:val="333333"/>
          <w:lang w:eastAsia="nl-NL"/>
        </w:rPr>
        <w:br/>
      </w:r>
      <w:r w:rsidR="00E94A4E" w:rsidRPr="009E39EC">
        <w:rPr>
          <w:rFonts w:eastAsia="Times New Roman" w:cs="Arial"/>
          <w:color w:val="333333"/>
          <w:lang w:eastAsia="nl-NL"/>
        </w:rPr>
        <w:t>We hanteren de stappen vanuit het perspectief van een volwassene.</w:t>
      </w:r>
      <w:r w:rsidR="00E94A4E" w:rsidRPr="009E39EC">
        <w:rPr>
          <w:rFonts w:eastAsia="Times New Roman" w:cs="Arial"/>
          <w:color w:val="333333"/>
          <w:lang w:eastAsia="nl-NL"/>
        </w:rPr>
        <w:br/>
      </w:r>
      <w:r w:rsidR="00A140C0">
        <w:rPr>
          <w:rFonts w:eastAsia="Times New Roman" w:cs="Arial"/>
          <w:color w:val="333333"/>
          <w:lang w:eastAsia="nl-NL"/>
        </w:rPr>
        <w:t>Ongewenst gedrag zorgt voor conflicten. De onderstaande conflictpiramide laat de ernst van een conflict zien; in het Veiligheidsplan worden de stappen beschreven die daarna worden gezet</w:t>
      </w:r>
    </w:p>
    <w:p w:rsidR="00EF46B9" w:rsidRDefault="00EF46B9" w:rsidP="00EF46B9"/>
    <w:p w:rsidR="00A140C0" w:rsidRPr="009E39EC" w:rsidRDefault="00EF46B9" w:rsidP="00A140C0">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noProof/>
          <w:color w:val="333333"/>
          <w:lang w:eastAsia="nl-NL"/>
        </w:rPr>
        <w:drawing>
          <wp:inline distT="0" distB="0" distL="0" distR="0">
            <wp:extent cx="5486400" cy="8143875"/>
            <wp:effectExtent l="0" t="0" r="1905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F46B9" w:rsidRDefault="00EF46B9" w:rsidP="00384CA4">
      <w:pPr>
        <w:shd w:val="clear" w:color="auto" w:fill="FFFFFF"/>
        <w:spacing w:before="100" w:beforeAutospacing="1" w:after="100" w:afterAutospacing="1" w:line="240" w:lineRule="auto"/>
        <w:rPr>
          <w:rFonts w:eastAsia="Times New Roman" w:cs="Arial"/>
          <w:b/>
          <w:color w:val="333333"/>
          <w:lang w:eastAsia="nl-NL"/>
        </w:rPr>
      </w:pPr>
    </w:p>
    <w:p w:rsidR="009B5FDC" w:rsidRDefault="009B5FDC" w:rsidP="00384CA4">
      <w:pPr>
        <w:shd w:val="clear" w:color="auto" w:fill="FFFFFF"/>
        <w:spacing w:before="100" w:beforeAutospacing="1" w:after="100" w:afterAutospacing="1" w:line="240" w:lineRule="auto"/>
        <w:rPr>
          <w:rFonts w:eastAsia="Times New Roman" w:cs="Arial"/>
          <w:b/>
          <w:color w:val="333333"/>
          <w:lang w:eastAsia="nl-NL"/>
        </w:rPr>
      </w:pPr>
    </w:p>
    <w:p w:rsidR="00EF46B9" w:rsidRDefault="00212CA0"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lastRenderedPageBreak/>
        <w:t xml:space="preserve"> Het Veiligheidsplan</w:t>
      </w:r>
    </w:p>
    <w:p w:rsidR="00212CA0" w:rsidRDefault="00212CA0" w:rsidP="00384CA4">
      <w:pPr>
        <w:shd w:val="clear" w:color="auto" w:fill="FFFFFF"/>
        <w:spacing w:before="100" w:beforeAutospacing="1" w:after="100" w:afterAutospacing="1" w:line="240" w:lineRule="auto"/>
        <w:rPr>
          <w:rFonts w:eastAsia="Times New Roman" w:cs="Arial"/>
          <w:color w:val="333333"/>
          <w:lang w:eastAsia="nl-NL"/>
        </w:rPr>
      </w:pPr>
      <w:r>
        <w:rPr>
          <w:rFonts w:eastAsia="Times New Roman" w:cs="Arial"/>
          <w:color w:val="333333"/>
          <w:lang w:eastAsia="nl-NL"/>
        </w:rPr>
        <w:t>Onze school werkt met een Veiligheidsplan. Hierin staan de stappen beschreven die we doorlopen bij ongewenst gedrag. Deze fases worden met de kinderen besproken.</w:t>
      </w:r>
    </w:p>
    <w:p w:rsidR="00212CA0" w:rsidRPr="00212CA0" w:rsidRDefault="00212CA0" w:rsidP="00384CA4">
      <w:pPr>
        <w:shd w:val="clear" w:color="auto" w:fill="FFFFFF"/>
        <w:spacing w:before="100" w:beforeAutospacing="1" w:after="100" w:afterAutospacing="1" w:line="240" w:lineRule="auto"/>
        <w:rPr>
          <w:rFonts w:eastAsia="Times New Roman" w:cs="Arial"/>
          <w:color w:val="333333"/>
          <w:lang w:eastAsia="nl-NL"/>
        </w:rPr>
      </w:pPr>
      <w:r w:rsidRPr="00212CA0">
        <w:rPr>
          <w:rFonts w:eastAsia="Times New Roman" w:cs="Arial"/>
          <w:noProof/>
          <w:color w:val="333333"/>
          <w:lang w:eastAsia="nl-NL"/>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5643880" cy="1403985"/>
                <wp:effectExtent l="0" t="0" r="13970" b="2222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403985"/>
                        </a:xfrm>
                        <a:prstGeom prst="rect">
                          <a:avLst/>
                        </a:prstGeom>
                        <a:solidFill>
                          <a:srgbClr val="FFFFFF"/>
                        </a:solidFill>
                        <a:ln w="9525">
                          <a:solidFill>
                            <a:srgbClr val="000000"/>
                          </a:solidFill>
                          <a:miter lim="800000"/>
                          <a:headEnd/>
                          <a:tailEnd/>
                        </a:ln>
                      </wps:spPr>
                      <wps:txbx>
                        <w:txbxContent>
                          <w:p w:rsidR="00341996" w:rsidRPr="00212CA0" w:rsidRDefault="00341996">
                            <w:r w:rsidRPr="00212CA0">
                              <w:rPr>
                                <w:b/>
                              </w:rPr>
                              <w:t>Fase 0</w:t>
                            </w:r>
                            <w:r>
                              <w:rPr>
                                <w:b/>
                              </w:rPr>
                              <w:t xml:space="preserve">: </w:t>
                            </w:r>
                            <w:r>
                              <w:t>Je gedraagt je naar kinderen, leerkrachten en andere mensen in de school aardig en beleefd. Je werkt goed samen en kunt een ruzie goed oplossen en plagen wordt geen pesten.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44.4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">
                <v:textbox style="mso-fit-shape-to-text:t">
                  <w:txbxContent>
                    <w:p w:rsidR="00341996" w:rsidRPr="00212CA0" w:rsidRDefault="00341996">
                      <w:r w:rsidRPr="00212CA0">
                        <w:rPr>
                          <w:b/>
                        </w:rPr>
                        <w:t>Fase 0</w:t>
                      </w:r>
                      <w:r>
                        <w:rPr>
                          <w:b/>
                        </w:rPr>
                        <w:t xml:space="preserve">: </w:t>
                      </w:r>
                      <w:r>
                        <w:t>Je gedraagt je naar kinderen, leerkrachten en andere mensen in de school aardig en beleefd. Je werkt goed samen en kunt een ruzie goed oplossen en plagen wordt geen pesten.</w:t>
                      </w:r>
                    </w:p>
                  </w:txbxContent>
                </v:textbox>
              </v:shape>
            </w:pict>
          </mc:Fallback>
        </mc:AlternateContent>
      </w:r>
    </w:p>
    <w:p w:rsidR="00EF46B9" w:rsidRDefault="00EF46B9" w:rsidP="00384CA4">
      <w:pPr>
        <w:shd w:val="clear" w:color="auto" w:fill="FFFFFF"/>
        <w:spacing w:before="100" w:beforeAutospacing="1" w:after="100" w:afterAutospacing="1" w:line="240" w:lineRule="auto"/>
        <w:rPr>
          <w:rFonts w:eastAsia="Times New Roman" w:cs="Arial"/>
          <w:b/>
          <w:color w:val="333333"/>
          <w:lang w:eastAsia="nl-NL"/>
        </w:rPr>
      </w:pPr>
    </w:p>
    <w:p w:rsidR="00EF46B9" w:rsidRDefault="00212CA0" w:rsidP="00384CA4">
      <w:pPr>
        <w:shd w:val="clear" w:color="auto" w:fill="FFFFFF"/>
        <w:spacing w:before="100" w:beforeAutospacing="1" w:after="100" w:afterAutospacing="1" w:line="240" w:lineRule="auto"/>
        <w:rPr>
          <w:rFonts w:eastAsia="Times New Roman" w:cs="Arial"/>
          <w:b/>
          <w:color w:val="333333"/>
          <w:lang w:eastAsia="nl-NL"/>
        </w:rPr>
      </w:pPr>
      <w:r w:rsidRPr="00212CA0">
        <w:rPr>
          <w:rFonts w:eastAsia="Times New Roman" w:cs="Arial"/>
          <w:b/>
          <w:noProof/>
          <w:color w:val="333333"/>
          <w:lang w:eastAsia="nl-NL"/>
        </w:rPr>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5643880" cy="685800"/>
                <wp:effectExtent l="0" t="0" r="13970" b="1905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685800"/>
                        </a:xfrm>
                        <a:prstGeom prst="rect">
                          <a:avLst/>
                        </a:prstGeom>
                        <a:solidFill>
                          <a:srgbClr val="FFFFFF"/>
                        </a:solidFill>
                        <a:ln w="9525">
                          <a:solidFill>
                            <a:srgbClr val="000000"/>
                          </a:solidFill>
                          <a:miter lim="800000"/>
                          <a:headEnd/>
                          <a:tailEnd/>
                        </a:ln>
                      </wps:spPr>
                      <wps:txbx>
                        <w:txbxContent>
                          <w:p w:rsidR="00341996" w:rsidRPr="00212CA0" w:rsidRDefault="00341996">
                            <w:r>
                              <w:rPr>
                                <w:b/>
                              </w:rPr>
                              <w:t>Fase 1 en 2:</w:t>
                            </w:r>
                            <w:r>
                              <w:t xml:space="preserve"> Je bent (met regelmaat) storend naar andere kinderen, de leerkracht. De leerkracht bespreekt het gedrag met jou en eventuele andere betrokken leerlingen om uit te zoeken wat er aan de hand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44.4pt;height:5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">
                <v:textbox>
                  <w:txbxContent>
                    <w:p w:rsidR="00341996" w:rsidRPr="00212CA0" w:rsidRDefault="00341996">
                      <w:r>
                        <w:rPr>
                          <w:b/>
                        </w:rPr>
                        <w:t>Fase 1 en 2:</w:t>
                      </w:r>
                      <w:r>
                        <w:t xml:space="preserve"> Je bent (met regelmaat) storend naar andere kinderen, de leerkracht. De leerkracht bespreekt het gedrag met jou en eventuele andere betrokken leerlingen om uit te zoeken wat er aan de hand is.</w:t>
                      </w:r>
                    </w:p>
                  </w:txbxContent>
                </v:textbox>
              </v:shape>
            </w:pict>
          </mc:Fallback>
        </mc:AlternateContent>
      </w:r>
    </w:p>
    <w:p w:rsidR="00EF46B9" w:rsidRDefault="00EF46B9" w:rsidP="00384CA4">
      <w:pPr>
        <w:shd w:val="clear" w:color="auto" w:fill="FFFFFF"/>
        <w:spacing w:before="100" w:beforeAutospacing="1" w:after="100" w:afterAutospacing="1" w:line="240" w:lineRule="auto"/>
        <w:rPr>
          <w:rFonts w:eastAsia="Times New Roman" w:cs="Arial"/>
          <w:b/>
          <w:color w:val="333333"/>
          <w:lang w:eastAsia="nl-NL"/>
        </w:rPr>
      </w:pPr>
    </w:p>
    <w:p w:rsidR="00EF46B9" w:rsidRDefault="00212CA0" w:rsidP="00384CA4">
      <w:pPr>
        <w:shd w:val="clear" w:color="auto" w:fill="FFFFFF"/>
        <w:spacing w:before="100" w:beforeAutospacing="1" w:after="100" w:afterAutospacing="1" w:line="240" w:lineRule="auto"/>
        <w:rPr>
          <w:rFonts w:eastAsia="Times New Roman" w:cs="Arial"/>
          <w:b/>
          <w:color w:val="333333"/>
          <w:lang w:eastAsia="nl-NL"/>
        </w:rPr>
      </w:pPr>
      <w:r w:rsidRPr="00212CA0">
        <w:rPr>
          <w:rFonts w:eastAsia="Times New Roman" w:cs="Arial"/>
          <w:b/>
          <w:noProof/>
          <w:color w:val="333333"/>
          <w:lang w:eastAsia="nl-NL"/>
        </w:rPr>
        <mc:AlternateContent>
          <mc:Choice Requires="wps">
            <w:drawing>
              <wp:anchor distT="0" distB="0" distL="114300" distR="114300" simplePos="0" relativeHeight="251670528" behindDoc="0" locked="0" layoutInCell="1" allowOverlap="1" wp14:anchorId="787A27D8" wp14:editId="015791B1">
                <wp:simplePos x="0" y="0"/>
                <wp:positionH relativeFrom="column">
                  <wp:posOffset>770255</wp:posOffset>
                </wp:positionH>
                <wp:positionV relativeFrom="paragraph">
                  <wp:posOffset>0</wp:posOffset>
                </wp:positionV>
                <wp:extent cx="4939030" cy="476250"/>
                <wp:effectExtent l="0" t="0" r="13970"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476250"/>
                        </a:xfrm>
                        <a:prstGeom prst="rect">
                          <a:avLst/>
                        </a:prstGeom>
                        <a:solidFill>
                          <a:srgbClr val="FFFFFF"/>
                        </a:solidFill>
                        <a:ln w="9525">
                          <a:solidFill>
                            <a:srgbClr val="000000"/>
                          </a:solidFill>
                          <a:miter lim="800000"/>
                          <a:headEnd/>
                          <a:tailEnd/>
                        </a:ln>
                      </wps:spPr>
                      <wps:txbx>
                        <w:txbxContent>
                          <w:p w:rsidR="00341996" w:rsidRDefault="00341996">
                            <w:r>
                              <w:t>De leerkracht bepaalt welke straf er nodig is. Je biedt een welgemeend excuus 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65pt;margin-top:0;width:388.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">
                <v:textbox>
                  <w:txbxContent>
                    <w:p w:rsidR="00341996" w:rsidRDefault="00341996">
                      <w:r>
                        <w:t>De leerkracht bepaalt welke straf er nodig is. Je biedt een welgemeend excuus aan.</w:t>
                      </w:r>
                    </w:p>
                  </w:txbxContent>
                </v:textbox>
              </v:shape>
            </w:pict>
          </mc:Fallback>
        </mc:AlternateContent>
      </w:r>
    </w:p>
    <w:p w:rsidR="00EF46B9" w:rsidRDefault="00212CA0" w:rsidP="00384CA4">
      <w:pPr>
        <w:shd w:val="clear" w:color="auto" w:fill="FFFFFF"/>
        <w:spacing w:before="100" w:beforeAutospacing="1" w:after="100" w:afterAutospacing="1" w:line="240" w:lineRule="auto"/>
        <w:rPr>
          <w:rFonts w:eastAsia="Times New Roman" w:cs="Arial"/>
          <w:b/>
          <w:color w:val="333333"/>
          <w:lang w:eastAsia="nl-NL"/>
        </w:rPr>
      </w:pPr>
      <w:r w:rsidRPr="00212CA0">
        <w:rPr>
          <w:rFonts w:eastAsia="Times New Roman" w:cs="Arial"/>
          <w:b/>
          <w:noProof/>
          <w:color w:val="333333"/>
          <w:lang w:eastAsia="nl-NL"/>
        </w:rPr>
        <mc:AlternateContent>
          <mc:Choice Requires="wps">
            <w:drawing>
              <wp:anchor distT="0" distB="0" distL="114300" distR="114300" simplePos="0" relativeHeight="251672576" behindDoc="0" locked="0" layoutInCell="1" allowOverlap="1" wp14:anchorId="7F0F43B6" wp14:editId="07A5AC62">
                <wp:simplePos x="0" y="0"/>
                <wp:positionH relativeFrom="column">
                  <wp:posOffset>2309495</wp:posOffset>
                </wp:positionH>
                <wp:positionV relativeFrom="paragraph">
                  <wp:posOffset>130810</wp:posOffset>
                </wp:positionV>
                <wp:extent cx="3395980" cy="1333500"/>
                <wp:effectExtent l="0" t="0" r="13970"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333500"/>
                        </a:xfrm>
                        <a:prstGeom prst="rect">
                          <a:avLst/>
                        </a:prstGeom>
                        <a:solidFill>
                          <a:srgbClr val="FFFFFF"/>
                        </a:solidFill>
                        <a:ln w="9525">
                          <a:solidFill>
                            <a:srgbClr val="000000"/>
                          </a:solidFill>
                          <a:miter lim="800000"/>
                          <a:headEnd/>
                          <a:tailEnd/>
                        </a:ln>
                      </wps:spPr>
                      <wps:txbx>
                        <w:txbxContent>
                          <w:p w:rsidR="00341996" w:rsidRDefault="00341996">
                            <w:r>
                              <w:t xml:space="preserve">De leerkracht maakt ter afronding een afspraak met jou </w:t>
                            </w:r>
                          </w:p>
                          <w:p w:rsidR="00341996" w:rsidRDefault="00341996">
                            <w:r>
                              <w:t>hoe jij je moet gedragen.</w:t>
                            </w:r>
                            <w:r w:rsidRPr="00E47F07">
                              <w:t xml:space="preserve"> </w:t>
                            </w:r>
                            <w:r>
                              <w:t xml:space="preserve">De leerkracht noteert het in </w:t>
                            </w:r>
                            <w:proofErr w:type="spellStart"/>
                            <w:r>
                              <w:t>Esis</w:t>
                            </w:r>
                            <w:proofErr w:type="spellEnd"/>
                            <w:r>
                              <w:t>. Je biedt een welgemeend excuus aan. Je krijgt de kans het zelf aan je ouders te vertellen. Daarna neemt de leerkracht contact op met jouw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1.85pt;margin-top:10.3pt;width:267.4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">
                <v:textbox>
                  <w:txbxContent>
                    <w:p w:rsidR="00341996" w:rsidRDefault="00341996">
                      <w:r>
                        <w:t xml:space="preserve">De leerkracht maakt ter afronding een afspraak met jou </w:t>
                      </w:r>
                    </w:p>
                    <w:p w:rsidR="00341996" w:rsidRDefault="00341996">
                      <w:r>
                        <w:t>hoe jij je moet gedragen.</w:t>
                      </w:r>
                      <w:r w:rsidRPr="00E47F07">
                        <w:t xml:space="preserve"> </w:t>
                      </w:r>
                      <w:r>
                        <w:t xml:space="preserve">De leerkracht noteert het in </w:t>
                      </w:r>
                      <w:proofErr w:type="spellStart"/>
                      <w:r>
                        <w:t>Esis</w:t>
                      </w:r>
                      <w:proofErr w:type="spellEnd"/>
                      <w:r>
                        <w:t>. Je biedt een welgemeend excuus aan. Je krijgt de kans het zelf aan je ouders te vertellen. Daarna neemt de leerkracht contact op met jouw ouders</w:t>
                      </w:r>
                    </w:p>
                  </w:txbxContent>
                </v:textbox>
              </v:shape>
            </w:pict>
          </mc:Fallback>
        </mc:AlternateContent>
      </w:r>
    </w:p>
    <w:p w:rsidR="00EF46B9" w:rsidRDefault="00EF46B9" w:rsidP="00384CA4">
      <w:pPr>
        <w:shd w:val="clear" w:color="auto" w:fill="FFFFFF"/>
        <w:spacing w:before="100" w:beforeAutospacing="1" w:after="100" w:afterAutospacing="1" w:line="240" w:lineRule="auto"/>
        <w:rPr>
          <w:rFonts w:eastAsia="Times New Roman" w:cs="Arial"/>
          <w:b/>
          <w:color w:val="333333"/>
          <w:lang w:eastAsia="nl-NL"/>
        </w:rPr>
      </w:pPr>
    </w:p>
    <w:p w:rsidR="00EF46B9" w:rsidRDefault="00EF46B9" w:rsidP="00384CA4">
      <w:pPr>
        <w:shd w:val="clear" w:color="auto" w:fill="FFFFFF"/>
        <w:spacing w:before="100" w:beforeAutospacing="1" w:after="100" w:afterAutospacing="1" w:line="240" w:lineRule="auto"/>
        <w:rPr>
          <w:rFonts w:eastAsia="Times New Roman" w:cs="Arial"/>
          <w:b/>
          <w:color w:val="333333"/>
          <w:lang w:eastAsia="nl-NL"/>
        </w:rPr>
      </w:pPr>
    </w:p>
    <w:p w:rsidR="00EF46B9" w:rsidRDefault="00EF46B9" w:rsidP="00384CA4">
      <w:pPr>
        <w:shd w:val="clear" w:color="auto" w:fill="FFFFFF"/>
        <w:spacing w:before="100" w:beforeAutospacing="1" w:after="100" w:afterAutospacing="1" w:line="240" w:lineRule="auto"/>
        <w:rPr>
          <w:rFonts w:eastAsia="Times New Roman" w:cs="Arial"/>
          <w:b/>
          <w:color w:val="333333"/>
          <w:lang w:eastAsia="nl-NL"/>
        </w:rPr>
      </w:pPr>
    </w:p>
    <w:p w:rsidR="00EF46B9" w:rsidRDefault="00E47F07" w:rsidP="00384CA4">
      <w:pPr>
        <w:shd w:val="clear" w:color="auto" w:fill="FFFFFF"/>
        <w:spacing w:before="100" w:beforeAutospacing="1" w:after="100" w:afterAutospacing="1" w:line="240" w:lineRule="auto"/>
        <w:rPr>
          <w:rFonts w:eastAsia="Times New Roman" w:cs="Arial"/>
          <w:b/>
          <w:color w:val="333333"/>
          <w:lang w:eastAsia="nl-NL"/>
        </w:rPr>
      </w:pPr>
      <w:r w:rsidRPr="00E47F07">
        <w:rPr>
          <w:rFonts w:eastAsia="Times New Roman" w:cs="Arial"/>
          <w:b/>
          <w:noProof/>
          <w:color w:val="333333"/>
          <w:lang w:eastAsia="nl-NL"/>
        </w:rPr>
        <mc:AlternateContent>
          <mc:Choice Requires="wps">
            <w:drawing>
              <wp:anchor distT="0" distB="0" distL="114300" distR="114300" simplePos="0" relativeHeight="251674624" behindDoc="0" locked="0" layoutInCell="1" allowOverlap="1" wp14:anchorId="2EC75D46" wp14:editId="31520FB6">
                <wp:simplePos x="0" y="0"/>
                <wp:positionH relativeFrom="column">
                  <wp:posOffset>-15875</wp:posOffset>
                </wp:positionH>
                <wp:positionV relativeFrom="paragraph">
                  <wp:posOffset>3810</wp:posOffset>
                </wp:positionV>
                <wp:extent cx="5710555" cy="1403985"/>
                <wp:effectExtent l="0" t="0" r="23495" b="2794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403985"/>
                        </a:xfrm>
                        <a:prstGeom prst="rect">
                          <a:avLst/>
                        </a:prstGeom>
                        <a:solidFill>
                          <a:srgbClr val="FFFFFF"/>
                        </a:solidFill>
                        <a:ln w="9525">
                          <a:solidFill>
                            <a:srgbClr val="000000"/>
                          </a:solidFill>
                          <a:miter lim="800000"/>
                          <a:headEnd/>
                          <a:tailEnd/>
                        </a:ln>
                      </wps:spPr>
                      <wps:txbx>
                        <w:txbxContent>
                          <w:p w:rsidR="00341996" w:rsidRPr="00E47F07" w:rsidRDefault="00341996">
                            <w:r>
                              <w:rPr>
                                <w:b/>
                              </w:rPr>
                              <w:t>Fase 3:</w:t>
                            </w:r>
                            <w:r>
                              <w:t xml:space="preserve"> Storend gedrag waar je niet lang geleden op bent aangesproken, blijft zich herhalen. Er is sprake van een patroon. De leerkracht bepaalt welke straf er nodig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5pt;margin-top:.3pt;width:449.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">
                <v:textbox style="mso-fit-shape-to-text:t">
                  <w:txbxContent>
                    <w:p w:rsidR="00341996" w:rsidRPr="00E47F07" w:rsidRDefault="00341996">
                      <w:r>
                        <w:rPr>
                          <w:b/>
                        </w:rPr>
                        <w:t>Fase 3:</w:t>
                      </w:r>
                      <w:r>
                        <w:t xml:space="preserve"> Storend gedrag waar je niet lang geleden op bent aangesproken, blijft zich herhalen. Er is sprake van een patroon. De leerkracht bepaalt welke straf er nodig is.</w:t>
                      </w:r>
                    </w:p>
                  </w:txbxContent>
                </v:textbox>
              </v:shape>
            </w:pict>
          </mc:Fallback>
        </mc:AlternateContent>
      </w:r>
    </w:p>
    <w:p w:rsidR="00EF46B9" w:rsidRDefault="00E47F07" w:rsidP="00384CA4">
      <w:pPr>
        <w:shd w:val="clear" w:color="auto" w:fill="FFFFFF"/>
        <w:spacing w:before="100" w:beforeAutospacing="1" w:after="100" w:afterAutospacing="1" w:line="240" w:lineRule="auto"/>
        <w:rPr>
          <w:rFonts w:eastAsia="Times New Roman" w:cs="Arial"/>
          <w:b/>
          <w:color w:val="333333"/>
          <w:lang w:eastAsia="nl-NL"/>
        </w:rPr>
      </w:pPr>
      <w:r w:rsidRPr="00E47F07">
        <w:rPr>
          <w:rFonts w:eastAsia="Times New Roman" w:cs="Arial"/>
          <w:b/>
          <w:noProof/>
          <w:color w:val="333333"/>
          <w:lang w:eastAsia="nl-NL"/>
        </w:rPr>
        <mc:AlternateContent>
          <mc:Choice Requires="wps">
            <w:drawing>
              <wp:anchor distT="0" distB="0" distL="114300" distR="114300" simplePos="0" relativeHeight="251676672" behindDoc="0" locked="0" layoutInCell="1" allowOverlap="1" wp14:anchorId="114A51CB" wp14:editId="6B3083C1">
                <wp:simplePos x="0" y="0"/>
                <wp:positionH relativeFrom="column">
                  <wp:posOffset>714375</wp:posOffset>
                </wp:positionH>
                <wp:positionV relativeFrom="paragraph">
                  <wp:posOffset>273685</wp:posOffset>
                </wp:positionV>
                <wp:extent cx="4981575" cy="695325"/>
                <wp:effectExtent l="0" t="0" r="28575"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95325"/>
                        </a:xfrm>
                        <a:prstGeom prst="rect">
                          <a:avLst/>
                        </a:prstGeom>
                        <a:solidFill>
                          <a:srgbClr val="FFFFFF"/>
                        </a:solidFill>
                        <a:ln w="9525">
                          <a:solidFill>
                            <a:srgbClr val="000000"/>
                          </a:solidFill>
                          <a:miter lim="800000"/>
                          <a:headEnd/>
                          <a:tailEnd/>
                        </a:ln>
                      </wps:spPr>
                      <wps:txbx>
                        <w:txbxContent>
                          <w:p w:rsidR="00341996" w:rsidRDefault="00341996">
                            <w:r>
                              <w:t>De leerkracht maakt een afspraak met jou hoe je je gedrag kunt verbeteren. Je vult samen met de leerkracht de afsprakenkaart in. Na 2 weken evalueert de leerkracht met jou.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25pt;margin-top:21.55pt;width:392.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">
                <v:textbox>
                  <w:txbxContent>
                    <w:p w:rsidR="00341996" w:rsidRDefault="00341996">
                      <w:r>
                        <w:t>De leerkracht maakt een afspraak met jou hoe je je gedrag kunt verbeteren. Je vult samen met de leerkracht de afsprakenkaart in. Na 2 weken evalueert de leerkracht met jou.</w:t>
                      </w:r>
                    </w:p>
                  </w:txbxContent>
                </v:textbox>
              </v:shape>
            </w:pict>
          </mc:Fallback>
        </mc:AlternateContent>
      </w:r>
    </w:p>
    <w:p w:rsidR="00EF46B9" w:rsidRDefault="00EF46B9" w:rsidP="00384CA4">
      <w:pPr>
        <w:shd w:val="clear" w:color="auto" w:fill="FFFFFF"/>
        <w:spacing w:before="100" w:beforeAutospacing="1" w:after="100" w:afterAutospacing="1" w:line="240" w:lineRule="auto"/>
        <w:rPr>
          <w:rFonts w:eastAsia="Times New Roman" w:cs="Arial"/>
          <w:b/>
          <w:color w:val="333333"/>
          <w:lang w:eastAsia="nl-NL"/>
        </w:rPr>
      </w:pPr>
    </w:p>
    <w:p w:rsidR="00E47F07" w:rsidRDefault="00E47F07" w:rsidP="00384CA4">
      <w:pPr>
        <w:shd w:val="clear" w:color="auto" w:fill="FFFFFF"/>
        <w:spacing w:before="100" w:beforeAutospacing="1" w:after="100" w:afterAutospacing="1" w:line="240" w:lineRule="auto"/>
        <w:rPr>
          <w:rFonts w:eastAsia="Times New Roman" w:cs="Arial"/>
          <w:b/>
          <w:color w:val="333333"/>
          <w:lang w:eastAsia="nl-NL"/>
        </w:rPr>
      </w:pPr>
      <w:r w:rsidRPr="00E47F07">
        <w:rPr>
          <w:rFonts w:eastAsia="Times New Roman" w:cs="Arial"/>
          <w:b/>
          <w:noProof/>
          <w:color w:val="333333"/>
          <w:lang w:eastAsia="nl-NL"/>
        </w:rPr>
        <mc:AlternateContent>
          <mc:Choice Requires="wps">
            <w:drawing>
              <wp:anchor distT="0" distB="0" distL="114300" distR="114300" simplePos="0" relativeHeight="251678720" behindDoc="0" locked="0" layoutInCell="1" allowOverlap="1" wp14:anchorId="763AE636" wp14:editId="4C9E90EA">
                <wp:simplePos x="0" y="0"/>
                <wp:positionH relativeFrom="column">
                  <wp:posOffset>2309495</wp:posOffset>
                </wp:positionH>
                <wp:positionV relativeFrom="paragraph">
                  <wp:posOffset>272415</wp:posOffset>
                </wp:positionV>
                <wp:extent cx="3388360" cy="1403985"/>
                <wp:effectExtent l="0" t="0" r="21590" b="1143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403985"/>
                        </a:xfrm>
                        <a:prstGeom prst="rect">
                          <a:avLst/>
                        </a:prstGeom>
                        <a:solidFill>
                          <a:srgbClr val="FFFFFF"/>
                        </a:solidFill>
                        <a:ln w="9525">
                          <a:solidFill>
                            <a:srgbClr val="000000"/>
                          </a:solidFill>
                          <a:miter lim="800000"/>
                          <a:headEnd/>
                          <a:tailEnd/>
                        </a:ln>
                      </wps:spPr>
                      <wps:txbx>
                        <w:txbxContent>
                          <w:p w:rsidR="00341996" w:rsidRDefault="00341996">
                            <w:r>
                              <w:t xml:space="preserve">De leerkracht noteert het in </w:t>
                            </w:r>
                            <w:proofErr w:type="spellStart"/>
                            <w:r>
                              <w:t>Esis</w:t>
                            </w:r>
                            <w:proofErr w:type="spellEnd"/>
                            <w:r>
                              <w:t>. Je biedt een welgemeend excuus aan. Je krijgt de kans het zelf aan je ouders te vertellen. Daarna neemt de leerkracht contact op met jouw ouders. Het wordt ook bij de directie gemeld.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1.85pt;margin-top:21.45pt;width:266.8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">
                <v:textbox style="mso-fit-shape-to-text:t">
                  <w:txbxContent>
                    <w:p w:rsidR="00341996" w:rsidRDefault="00341996">
                      <w:r>
                        <w:t xml:space="preserve">De leerkracht noteert het in </w:t>
                      </w:r>
                      <w:proofErr w:type="spellStart"/>
                      <w:r>
                        <w:t>Esis</w:t>
                      </w:r>
                      <w:proofErr w:type="spellEnd"/>
                      <w:r>
                        <w:t>. Je biedt een welgemeend excuus aan. Je krijgt de kans het zelf aan je ouders te vertellen. Daarna neemt de leerkracht contact op met jouw ouders. Het wordt ook bij de directie gemeld.</w:t>
                      </w:r>
                    </w:p>
                  </w:txbxContent>
                </v:textbox>
              </v:shape>
            </w:pict>
          </mc:Fallback>
        </mc:AlternateContent>
      </w:r>
    </w:p>
    <w:p w:rsidR="00E47F07" w:rsidRDefault="00E47F07" w:rsidP="00384CA4">
      <w:pPr>
        <w:shd w:val="clear" w:color="auto" w:fill="FFFFFF"/>
        <w:spacing w:before="100" w:beforeAutospacing="1" w:after="100" w:afterAutospacing="1" w:line="240" w:lineRule="auto"/>
        <w:rPr>
          <w:rFonts w:eastAsia="Times New Roman" w:cs="Arial"/>
          <w:b/>
          <w:color w:val="333333"/>
          <w:lang w:eastAsia="nl-NL"/>
        </w:rPr>
      </w:pPr>
    </w:p>
    <w:p w:rsidR="00E47F07" w:rsidRDefault="00E47F07" w:rsidP="00384CA4">
      <w:pPr>
        <w:shd w:val="clear" w:color="auto" w:fill="FFFFFF"/>
        <w:spacing w:before="100" w:beforeAutospacing="1" w:after="100" w:afterAutospacing="1" w:line="240" w:lineRule="auto"/>
        <w:rPr>
          <w:rFonts w:eastAsia="Times New Roman" w:cs="Arial"/>
          <w:b/>
          <w:color w:val="333333"/>
          <w:lang w:eastAsia="nl-NL"/>
        </w:rPr>
      </w:pPr>
    </w:p>
    <w:p w:rsidR="00E47F07" w:rsidRDefault="00E47F07" w:rsidP="00384CA4">
      <w:pPr>
        <w:shd w:val="clear" w:color="auto" w:fill="FFFFFF"/>
        <w:spacing w:before="100" w:beforeAutospacing="1" w:after="100" w:afterAutospacing="1" w:line="240" w:lineRule="auto"/>
        <w:rPr>
          <w:rFonts w:eastAsia="Times New Roman" w:cs="Arial"/>
          <w:b/>
          <w:color w:val="333333"/>
          <w:lang w:eastAsia="nl-NL"/>
        </w:rPr>
      </w:pPr>
    </w:p>
    <w:p w:rsidR="00E47F07" w:rsidRDefault="002C52A2" w:rsidP="00384CA4">
      <w:pPr>
        <w:shd w:val="clear" w:color="auto" w:fill="FFFFFF"/>
        <w:spacing w:before="100" w:beforeAutospacing="1" w:after="100" w:afterAutospacing="1" w:line="240" w:lineRule="auto"/>
        <w:rPr>
          <w:rFonts w:eastAsia="Times New Roman" w:cs="Arial"/>
          <w:b/>
          <w:color w:val="333333"/>
          <w:lang w:eastAsia="nl-NL"/>
        </w:rPr>
      </w:pPr>
      <w:r w:rsidRPr="002C52A2">
        <w:rPr>
          <w:rFonts w:eastAsia="Times New Roman" w:cs="Arial"/>
          <w:b/>
          <w:noProof/>
          <w:color w:val="333333"/>
          <w:lang w:eastAsia="nl-NL"/>
        </w:rPr>
        <mc:AlternateContent>
          <mc:Choice Requires="wps">
            <w:drawing>
              <wp:anchor distT="0" distB="0" distL="114300" distR="114300" simplePos="0" relativeHeight="251680768" behindDoc="0" locked="0" layoutInCell="1" allowOverlap="1" wp14:editId="36B11C9B">
                <wp:simplePos x="0" y="0"/>
                <wp:positionH relativeFrom="column">
                  <wp:posOffset>-15875</wp:posOffset>
                </wp:positionH>
                <wp:positionV relativeFrom="paragraph">
                  <wp:posOffset>0</wp:posOffset>
                </wp:positionV>
                <wp:extent cx="5701030" cy="714375"/>
                <wp:effectExtent l="0" t="0" r="13970" b="2857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714375"/>
                        </a:xfrm>
                        <a:prstGeom prst="rect">
                          <a:avLst/>
                        </a:prstGeom>
                        <a:solidFill>
                          <a:srgbClr val="FFFFFF"/>
                        </a:solidFill>
                        <a:ln w="9525">
                          <a:solidFill>
                            <a:srgbClr val="000000"/>
                          </a:solidFill>
                          <a:miter lim="800000"/>
                          <a:headEnd/>
                          <a:tailEnd/>
                        </a:ln>
                      </wps:spPr>
                      <wps:txbx>
                        <w:txbxContent>
                          <w:p w:rsidR="00341996" w:rsidRPr="002C52A2" w:rsidRDefault="00341996">
                            <w:r>
                              <w:rPr>
                                <w:b/>
                              </w:rPr>
                              <w:t>Fase 4:</w:t>
                            </w:r>
                            <w:r>
                              <w:t xml:space="preserve"> Na evaluatie van de afsprakenkaart blijkt dat het storende gedrag zich blijft herhalen. De leerkracht vult met de directie, jouw ouders en jou opnieuw een afsprakenkaart in voor 4 weken om je gedrag te verbeteren. Jouw ouders ondertekenen dit 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5pt;margin-top:0;width:448.9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">
                <v:textbox>
                  <w:txbxContent>
                    <w:p w:rsidR="00341996" w:rsidRPr="002C52A2" w:rsidRDefault="00341996">
                      <w:r>
                        <w:rPr>
                          <w:b/>
                        </w:rPr>
                        <w:t>Fase 4:</w:t>
                      </w:r>
                      <w:r>
                        <w:t xml:space="preserve"> Na evaluatie van de afsprakenkaart blijkt dat het storende gedrag zich blijft herhalen. De leerkracht vult met de directie, jouw ouders en jou opnieuw een afsprakenkaart in voor 4 weken om je gedrag te verbeteren. Jouw ouders ondertekenen dit ook.</w:t>
                      </w:r>
                    </w:p>
                  </w:txbxContent>
                </v:textbox>
              </v:shape>
            </w:pict>
          </mc:Fallback>
        </mc:AlternateContent>
      </w:r>
    </w:p>
    <w:p w:rsidR="002C52A2" w:rsidRDefault="002C52A2" w:rsidP="00384CA4">
      <w:pPr>
        <w:shd w:val="clear" w:color="auto" w:fill="FFFFFF"/>
        <w:spacing w:before="100" w:beforeAutospacing="1" w:after="100" w:afterAutospacing="1" w:line="240" w:lineRule="auto"/>
        <w:rPr>
          <w:rFonts w:eastAsia="Times New Roman" w:cs="Arial"/>
          <w:b/>
          <w:color w:val="333333"/>
          <w:lang w:eastAsia="nl-NL"/>
        </w:rPr>
      </w:pPr>
    </w:p>
    <w:p w:rsidR="002C52A2" w:rsidRDefault="002C52A2" w:rsidP="00384CA4">
      <w:pPr>
        <w:shd w:val="clear" w:color="auto" w:fill="FFFFFF"/>
        <w:spacing w:before="100" w:beforeAutospacing="1" w:after="100" w:afterAutospacing="1" w:line="240" w:lineRule="auto"/>
        <w:rPr>
          <w:rFonts w:eastAsia="Times New Roman" w:cs="Arial"/>
          <w:b/>
          <w:color w:val="333333"/>
          <w:lang w:eastAsia="nl-NL"/>
        </w:rPr>
      </w:pPr>
      <w:r w:rsidRPr="002C52A2">
        <w:rPr>
          <w:rFonts w:eastAsia="Times New Roman" w:cs="Arial"/>
          <w:b/>
          <w:noProof/>
          <w:color w:val="333333"/>
          <w:lang w:eastAsia="nl-NL"/>
        </w:rPr>
        <mc:AlternateContent>
          <mc:Choice Requires="wps">
            <w:drawing>
              <wp:anchor distT="0" distB="0" distL="114300" distR="114300" simplePos="0" relativeHeight="251682816" behindDoc="0" locked="0" layoutInCell="1" allowOverlap="1" wp14:anchorId="098CCE1A" wp14:editId="79CB6B3F">
                <wp:simplePos x="0" y="0"/>
                <wp:positionH relativeFrom="column">
                  <wp:posOffset>718820</wp:posOffset>
                </wp:positionH>
                <wp:positionV relativeFrom="paragraph">
                  <wp:posOffset>17780</wp:posOffset>
                </wp:positionV>
                <wp:extent cx="4981575" cy="695325"/>
                <wp:effectExtent l="0" t="0" r="28575" b="28575"/>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95325"/>
                        </a:xfrm>
                        <a:prstGeom prst="rect">
                          <a:avLst/>
                        </a:prstGeom>
                        <a:solidFill>
                          <a:srgbClr val="FFFFFF"/>
                        </a:solidFill>
                        <a:ln w="9525">
                          <a:solidFill>
                            <a:srgbClr val="000000"/>
                          </a:solidFill>
                          <a:miter lim="800000"/>
                          <a:headEnd/>
                          <a:tailEnd/>
                        </a:ln>
                      </wps:spPr>
                      <wps:txbx>
                        <w:txbxContent>
                          <w:p w:rsidR="00341996" w:rsidRDefault="00341996">
                            <w:r>
                              <w:t>Als het gedrag niet verbetert in deze fase dan schrijft de directie na overleg met jouw leerkracht een brief aan jouw ouders/verzorgers dat je bij herhaling van storend gedrag wordt geschorst.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6pt;margin-top:1.4pt;width:392.2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">
                <v:textbox>
                  <w:txbxContent>
                    <w:p w:rsidR="00341996" w:rsidRDefault="00341996">
                      <w:r>
                        <w:t>Als het gedrag niet verbetert in deze fase dan schrijft de directie na overleg met jouw leerkracht een brief aan jouw ouders/verzorgers dat je bij herhaling van storend gedrag wordt geschorst.</w:t>
                      </w:r>
                    </w:p>
                  </w:txbxContent>
                </v:textbox>
              </v:shape>
            </w:pict>
          </mc:Fallback>
        </mc:AlternateContent>
      </w:r>
    </w:p>
    <w:p w:rsidR="002C52A2" w:rsidRDefault="002C52A2" w:rsidP="00384CA4">
      <w:pPr>
        <w:shd w:val="clear" w:color="auto" w:fill="FFFFFF"/>
        <w:spacing w:before="100" w:beforeAutospacing="1" w:after="100" w:afterAutospacing="1" w:line="240" w:lineRule="auto"/>
        <w:rPr>
          <w:rFonts w:eastAsia="Times New Roman" w:cs="Arial"/>
          <w:b/>
          <w:color w:val="333333"/>
          <w:lang w:eastAsia="nl-NL"/>
        </w:rPr>
      </w:pPr>
    </w:p>
    <w:p w:rsidR="002C52A2" w:rsidRDefault="002C52A2" w:rsidP="00384CA4">
      <w:pPr>
        <w:shd w:val="clear" w:color="auto" w:fill="FFFFFF"/>
        <w:spacing w:before="100" w:beforeAutospacing="1" w:after="100" w:afterAutospacing="1" w:line="240" w:lineRule="auto"/>
        <w:rPr>
          <w:rFonts w:eastAsia="Times New Roman" w:cs="Arial"/>
          <w:b/>
          <w:color w:val="333333"/>
          <w:lang w:eastAsia="nl-NL"/>
        </w:rPr>
      </w:pPr>
      <w:r w:rsidRPr="002C52A2">
        <w:rPr>
          <w:rFonts w:eastAsia="Times New Roman" w:cs="Arial"/>
          <w:b/>
          <w:noProof/>
          <w:color w:val="333333"/>
          <w:lang w:eastAsia="nl-NL"/>
        </w:rPr>
        <mc:AlternateContent>
          <mc:Choice Requires="wps">
            <w:drawing>
              <wp:anchor distT="0" distB="0" distL="114300" distR="114300" simplePos="0" relativeHeight="251684864" behindDoc="0" locked="0" layoutInCell="1" allowOverlap="1" wp14:anchorId="46B45DFA" wp14:editId="10860E6C">
                <wp:simplePos x="0" y="0"/>
                <wp:positionH relativeFrom="column">
                  <wp:posOffset>2309495</wp:posOffset>
                </wp:positionH>
                <wp:positionV relativeFrom="paragraph">
                  <wp:posOffset>16510</wp:posOffset>
                </wp:positionV>
                <wp:extent cx="3388360" cy="504825"/>
                <wp:effectExtent l="0" t="0" r="21590"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504825"/>
                        </a:xfrm>
                        <a:prstGeom prst="rect">
                          <a:avLst/>
                        </a:prstGeom>
                        <a:solidFill>
                          <a:srgbClr val="FFFFFF"/>
                        </a:solidFill>
                        <a:ln w="9525">
                          <a:solidFill>
                            <a:srgbClr val="000000"/>
                          </a:solidFill>
                          <a:miter lim="800000"/>
                          <a:headEnd/>
                          <a:tailEnd/>
                        </a:ln>
                      </wps:spPr>
                      <wps:txbx>
                        <w:txbxContent>
                          <w:p w:rsidR="00341996" w:rsidRDefault="00341996">
                            <w:r>
                              <w:t>Bij herhaling belt de directie jouw ouders met de mededeling dat je wordt geschorst.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1.85pt;margin-top:1.3pt;width:266.8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">
                <v:textbox>
                  <w:txbxContent>
                    <w:p w:rsidR="00341996" w:rsidRDefault="00341996">
                      <w:r>
                        <w:t>Bij herhaling belt de directie jouw ouders met de mededeling dat je wordt geschorst.</w:t>
                      </w:r>
                    </w:p>
                  </w:txbxContent>
                </v:textbox>
              </v:shape>
            </w:pict>
          </mc:Fallback>
        </mc:AlternateContent>
      </w:r>
    </w:p>
    <w:p w:rsidR="002C52A2" w:rsidRDefault="00B01B23" w:rsidP="00384CA4">
      <w:pPr>
        <w:shd w:val="clear" w:color="auto" w:fill="FFFFFF"/>
        <w:spacing w:before="100" w:beforeAutospacing="1" w:after="100" w:afterAutospacing="1" w:line="240" w:lineRule="auto"/>
        <w:rPr>
          <w:rFonts w:eastAsia="Times New Roman" w:cs="Arial"/>
          <w:b/>
          <w:color w:val="333333"/>
          <w:lang w:eastAsia="nl-NL"/>
        </w:rPr>
      </w:pPr>
      <w:r w:rsidRPr="00B01B23">
        <w:rPr>
          <w:rFonts w:eastAsia="Times New Roman" w:cs="Arial"/>
          <w:b/>
          <w:noProof/>
          <w:color w:val="333333"/>
          <w:lang w:eastAsia="nl-NL"/>
        </w:rPr>
        <mc:AlternateContent>
          <mc:Choice Requires="wps">
            <w:drawing>
              <wp:anchor distT="0" distB="0" distL="114300" distR="114300" simplePos="0" relativeHeight="251686912" behindDoc="0" locked="0" layoutInCell="1" allowOverlap="1" wp14:editId="36B11C9B">
                <wp:simplePos x="0" y="0"/>
                <wp:positionH relativeFrom="column">
                  <wp:posOffset>2309495</wp:posOffset>
                </wp:positionH>
                <wp:positionV relativeFrom="paragraph">
                  <wp:posOffset>173355</wp:posOffset>
                </wp:positionV>
                <wp:extent cx="3388360" cy="476250"/>
                <wp:effectExtent l="0" t="0" r="21590" b="1905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476250"/>
                        </a:xfrm>
                        <a:prstGeom prst="rect">
                          <a:avLst/>
                        </a:prstGeom>
                        <a:solidFill>
                          <a:srgbClr val="FFFFFF"/>
                        </a:solidFill>
                        <a:ln w="9525">
                          <a:solidFill>
                            <a:srgbClr val="000000"/>
                          </a:solidFill>
                          <a:miter lim="800000"/>
                          <a:headEnd/>
                          <a:tailEnd/>
                        </a:ln>
                      </wps:spPr>
                      <wps:txbx>
                        <w:txbxContent>
                          <w:p w:rsidR="00341996" w:rsidRDefault="00341996">
                            <w:r>
                              <w:t>De directie heeft contact met de leerplichtambtenaar van de gemeente en het bestuur.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1.85pt;margin-top:13.65pt;width:266.8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">
                <v:textbox>
                  <w:txbxContent>
                    <w:p w:rsidR="00341996" w:rsidRDefault="00341996">
                      <w:r>
                        <w:t>De directie heeft contact met de leerplichtambtenaar van de gemeente en het bestuur.</w:t>
                      </w:r>
                    </w:p>
                  </w:txbxContent>
                </v:textbox>
              </v:shape>
            </w:pict>
          </mc:Fallback>
        </mc:AlternateContent>
      </w:r>
    </w:p>
    <w:p w:rsidR="002C52A2" w:rsidRDefault="00B01B23" w:rsidP="00384CA4">
      <w:pPr>
        <w:shd w:val="clear" w:color="auto" w:fill="FFFFFF"/>
        <w:spacing w:before="100" w:beforeAutospacing="1" w:after="100" w:afterAutospacing="1" w:line="240" w:lineRule="auto"/>
        <w:rPr>
          <w:rFonts w:eastAsia="Times New Roman" w:cs="Arial"/>
          <w:b/>
          <w:color w:val="333333"/>
          <w:lang w:eastAsia="nl-NL"/>
        </w:rPr>
      </w:pPr>
      <w:r w:rsidRPr="00B01B23">
        <w:rPr>
          <w:rFonts w:eastAsia="Times New Roman" w:cs="Arial"/>
          <w:b/>
          <w:noProof/>
          <w:color w:val="333333"/>
          <w:lang w:eastAsia="nl-NL"/>
        </w:rPr>
        <mc:AlternateContent>
          <mc:Choice Requires="wps">
            <w:drawing>
              <wp:anchor distT="0" distB="0" distL="114300" distR="114300" simplePos="0" relativeHeight="251688960" behindDoc="0" locked="0" layoutInCell="1" allowOverlap="1" wp14:anchorId="7FE38F28" wp14:editId="57F7EB5D">
                <wp:simplePos x="0" y="0"/>
                <wp:positionH relativeFrom="column">
                  <wp:posOffset>2309495</wp:posOffset>
                </wp:positionH>
                <wp:positionV relativeFrom="paragraph">
                  <wp:posOffset>300990</wp:posOffset>
                </wp:positionV>
                <wp:extent cx="3390900" cy="1403985"/>
                <wp:effectExtent l="0" t="0" r="19050" b="1143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3985"/>
                        </a:xfrm>
                        <a:prstGeom prst="rect">
                          <a:avLst/>
                        </a:prstGeom>
                        <a:solidFill>
                          <a:srgbClr val="FFFFFF"/>
                        </a:solidFill>
                        <a:ln w="9525">
                          <a:solidFill>
                            <a:srgbClr val="000000"/>
                          </a:solidFill>
                          <a:miter lim="800000"/>
                          <a:headEnd/>
                          <a:tailEnd/>
                        </a:ln>
                      </wps:spPr>
                      <wps:txbx>
                        <w:txbxContent>
                          <w:p w:rsidR="00341996" w:rsidRDefault="00341996">
                            <w:r>
                              <w:t>Jouw ouders, de  leerkracht, de directie en jij bespreken wat de reden van de schorsing is en hoe lang de schorsing duurt. Je krijgt huiswerk mee. Er wordt een afsprakenkaart gemaakt waaraan je je moet houden. Bij herhaling van ongewenst gedrag moet je van school 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81.85pt;margin-top:23.7pt;width:267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">
                <v:textbox style="mso-fit-shape-to-text:t">
                  <w:txbxContent>
                    <w:p w:rsidR="00341996" w:rsidRDefault="00341996">
                      <w:r>
                        <w:t>Jouw ouders, de  leerkracht, de directie en jij bespreken wat de reden van de schorsing is en hoe lang de schorsing duurt. Je krijgt huiswerk mee. Er wordt een afsprakenkaart gemaakt waaraan je je moet houden. Bij herhaling van ongewenst gedrag moet je van school af.</w:t>
                      </w:r>
                    </w:p>
                  </w:txbxContent>
                </v:textbox>
              </v:shape>
            </w:pict>
          </mc:Fallback>
        </mc:AlternateContent>
      </w:r>
    </w:p>
    <w:p w:rsidR="002C52A2" w:rsidRDefault="002C52A2" w:rsidP="00384CA4">
      <w:pPr>
        <w:shd w:val="clear" w:color="auto" w:fill="FFFFFF"/>
        <w:spacing w:before="100" w:beforeAutospacing="1" w:after="100" w:afterAutospacing="1" w:line="240" w:lineRule="auto"/>
        <w:rPr>
          <w:rFonts w:eastAsia="Times New Roman" w:cs="Arial"/>
          <w:b/>
          <w:color w:val="333333"/>
          <w:lang w:eastAsia="nl-NL"/>
        </w:rPr>
      </w:pPr>
    </w:p>
    <w:p w:rsidR="002C52A2" w:rsidRDefault="002C52A2" w:rsidP="00384CA4">
      <w:pPr>
        <w:shd w:val="clear" w:color="auto" w:fill="FFFFFF"/>
        <w:spacing w:before="100" w:beforeAutospacing="1" w:after="100" w:afterAutospacing="1" w:line="240" w:lineRule="auto"/>
        <w:rPr>
          <w:rFonts w:eastAsia="Times New Roman" w:cs="Arial"/>
          <w:b/>
          <w:color w:val="333333"/>
          <w:lang w:eastAsia="nl-NL"/>
        </w:rPr>
      </w:pPr>
    </w:p>
    <w:p w:rsidR="002C52A2" w:rsidRDefault="002C52A2" w:rsidP="00384CA4">
      <w:pPr>
        <w:shd w:val="clear" w:color="auto" w:fill="FFFFFF"/>
        <w:spacing w:before="100" w:beforeAutospacing="1" w:after="100" w:afterAutospacing="1" w:line="240" w:lineRule="auto"/>
        <w:rPr>
          <w:rFonts w:eastAsia="Times New Roman" w:cs="Arial"/>
          <w:b/>
          <w:color w:val="333333"/>
          <w:lang w:eastAsia="nl-NL"/>
        </w:rPr>
      </w:pP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ascii="Verdana" w:hAnsi="Verdana" w:cs="Arial"/>
          <w:noProof/>
          <w:color w:val="E5352C"/>
          <w:sz w:val="18"/>
          <w:szCs w:val="18"/>
          <w:lang w:eastAsia="nl-NL"/>
        </w:rPr>
        <w:lastRenderedPageBreak/>
        <w:drawing>
          <wp:inline distT="0" distB="0" distL="0" distR="0" wp14:anchorId="3328CBCC" wp14:editId="3216C59F">
            <wp:extent cx="3429000" cy="762000"/>
            <wp:effectExtent l="0" t="0" r="0" b="0"/>
            <wp:docPr id="20" name="dnn_dnnLOGO_imgLogo" descr="scheperstee">
              <a:hlinkClick xmlns:a="http://schemas.openxmlformats.org/drawingml/2006/main" r:id="rId18" tooltip="&quot;scheperst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scheperstee">
                      <a:hlinkClick r:id="rId18" tooltip="&quot;scheperste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762000"/>
                    </a:xfrm>
                    <a:prstGeom prst="rect">
                      <a:avLst/>
                    </a:prstGeom>
                    <a:noFill/>
                    <a:ln>
                      <a:noFill/>
                    </a:ln>
                  </pic:spPr>
                </pic:pic>
              </a:graphicData>
            </a:graphic>
          </wp:inline>
        </w:drawing>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Afsprakenkaart</w:t>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Datum:…………………………………………………………………………..</w:t>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Vandaag is……………………………………………………………………..(naam)</w:t>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In fase    3       4      terechtgekomen  (omcirkel wat van toepassing is)</w:t>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Oorzaak/incident (en):</w:t>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w:t>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p>
    <w:p w:rsidR="00563122"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Voor de komende per</w:t>
      </w:r>
      <w:r w:rsidR="00563122">
        <w:rPr>
          <w:rFonts w:eastAsia="Times New Roman" w:cs="Arial"/>
          <w:b/>
          <w:color w:val="333333"/>
          <w:lang w:eastAsia="nl-NL"/>
        </w:rPr>
        <w:t>iode  (fase 3  twee weken)  (fase 4  vier weken) gelden de volgende afspraken voor jouw gedrag:</w:t>
      </w:r>
    </w:p>
    <w:p w:rsidR="00563122" w:rsidRDefault="00563122"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w:t>
      </w:r>
    </w:p>
    <w:p w:rsidR="00563122" w:rsidRDefault="00563122"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De evaluatie vindt plaats op ……………………………(datum)</w:t>
      </w:r>
    </w:p>
    <w:p w:rsidR="00563122" w:rsidRDefault="00563122"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t>Op de hoogte gebracht van de gemaakte afspraken:</w:t>
      </w:r>
    </w:p>
    <w:tbl>
      <w:tblPr>
        <w:tblStyle w:val="Tabelraster"/>
        <w:tblW w:w="0" w:type="auto"/>
        <w:tblLook w:val="04A0" w:firstRow="1" w:lastRow="0" w:firstColumn="1" w:lastColumn="0" w:noHBand="0" w:noVBand="1"/>
      </w:tblPr>
      <w:tblGrid>
        <w:gridCol w:w="4605"/>
        <w:gridCol w:w="4605"/>
      </w:tblGrid>
      <w:tr w:rsidR="00563122" w:rsidTr="00563122">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Kind</w:t>
            </w:r>
          </w:p>
        </w:tc>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Datum:</w:t>
            </w:r>
          </w:p>
          <w:p w:rsidR="00563122" w:rsidRDefault="00563122" w:rsidP="00384CA4">
            <w:pPr>
              <w:spacing w:before="100" w:beforeAutospacing="1" w:after="100" w:afterAutospacing="1"/>
              <w:rPr>
                <w:rFonts w:eastAsia="Times New Roman" w:cs="Arial"/>
                <w:b/>
                <w:color w:val="333333"/>
                <w:lang w:eastAsia="nl-NL"/>
              </w:rPr>
            </w:pPr>
          </w:p>
        </w:tc>
      </w:tr>
      <w:tr w:rsidR="00563122" w:rsidTr="00563122">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Leerkracht</w:t>
            </w:r>
          </w:p>
        </w:tc>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Datum:</w:t>
            </w:r>
          </w:p>
        </w:tc>
      </w:tr>
      <w:tr w:rsidR="00563122" w:rsidTr="00563122">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Ouders:</w:t>
            </w:r>
          </w:p>
        </w:tc>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Datum:</w:t>
            </w:r>
          </w:p>
        </w:tc>
      </w:tr>
      <w:tr w:rsidR="00563122" w:rsidTr="00563122">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Directie:</w:t>
            </w:r>
          </w:p>
        </w:tc>
        <w:tc>
          <w:tcPr>
            <w:tcW w:w="4605" w:type="dxa"/>
          </w:tcPr>
          <w:p w:rsidR="00563122" w:rsidRDefault="00563122" w:rsidP="00384CA4">
            <w:pPr>
              <w:spacing w:before="100" w:beforeAutospacing="1" w:after="100" w:afterAutospacing="1"/>
              <w:rPr>
                <w:rFonts w:eastAsia="Times New Roman" w:cs="Arial"/>
                <w:b/>
                <w:color w:val="333333"/>
                <w:lang w:eastAsia="nl-NL"/>
              </w:rPr>
            </w:pPr>
            <w:r>
              <w:rPr>
                <w:rFonts w:eastAsia="Times New Roman" w:cs="Arial"/>
                <w:b/>
                <w:color w:val="333333"/>
                <w:lang w:eastAsia="nl-NL"/>
              </w:rPr>
              <w:t>Datum</w:t>
            </w:r>
          </w:p>
        </w:tc>
      </w:tr>
    </w:tbl>
    <w:p w:rsidR="00563122" w:rsidRDefault="00563122" w:rsidP="00384CA4">
      <w:pPr>
        <w:shd w:val="clear" w:color="auto" w:fill="FFFFFF"/>
        <w:spacing w:before="100" w:beforeAutospacing="1" w:after="100" w:afterAutospacing="1" w:line="240" w:lineRule="auto"/>
        <w:rPr>
          <w:rFonts w:eastAsia="Times New Roman" w:cs="Arial"/>
          <w:b/>
          <w:color w:val="333333"/>
          <w:lang w:eastAsia="nl-NL"/>
        </w:rPr>
      </w:pP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br/>
      </w: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p>
    <w:p w:rsidR="00B01B23" w:rsidRDefault="00B01B23" w:rsidP="00384CA4">
      <w:pPr>
        <w:shd w:val="clear" w:color="auto" w:fill="FFFFFF"/>
        <w:spacing w:before="100" w:beforeAutospacing="1" w:after="100" w:afterAutospacing="1" w:line="240" w:lineRule="auto"/>
        <w:rPr>
          <w:rFonts w:eastAsia="Times New Roman" w:cs="Arial"/>
          <w:b/>
          <w:color w:val="333333"/>
          <w:lang w:eastAsia="nl-NL"/>
        </w:rPr>
      </w:pPr>
    </w:p>
    <w:p w:rsidR="009B5FDC" w:rsidRDefault="009B5FDC" w:rsidP="00E762DB">
      <w:pPr>
        <w:pStyle w:val="Default"/>
        <w:rPr>
          <w:sz w:val="23"/>
          <w:szCs w:val="23"/>
        </w:rPr>
      </w:pPr>
    </w:p>
    <w:p w:rsidR="00E762DB" w:rsidRDefault="00E762DB" w:rsidP="00E762DB">
      <w:pPr>
        <w:pStyle w:val="Default"/>
        <w:rPr>
          <w:sz w:val="23"/>
          <w:szCs w:val="23"/>
        </w:rPr>
      </w:pPr>
      <w:r>
        <w:rPr>
          <w:sz w:val="23"/>
          <w:szCs w:val="23"/>
        </w:rPr>
        <w:lastRenderedPageBreak/>
        <w:t xml:space="preserve">Leerkrachten en ongewenst gedrag </w:t>
      </w:r>
    </w:p>
    <w:p w:rsidR="00E762DB" w:rsidRDefault="00E762DB" w:rsidP="00E762DB">
      <w:pPr>
        <w:pStyle w:val="Default"/>
        <w:rPr>
          <w:sz w:val="23"/>
          <w:szCs w:val="23"/>
        </w:rPr>
      </w:pPr>
    </w:p>
    <w:p w:rsidR="00E762DB" w:rsidRDefault="00E762DB" w:rsidP="00E762DB">
      <w:pPr>
        <w:pStyle w:val="Default"/>
        <w:rPr>
          <w:rFonts w:ascii="Calibri" w:hAnsi="Calibri" w:cs="Calibri"/>
          <w:sz w:val="23"/>
          <w:szCs w:val="23"/>
        </w:rPr>
      </w:pPr>
      <w:r>
        <w:rPr>
          <w:rFonts w:ascii="Calibri" w:hAnsi="Calibri" w:cs="Calibri"/>
          <w:sz w:val="23"/>
          <w:szCs w:val="23"/>
        </w:rPr>
        <w:t xml:space="preserve">De leerkrachten hanteren de kanjerafspraken consequent. </w:t>
      </w:r>
    </w:p>
    <w:p w:rsidR="00E762DB" w:rsidRDefault="00E762DB" w:rsidP="00E762DB">
      <w:pPr>
        <w:pStyle w:val="Default"/>
        <w:rPr>
          <w:rFonts w:ascii="Calibri" w:hAnsi="Calibri" w:cs="Calibri"/>
          <w:sz w:val="23"/>
          <w:szCs w:val="23"/>
        </w:rPr>
      </w:pPr>
      <w:r>
        <w:rPr>
          <w:rFonts w:ascii="Calibri" w:hAnsi="Calibri" w:cs="Calibri"/>
          <w:sz w:val="23"/>
          <w:szCs w:val="23"/>
        </w:rPr>
        <w:t xml:space="preserve">Bij overtreding corrigeren we. Wanneer kinderen ongewenst gedrag laten zien spreken we ze aan en bevragen hun intentie. </w:t>
      </w:r>
    </w:p>
    <w:p w:rsidR="00E762DB" w:rsidRDefault="00E762DB" w:rsidP="00E762DB">
      <w:pPr>
        <w:pStyle w:val="Default"/>
        <w:rPr>
          <w:rFonts w:ascii="Calibri" w:hAnsi="Calibri" w:cs="Calibri"/>
          <w:sz w:val="23"/>
          <w:szCs w:val="23"/>
        </w:rPr>
      </w:pPr>
      <w:r>
        <w:rPr>
          <w:rFonts w:ascii="Calibri" w:hAnsi="Calibri" w:cs="Calibri"/>
          <w:sz w:val="23"/>
          <w:szCs w:val="23"/>
        </w:rPr>
        <w:t xml:space="preserve">Er is een groot verschil in gedrag dat met opzet wordt vertoond of gedrag dat onopzettelijk gebeurt. Als er geen sprake is van opzet, vraagt het kind om begeleiding en sturing. Hoe had je het anders kunnen doen, wat kun je doen om het weer goed te maken? Komt het kind niet tot oplossingen, dan geeft de leerkracht tips aan het kind. Opzettelijk gedrag vraagt om correctie. </w:t>
      </w:r>
    </w:p>
    <w:p w:rsidR="00E762DB" w:rsidRDefault="00E762DB" w:rsidP="00E762DB">
      <w:pPr>
        <w:pStyle w:val="Default"/>
      </w:pPr>
      <w:r>
        <w:rPr>
          <w:rFonts w:ascii="Calibri" w:hAnsi="Calibri" w:cs="Calibri"/>
          <w:sz w:val="23"/>
          <w:szCs w:val="23"/>
        </w:rPr>
        <w:t>Uiteraard werken we toe naar zo min mogelijk corrigeren en zoveel mogelijk voorkomen. Corrigeren gebeurt altijd met respect voor het kind. Corrigeren doen we van nabij (1 op 1) en prijzen op afstand (in de groep). Corrigeren gebeurt met de ik‐boodschap, dit geeft de kinderen de ruimte en de veiligheid om te reageren.</w:t>
      </w:r>
    </w:p>
    <w:p w:rsidR="00E762DB" w:rsidRDefault="00E762DB" w:rsidP="00E762DB"/>
    <w:p w:rsidR="00E762DB" w:rsidRDefault="00E762DB" w:rsidP="00E762DB"/>
    <w:p w:rsidR="00E762DB" w:rsidRDefault="00E762DB" w:rsidP="00E762DB">
      <w:r>
        <w:rPr>
          <w:noProof/>
          <w:lang w:eastAsia="nl-NL"/>
        </w:rPr>
        <w:drawing>
          <wp:anchor distT="0" distB="0" distL="114300" distR="114300" simplePos="0" relativeHeight="251691008" behindDoc="1" locked="0" layoutInCell="1" allowOverlap="1" wp14:anchorId="646DAC50" wp14:editId="5E786CD3">
            <wp:simplePos x="0" y="0"/>
            <wp:positionH relativeFrom="column">
              <wp:posOffset>1833880</wp:posOffset>
            </wp:positionH>
            <wp:positionV relativeFrom="paragraph">
              <wp:posOffset>-442595</wp:posOffset>
            </wp:positionV>
            <wp:extent cx="2143125" cy="2143125"/>
            <wp:effectExtent l="0" t="0" r="9525" b="9525"/>
            <wp:wrapThrough wrapText="bothSides">
              <wp:wrapPolygon edited="0">
                <wp:start x="0" y="0"/>
                <wp:lineTo x="0" y="21504"/>
                <wp:lineTo x="21504" y="21504"/>
                <wp:lineTo x="2150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out.jpg"/>
                    <pic:cNvPicPr/>
                  </pic:nvPicPr>
                  <pic:blipFill>
                    <a:blip r:embed="rId2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E762DB" w:rsidRPr="001F6053" w:rsidRDefault="00E762DB" w:rsidP="00E762DB"/>
    <w:p w:rsidR="00E762DB" w:rsidRPr="001F6053" w:rsidRDefault="00E762DB" w:rsidP="00E762DB"/>
    <w:p w:rsidR="00E762DB" w:rsidRPr="001F6053" w:rsidRDefault="00E762DB" w:rsidP="00E762DB"/>
    <w:p w:rsidR="00E762DB" w:rsidRPr="001F6053" w:rsidRDefault="00E762DB" w:rsidP="00E762DB"/>
    <w:p w:rsidR="00E762DB" w:rsidRDefault="00E762DB" w:rsidP="00E762DB"/>
    <w:p w:rsidR="00E762DB" w:rsidRDefault="00E762DB" w:rsidP="00E762DB">
      <w:pPr>
        <w:pStyle w:val="Default"/>
        <w:rPr>
          <w:rFonts w:ascii="Calibri" w:hAnsi="Calibri" w:cs="Calibri"/>
          <w:sz w:val="23"/>
          <w:szCs w:val="23"/>
        </w:rPr>
      </w:pPr>
      <w:r>
        <w:rPr>
          <w:rFonts w:ascii="Calibri" w:hAnsi="Calibri" w:cs="Calibri"/>
          <w:sz w:val="23"/>
          <w:szCs w:val="23"/>
        </w:rPr>
        <w:t xml:space="preserve">Soms is het nodig om kinderen buiten de groep te plaatsen. We spreken dan van een time‐out. </w:t>
      </w:r>
    </w:p>
    <w:p w:rsidR="00E762DB" w:rsidRDefault="00E762DB" w:rsidP="00E762DB">
      <w:pPr>
        <w:pStyle w:val="Default"/>
        <w:ind w:left="360"/>
        <w:rPr>
          <w:rFonts w:ascii="Calibri" w:hAnsi="Calibri" w:cs="Calibri"/>
          <w:sz w:val="23"/>
          <w:szCs w:val="23"/>
        </w:rPr>
      </w:pPr>
      <w:r>
        <w:rPr>
          <w:rFonts w:ascii="Calibri" w:hAnsi="Calibri" w:cs="Calibri"/>
          <w:sz w:val="23"/>
          <w:szCs w:val="23"/>
        </w:rPr>
        <w:t>Wanneer een time out</w:t>
      </w:r>
      <w:r w:rsidR="00B86F61">
        <w:rPr>
          <w:rFonts w:ascii="Calibri" w:hAnsi="Calibri" w:cs="Calibri"/>
          <w:sz w:val="23"/>
          <w:szCs w:val="23"/>
        </w:rPr>
        <w:t xml:space="preserve"> (binnen de school) </w:t>
      </w:r>
      <w:r>
        <w:rPr>
          <w:rFonts w:ascii="Calibri" w:hAnsi="Calibri" w:cs="Calibri"/>
          <w:sz w:val="23"/>
          <w:szCs w:val="23"/>
        </w:rPr>
        <w:t>:</w:t>
      </w:r>
      <w:r>
        <w:rPr>
          <w:rFonts w:ascii="Calibri" w:hAnsi="Calibri" w:cs="Calibri"/>
          <w:sz w:val="23"/>
          <w:szCs w:val="23"/>
        </w:rPr>
        <w:br/>
        <w:t xml:space="preserve">- </w:t>
      </w:r>
      <w:r>
        <w:rPr>
          <w:rFonts w:ascii="Calibri" w:hAnsi="Calibri" w:cs="Calibri"/>
          <w:sz w:val="23"/>
          <w:szCs w:val="23"/>
        </w:rPr>
        <w:tab/>
        <w:t xml:space="preserve">als de rest van de groep onder het gedrag lijdt of de leerkracht zijn/haar werk niet naar </w:t>
      </w:r>
      <w:r>
        <w:rPr>
          <w:rFonts w:ascii="Calibri" w:hAnsi="Calibri" w:cs="Calibri"/>
          <w:sz w:val="23"/>
          <w:szCs w:val="23"/>
        </w:rPr>
        <w:br/>
        <w:t xml:space="preserve">       behoren kan doen.</w:t>
      </w:r>
    </w:p>
    <w:p w:rsidR="00E762DB" w:rsidRDefault="00E762DB" w:rsidP="00E762DB">
      <w:pPr>
        <w:pStyle w:val="Default"/>
        <w:rPr>
          <w:rFonts w:ascii="Calibri" w:hAnsi="Calibri" w:cs="Calibri"/>
          <w:sz w:val="23"/>
          <w:szCs w:val="23"/>
        </w:rPr>
      </w:pPr>
    </w:p>
    <w:p w:rsidR="00E762DB" w:rsidRDefault="00E762DB" w:rsidP="00E762DB">
      <w:pPr>
        <w:pStyle w:val="Default"/>
        <w:rPr>
          <w:rFonts w:ascii="Calibri" w:hAnsi="Calibri" w:cs="Calibri"/>
          <w:sz w:val="23"/>
          <w:szCs w:val="23"/>
        </w:rPr>
      </w:pPr>
      <w:r>
        <w:rPr>
          <w:rFonts w:ascii="Calibri" w:hAnsi="Calibri" w:cs="Calibri"/>
          <w:sz w:val="23"/>
          <w:szCs w:val="23"/>
        </w:rPr>
        <w:t xml:space="preserve">      -</w:t>
      </w:r>
      <w:r>
        <w:rPr>
          <w:rFonts w:ascii="Calibri" w:hAnsi="Calibri" w:cs="Calibri"/>
          <w:sz w:val="23"/>
          <w:szCs w:val="23"/>
        </w:rPr>
        <w:tab/>
        <w:t>Voor alle vormen van time‐out</w:t>
      </w:r>
      <w:r w:rsidR="00B86F61">
        <w:rPr>
          <w:rFonts w:ascii="Calibri" w:hAnsi="Calibri" w:cs="Calibri"/>
          <w:sz w:val="23"/>
          <w:szCs w:val="23"/>
        </w:rPr>
        <w:t xml:space="preserve"> (binnen de school) </w:t>
      </w:r>
      <w:r>
        <w:rPr>
          <w:rFonts w:ascii="Calibri" w:hAnsi="Calibri" w:cs="Calibri"/>
          <w:sz w:val="23"/>
          <w:szCs w:val="23"/>
        </w:rPr>
        <w:t xml:space="preserve"> geldt dat het van belang is dat</w:t>
      </w:r>
      <w:r w:rsidR="00B86F61">
        <w:rPr>
          <w:rFonts w:ascii="Calibri" w:hAnsi="Calibri" w:cs="Calibri"/>
          <w:sz w:val="23"/>
          <w:szCs w:val="23"/>
        </w:rPr>
        <w:br/>
        <w:t xml:space="preserve">            </w:t>
      </w:r>
      <w:r>
        <w:rPr>
          <w:rFonts w:ascii="Calibri" w:hAnsi="Calibri" w:cs="Calibri"/>
          <w:sz w:val="23"/>
          <w:szCs w:val="23"/>
        </w:rPr>
        <w:t xml:space="preserve"> afzonderen niet altijd</w:t>
      </w:r>
      <w:r w:rsidR="00B86F61">
        <w:rPr>
          <w:rFonts w:ascii="Calibri" w:hAnsi="Calibri" w:cs="Calibri"/>
          <w:sz w:val="23"/>
          <w:szCs w:val="23"/>
        </w:rPr>
        <w:t xml:space="preserve"> </w:t>
      </w:r>
      <w:r>
        <w:rPr>
          <w:rFonts w:ascii="Calibri" w:hAnsi="Calibri" w:cs="Calibri"/>
          <w:sz w:val="23"/>
          <w:szCs w:val="23"/>
        </w:rPr>
        <w:t>‘buiten de groep plaatsen’ hoeft te betekenen. Ook binnen het</w:t>
      </w:r>
      <w:r w:rsidR="00B86F61">
        <w:rPr>
          <w:rFonts w:ascii="Calibri" w:hAnsi="Calibri" w:cs="Calibri"/>
          <w:sz w:val="23"/>
          <w:szCs w:val="23"/>
        </w:rPr>
        <w:br/>
        <w:t xml:space="preserve">            </w:t>
      </w:r>
      <w:r>
        <w:rPr>
          <w:rFonts w:ascii="Calibri" w:hAnsi="Calibri" w:cs="Calibri"/>
          <w:sz w:val="23"/>
          <w:szCs w:val="23"/>
        </w:rPr>
        <w:t xml:space="preserve"> lokaal afzonderen behoort tot de mogelijkheden.</w:t>
      </w:r>
      <w:r>
        <w:rPr>
          <w:rFonts w:ascii="Calibri" w:hAnsi="Calibri" w:cs="Calibri"/>
          <w:sz w:val="23"/>
          <w:szCs w:val="23"/>
        </w:rPr>
        <w:br/>
      </w:r>
    </w:p>
    <w:p w:rsidR="00E762DB" w:rsidRDefault="00E762DB" w:rsidP="00E762DB">
      <w:pPr>
        <w:pStyle w:val="Default"/>
        <w:ind w:left="315"/>
        <w:rPr>
          <w:rFonts w:ascii="Calibri" w:hAnsi="Calibri" w:cs="Calibri"/>
          <w:sz w:val="23"/>
          <w:szCs w:val="23"/>
        </w:rPr>
      </w:pPr>
      <w:r>
        <w:rPr>
          <w:rFonts w:ascii="Calibri" w:hAnsi="Calibri" w:cs="Calibri"/>
          <w:sz w:val="23"/>
          <w:szCs w:val="23"/>
        </w:rPr>
        <w:t>-      Tijdens de pauze kan de leerkracht die pleinwacht heeft een leerling met</w:t>
      </w:r>
      <w:r>
        <w:rPr>
          <w:rFonts w:ascii="Calibri" w:hAnsi="Calibri" w:cs="Calibri"/>
          <w:sz w:val="23"/>
          <w:szCs w:val="23"/>
        </w:rPr>
        <w:br/>
        <w:t xml:space="preserve">        grensoverschrijdend gedrag een time‐out </w:t>
      </w:r>
      <w:r w:rsidR="00B86F61">
        <w:rPr>
          <w:rFonts w:ascii="Calibri" w:hAnsi="Calibri" w:cs="Calibri"/>
          <w:sz w:val="23"/>
          <w:szCs w:val="23"/>
        </w:rPr>
        <w:t xml:space="preserve">(binnen de school) </w:t>
      </w:r>
      <w:r>
        <w:rPr>
          <w:rFonts w:ascii="Calibri" w:hAnsi="Calibri" w:cs="Calibri"/>
          <w:sz w:val="23"/>
          <w:szCs w:val="23"/>
        </w:rPr>
        <w:t xml:space="preserve">geven. </w:t>
      </w:r>
      <w:r>
        <w:rPr>
          <w:rFonts w:ascii="Calibri" w:hAnsi="Calibri" w:cs="Calibri"/>
          <w:sz w:val="23"/>
          <w:szCs w:val="23"/>
        </w:rPr>
        <w:br/>
        <w:t xml:space="preserve">        De leerling wordt tijdelijk op een rustige plaats op het leerplein/ hal geplaatst. </w:t>
      </w:r>
      <w:r>
        <w:rPr>
          <w:rFonts w:ascii="Calibri" w:hAnsi="Calibri" w:cs="Calibri"/>
          <w:sz w:val="23"/>
          <w:szCs w:val="23"/>
        </w:rPr>
        <w:br/>
        <w:t xml:space="preserve">        Aan het eind van de pauze heeft de pleinwacht een gesprek met de betreffende leerling</w:t>
      </w:r>
      <w:r>
        <w:rPr>
          <w:rFonts w:ascii="Calibri" w:hAnsi="Calibri" w:cs="Calibri"/>
          <w:sz w:val="23"/>
          <w:szCs w:val="23"/>
        </w:rPr>
        <w:br/>
        <w:t xml:space="preserve">        en de pleinwacht licht de leerkracht van het kind in. </w:t>
      </w:r>
    </w:p>
    <w:p w:rsidR="00E762DB" w:rsidRDefault="00E762DB" w:rsidP="00E762DB">
      <w:pPr>
        <w:pStyle w:val="Default"/>
        <w:rPr>
          <w:rFonts w:ascii="Calibri" w:hAnsi="Calibri" w:cs="Calibri"/>
          <w:sz w:val="23"/>
          <w:szCs w:val="23"/>
        </w:rPr>
      </w:pPr>
    </w:p>
    <w:p w:rsidR="00E762DB" w:rsidRDefault="00E762DB" w:rsidP="00384CA4">
      <w:pPr>
        <w:shd w:val="clear" w:color="auto" w:fill="FFFFFF"/>
        <w:spacing w:before="100" w:beforeAutospacing="1" w:after="100" w:afterAutospacing="1" w:line="240" w:lineRule="auto"/>
        <w:rPr>
          <w:rFonts w:eastAsia="Times New Roman" w:cs="Arial"/>
          <w:b/>
          <w:color w:val="333333"/>
          <w:lang w:eastAsia="nl-NL"/>
        </w:rPr>
      </w:pPr>
    </w:p>
    <w:p w:rsidR="00E762DB" w:rsidRDefault="00E762DB" w:rsidP="00384CA4">
      <w:pPr>
        <w:shd w:val="clear" w:color="auto" w:fill="FFFFFF"/>
        <w:spacing w:before="100" w:beforeAutospacing="1" w:after="100" w:afterAutospacing="1" w:line="240" w:lineRule="auto"/>
        <w:rPr>
          <w:rFonts w:eastAsia="Times New Roman" w:cs="Arial"/>
          <w:b/>
          <w:color w:val="333333"/>
          <w:lang w:eastAsia="nl-NL"/>
        </w:rPr>
      </w:pPr>
    </w:p>
    <w:p w:rsidR="00E762DB" w:rsidRDefault="00E762DB" w:rsidP="00384CA4">
      <w:pPr>
        <w:shd w:val="clear" w:color="auto" w:fill="FFFFFF"/>
        <w:spacing w:before="100" w:beforeAutospacing="1" w:after="100" w:afterAutospacing="1" w:line="240" w:lineRule="auto"/>
        <w:rPr>
          <w:rFonts w:eastAsia="Times New Roman" w:cs="Arial"/>
          <w:b/>
          <w:color w:val="333333"/>
          <w:lang w:eastAsia="nl-NL"/>
        </w:rPr>
      </w:pPr>
    </w:p>
    <w:p w:rsidR="00E762DB" w:rsidRDefault="00E762DB" w:rsidP="00384CA4">
      <w:pPr>
        <w:shd w:val="clear" w:color="auto" w:fill="FFFFFF"/>
        <w:spacing w:before="100" w:beforeAutospacing="1" w:after="100" w:afterAutospacing="1" w:line="240" w:lineRule="auto"/>
        <w:rPr>
          <w:rFonts w:eastAsia="Times New Roman" w:cs="Arial"/>
          <w:b/>
          <w:color w:val="333333"/>
          <w:lang w:eastAsia="nl-NL"/>
        </w:rPr>
      </w:pPr>
    </w:p>
    <w:p w:rsidR="00E762DB" w:rsidRDefault="00E762DB" w:rsidP="00384CA4">
      <w:pPr>
        <w:shd w:val="clear" w:color="auto" w:fill="FFFFFF"/>
        <w:spacing w:before="100" w:beforeAutospacing="1" w:after="100" w:afterAutospacing="1" w:line="240" w:lineRule="auto"/>
        <w:rPr>
          <w:rFonts w:eastAsia="Times New Roman" w:cs="Arial"/>
          <w:b/>
          <w:color w:val="333333"/>
          <w:lang w:eastAsia="nl-NL"/>
        </w:rPr>
      </w:pPr>
    </w:p>
    <w:p w:rsidR="00E762DB" w:rsidRDefault="00E762DB" w:rsidP="00384CA4">
      <w:pPr>
        <w:shd w:val="clear" w:color="auto" w:fill="FFFFFF"/>
        <w:spacing w:before="100" w:beforeAutospacing="1" w:after="100" w:afterAutospacing="1" w:line="240" w:lineRule="auto"/>
        <w:rPr>
          <w:rFonts w:eastAsia="Times New Roman" w:cs="Arial"/>
          <w:b/>
          <w:color w:val="333333"/>
          <w:lang w:eastAsia="nl-NL"/>
        </w:rPr>
      </w:pPr>
    </w:p>
    <w:p w:rsidR="009B5FDC" w:rsidRDefault="009B5FDC" w:rsidP="00384CA4">
      <w:pPr>
        <w:shd w:val="clear" w:color="auto" w:fill="FFFFFF"/>
        <w:spacing w:before="100" w:beforeAutospacing="1" w:after="100" w:afterAutospacing="1" w:line="240" w:lineRule="auto"/>
        <w:rPr>
          <w:rFonts w:eastAsia="Times New Roman" w:cs="Arial"/>
          <w:b/>
          <w:color w:val="333333"/>
          <w:lang w:eastAsia="nl-NL"/>
        </w:rPr>
      </w:pPr>
    </w:p>
    <w:p w:rsidR="00384CA4" w:rsidRPr="009E39EC" w:rsidRDefault="004D49D1" w:rsidP="009B5FDC">
      <w:pPr>
        <w:shd w:val="clear" w:color="auto" w:fill="FFFFFF"/>
        <w:spacing w:before="100" w:beforeAutospacing="1" w:after="100" w:afterAutospacing="1" w:line="240" w:lineRule="auto"/>
        <w:rPr>
          <w:rFonts w:eastAsia="Times New Roman" w:cs="Arial"/>
          <w:b/>
          <w:color w:val="333333"/>
          <w:lang w:eastAsia="nl-NL"/>
        </w:rPr>
      </w:pPr>
      <w:r>
        <w:rPr>
          <w:rFonts w:eastAsia="Times New Roman" w:cs="Arial"/>
          <w:b/>
          <w:color w:val="333333"/>
          <w:lang w:eastAsia="nl-NL"/>
        </w:rPr>
        <w:lastRenderedPageBreak/>
        <w:t xml:space="preserve">1.7 </w:t>
      </w:r>
      <w:r w:rsidR="00563122">
        <w:rPr>
          <w:rFonts w:eastAsia="Times New Roman" w:cs="Arial"/>
          <w:b/>
          <w:color w:val="333333"/>
          <w:lang w:eastAsia="nl-NL"/>
        </w:rPr>
        <w:t>Pe</w:t>
      </w:r>
      <w:r w:rsidR="00384CA4" w:rsidRPr="009E39EC">
        <w:rPr>
          <w:rFonts w:eastAsia="Times New Roman" w:cs="Arial"/>
          <w:b/>
          <w:color w:val="333333"/>
          <w:lang w:eastAsia="nl-NL"/>
        </w:rPr>
        <w:t>sten</w:t>
      </w:r>
      <w:r w:rsidR="00384CA4" w:rsidRPr="009E39EC">
        <w:rPr>
          <w:rFonts w:eastAsia="Times New Roman" w:cs="Arial"/>
          <w:b/>
          <w:color w:val="333333"/>
          <w:lang w:eastAsia="nl-NL"/>
        </w:rPr>
        <w:br/>
      </w:r>
      <w:proofErr w:type="spellStart"/>
      <w:r w:rsidR="00384CA4" w:rsidRPr="009E39EC">
        <w:rPr>
          <w:rFonts w:eastAsia="Times New Roman" w:cs="Arial"/>
          <w:color w:val="333333"/>
          <w:lang w:eastAsia="nl-NL"/>
        </w:rPr>
        <w:t>Pesten</w:t>
      </w:r>
      <w:proofErr w:type="spellEnd"/>
      <w:r w:rsidR="00384CA4" w:rsidRPr="009E39EC">
        <w:rPr>
          <w:rFonts w:eastAsia="Times New Roman" w:cs="Arial"/>
          <w:color w:val="333333"/>
          <w:lang w:eastAsia="nl-NL"/>
        </w:rPr>
        <w:t xml:space="preserve"> is het systematisch uitoefenen van psychische- en/of fysieke mishandeling , door een kind of een groep kinderen, van 1 kind, dat niet of onvoldoende in staat is zichzelf te verdedigen.</w:t>
      </w:r>
      <w:r w:rsidR="00384CA4" w:rsidRPr="009E39EC">
        <w:rPr>
          <w:rFonts w:eastAsia="Times New Roman" w:cs="Arial"/>
          <w:color w:val="333333"/>
          <w:lang w:eastAsia="nl-NL"/>
        </w:rPr>
        <w:br/>
      </w:r>
      <w:r w:rsidR="00384CA4" w:rsidRPr="009E39EC">
        <w:rPr>
          <w:rFonts w:eastAsia="Times New Roman" w:cs="Arial"/>
          <w:b/>
          <w:color w:val="333333"/>
          <w:lang w:eastAsia="nl-NL"/>
        </w:rPr>
        <w:t>Herkenbaar gedrag van een pestend kind</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“Ik weet van niets” gedrag</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Brutale grote mond</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Zelf buiten schot blijven, meelopers zoeken</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Aanzien verwerven</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Iemand buiten sluiten</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Briefjes doorgeven</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Bezittingen afpakken</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Opmerkingen ten koste van een ander maken</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Op een neutrale plek iemand opwachten</w:t>
      </w:r>
    </w:p>
    <w:p w:rsidR="00384CA4" w:rsidRPr="009E39EC" w:rsidRDefault="00384CA4" w:rsidP="00384CA4">
      <w:pPr>
        <w:pStyle w:val="Lijstalinea"/>
        <w:numPr>
          <w:ilvl w:val="0"/>
          <w:numId w:val="31"/>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Het toezicht ontwijken</w:t>
      </w:r>
    </w:p>
    <w:p w:rsidR="00384CA4" w:rsidRPr="009E39EC" w:rsidRDefault="00384CA4" w:rsidP="00384CA4">
      <w:p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b/>
          <w:color w:val="333333"/>
          <w:lang w:eastAsia="nl-NL"/>
        </w:rPr>
        <w:t>Herkenbaar gedrag van een slachtoffer</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In zichzelf keren</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Niet kunnen slapen</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Niet naar school willen</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Een omweg nemen</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Buikpijn</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Huilerig/verdrietig/gefrustreerd/boos</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Onherkenbaar gedrag vertonen</w:t>
      </w:r>
    </w:p>
    <w:p w:rsidR="00384CA4" w:rsidRPr="009E39EC" w:rsidRDefault="00384CA4" w:rsidP="00384CA4">
      <w:pPr>
        <w:pStyle w:val="Lijstalinea"/>
        <w:numPr>
          <w:ilvl w:val="0"/>
          <w:numId w:val="32"/>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Zelf een pestend kind worden</w:t>
      </w:r>
      <w:r w:rsidRPr="009E39EC">
        <w:rPr>
          <w:rFonts w:eastAsia="Times New Roman" w:cs="Arial"/>
          <w:color w:val="333333"/>
          <w:lang w:eastAsia="nl-NL"/>
        </w:rPr>
        <w:br/>
      </w:r>
    </w:p>
    <w:p w:rsidR="00C72DD0" w:rsidRPr="00341996" w:rsidRDefault="00C72DD0" w:rsidP="00341996">
      <w:pPr>
        <w:pStyle w:val="Lijstalinea"/>
        <w:numPr>
          <w:ilvl w:val="1"/>
          <w:numId w:val="34"/>
        </w:numPr>
        <w:shd w:val="clear" w:color="auto" w:fill="FFFFFF"/>
        <w:spacing w:before="100" w:beforeAutospacing="1" w:after="100" w:afterAutospacing="1" w:line="240" w:lineRule="auto"/>
        <w:rPr>
          <w:rFonts w:eastAsia="Times New Roman" w:cs="Arial"/>
          <w:color w:val="333333"/>
          <w:lang w:eastAsia="nl-NL"/>
        </w:rPr>
      </w:pPr>
      <w:r w:rsidRPr="00341996">
        <w:rPr>
          <w:rFonts w:eastAsia="Times New Roman" w:cs="Arial"/>
          <w:b/>
          <w:color w:val="333333"/>
          <w:lang w:eastAsia="nl-NL"/>
        </w:rPr>
        <w:t>Kleedgedrag</w:t>
      </w:r>
      <w:r w:rsidRPr="00341996">
        <w:rPr>
          <w:rFonts w:eastAsia="Times New Roman" w:cs="Arial"/>
          <w:b/>
          <w:color w:val="333333"/>
          <w:lang w:eastAsia="nl-NL"/>
        </w:rPr>
        <w:br/>
      </w:r>
      <w:r w:rsidRPr="00341996">
        <w:rPr>
          <w:rFonts w:eastAsia="Times New Roman" w:cs="Arial"/>
          <w:color w:val="333333"/>
          <w:lang w:eastAsia="nl-NL"/>
        </w:rPr>
        <w:t>Op grond van de Algemene Wet Gelijke Behandeling mogen kledingvoorschriften niet discriminerend zijn t.a.v. godsdienst of levensovertuiging, politieke overtuiging, ras, geslacht, nationaliteit of seksuele geaardheid</w:t>
      </w:r>
    </w:p>
    <w:p w:rsidR="00C72DD0" w:rsidRPr="009E39EC" w:rsidRDefault="00C72DD0" w:rsidP="00C72DD0">
      <w:pPr>
        <w:pStyle w:val="Lijstalinea"/>
        <w:shd w:val="clear" w:color="auto" w:fill="FFFFFF"/>
        <w:spacing w:before="100" w:beforeAutospacing="1" w:after="100" w:afterAutospacing="1" w:line="240" w:lineRule="auto"/>
        <w:ind w:left="360"/>
        <w:rPr>
          <w:rFonts w:eastAsia="Times New Roman" w:cs="Arial"/>
          <w:color w:val="333333"/>
          <w:lang w:eastAsia="nl-NL"/>
        </w:rPr>
      </w:pPr>
      <w:r w:rsidRPr="009E39EC">
        <w:rPr>
          <w:rFonts w:eastAsia="Times New Roman" w:cs="Arial"/>
          <w:color w:val="333333"/>
          <w:lang w:eastAsia="nl-NL"/>
        </w:rPr>
        <w:t xml:space="preserve">Kleding mag de communicatie </w:t>
      </w:r>
      <w:r w:rsidR="00163F8C" w:rsidRPr="009E39EC">
        <w:rPr>
          <w:rFonts w:eastAsia="Times New Roman" w:cs="Arial"/>
          <w:color w:val="333333"/>
          <w:lang w:eastAsia="nl-NL"/>
        </w:rPr>
        <w:t xml:space="preserve">en identificatie niet belemmeren. </w:t>
      </w:r>
      <w:proofErr w:type="spellStart"/>
      <w:r w:rsidR="00163F8C" w:rsidRPr="009E39EC">
        <w:rPr>
          <w:rFonts w:eastAsia="Times New Roman" w:cs="Arial"/>
          <w:color w:val="333333"/>
          <w:lang w:eastAsia="nl-NL"/>
        </w:rPr>
        <w:t>Gezichtsbedekkende</w:t>
      </w:r>
      <w:proofErr w:type="spellEnd"/>
      <w:r w:rsidR="00163F8C" w:rsidRPr="009E39EC">
        <w:rPr>
          <w:rFonts w:eastAsia="Times New Roman" w:cs="Arial"/>
          <w:color w:val="333333"/>
          <w:lang w:eastAsia="nl-NL"/>
        </w:rPr>
        <w:t xml:space="preserve"> kleding is in school niet toegestaan.</w:t>
      </w:r>
    </w:p>
    <w:p w:rsidR="00163F8C" w:rsidRPr="009E39EC" w:rsidRDefault="00163F8C" w:rsidP="00C72DD0">
      <w:pPr>
        <w:pStyle w:val="Lijstalinea"/>
        <w:shd w:val="clear" w:color="auto" w:fill="FFFFFF"/>
        <w:spacing w:before="100" w:beforeAutospacing="1" w:after="100" w:afterAutospacing="1" w:line="240" w:lineRule="auto"/>
        <w:ind w:left="360"/>
        <w:rPr>
          <w:rFonts w:eastAsia="Times New Roman" w:cs="Arial"/>
          <w:color w:val="333333"/>
          <w:lang w:eastAsia="nl-NL"/>
        </w:rPr>
      </w:pPr>
    </w:p>
    <w:p w:rsidR="00163F8C" w:rsidRPr="009E39EC" w:rsidRDefault="00163F8C" w:rsidP="00341996">
      <w:pPr>
        <w:pStyle w:val="Lijstalinea"/>
        <w:numPr>
          <w:ilvl w:val="1"/>
          <w:numId w:val="34"/>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b/>
          <w:color w:val="333333"/>
          <w:lang w:eastAsia="nl-NL"/>
        </w:rPr>
        <w:t>Mobiele telefoon- en internetgebruik.</w:t>
      </w:r>
      <w:r w:rsidRPr="009E39EC">
        <w:rPr>
          <w:rFonts w:eastAsia="Times New Roman" w:cs="Arial"/>
          <w:b/>
          <w:color w:val="333333"/>
          <w:lang w:eastAsia="nl-NL"/>
        </w:rPr>
        <w:br/>
        <w:t>Afspraken voor leerlingen</w:t>
      </w:r>
    </w:p>
    <w:p w:rsidR="00163F8C" w:rsidRPr="009E39EC" w:rsidRDefault="00163F8C" w:rsidP="00163F8C">
      <w:pPr>
        <w:pStyle w:val="Lijstalinea"/>
        <w:numPr>
          <w:ilvl w:val="0"/>
          <w:numId w:val="28"/>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Persoonlijke informatie doorgeven op internet, zoals namen, adressen en telefoonnummers, kan alleen na toestemming van de leerkracht.</w:t>
      </w:r>
    </w:p>
    <w:p w:rsidR="00163F8C" w:rsidRPr="009E39EC" w:rsidRDefault="00163F8C" w:rsidP="00163F8C">
      <w:pPr>
        <w:pStyle w:val="Lijstalinea"/>
        <w:numPr>
          <w:ilvl w:val="0"/>
          <w:numId w:val="28"/>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Contacten leggen met iemand gebeurt alleen met toestemming van de leerkracht</w:t>
      </w:r>
    </w:p>
    <w:p w:rsidR="00163F8C" w:rsidRPr="009E39EC" w:rsidRDefault="00163F8C" w:rsidP="00163F8C">
      <w:pPr>
        <w:pStyle w:val="Lijstalinea"/>
        <w:numPr>
          <w:ilvl w:val="0"/>
          <w:numId w:val="28"/>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Er worden alleen sites bezocht die door de leerkracht zijn toegestaan.</w:t>
      </w:r>
    </w:p>
    <w:p w:rsidR="00163F8C" w:rsidRPr="009E39EC" w:rsidRDefault="00163F8C" w:rsidP="00163F8C">
      <w:pPr>
        <w:pStyle w:val="Lijstalinea"/>
        <w:numPr>
          <w:ilvl w:val="0"/>
          <w:numId w:val="28"/>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Vertel de leerkracht direct als je informatie tegenkomt waarbij je je niet prettig voelt, of waarvan je weet dat dat niet hoort</w:t>
      </w:r>
    </w:p>
    <w:p w:rsidR="00163F8C" w:rsidRPr="009E39EC" w:rsidRDefault="00163F8C" w:rsidP="00163F8C">
      <w:pPr>
        <w:pStyle w:val="Lijstalinea"/>
        <w:numPr>
          <w:ilvl w:val="0"/>
          <w:numId w:val="28"/>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Mobiele telefoons staan onder schooltijd niet aan.</w:t>
      </w:r>
    </w:p>
    <w:p w:rsidR="00163F8C" w:rsidRPr="009E39EC" w:rsidRDefault="00163F8C" w:rsidP="00163F8C">
      <w:pPr>
        <w:pStyle w:val="Lijstalinea"/>
        <w:numPr>
          <w:ilvl w:val="0"/>
          <w:numId w:val="28"/>
        </w:numPr>
        <w:shd w:val="clear" w:color="auto" w:fill="FFFFFF"/>
        <w:spacing w:before="100" w:beforeAutospacing="1" w:after="100" w:afterAutospacing="1" w:line="240" w:lineRule="auto"/>
        <w:rPr>
          <w:rFonts w:eastAsia="Times New Roman" w:cs="Arial"/>
          <w:color w:val="333333"/>
          <w:lang w:eastAsia="nl-NL"/>
        </w:rPr>
      </w:pPr>
      <w:r w:rsidRPr="009E39EC">
        <w:rPr>
          <w:rFonts w:eastAsia="Times New Roman" w:cs="Arial"/>
          <w:color w:val="333333"/>
          <w:lang w:eastAsia="nl-NL"/>
        </w:rPr>
        <w:t xml:space="preserve">Er is een ICT beleidsplan. Deze is te vinden op de website </w:t>
      </w:r>
      <w:hyperlink r:id="rId21" w:history="1">
        <w:r w:rsidRPr="009E39EC">
          <w:rPr>
            <w:rStyle w:val="Hyperlink"/>
            <w:rFonts w:eastAsia="Times New Roman" w:cs="Arial"/>
            <w:lang w:eastAsia="nl-NL"/>
          </w:rPr>
          <w:t>www.descheperstee.skbg.nl</w:t>
        </w:r>
      </w:hyperlink>
    </w:p>
    <w:p w:rsidR="00163F8C" w:rsidRPr="009B5FDC" w:rsidRDefault="00163F8C" w:rsidP="009B5FDC">
      <w:pPr>
        <w:pStyle w:val="Lijstalinea"/>
        <w:numPr>
          <w:ilvl w:val="0"/>
          <w:numId w:val="28"/>
        </w:numPr>
        <w:shd w:val="clear" w:color="auto" w:fill="FFFFFF"/>
        <w:spacing w:before="100" w:beforeAutospacing="1" w:after="100" w:afterAutospacing="1" w:line="240" w:lineRule="auto"/>
        <w:rPr>
          <w:rFonts w:eastAsia="Times New Roman" w:cs="Arial"/>
          <w:b/>
          <w:color w:val="333333"/>
          <w:lang w:eastAsia="nl-NL"/>
        </w:rPr>
      </w:pPr>
      <w:r w:rsidRPr="009B5FDC">
        <w:rPr>
          <w:rFonts w:eastAsia="Times New Roman" w:cs="Arial"/>
          <w:b/>
          <w:color w:val="333333"/>
          <w:lang w:eastAsia="nl-NL"/>
        </w:rPr>
        <w:t>Afspraken voor leerkrachten</w:t>
      </w:r>
      <w:r w:rsidR="009B5FDC" w:rsidRPr="009B5FDC">
        <w:rPr>
          <w:rFonts w:eastAsia="Times New Roman" w:cs="Arial"/>
          <w:b/>
          <w:color w:val="333333"/>
          <w:lang w:eastAsia="nl-NL"/>
        </w:rPr>
        <w:br/>
      </w:r>
      <w:r w:rsidRPr="009B5FDC">
        <w:rPr>
          <w:rFonts w:eastAsia="Times New Roman" w:cs="Arial"/>
          <w:color w:val="333333"/>
          <w:lang w:eastAsia="nl-NL"/>
        </w:rPr>
        <w:t>De leerkracht wordt geacht voor e-mail- en internetgebruik een voorbeeldfunctie te vervullen.</w:t>
      </w:r>
    </w:p>
    <w:p w:rsidR="00384CA4" w:rsidRPr="009E39EC" w:rsidRDefault="00384CA4" w:rsidP="009B5FDC">
      <w:pPr>
        <w:pStyle w:val="Lijstalinea"/>
        <w:numPr>
          <w:ilvl w:val="0"/>
          <w:numId w:val="28"/>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Internet wordt gebruikt voor opbouwende educatieve doeleinden.</w:t>
      </w:r>
    </w:p>
    <w:p w:rsidR="00384CA4" w:rsidRPr="00341996" w:rsidRDefault="00384CA4" w:rsidP="009B5FDC">
      <w:pPr>
        <w:pStyle w:val="Lijstalinea"/>
        <w:numPr>
          <w:ilvl w:val="0"/>
          <w:numId w:val="28"/>
        </w:numPr>
        <w:shd w:val="clear" w:color="auto" w:fill="FFFFFF"/>
        <w:spacing w:before="100" w:beforeAutospacing="1" w:after="100" w:afterAutospacing="1" w:line="240" w:lineRule="auto"/>
        <w:rPr>
          <w:rFonts w:eastAsia="Times New Roman" w:cs="Arial"/>
          <w:b/>
          <w:color w:val="333333"/>
          <w:lang w:eastAsia="nl-NL"/>
        </w:rPr>
      </w:pPr>
      <w:r w:rsidRPr="009E39EC">
        <w:rPr>
          <w:rFonts w:eastAsia="Times New Roman" w:cs="Arial"/>
          <w:color w:val="333333"/>
          <w:lang w:eastAsia="nl-NL"/>
        </w:rPr>
        <w:t>Ouders kunnen bij aanmelding van hun kind aangeven overwegend bezwaar te maken tegen plaatsing van foto’s van hun kind op de website.</w:t>
      </w:r>
    </w:p>
    <w:p w:rsidR="00253530" w:rsidRPr="00B855C5" w:rsidRDefault="009B5FDC" w:rsidP="009B5FDC">
      <w:pPr>
        <w:shd w:val="clear" w:color="auto" w:fill="FFFFFF"/>
        <w:spacing w:before="100" w:beforeAutospacing="1" w:after="100" w:afterAutospacing="1" w:line="240" w:lineRule="auto"/>
        <w:ind w:left="360" w:hanging="360"/>
        <w:rPr>
          <w:rFonts w:ascii="Arial" w:eastAsia="Times New Roman" w:hAnsi="Arial" w:cs="Arial"/>
          <w:color w:val="333333"/>
          <w:sz w:val="18"/>
          <w:szCs w:val="18"/>
          <w:lang w:eastAsia="nl-NL"/>
        </w:rPr>
      </w:pPr>
      <w:r>
        <w:rPr>
          <w:rFonts w:eastAsia="Times New Roman" w:cs="Arial"/>
          <w:b/>
          <w:color w:val="333333"/>
          <w:lang w:eastAsia="nl-NL"/>
        </w:rPr>
        <w:t>1.10 Hardheidsclausule</w:t>
      </w:r>
      <w:r>
        <w:rPr>
          <w:rFonts w:eastAsia="Times New Roman" w:cs="Arial"/>
          <w:b/>
          <w:color w:val="333333"/>
          <w:lang w:eastAsia="nl-NL"/>
        </w:rPr>
        <w:br/>
      </w:r>
      <w:r w:rsidRPr="009B5FDC">
        <w:rPr>
          <w:rFonts w:eastAsia="Times New Roman" w:cs="Arial"/>
          <w:color w:val="333333"/>
          <w:lang w:eastAsia="nl-NL"/>
        </w:rPr>
        <w:t xml:space="preserve">  De directie van de Scheperstee is bevoegd af te wijken van het gedragsprotocol als</w:t>
      </w:r>
      <w:r w:rsidRPr="009B5FDC">
        <w:rPr>
          <w:rFonts w:eastAsia="Times New Roman" w:cs="Arial"/>
          <w:color w:val="333333"/>
          <w:lang w:eastAsia="nl-NL"/>
        </w:rPr>
        <w:br/>
      </w:r>
      <w:r>
        <w:rPr>
          <w:rFonts w:eastAsia="Times New Roman" w:cs="Arial"/>
          <w:color w:val="333333"/>
          <w:lang w:eastAsia="nl-NL"/>
        </w:rPr>
        <w:t xml:space="preserve">  </w:t>
      </w:r>
      <w:r w:rsidRPr="009B5FDC">
        <w:rPr>
          <w:rFonts w:eastAsia="Times New Roman" w:cs="Arial"/>
          <w:color w:val="333333"/>
          <w:lang w:eastAsia="nl-NL"/>
        </w:rPr>
        <w:t>- er sprake is van een bijzonder omstandigheid en</w:t>
      </w:r>
      <w:r w:rsidR="003A5C71">
        <w:rPr>
          <w:rFonts w:eastAsia="Times New Roman" w:cs="Arial"/>
          <w:color w:val="333333"/>
          <w:lang w:eastAsia="nl-NL"/>
        </w:rPr>
        <w:t xml:space="preserve"> </w:t>
      </w:r>
      <w:r w:rsidRPr="009B5FDC">
        <w:rPr>
          <w:rFonts w:eastAsia="Times New Roman" w:cs="Arial"/>
          <w:color w:val="333333"/>
          <w:lang w:eastAsia="nl-NL"/>
        </w:rPr>
        <w:t xml:space="preserve"> handelen volgens het gedragsprotocol</w:t>
      </w:r>
      <w:r w:rsidR="003A5C71">
        <w:rPr>
          <w:rFonts w:eastAsia="Times New Roman" w:cs="Arial"/>
          <w:color w:val="333333"/>
          <w:lang w:eastAsia="nl-NL"/>
        </w:rPr>
        <w:br/>
        <w:t xml:space="preserve">   </w:t>
      </w:r>
      <w:bookmarkStart w:id="0" w:name="_GoBack"/>
      <w:bookmarkEnd w:id="0"/>
      <w:r w:rsidRPr="009B5FDC">
        <w:rPr>
          <w:rFonts w:eastAsia="Times New Roman" w:cs="Arial"/>
          <w:color w:val="333333"/>
          <w:lang w:eastAsia="nl-NL"/>
        </w:rPr>
        <w:t xml:space="preserve"> onevenredig nadelige gevolgen met zich mee brengt</w:t>
      </w:r>
      <w:r>
        <w:rPr>
          <w:rFonts w:eastAsia="Times New Roman" w:cs="Arial"/>
          <w:b/>
          <w:color w:val="333333"/>
          <w:lang w:eastAsia="nl-NL"/>
        </w:rPr>
        <w:t>.</w:t>
      </w:r>
      <w:r w:rsidR="00F70F3C" w:rsidRPr="00F70F3C">
        <w:rPr>
          <w:rFonts w:ascii="Arial" w:eastAsia="Times New Roman" w:hAnsi="Arial" w:cs="Arial"/>
          <w:b/>
          <w:color w:val="333333"/>
          <w:sz w:val="18"/>
          <w:szCs w:val="18"/>
          <w:lang w:eastAsia="nl-NL"/>
        </w:rPr>
        <w:br/>
      </w:r>
    </w:p>
    <w:sectPr w:rsidR="00253530" w:rsidRPr="00B855C5" w:rsidSect="009B5FDC">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kduster">
    <w:altName w:val="Chalkdust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ADB"/>
    <w:multiLevelType w:val="hybridMultilevel"/>
    <w:tmpl w:val="9E8842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210C83"/>
    <w:multiLevelType w:val="hybridMultilevel"/>
    <w:tmpl w:val="523A0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A3170"/>
    <w:multiLevelType w:val="hybridMultilevel"/>
    <w:tmpl w:val="C1A8F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6278C3"/>
    <w:multiLevelType w:val="hybridMultilevel"/>
    <w:tmpl w:val="3C9A4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2F4130"/>
    <w:multiLevelType w:val="hybridMultilevel"/>
    <w:tmpl w:val="349A8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AF4725"/>
    <w:multiLevelType w:val="hybridMultilevel"/>
    <w:tmpl w:val="0F4C3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181C7F"/>
    <w:multiLevelType w:val="hybridMultilevel"/>
    <w:tmpl w:val="92262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3621D5"/>
    <w:multiLevelType w:val="hybridMultilevel"/>
    <w:tmpl w:val="3896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1035E1"/>
    <w:multiLevelType w:val="hybridMultilevel"/>
    <w:tmpl w:val="D1A42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C12A47"/>
    <w:multiLevelType w:val="multilevel"/>
    <w:tmpl w:val="2FC29DE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8C26756"/>
    <w:multiLevelType w:val="multilevel"/>
    <w:tmpl w:val="50C86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7E490B"/>
    <w:multiLevelType w:val="hybridMultilevel"/>
    <w:tmpl w:val="EE829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73281A"/>
    <w:multiLevelType w:val="hybridMultilevel"/>
    <w:tmpl w:val="548859C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48516E9"/>
    <w:multiLevelType w:val="hybridMultilevel"/>
    <w:tmpl w:val="4DB80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DB3DBB"/>
    <w:multiLevelType w:val="hybridMultilevel"/>
    <w:tmpl w:val="E2BCE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942937"/>
    <w:multiLevelType w:val="multilevel"/>
    <w:tmpl w:val="2FC29DE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3ADF328A"/>
    <w:multiLevelType w:val="hybridMultilevel"/>
    <w:tmpl w:val="0B507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221D74"/>
    <w:multiLevelType w:val="multilevel"/>
    <w:tmpl w:val="28D85F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55932F78"/>
    <w:multiLevelType w:val="multilevel"/>
    <w:tmpl w:val="9592A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6B47D4A"/>
    <w:multiLevelType w:val="hybridMultilevel"/>
    <w:tmpl w:val="A6440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122145"/>
    <w:multiLevelType w:val="hybridMultilevel"/>
    <w:tmpl w:val="397CC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89696E"/>
    <w:multiLevelType w:val="multilevel"/>
    <w:tmpl w:val="2FC29DE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618F7CE8"/>
    <w:multiLevelType w:val="hybridMultilevel"/>
    <w:tmpl w:val="9CD418FE"/>
    <w:lvl w:ilvl="0" w:tplc="B882D9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4654239"/>
    <w:multiLevelType w:val="multilevel"/>
    <w:tmpl w:val="2FC29DE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67630F5E"/>
    <w:multiLevelType w:val="multilevel"/>
    <w:tmpl w:val="880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42B3B"/>
    <w:multiLevelType w:val="multilevel"/>
    <w:tmpl w:val="3F5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02251"/>
    <w:multiLevelType w:val="multilevel"/>
    <w:tmpl w:val="2FC29DE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6FC776E5"/>
    <w:multiLevelType w:val="hybridMultilevel"/>
    <w:tmpl w:val="EB8E6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3426B4B"/>
    <w:multiLevelType w:val="hybridMultilevel"/>
    <w:tmpl w:val="B9CC7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F12F75"/>
    <w:multiLevelType w:val="hybridMultilevel"/>
    <w:tmpl w:val="C9D8E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4C27BF7"/>
    <w:multiLevelType w:val="multilevel"/>
    <w:tmpl w:val="28827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5FA4D4D"/>
    <w:multiLevelType w:val="hybridMultilevel"/>
    <w:tmpl w:val="192E7A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7D560D75"/>
    <w:multiLevelType w:val="multilevel"/>
    <w:tmpl w:val="00CCD3D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7F5375EC"/>
    <w:multiLevelType w:val="hybridMultilevel"/>
    <w:tmpl w:val="49443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4"/>
  </w:num>
  <w:num w:numId="4">
    <w:abstractNumId w:val="25"/>
  </w:num>
  <w:num w:numId="5">
    <w:abstractNumId w:val="14"/>
  </w:num>
  <w:num w:numId="6">
    <w:abstractNumId w:val="30"/>
  </w:num>
  <w:num w:numId="7">
    <w:abstractNumId w:val="0"/>
  </w:num>
  <w:num w:numId="8">
    <w:abstractNumId w:val="17"/>
  </w:num>
  <w:num w:numId="9">
    <w:abstractNumId w:val="26"/>
  </w:num>
  <w:num w:numId="10">
    <w:abstractNumId w:val="10"/>
  </w:num>
  <w:num w:numId="11">
    <w:abstractNumId w:val="18"/>
  </w:num>
  <w:num w:numId="12">
    <w:abstractNumId w:val="21"/>
  </w:num>
  <w:num w:numId="13">
    <w:abstractNumId w:val="9"/>
  </w:num>
  <w:num w:numId="14">
    <w:abstractNumId w:val="15"/>
  </w:num>
  <w:num w:numId="15">
    <w:abstractNumId w:val="23"/>
  </w:num>
  <w:num w:numId="16">
    <w:abstractNumId w:val="5"/>
  </w:num>
  <w:num w:numId="17">
    <w:abstractNumId w:val="12"/>
  </w:num>
  <w:num w:numId="18">
    <w:abstractNumId w:val="6"/>
  </w:num>
  <w:num w:numId="19">
    <w:abstractNumId w:val="28"/>
  </w:num>
  <w:num w:numId="20">
    <w:abstractNumId w:val="11"/>
  </w:num>
  <w:num w:numId="21">
    <w:abstractNumId w:val="20"/>
  </w:num>
  <w:num w:numId="22">
    <w:abstractNumId w:val="8"/>
  </w:num>
  <w:num w:numId="23">
    <w:abstractNumId w:val="13"/>
  </w:num>
  <w:num w:numId="24">
    <w:abstractNumId w:val="33"/>
  </w:num>
  <w:num w:numId="25">
    <w:abstractNumId w:val="3"/>
  </w:num>
  <w:num w:numId="26">
    <w:abstractNumId w:val="1"/>
  </w:num>
  <w:num w:numId="27">
    <w:abstractNumId w:val="16"/>
  </w:num>
  <w:num w:numId="28">
    <w:abstractNumId w:val="31"/>
  </w:num>
  <w:num w:numId="29">
    <w:abstractNumId w:val="19"/>
  </w:num>
  <w:num w:numId="30">
    <w:abstractNumId w:val="29"/>
  </w:num>
  <w:num w:numId="31">
    <w:abstractNumId w:val="27"/>
  </w:num>
  <w:num w:numId="32">
    <w:abstractNumId w:val="2"/>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15"/>
    <w:rsid w:val="00163F8C"/>
    <w:rsid w:val="00212CA0"/>
    <w:rsid w:val="00245D27"/>
    <w:rsid w:val="00253530"/>
    <w:rsid w:val="002C52A2"/>
    <w:rsid w:val="0032287A"/>
    <w:rsid w:val="00341996"/>
    <w:rsid w:val="00384CA4"/>
    <w:rsid w:val="003A5C71"/>
    <w:rsid w:val="00446A7A"/>
    <w:rsid w:val="004D49D1"/>
    <w:rsid w:val="00521843"/>
    <w:rsid w:val="00563122"/>
    <w:rsid w:val="00605F32"/>
    <w:rsid w:val="00755B15"/>
    <w:rsid w:val="007D0044"/>
    <w:rsid w:val="008D40F3"/>
    <w:rsid w:val="008E4382"/>
    <w:rsid w:val="009B5FDC"/>
    <w:rsid w:val="009E144B"/>
    <w:rsid w:val="009E39EC"/>
    <w:rsid w:val="00A140C0"/>
    <w:rsid w:val="00A2119B"/>
    <w:rsid w:val="00A25A5E"/>
    <w:rsid w:val="00A61A1B"/>
    <w:rsid w:val="00B01B23"/>
    <w:rsid w:val="00B855C5"/>
    <w:rsid w:val="00B86F61"/>
    <w:rsid w:val="00BC7755"/>
    <w:rsid w:val="00C72DD0"/>
    <w:rsid w:val="00CA7214"/>
    <w:rsid w:val="00DD504B"/>
    <w:rsid w:val="00E47F07"/>
    <w:rsid w:val="00E762DB"/>
    <w:rsid w:val="00E94A4E"/>
    <w:rsid w:val="00EF46B9"/>
    <w:rsid w:val="00F70F3C"/>
    <w:rsid w:val="00FA2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B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B15"/>
    <w:rPr>
      <w:rFonts w:ascii="Tahoma" w:hAnsi="Tahoma" w:cs="Tahoma"/>
      <w:sz w:val="16"/>
      <w:szCs w:val="16"/>
    </w:rPr>
  </w:style>
  <w:style w:type="paragraph" w:styleId="Lijstalinea">
    <w:name w:val="List Paragraph"/>
    <w:basedOn w:val="Standaard"/>
    <w:uiPriority w:val="34"/>
    <w:qFormat/>
    <w:rsid w:val="00755B15"/>
    <w:pPr>
      <w:ind w:left="720"/>
      <w:contextualSpacing/>
    </w:pPr>
  </w:style>
  <w:style w:type="character" w:styleId="Hyperlink">
    <w:name w:val="Hyperlink"/>
    <w:basedOn w:val="Standaardalinea-lettertype"/>
    <w:uiPriority w:val="99"/>
    <w:unhideWhenUsed/>
    <w:rsid w:val="00163F8C"/>
    <w:rPr>
      <w:color w:val="0000FF" w:themeColor="hyperlink"/>
      <w:u w:val="single"/>
    </w:rPr>
  </w:style>
  <w:style w:type="table" w:styleId="Tabelraster">
    <w:name w:val="Table Grid"/>
    <w:basedOn w:val="Standaardtabel"/>
    <w:uiPriority w:val="59"/>
    <w:rsid w:val="0056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2DB"/>
    <w:pPr>
      <w:autoSpaceDE w:val="0"/>
      <w:autoSpaceDN w:val="0"/>
      <w:adjustRightInd w:val="0"/>
      <w:spacing w:after="0" w:line="240" w:lineRule="auto"/>
    </w:pPr>
    <w:rPr>
      <w:rFonts w:ascii="Chalkduster" w:hAnsi="Chalkduster" w:cs="Chalkduste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B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B15"/>
    <w:rPr>
      <w:rFonts w:ascii="Tahoma" w:hAnsi="Tahoma" w:cs="Tahoma"/>
      <w:sz w:val="16"/>
      <w:szCs w:val="16"/>
    </w:rPr>
  </w:style>
  <w:style w:type="paragraph" w:styleId="Lijstalinea">
    <w:name w:val="List Paragraph"/>
    <w:basedOn w:val="Standaard"/>
    <w:uiPriority w:val="34"/>
    <w:qFormat/>
    <w:rsid w:val="00755B15"/>
    <w:pPr>
      <w:ind w:left="720"/>
      <w:contextualSpacing/>
    </w:pPr>
  </w:style>
  <w:style w:type="character" w:styleId="Hyperlink">
    <w:name w:val="Hyperlink"/>
    <w:basedOn w:val="Standaardalinea-lettertype"/>
    <w:uiPriority w:val="99"/>
    <w:unhideWhenUsed/>
    <w:rsid w:val="00163F8C"/>
    <w:rPr>
      <w:color w:val="0000FF" w:themeColor="hyperlink"/>
      <w:u w:val="single"/>
    </w:rPr>
  </w:style>
  <w:style w:type="table" w:styleId="Tabelraster">
    <w:name w:val="Table Grid"/>
    <w:basedOn w:val="Standaardtabel"/>
    <w:uiPriority w:val="59"/>
    <w:rsid w:val="0056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2DB"/>
    <w:pPr>
      <w:autoSpaceDE w:val="0"/>
      <w:autoSpaceDN w:val="0"/>
      <w:adjustRightInd w:val="0"/>
      <w:spacing w:after="0" w:line="240" w:lineRule="auto"/>
    </w:pPr>
    <w:rPr>
      <w:rFonts w:ascii="Chalkduster" w:hAnsi="Chalkduster" w:cs="Chalkdust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7816">
      <w:bodyDiv w:val="1"/>
      <w:marLeft w:val="0"/>
      <w:marRight w:val="0"/>
      <w:marTop w:val="0"/>
      <w:marBottom w:val="0"/>
      <w:divBdr>
        <w:top w:val="none" w:sz="0" w:space="0" w:color="auto"/>
        <w:left w:val="none" w:sz="0" w:space="0" w:color="auto"/>
        <w:bottom w:val="none" w:sz="0" w:space="0" w:color="auto"/>
        <w:right w:val="none" w:sz="0" w:space="0" w:color="auto"/>
      </w:divBdr>
      <w:divsChild>
        <w:div w:id="2040008606">
          <w:marLeft w:val="0"/>
          <w:marRight w:val="0"/>
          <w:marTop w:val="0"/>
          <w:marBottom w:val="0"/>
          <w:divBdr>
            <w:top w:val="none" w:sz="0" w:space="0" w:color="auto"/>
            <w:left w:val="none" w:sz="0" w:space="0" w:color="auto"/>
            <w:bottom w:val="none" w:sz="0" w:space="0" w:color="auto"/>
            <w:right w:val="none" w:sz="0" w:space="0" w:color="auto"/>
          </w:divBdr>
          <w:divsChild>
            <w:div w:id="1004280527">
              <w:marLeft w:val="7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jertraining.nl/informatie-voor-ouders/pesten" TargetMode="External"/><Relationship Id="rId13" Type="http://schemas.openxmlformats.org/officeDocument/2006/relationships/diagramData" Target="diagrams/data1.xml"/><Relationship Id="rId18" Type="http://schemas.openxmlformats.org/officeDocument/2006/relationships/hyperlink" Target="http://www.descheperstee.skbg.nl/Home.aspx" TargetMode="External"/><Relationship Id="rId3" Type="http://schemas.openxmlformats.org/officeDocument/2006/relationships/styles" Target="styles.xml"/><Relationship Id="rId21" Type="http://schemas.openxmlformats.org/officeDocument/2006/relationships/hyperlink" Target="http://www.descheperstee.skbg.nl" TargetMode="External"/><Relationship Id="rId7" Type="http://schemas.openxmlformats.org/officeDocument/2006/relationships/image" Target="media/image1.JPG"/><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FF7337-C5DF-4955-841D-B59B05A0A2B6}" type="doc">
      <dgm:prSet loTypeId="urn:microsoft.com/office/officeart/2005/8/layout/pyramid1" loCatId="pyramid" qsTypeId="urn:microsoft.com/office/officeart/2005/8/quickstyle/simple1" qsCatId="simple" csTypeId="urn:microsoft.com/office/officeart/2005/8/colors/accent1_2" csCatId="accent1" phldr="1"/>
      <dgm:spPr/>
    </dgm:pt>
    <dgm:pt modelId="{8ADAABA5-CD6E-4162-B283-A72E8DC2F7BF}">
      <dgm:prSet phldrT="[Tekst]" custT="1"/>
      <dgm:spPr/>
      <dgm:t>
        <a:bodyPr/>
        <a:lstStyle/>
        <a:p>
          <a:r>
            <a:rPr lang="nl-NL" sz="1100"/>
            <a:t>Hoogste </a:t>
          </a:r>
        </a:p>
        <a:p>
          <a:r>
            <a:rPr lang="nl-NL" sz="1100" b="1"/>
            <a:t>alarmfase  4</a:t>
          </a:r>
        </a:p>
        <a:p>
          <a:r>
            <a:rPr lang="nl-NL" sz="1100"/>
            <a:t>Geen uitweg.</a:t>
          </a:r>
        </a:p>
        <a:p>
          <a:r>
            <a:rPr lang="nl-NL" sz="1100"/>
            <a:t>Alle oplossingen</a:t>
          </a:r>
        </a:p>
        <a:p>
          <a:r>
            <a:rPr lang="nl-NL" sz="1100"/>
            <a:t>helpen niet.</a:t>
          </a:r>
        </a:p>
        <a:p>
          <a:r>
            <a:rPr lang="nl-NL" sz="1100"/>
            <a:t>De veiligheid van </a:t>
          </a:r>
        </a:p>
        <a:p>
          <a:r>
            <a:rPr lang="nl-NL" sz="1100"/>
            <a:t>anderen is in het </a:t>
          </a:r>
        </a:p>
        <a:p>
          <a:r>
            <a:rPr lang="nl-NL" sz="1100"/>
            <a:t>geding.</a:t>
          </a:r>
        </a:p>
      </dgm:t>
    </dgm:pt>
    <dgm:pt modelId="{EDAD4935-CACF-448C-85E1-B10C3AA6ED44}" type="parTrans" cxnId="{44FBF83F-A423-4318-9242-4634B9551FAD}">
      <dgm:prSet/>
      <dgm:spPr/>
      <dgm:t>
        <a:bodyPr/>
        <a:lstStyle/>
        <a:p>
          <a:endParaRPr lang="nl-NL"/>
        </a:p>
      </dgm:t>
    </dgm:pt>
    <dgm:pt modelId="{7B315B44-AB6A-48C8-992B-9E6AF288CF63}" type="sibTrans" cxnId="{44FBF83F-A423-4318-9242-4634B9551FAD}">
      <dgm:prSet/>
      <dgm:spPr/>
      <dgm:t>
        <a:bodyPr/>
        <a:lstStyle/>
        <a:p>
          <a:endParaRPr lang="nl-NL"/>
        </a:p>
      </dgm:t>
    </dgm:pt>
    <dgm:pt modelId="{B871BB7F-65DB-453F-8022-F662971345F0}">
      <dgm:prSet phldrT="[Tekst]" custT="1"/>
      <dgm:spPr/>
      <dgm:t>
        <a:bodyPr/>
        <a:lstStyle/>
        <a:p>
          <a:r>
            <a:rPr lang="nl-NL" sz="1100" b="1"/>
            <a:t>Alarmfase 2</a:t>
          </a:r>
        </a:p>
        <a:p>
          <a:r>
            <a:rPr lang="nl-NL" sz="1100"/>
            <a:t>Vals beschuldigen, duwen, schoppen, slaan,</a:t>
          </a:r>
          <a:br>
            <a:rPr lang="nl-NL" sz="1100"/>
          </a:br>
          <a:r>
            <a:rPr lang="nl-NL" sz="1100"/>
            <a:t>voordringen, afpakken, bedreigen, de baas spelen</a:t>
          </a:r>
          <a:br>
            <a:rPr lang="nl-NL" sz="1100"/>
          </a:br>
          <a:r>
            <a:rPr lang="nl-NL" sz="1100"/>
            <a:t>Er is sprake van opvallend gedrag, het gebeurt voor de tweede keer.</a:t>
          </a:r>
        </a:p>
      </dgm:t>
    </dgm:pt>
    <dgm:pt modelId="{B1E4F008-CEC9-4B5B-B31B-8F74403F42D0}" type="parTrans" cxnId="{911A79B6-8EC5-4658-87D4-C1431D00A1DF}">
      <dgm:prSet/>
      <dgm:spPr/>
      <dgm:t>
        <a:bodyPr/>
        <a:lstStyle/>
        <a:p>
          <a:endParaRPr lang="nl-NL"/>
        </a:p>
      </dgm:t>
    </dgm:pt>
    <dgm:pt modelId="{52110DFC-3617-4ACF-9D8A-0613A48B4D87}" type="sibTrans" cxnId="{911A79B6-8EC5-4658-87D4-C1431D00A1DF}">
      <dgm:prSet/>
      <dgm:spPr/>
      <dgm:t>
        <a:bodyPr/>
        <a:lstStyle/>
        <a:p>
          <a:endParaRPr lang="nl-NL"/>
        </a:p>
      </dgm:t>
    </dgm:pt>
    <dgm:pt modelId="{11FA270A-04A0-4206-B608-294D432FE309}">
      <dgm:prSet phldrT="[Tekst]" custT="1"/>
      <dgm:spPr/>
      <dgm:t>
        <a:bodyPr/>
        <a:lstStyle/>
        <a:p>
          <a:r>
            <a:rPr lang="nl-NL" sz="1100" b="1"/>
            <a:t>Conflict op niveau 1</a:t>
          </a:r>
        </a:p>
        <a:p>
          <a:r>
            <a:rPr lang="nl-NL" sz="1100"/>
            <a:t>ik scheld- jij scheldt, etc</a:t>
          </a:r>
        </a:p>
        <a:p>
          <a:r>
            <a:rPr lang="nl-NL" sz="1100"/>
            <a:t>Er is sprake van een toeval, het gebeurt één keer</a:t>
          </a:r>
        </a:p>
      </dgm:t>
    </dgm:pt>
    <dgm:pt modelId="{1BF2299B-B3C5-45CF-A8B5-81F72ECDA02E}" type="parTrans" cxnId="{79089299-C86C-4444-9EDA-15164002DEBE}">
      <dgm:prSet/>
      <dgm:spPr/>
      <dgm:t>
        <a:bodyPr/>
        <a:lstStyle/>
        <a:p>
          <a:endParaRPr lang="nl-NL"/>
        </a:p>
      </dgm:t>
    </dgm:pt>
    <dgm:pt modelId="{E6246342-D65C-4C24-BFFA-7C438AA67241}" type="sibTrans" cxnId="{79089299-C86C-4444-9EDA-15164002DEBE}">
      <dgm:prSet/>
      <dgm:spPr/>
      <dgm:t>
        <a:bodyPr/>
        <a:lstStyle/>
        <a:p>
          <a:endParaRPr lang="nl-NL"/>
        </a:p>
      </dgm:t>
    </dgm:pt>
    <dgm:pt modelId="{DC6F2BB5-FE56-4F51-831B-C2684A711B83}">
      <dgm:prSet custT="1"/>
      <dgm:spPr/>
      <dgm:t>
        <a:bodyPr/>
        <a:lstStyle/>
        <a:p>
          <a:r>
            <a:rPr lang="nl-NL" sz="1100" b="1"/>
            <a:t>Alarmfase 3</a:t>
          </a:r>
          <a:r>
            <a:rPr lang="nl-NL" sz="1100"/>
            <a:t/>
          </a:r>
          <a:br>
            <a:rPr lang="nl-NL" sz="1100"/>
          </a:br>
          <a:r>
            <a:rPr lang="nl-NL" sz="1100"/>
            <a:t>Bij voortduring vals beschuldigen</a:t>
          </a:r>
          <a:br>
            <a:rPr lang="nl-NL" sz="1100"/>
          </a:br>
          <a:r>
            <a:rPr lang="nl-NL" sz="1100"/>
            <a:t>slaan, bedreigen etc.</a:t>
          </a:r>
          <a:br>
            <a:rPr lang="nl-NL" sz="1100"/>
          </a:br>
          <a:r>
            <a:rPr lang="nl-NL" sz="1100"/>
            <a:t>Er is sprake van een patroon</a:t>
          </a:r>
        </a:p>
      </dgm:t>
    </dgm:pt>
    <dgm:pt modelId="{46219BB3-780C-47CC-8B5C-27E8C4F66D9F}" type="parTrans" cxnId="{296F7C91-9AF8-4290-A018-BAA1295F2418}">
      <dgm:prSet/>
      <dgm:spPr/>
      <dgm:t>
        <a:bodyPr/>
        <a:lstStyle/>
        <a:p>
          <a:endParaRPr lang="nl-NL"/>
        </a:p>
      </dgm:t>
    </dgm:pt>
    <dgm:pt modelId="{D31A8870-AF74-4EC7-AE01-BC4D7E3A1995}" type="sibTrans" cxnId="{296F7C91-9AF8-4290-A018-BAA1295F2418}">
      <dgm:prSet/>
      <dgm:spPr/>
      <dgm:t>
        <a:bodyPr/>
        <a:lstStyle/>
        <a:p>
          <a:endParaRPr lang="nl-NL"/>
        </a:p>
      </dgm:t>
    </dgm:pt>
    <dgm:pt modelId="{D54F6EE9-8F2F-488E-A2F0-18E736542ACA}" type="pres">
      <dgm:prSet presAssocID="{A4FF7337-C5DF-4955-841D-B59B05A0A2B6}" presName="Name0" presStyleCnt="0">
        <dgm:presLayoutVars>
          <dgm:dir/>
          <dgm:animLvl val="lvl"/>
          <dgm:resizeHandles val="exact"/>
        </dgm:presLayoutVars>
      </dgm:prSet>
      <dgm:spPr/>
    </dgm:pt>
    <dgm:pt modelId="{9EF0B9C2-74AC-4536-A919-3163EFA67766}" type="pres">
      <dgm:prSet presAssocID="{8ADAABA5-CD6E-4162-B283-A72E8DC2F7BF}" presName="Name8" presStyleCnt="0"/>
      <dgm:spPr/>
    </dgm:pt>
    <dgm:pt modelId="{6B994201-909D-4AD4-884A-234D1329724E}" type="pres">
      <dgm:prSet presAssocID="{8ADAABA5-CD6E-4162-B283-A72E8DC2F7BF}" presName="level" presStyleLbl="node1" presStyleIdx="0" presStyleCnt="4" custScaleY="254295">
        <dgm:presLayoutVars>
          <dgm:chMax val="1"/>
          <dgm:bulletEnabled val="1"/>
        </dgm:presLayoutVars>
      </dgm:prSet>
      <dgm:spPr/>
      <dgm:t>
        <a:bodyPr/>
        <a:lstStyle/>
        <a:p>
          <a:endParaRPr lang="nl-NL"/>
        </a:p>
      </dgm:t>
    </dgm:pt>
    <dgm:pt modelId="{C74706AD-674E-4AE3-BB38-B31C92575D9F}" type="pres">
      <dgm:prSet presAssocID="{8ADAABA5-CD6E-4162-B283-A72E8DC2F7BF}" presName="levelTx" presStyleLbl="revTx" presStyleIdx="0" presStyleCnt="0">
        <dgm:presLayoutVars>
          <dgm:chMax val="1"/>
          <dgm:bulletEnabled val="1"/>
        </dgm:presLayoutVars>
      </dgm:prSet>
      <dgm:spPr/>
      <dgm:t>
        <a:bodyPr/>
        <a:lstStyle/>
        <a:p>
          <a:endParaRPr lang="nl-NL"/>
        </a:p>
      </dgm:t>
    </dgm:pt>
    <dgm:pt modelId="{4B3671F2-54BA-446E-98B0-686C7BCF17C2}" type="pres">
      <dgm:prSet presAssocID="{DC6F2BB5-FE56-4F51-831B-C2684A711B83}" presName="Name8" presStyleCnt="0"/>
      <dgm:spPr/>
    </dgm:pt>
    <dgm:pt modelId="{CD528A37-C85F-4729-B620-F336DF6DB789}" type="pres">
      <dgm:prSet presAssocID="{DC6F2BB5-FE56-4F51-831B-C2684A711B83}" presName="level" presStyleLbl="node1" presStyleIdx="1" presStyleCnt="4">
        <dgm:presLayoutVars>
          <dgm:chMax val="1"/>
          <dgm:bulletEnabled val="1"/>
        </dgm:presLayoutVars>
      </dgm:prSet>
      <dgm:spPr/>
      <dgm:t>
        <a:bodyPr/>
        <a:lstStyle/>
        <a:p>
          <a:endParaRPr lang="nl-NL"/>
        </a:p>
      </dgm:t>
    </dgm:pt>
    <dgm:pt modelId="{D8E3C055-4A6B-4390-8C92-8AEE9525CD93}" type="pres">
      <dgm:prSet presAssocID="{DC6F2BB5-FE56-4F51-831B-C2684A711B83}" presName="levelTx" presStyleLbl="revTx" presStyleIdx="0" presStyleCnt="0">
        <dgm:presLayoutVars>
          <dgm:chMax val="1"/>
          <dgm:bulletEnabled val="1"/>
        </dgm:presLayoutVars>
      </dgm:prSet>
      <dgm:spPr/>
      <dgm:t>
        <a:bodyPr/>
        <a:lstStyle/>
        <a:p>
          <a:endParaRPr lang="nl-NL"/>
        </a:p>
      </dgm:t>
    </dgm:pt>
    <dgm:pt modelId="{E95B8AEE-7281-452D-8525-B470E85E0510}" type="pres">
      <dgm:prSet presAssocID="{B871BB7F-65DB-453F-8022-F662971345F0}" presName="Name8" presStyleCnt="0"/>
      <dgm:spPr/>
    </dgm:pt>
    <dgm:pt modelId="{942439E7-4B43-4271-986D-76E7BA75A1EB}" type="pres">
      <dgm:prSet presAssocID="{B871BB7F-65DB-453F-8022-F662971345F0}" presName="level" presStyleLbl="node1" presStyleIdx="2" presStyleCnt="4">
        <dgm:presLayoutVars>
          <dgm:chMax val="1"/>
          <dgm:bulletEnabled val="1"/>
        </dgm:presLayoutVars>
      </dgm:prSet>
      <dgm:spPr/>
      <dgm:t>
        <a:bodyPr/>
        <a:lstStyle/>
        <a:p>
          <a:endParaRPr lang="nl-NL"/>
        </a:p>
      </dgm:t>
    </dgm:pt>
    <dgm:pt modelId="{D83FE9C8-FFD5-4489-B109-A0C99ECD2B4D}" type="pres">
      <dgm:prSet presAssocID="{B871BB7F-65DB-453F-8022-F662971345F0}" presName="levelTx" presStyleLbl="revTx" presStyleIdx="0" presStyleCnt="0">
        <dgm:presLayoutVars>
          <dgm:chMax val="1"/>
          <dgm:bulletEnabled val="1"/>
        </dgm:presLayoutVars>
      </dgm:prSet>
      <dgm:spPr/>
      <dgm:t>
        <a:bodyPr/>
        <a:lstStyle/>
        <a:p>
          <a:endParaRPr lang="nl-NL"/>
        </a:p>
      </dgm:t>
    </dgm:pt>
    <dgm:pt modelId="{D5149A04-9BD5-423D-AFED-BB3CCA3F59DE}" type="pres">
      <dgm:prSet presAssocID="{11FA270A-04A0-4206-B608-294D432FE309}" presName="Name8" presStyleCnt="0"/>
      <dgm:spPr/>
    </dgm:pt>
    <dgm:pt modelId="{01C5AD2E-91DF-4E33-A36F-1711D4C64CCB}" type="pres">
      <dgm:prSet presAssocID="{11FA270A-04A0-4206-B608-294D432FE309}" presName="level" presStyleLbl="node1" presStyleIdx="3" presStyleCnt="4">
        <dgm:presLayoutVars>
          <dgm:chMax val="1"/>
          <dgm:bulletEnabled val="1"/>
        </dgm:presLayoutVars>
      </dgm:prSet>
      <dgm:spPr/>
      <dgm:t>
        <a:bodyPr/>
        <a:lstStyle/>
        <a:p>
          <a:endParaRPr lang="nl-NL"/>
        </a:p>
      </dgm:t>
    </dgm:pt>
    <dgm:pt modelId="{8354EDB7-A8C3-4FEA-B634-81873343D181}" type="pres">
      <dgm:prSet presAssocID="{11FA270A-04A0-4206-B608-294D432FE309}" presName="levelTx" presStyleLbl="revTx" presStyleIdx="0" presStyleCnt="0">
        <dgm:presLayoutVars>
          <dgm:chMax val="1"/>
          <dgm:bulletEnabled val="1"/>
        </dgm:presLayoutVars>
      </dgm:prSet>
      <dgm:spPr/>
      <dgm:t>
        <a:bodyPr/>
        <a:lstStyle/>
        <a:p>
          <a:endParaRPr lang="nl-NL"/>
        </a:p>
      </dgm:t>
    </dgm:pt>
  </dgm:ptLst>
  <dgm:cxnLst>
    <dgm:cxn modelId="{9522F804-5610-4271-85CC-C99935A2E115}" type="presOf" srcId="{A4FF7337-C5DF-4955-841D-B59B05A0A2B6}" destId="{D54F6EE9-8F2F-488E-A2F0-18E736542ACA}" srcOrd="0" destOrd="0" presId="urn:microsoft.com/office/officeart/2005/8/layout/pyramid1"/>
    <dgm:cxn modelId="{79089299-C86C-4444-9EDA-15164002DEBE}" srcId="{A4FF7337-C5DF-4955-841D-B59B05A0A2B6}" destId="{11FA270A-04A0-4206-B608-294D432FE309}" srcOrd="3" destOrd="0" parTransId="{1BF2299B-B3C5-45CF-A8B5-81F72ECDA02E}" sibTransId="{E6246342-D65C-4C24-BFFA-7C438AA67241}"/>
    <dgm:cxn modelId="{911A79B6-8EC5-4658-87D4-C1431D00A1DF}" srcId="{A4FF7337-C5DF-4955-841D-B59B05A0A2B6}" destId="{B871BB7F-65DB-453F-8022-F662971345F0}" srcOrd="2" destOrd="0" parTransId="{B1E4F008-CEC9-4B5B-B31B-8F74403F42D0}" sibTransId="{52110DFC-3617-4ACF-9D8A-0613A48B4D87}"/>
    <dgm:cxn modelId="{25607113-EB05-4DAD-8D05-E96E5C65405B}" type="presOf" srcId="{DC6F2BB5-FE56-4F51-831B-C2684A711B83}" destId="{D8E3C055-4A6B-4390-8C92-8AEE9525CD93}" srcOrd="1" destOrd="0" presId="urn:microsoft.com/office/officeart/2005/8/layout/pyramid1"/>
    <dgm:cxn modelId="{EFAE70F7-B037-431E-9B02-AFC9DACA5F26}" type="presOf" srcId="{8ADAABA5-CD6E-4162-B283-A72E8DC2F7BF}" destId="{6B994201-909D-4AD4-884A-234D1329724E}" srcOrd="0" destOrd="0" presId="urn:microsoft.com/office/officeart/2005/8/layout/pyramid1"/>
    <dgm:cxn modelId="{296F7C91-9AF8-4290-A018-BAA1295F2418}" srcId="{A4FF7337-C5DF-4955-841D-B59B05A0A2B6}" destId="{DC6F2BB5-FE56-4F51-831B-C2684A711B83}" srcOrd="1" destOrd="0" parTransId="{46219BB3-780C-47CC-8B5C-27E8C4F66D9F}" sibTransId="{D31A8870-AF74-4EC7-AE01-BC4D7E3A1995}"/>
    <dgm:cxn modelId="{BDF02932-25BD-4048-9088-69D8CE4E2ED4}" type="presOf" srcId="{B871BB7F-65DB-453F-8022-F662971345F0}" destId="{D83FE9C8-FFD5-4489-B109-A0C99ECD2B4D}" srcOrd="1" destOrd="0" presId="urn:microsoft.com/office/officeart/2005/8/layout/pyramid1"/>
    <dgm:cxn modelId="{B8F352D9-2531-477F-B723-14FF054A0DB1}" type="presOf" srcId="{DC6F2BB5-FE56-4F51-831B-C2684A711B83}" destId="{CD528A37-C85F-4729-B620-F336DF6DB789}" srcOrd="0" destOrd="0" presId="urn:microsoft.com/office/officeart/2005/8/layout/pyramid1"/>
    <dgm:cxn modelId="{44FBF83F-A423-4318-9242-4634B9551FAD}" srcId="{A4FF7337-C5DF-4955-841D-B59B05A0A2B6}" destId="{8ADAABA5-CD6E-4162-B283-A72E8DC2F7BF}" srcOrd="0" destOrd="0" parTransId="{EDAD4935-CACF-448C-85E1-B10C3AA6ED44}" sibTransId="{7B315B44-AB6A-48C8-992B-9E6AF288CF63}"/>
    <dgm:cxn modelId="{87C5F7A9-BFF4-444F-93BB-644E911AC39C}" type="presOf" srcId="{8ADAABA5-CD6E-4162-B283-A72E8DC2F7BF}" destId="{C74706AD-674E-4AE3-BB38-B31C92575D9F}" srcOrd="1" destOrd="0" presId="urn:microsoft.com/office/officeart/2005/8/layout/pyramid1"/>
    <dgm:cxn modelId="{76DC31C3-CC54-49B1-ADE2-988EB5371677}" type="presOf" srcId="{B871BB7F-65DB-453F-8022-F662971345F0}" destId="{942439E7-4B43-4271-986D-76E7BA75A1EB}" srcOrd="0" destOrd="0" presId="urn:microsoft.com/office/officeart/2005/8/layout/pyramid1"/>
    <dgm:cxn modelId="{58EF1BE0-BDED-4DF2-B640-62905C15CD44}" type="presOf" srcId="{11FA270A-04A0-4206-B608-294D432FE309}" destId="{01C5AD2E-91DF-4E33-A36F-1711D4C64CCB}" srcOrd="0" destOrd="0" presId="urn:microsoft.com/office/officeart/2005/8/layout/pyramid1"/>
    <dgm:cxn modelId="{858A40F6-0DCF-44E7-878D-3484DFF139F3}" type="presOf" srcId="{11FA270A-04A0-4206-B608-294D432FE309}" destId="{8354EDB7-A8C3-4FEA-B634-81873343D181}" srcOrd="1" destOrd="0" presId="urn:microsoft.com/office/officeart/2005/8/layout/pyramid1"/>
    <dgm:cxn modelId="{DFDFE661-C3DB-4B17-81F9-A212DB630F1E}" type="presParOf" srcId="{D54F6EE9-8F2F-488E-A2F0-18E736542ACA}" destId="{9EF0B9C2-74AC-4536-A919-3163EFA67766}" srcOrd="0" destOrd="0" presId="urn:microsoft.com/office/officeart/2005/8/layout/pyramid1"/>
    <dgm:cxn modelId="{96D1C72A-BA69-43EB-B38A-205DAE866162}" type="presParOf" srcId="{9EF0B9C2-74AC-4536-A919-3163EFA67766}" destId="{6B994201-909D-4AD4-884A-234D1329724E}" srcOrd="0" destOrd="0" presId="urn:microsoft.com/office/officeart/2005/8/layout/pyramid1"/>
    <dgm:cxn modelId="{7E1F9234-D0C2-4EAB-8A10-18F28B5B234D}" type="presParOf" srcId="{9EF0B9C2-74AC-4536-A919-3163EFA67766}" destId="{C74706AD-674E-4AE3-BB38-B31C92575D9F}" srcOrd="1" destOrd="0" presId="urn:microsoft.com/office/officeart/2005/8/layout/pyramid1"/>
    <dgm:cxn modelId="{2A88E1C7-9DB8-414C-962B-200317BE142D}" type="presParOf" srcId="{D54F6EE9-8F2F-488E-A2F0-18E736542ACA}" destId="{4B3671F2-54BA-446E-98B0-686C7BCF17C2}" srcOrd="1" destOrd="0" presId="urn:microsoft.com/office/officeart/2005/8/layout/pyramid1"/>
    <dgm:cxn modelId="{CFEACCA0-198F-478F-900B-1FD397FA1AF2}" type="presParOf" srcId="{4B3671F2-54BA-446E-98B0-686C7BCF17C2}" destId="{CD528A37-C85F-4729-B620-F336DF6DB789}" srcOrd="0" destOrd="0" presId="urn:microsoft.com/office/officeart/2005/8/layout/pyramid1"/>
    <dgm:cxn modelId="{DDD63F55-EDC1-4536-8CF3-7EF92A936F78}" type="presParOf" srcId="{4B3671F2-54BA-446E-98B0-686C7BCF17C2}" destId="{D8E3C055-4A6B-4390-8C92-8AEE9525CD93}" srcOrd="1" destOrd="0" presId="urn:microsoft.com/office/officeart/2005/8/layout/pyramid1"/>
    <dgm:cxn modelId="{BE7DB382-3294-455D-B94E-CD53E250DAF8}" type="presParOf" srcId="{D54F6EE9-8F2F-488E-A2F0-18E736542ACA}" destId="{E95B8AEE-7281-452D-8525-B470E85E0510}" srcOrd="2" destOrd="0" presId="urn:microsoft.com/office/officeart/2005/8/layout/pyramid1"/>
    <dgm:cxn modelId="{6B2D3B6A-D9D6-44A3-9F42-B40C6DA5C0E3}" type="presParOf" srcId="{E95B8AEE-7281-452D-8525-B470E85E0510}" destId="{942439E7-4B43-4271-986D-76E7BA75A1EB}" srcOrd="0" destOrd="0" presId="urn:microsoft.com/office/officeart/2005/8/layout/pyramid1"/>
    <dgm:cxn modelId="{20FF16F5-53C2-4213-AB9C-28C01C97342D}" type="presParOf" srcId="{E95B8AEE-7281-452D-8525-B470E85E0510}" destId="{D83FE9C8-FFD5-4489-B109-A0C99ECD2B4D}" srcOrd="1" destOrd="0" presId="urn:microsoft.com/office/officeart/2005/8/layout/pyramid1"/>
    <dgm:cxn modelId="{973ADB4A-593F-4EDA-996D-5E3249F09657}" type="presParOf" srcId="{D54F6EE9-8F2F-488E-A2F0-18E736542ACA}" destId="{D5149A04-9BD5-423D-AFED-BB3CCA3F59DE}" srcOrd="3" destOrd="0" presId="urn:microsoft.com/office/officeart/2005/8/layout/pyramid1"/>
    <dgm:cxn modelId="{6D4953E3-90E2-4B8A-9C88-76993CA9F0EE}" type="presParOf" srcId="{D5149A04-9BD5-423D-AFED-BB3CCA3F59DE}" destId="{01C5AD2E-91DF-4E33-A36F-1711D4C64CCB}" srcOrd="0" destOrd="0" presId="urn:microsoft.com/office/officeart/2005/8/layout/pyramid1"/>
    <dgm:cxn modelId="{0B07F708-7CAB-41C6-83CC-F10662DDA8FB}" type="presParOf" srcId="{D5149A04-9BD5-423D-AFED-BB3CCA3F59DE}" destId="{8354EDB7-A8C3-4FEA-B634-81873343D181}"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94201-909D-4AD4-884A-234D1329724E}">
      <dsp:nvSpPr>
        <dsp:cNvPr id="0" name=""/>
        <dsp:cNvSpPr/>
      </dsp:nvSpPr>
      <dsp:spPr>
        <a:xfrm>
          <a:off x="1484696" y="0"/>
          <a:ext cx="2517006" cy="3736181"/>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kern="1200"/>
            <a:t>Hoogste </a:t>
          </a:r>
        </a:p>
        <a:p>
          <a:pPr lvl="0" algn="ctr" defTabSz="488950">
            <a:lnSpc>
              <a:spcPct val="90000"/>
            </a:lnSpc>
            <a:spcBef>
              <a:spcPct val="0"/>
            </a:spcBef>
            <a:spcAft>
              <a:spcPct val="35000"/>
            </a:spcAft>
          </a:pPr>
          <a:r>
            <a:rPr lang="nl-NL" sz="1100" b="1" kern="1200"/>
            <a:t>alarmfase  4</a:t>
          </a:r>
        </a:p>
        <a:p>
          <a:pPr lvl="0" algn="ctr" defTabSz="488950">
            <a:lnSpc>
              <a:spcPct val="90000"/>
            </a:lnSpc>
            <a:spcBef>
              <a:spcPct val="0"/>
            </a:spcBef>
            <a:spcAft>
              <a:spcPct val="35000"/>
            </a:spcAft>
          </a:pPr>
          <a:r>
            <a:rPr lang="nl-NL" sz="1100" kern="1200"/>
            <a:t>Geen uitweg.</a:t>
          </a:r>
        </a:p>
        <a:p>
          <a:pPr lvl="0" algn="ctr" defTabSz="488950">
            <a:lnSpc>
              <a:spcPct val="90000"/>
            </a:lnSpc>
            <a:spcBef>
              <a:spcPct val="0"/>
            </a:spcBef>
            <a:spcAft>
              <a:spcPct val="35000"/>
            </a:spcAft>
          </a:pPr>
          <a:r>
            <a:rPr lang="nl-NL" sz="1100" kern="1200"/>
            <a:t>Alle oplossingen</a:t>
          </a:r>
        </a:p>
        <a:p>
          <a:pPr lvl="0" algn="ctr" defTabSz="488950">
            <a:lnSpc>
              <a:spcPct val="90000"/>
            </a:lnSpc>
            <a:spcBef>
              <a:spcPct val="0"/>
            </a:spcBef>
            <a:spcAft>
              <a:spcPct val="35000"/>
            </a:spcAft>
          </a:pPr>
          <a:r>
            <a:rPr lang="nl-NL" sz="1100" kern="1200"/>
            <a:t>helpen niet.</a:t>
          </a:r>
        </a:p>
        <a:p>
          <a:pPr lvl="0" algn="ctr" defTabSz="488950">
            <a:lnSpc>
              <a:spcPct val="90000"/>
            </a:lnSpc>
            <a:spcBef>
              <a:spcPct val="0"/>
            </a:spcBef>
            <a:spcAft>
              <a:spcPct val="35000"/>
            </a:spcAft>
          </a:pPr>
          <a:r>
            <a:rPr lang="nl-NL" sz="1100" kern="1200"/>
            <a:t>De veiligheid van </a:t>
          </a:r>
        </a:p>
        <a:p>
          <a:pPr lvl="0" algn="ctr" defTabSz="488950">
            <a:lnSpc>
              <a:spcPct val="90000"/>
            </a:lnSpc>
            <a:spcBef>
              <a:spcPct val="0"/>
            </a:spcBef>
            <a:spcAft>
              <a:spcPct val="35000"/>
            </a:spcAft>
          </a:pPr>
          <a:r>
            <a:rPr lang="nl-NL" sz="1100" kern="1200"/>
            <a:t>anderen is in het </a:t>
          </a:r>
        </a:p>
        <a:p>
          <a:pPr lvl="0" algn="ctr" defTabSz="488950">
            <a:lnSpc>
              <a:spcPct val="90000"/>
            </a:lnSpc>
            <a:spcBef>
              <a:spcPct val="0"/>
            </a:spcBef>
            <a:spcAft>
              <a:spcPct val="35000"/>
            </a:spcAft>
          </a:pPr>
          <a:r>
            <a:rPr lang="nl-NL" sz="1100" kern="1200"/>
            <a:t>geding.</a:t>
          </a:r>
        </a:p>
      </dsp:txBody>
      <dsp:txXfrm>
        <a:off x="1484696" y="0"/>
        <a:ext cx="2517006" cy="3736181"/>
      </dsp:txXfrm>
    </dsp:sp>
    <dsp:sp modelId="{CD528A37-C85F-4729-B620-F336DF6DB789}">
      <dsp:nvSpPr>
        <dsp:cNvPr id="0" name=""/>
        <dsp:cNvSpPr/>
      </dsp:nvSpPr>
      <dsp:spPr>
        <a:xfrm>
          <a:off x="989797" y="3736181"/>
          <a:ext cx="3506804" cy="1469231"/>
        </a:xfrm>
        <a:prstGeom prst="trapezoid">
          <a:avLst>
            <a:gd name="adj" fmla="val 3368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a:t>Alarmfase 3</a:t>
          </a:r>
          <a:r>
            <a:rPr lang="nl-NL" sz="1100" kern="1200"/>
            <a:t/>
          </a:r>
          <a:br>
            <a:rPr lang="nl-NL" sz="1100" kern="1200"/>
          </a:br>
          <a:r>
            <a:rPr lang="nl-NL" sz="1100" kern="1200"/>
            <a:t>Bij voortduring vals beschuldigen</a:t>
          </a:r>
          <a:br>
            <a:rPr lang="nl-NL" sz="1100" kern="1200"/>
          </a:br>
          <a:r>
            <a:rPr lang="nl-NL" sz="1100" kern="1200"/>
            <a:t>slaan, bedreigen etc.</a:t>
          </a:r>
          <a:br>
            <a:rPr lang="nl-NL" sz="1100" kern="1200"/>
          </a:br>
          <a:r>
            <a:rPr lang="nl-NL" sz="1100" kern="1200"/>
            <a:t>Er is sprake van een patroon</a:t>
          </a:r>
        </a:p>
      </dsp:txBody>
      <dsp:txXfrm>
        <a:off x="1603488" y="3736181"/>
        <a:ext cx="2279422" cy="1469231"/>
      </dsp:txXfrm>
    </dsp:sp>
    <dsp:sp modelId="{942439E7-4B43-4271-986D-76E7BA75A1EB}">
      <dsp:nvSpPr>
        <dsp:cNvPr id="0" name=""/>
        <dsp:cNvSpPr/>
      </dsp:nvSpPr>
      <dsp:spPr>
        <a:xfrm>
          <a:off x="494898" y="5205412"/>
          <a:ext cx="4496602" cy="1469231"/>
        </a:xfrm>
        <a:prstGeom prst="trapezoid">
          <a:avLst>
            <a:gd name="adj" fmla="val 3368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a:t>Alarmfase 2</a:t>
          </a:r>
        </a:p>
        <a:p>
          <a:pPr lvl="0" algn="ctr" defTabSz="488950">
            <a:lnSpc>
              <a:spcPct val="90000"/>
            </a:lnSpc>
            <a:spcBef>
              <a:spcPct val="0"/>
            </a:spcBef>
            <a:spcAft>
              <a:spcPct val="35000"/>
            </a:spcAft>
          </a:pPr>
          <a:r>
            <a:rPr lang="nl-NL" sz="1100" kern="1200"/>
            <a:t>Vals beschuldigen, duwen, schoppen, slaan,</a:t>
          </a:r>
          <a:br>
            <a:rPr lang="nl-NL" sz="1100" kern="1200"/>
          </a:br>
          <a:r>
            <a:rPr lang="nl-NL" sz="1100" kern="1200"/>
            <a:t>voordringen, afpakken, bedreigen, de baas spelen</a:t>
          </a:r>
          <a:br>
            <a:rPr lang="nl-NL" sz="1100" kern="1200"/>
          </a:br>
          <a:r>
            <a:rPr lang="nl-NL" sz="1100" kern="1200"/>
            <a:t>Er is sprake van opvallend gedrag, het gebeurt voor de tweede keer.</a:t>
          </a:r>
        </a:p>
      </dsp:txBody>
      <dsp:txXfrm>
        <a:off x="1281804" y="5205412"/>
        <a:ext cx="2922791" cy="1469231"/>
      </dsp:txXfrm>
    </dsp:sp>
    <dsp:sp modelId="{01C5AD2E-91DF-4E33-A36F-1711D4C64CCB}">
      <dsp:nvSpPr>
        <dsp:cNvPr id="0" name=""/>
        <dsp:cNvSpPr/>
      </dsp:nvSpPr>
      <dsp:spPr>
        <a:xfrm>
          <a:off x="0" y="6674643"/>
          <a:ext cx="5486400" cy="1469231"/>
        </a:xfrm>
        <a:prstGeom prst="trapezoid">
          <a:avLst>
            <a:gd name="adj" fmla="val 3368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a:t>Conflict op niveau 1</a:t>
          </a:r>
        </a:p>
        <a:p>
          <a:pPr lvl="0" algn="ctr" defTabSz="488950">
            <a:lnSpc>
              <a:spcPct val="90000"/>
            </a:lnSpc>
            <a:spcBef>
              <a:spcPct val="0"/>
            </a:spcBef>
            <a:spcAft>
              <a:spcPct val="35000"/>
            </a:spcAft>
          </a:pPr>
          <a:r>
            <a:rPr lang="nl-NL" sz="1100" kern="1200"/>
            <a:t>ik scheld- jij scheldt, etc</a:t>
          </a:r>
        </a:p>
        <a:p>
          <a:pPr lvl="0" algn="ctr" defTabSz="488950">
            <a:lnSpc>
              <a:spcPct val="90000"/>
            </a:lnSpc>
            <a:spcBef>
              <a:spcPct val="0"/>
            </a:spcBef>
            <a:spcAft>
              <a:spcPct val="35000"/>
            </a:spcAft>
          </a:pPr>
          <a:r>
            <a:rPr lang="nl-NL" sz="1100" kern="1200"/>
            <a:t>Er is sprake van een toeval, het gebeurt één keer</a:t>
          </a:r>
        </a:p>
      </dsp:txBody>
      <dsp:txXfrm>
        <a:off x="960119" y="6674643"/>
        <a:ext cx="3566160" cy="14692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9DFD-9891-4DE3-9CF0-56197394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57F15148</Template>
  <TotalTime>27</TotalTime>
  <Pages>8</Pages>
  <Words>1894</Words>
  <Characters>10422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Ijsseldijk</dc:creator>
  <cp:lastModifiedBy>Ellen Ijsseldijk</cp:lastModifiedBy>
  <cp:revision>5</cp:revision>
  <cp:lastPrinted>2014-12-15T18:44:00Z</cp:lastPrinted>
  <dcterms:created xsi:type="dcterms:W3CDTF">2014-11-07T14:46:00Z</dcterms:created>
  <dcterms:modified xsi:type="dcterms:W3CDTF">2015-01-09T10:12:00Z</dcterms:modified>
</cp:coreProperties>
</file>