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7BEC" w14:textId="359D1CFA" w:rsidR="003F5E82" w:rsidRDefault="002A5315">
      <w:r>
        <w:t>Meldcode huiselijk geweld</w:t>
      </w:r>
    </w:p>
    <w:p w14:paraId="676D7D7B" w14:textId="6E73CFA4" w:rsidR="002A5315" w:rsidRDefault="002A5315"/>
    <w:p w14:paraId="6BF1BF5C" w14:textId="34472522" w:rsidR="002A5315" w:rsidRDefault="002A5315"/>
    <w:p w14:paraId="0E7D0BF6" w14:textId="7EAC83AC" w:rsidR="002A5315" w:rsidRDefault="002A5315" w:rsidP="002A5315">
      <w:pPr>
        <w:pStyle w:val="Normaalweb"/>
        <w:shd w:val="clear" w:color="auto" w:fill="F3F3F3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De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Zeijerhoogte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hanteert</w:t>
      </w:r>
      <w:r>
        <w:rPr>
          <w:rFonts w:ascii="Calibri" w:hAnsi="Calibri" w:cs="Calibri"/>
          <w:color w:val="000000"/>
          <w:sz w:val="30"/>
          <w:szCs w:val="30"/>
        </w:rPr>
        <w:t xml:space="preserve"> de volgende 5 stappen:</w:t>
      </w:r>
    </w:p>
    <w:p w14:paraId="6E409709" w14:textId="77777777" w:rsidR="002A5315" w:rsidRDefault="002A5315" w:rsidP="002A5315">
      <w:pPr>
        <w:pStyle w:val="Normaalweb"/>
        <w:shd w:val="clear" w:color="auto" w:fill="F3F3F3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Stap 1: In kaart brengen van signalen.</w:t>
      </w:r>
      <w:r>
        <w:rPr>
          <w:rFonts w:ascii="Calibri" w:hAnsi="Calibri" w:cs="Calibri"/>
          <w:color w:val="000000"/>
          <w:sz w:val="30"/>
          <w:szCs w:val="30"/>
        </w:rPr>
        <w:br/>
        <w:t>Stap 2: Overleggen met een collega. En eventueel raadplegen van Veilig thuis (het advies- en meldpunt huiselijk geweld en kindermishandeling).</w:t>
      </w:r>
      <w:r>
        <w:rPr>
          <w:rFonts w:ascii="Calibri" w:hAnsi="Calibri" w:cs="Calibri"/>
          <w:color w:val="000000"/>
          <w:sz w:val="30"/>
          <w:szCs w:val="30"/>
        </w:rPr>
        <w:br/>
        <w:t>Stap 3: Gesprek met de betrokkene(n).</w:t>
      </w:r>
      <w:r>
        <w:rPr>
          <w:rFonts w:ascii="Calibri" w:hAnsi="Calibri" w:cs="Calibri"/>
          <w:color w:val="000000"/>
          <w:sz w:val="30"/>
          <w:szCs w:val="30"/>
        </w:rPr>
        <w:br/>
        <w:t>Stap 4: Wegen van het huiselijk geweld of de kindermishandeling. Heb ik op basis van stap 1 t/m 3 een vermoeden van huiselijk geweld of kindermishandeling? Heb ik een vermoeden van acute of structurele onveiligheid?</w:t>
      </w:r>
      <w:r>
        <w:rPr>
          <w:rFonts w:ascii="Calibri" w:hAnsi="Calibri" w:cs="Calibri"/>
          <w:color w:val="000000"/>
          <w:sz w:val="30"/>
          <w:szCs w:val="30"/>
        </w:rPr>
        <w:br/>
        <w:t>Stap 5: Neem 2 beslissingen:</w:t>
      </w:r>
      <w:r>
        <w:rPr>
          <w:rFonts w:ascii="Calibri" w:hAnsi="Calibri" w:cs="Calibri"/>
          <w:color w:val="000000"/>
          <w:sz w:val="30"/>
          <w:szCs w:val="30"/>
        </w:rPr>
        <w:br/>
        <w:t>Is melden noodzakelijk? Melden is noodzakelijk als er sprake is van acute of structurele onveiligheid.</w:t>
      </w:r>
      <w:r>
        <w:rPr>
          <w:rFonts w:ascii="Calibri" w:hAnsi="Calibri" w:cs="Calibri"/>
          <w:color w:val="000000"/>
          <w:sz w:val="30"/>
          <w:szCs w:val="30"/>
        </w:rPr>
        <w:br/>
        <w:t xml:space="preserve">Is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hulp verlenen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of organiseren (ook) mogelijk?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Hulp verlenen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is mogelijk als:</w:t>
      </w:r>
    </w:p>
    <w:p w14:paraId="3EEF16BA" w14:textId="77777777" w:rsidR="002A5315" w:rsidRDefault="002A5315" w:rsidP="002A5315">
      <w:pPr>
        <w:pStyle w:val="Normaalweb"/>
        <w:shd w:val="clear" w:color="auto" w:fill="F3F3F3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   De professional in staat is om effectieve/passende hulp te bieden of te organiseren.</w:t>
      </w:r>
      <w:r>
        <w:rPr>
          <w:rFonts w:ascii="Calibri" w:hAnsi="Calibri" w:cs="Calibri"/>
          <w:color w:val="000000"/>
          <w:sz w:val="30"/>
          <w:szCs w:val="30"/>
        </w:rPr>
        <w:br/>
        <w:t>    De betrokkenen meewerken aan de geboden of georganiseerde hulp.</w:t>
      </w:r>
      <w:r>
        <w:rPr>
          <w:rFonts w:ascii="Calibri" w:hAnsi="Calibri" w:cs="Calibri"/>
          <w:color w:val="000000"/>
          <w:sz w:val="30"/>
          <w:szCs w:val="30"/>
        </w:rPr>
        <w:br/>
        <w:t>    De hulp leidt tot duurzame veiligheid.</w:t>
      </w:r>
    </w:p>
    <w:p w14:paraId="7547AB1E" w14:textId="77777777" w:rsidR="002A5315" w:rsidRDefault="002A5315" w:rsidP="002A5315">
      <w:pPr>
        <w:pStyle w:val="Normaalweb"/>
        <w:shd w:val="clear" w:color="auto" w:fill="F3F3F3"/>
        <w:spacing w:before="0" w:beforeAutospacing="0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Indien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hulp verlenen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op basis van één van deze punten niet mogelijk is, is melden bij Veilig Thuis noodzakelijk.</w:t>
      </w:r>
    </w:p>
    <w:p w14:paraId="286854CE" w14:textId="77777777" w:rsidR="002A5315" w:rsidRDefault="002A5315"/>
    <w:sectPr w:rsidR="002A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15"/>
    <w:rsid w:val="0024485C"/>
    <w:rsid w:val="002A5315"/>
    <w:rsid w:val="009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85026"/>
  <w15:chartTrackingRefBased/>
  <w15:docId w15:val="{D9A1A0E5-7341-6649-9A1D-B7F9FF8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A53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Hilbolling</dc:creator>
  <cp:keywords/>
  <dc:description/>
  <cp:lastModifiedBy>Gert Hilbolling</cp:lastModifiedBy>
  <cp:revision>1</cp:revision>
  <dcterms:created xsi:type="dcterms:W3CDTF">2021-07-05T14:09:00Z</dcterms:created>
  <dcterms:modified xsi:type="dcterms:W3CDTF">2021-07-05T14:10:00Z</dcterms:modified>
</cp:coreProperties>
</file>