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F8" w:rsidRDefault="003846F8">
      <w:pPr>
        <w:rPr>
          <w:b/>
          <w:sz w:val="32"/>
          <w:szCs w:val="32"/>
        </w:rPr>
      </w:pPr>
      <w:r>
        <w:rPr>
          <w:b/>
          <w:sz w:val="32"/>
          <w:szCs w:val="32"/>
        </w:rPr>
        <w:t>Het veiligheidsplan is momenteel in ontwikkeling.</w:t>
      </w:r>
    </w:p>
    <w:p w:rsidR="003846F8" w:rsidRDefault="003846F8">
      <w:pPr>
        <w:rPr>
          <w:b/>
          <w:sz w:val="32"/>
          <w:szCs w:val="32"/>
        </w:rPr>
      </w:pPr>
    </w:p>
    <w:p w:rsidR="008952E7" w:rsidRPr="003846F8" w:rsidRDefault="00426705">
      <w:pPr>
        <w:rPr>
          <w:b/>
          <w:sz w:val="32"/>
          <w:szCs w:val="32"/>
        </w:rPr>
      </w:pPr>
      <w:r w:rsidRPr="003846F8">
        <w:rPr>
          <w:b/>
          <w:sz w:val="32"/>
          <w:szCs w:val="32"/>
        </w:rPr>
        <w:t>Actieplan sociale veiligheid op school</w:t>
      </w:r>
    </w:p>
    <w:p w:rsidR="00426705" w:rsidRDefault="00426705"/>
    <w:p w:rsidR="00426705" w:rsidRDefault="00426705">
      <w:r>
        <w:t>De PO- en VO raad willen met een gezamenlijk actieplan scholen ondersteunen bij de verbetering van de sociale veiligheid in de school. Ook wij hebben als SOOOG te maken met de gevolgen van de invoering van het wetsvoorstel sociale veiligheid.</w:t>
      </w:r>
    </w:p>
    <w:p w:rsidR="00426705" w:rsidRDefault="00426705">
      <w:r>
        <w:t xml:space="preserve">Hieronder wordt puntsgewijs aangegeven welke aandachtspunten </w:t>
      </w:r>
      <w:r w:rsidR="00BD20AB">
        <w:t xml:space="preserve">daarbij </w:t>
      </w:r>
      <w:r>
        <w:t>aan de orde komen.</w:t>
      </w:r>
    </w:p>
    <w:p w:rsidR="00426705" w:rsidRDefault="00426705"/>
    <w:p w:rsidR="00426705" w:rsidRDefault="00BD20AB" w:rsidP="00426705">
      <w:pPr>
        <w:pStyle w:val="Lijstalinea"/>
        <w:numPr>
          <w:ilvl w:val="0"/>
          <w:numId w:val="1"/>
        </w:numPr>
      </w:pPr>
      <w:r>
        <w:t>Vanaf 1-8-2015 z</w:t>
      </w:r>
      <w:r w:rsidR="00426705">
        <w:t>ijn scholen wettelijk verplicht te zorgen voor borging van de sociale veiligheid;</w:t>
      </w:r>
    </w:p>
    <w:p w:rsidR="00426705" w:rsidRDefault="00426705" w:rsidP="00426705">
      <w:pPr>
        <w:pStyle w:val="Lijstalinea"/>
        <w:numPr>
          <w:ilvl w:val="0"/>
          <w:numId w:val="1"/>
        </w:numPr>
      </w:pPr>
      <w:r>
        <w:t>Het doel van het wetsvoorstel is op hooflijnen als volgt samen te vatten:</w:t>
      </w:r>
    </w:p>
    <w:p w:rsidR="00426705" w:rsidRDefault="00426705" w:rsidP="00426705">
      <w:pPr>
        <w:pStyle w:val="Lijstalinea"/>
        <w:numPr>
          <w:ilvl w:val="1"/>
          <w:numId w:val="1"/>
        </w:numPr>
      </w:pPr>
      <w:r>
        <w:t>Scholen moeten veiligheidsbeleid voeren</w:t>
      </w:r>
      <w:r w:rsidR="00B703CC">
        <w:t>;</w:t>
      </w:r>
    </w:p>
    <w:p w:rsidR="00B703CC" w:rsidRDefault="00B703CC" w:rsidP="00426705">
      <w:pPr>
        <w:pStyle w:val="Lijstalinea"/>
        <w:numPr>
          <w:ilvl w:val="1"/>
          <w:numId w:val="1"/>
        </w:numPr>
      </w:pPr>
      <w:r>
        <w:t xml:space="preserve">Scholen </w:t>
      </w:r>
      <w:r w:rsidR="00BD20AB">
        <w:t>moeten</w:t>
      </w:r>
      <w:r>
        <w:t xml:space="preserve"> de veiligheid van leerlingen monitoren, zodanig dat er altijd een actueel en representatief beeld is van de situatie op school;</w:t>
      </w:r>
    </w:p>
    <w:p w:rsidR="00B703CC" w:rsidRDefault="00B703CC" w:rsidP="00426705">
      <w:pPr>
        <w:pStyle w:val="Lijstalinea"/>
        <w:numPr>
          <w:ilvl w:val="1"/>
          <w:numId w:val="1"/>
        </w:numPr>
      </w:pPr>
      <w:r>
        <w:t xml:space="preserve">De </w:t>
      </w:r>
      <w:r w:rsidR="00BD20AB">
        <w:t>coördinatie van</w:t>
      </w:r>
      <w:r>
        <w:t xml:space="preserve"> het beleid t.a.v. pesten wordt belegd bij 1 persoon, waarbij deze persoon tevens fungeert als aanspreekpunt op het gebied van pesten;</w:t>
      </w:r>
    </w:p>
    <w:p w:rsidR="00B703CC" w:rsidRDefault="00B703CC" w:rsidP="00B703CC">
      <w:pPr>
        <w:pStyle w:val="Lijstalinea"/>
        <w:numPr>
          <w:ilvl w:val="0"/>
          <w:numId w:val="1"/>
        </w:numPr>
      </w:pPr>
      <w:r>
        <w:t xml:space="preserve">Vanaf 1 augustus 2016 zal de onderwijsinspectie gaan toezien op </w:t>
      </w:r>
      <w:r w:rsidR="00BD20AB">
        <w:t xml:space="preserve">naleving </w:t>
      </w:r>
      <w:r>
        <w:t xml:space="preserve"> van de nieuwe regels over veiligheid;</w:t>
      </w:r>
    </w:p>
    <w:p w:rsidR="00B703CC" w:rsidRDefault="00B703CC" w:rsidP="00B703CC">
      <w:pPr>
        <w:pStyle w:val="Lijstalinea"/>
        <w:numPr>
          <w:ilvl w:val="0"/>
          <w:numId w:val="1"/>
        </w:numPr>
      </w:pPr>
      <w:r>
        <w:t>Monitoring zal plaatsvinden via de indicator ‘Schoolklimaat en veiligheid’ binnen Vensters PO;</w:t>
      </w:r>
    </w:p>
    <w:p w:rsidR="00B703CC" w:rsidRDefault="00B703CC" w:rsidP="00B703CC">
      <w:pPr>
        <w:pStyle w:val="Lijstalinea"/>
        <w:numPr>
          <w:ilvl w:val="0"/>
          <w:numId w:val="1"/>
        </w:numPr>
      </w:pPr>
      <w:r>
        <w:t>Scholen zijn vrij in de keuze van het instrument waarmee ze de sociale veiligheid willen monitoren, zolang dat maar aan de wettelijke eisen voldoet.</w:t>
      </w:r>
    </w:p>
    <w:p w:rsidR="00B703CC" w:rsidRDefault="00B703CC" w:rsidP="00B703CC"/>
    <w:p w:rsidR="00B703CC" w:rsidRDefault="00B703CC" w:rsidP="00B703CC">
      <w:r>
        <w:t xml:space="preserve">Bovenstaande impliceert dat </w:t>
      </w:r>
      <w:r w:rsidR="00DE125A">
        <w:t>er</w:t>
      </w:r>
      <w:bookmarkStart w:id="0" w:name="_GoBack"/>
      <w:bookmarkEnd w:id="0"/>
      <w:r>
        <w:t xml:space="preserve"> SOOOG breed gedurende dit schooljaar afspraken moeten maken en acties ondernemen om beleid inzake sociale veiligheid </w:t>
      </w:r>
      <w:r w:rsidR="00E052A8">
        <w:t xml:space="preserve">verder </w:t>
      </w:r>
      <w:r>
        <w:t xml:space="preserve">te ontwikkelen en </w:t>
      </w:r>
      <w:r w:rsidR="00BD20AB">
        <w:t xml:space="preserve">te </w:t>
      </w:r>
      <w:r>
        <w:t>implementeren</w:t>
      </w:r>
      <w:r w:rsidR="00E052A8">
        <w:t>. Daarbij is het van belang in ieder geval de volgende acties de revue te laten passeren:</w:t>
      </w:r>
    </w:p>
    <w:p w:rsidR="00E052A8" w:rsidRDefault="00E052A8" w:rsidP="00B703CC"/>
    <w:p w:rsidR="00E052A8" w:rsidRDefault="005A131C" w:rsidP="00E052A8">
      <w:pPr>
        <w:pStyle w:val="Lijstalinea"/>
        <w:numPr>
          <w:ilvl w:val="0"/>
          <w:numId w:val="1"/>
        </w:numPr>
      </w:pPr>
      <w:r>
        <w:t>A</w:t>
      </w:r>
      <w:r w:rsidR="00E052A8">
        <w:t>fspraken maken inzake het opstellen van een veiligheidsplan. Handreiking hierbij is</w:t>
      </w:r>
      <w:r w:rsidR="00627A2A">
        <w:t xml:space="preserve"> o.a.</w:t>
      </w:r>
      <w:r w:rsidR="00E052A8">
        <w:t xml:space="preserve"> het digitaal veiligheidsplan van de stichting “School en Veiligheid”. Dit model</w:t>
      </w:r>
      <w:r>
        <w:t xml:space="preserve"> is tot stand gekomen in samenw</w:t>
      </w:r>
      <w:r w:rsidR="00E052A8">
        <w:t xml:space="preserve">erking </w:t>
      </w:r>
      <w:r w:rsidR="00BD20AB">
        <w:t>met</w:t>
      </w:r>
      <w:r w:rsidR="00E052A8">
        <w:t xml:space="preserve"> de PO- en VO raad. Via  </w:t>
      </w:r>
      <w:hyperlink r:id="rId6" w:history="1">
        <w:r w:rsidRPr="000F0A1D">
          <w:rPr>
            <w:rStyle w:val="Hyperlink"/>
          </w:rPr>
          <w:t>www.digitaalveiligheidsplan.nl</w:t>
        </w:r>
      </w:hyperlink>
      <w:r>
        <w:t xml:space="preserve"> </w:t>
      </w:r>
      <w:r w:rsidR="00E052A8">
        <w:t>kunnen scholen zich aanmelden, een account aanmaken en vervolgens digitaal werken aan het opstellen van het plan.</w:t>
      </w:r>
      <w:r>
        <w:t xml:space="preserve"> Via de link </w:t>
      </w:r>
      <w:hyperlink r:id="rId7" w:history="1">
        <w:r w:rsidRPr="000F0A1D">
          <w:rPr>
            <w:rStyle w:val="Hyperlink"/>
          </w:rPr>
          <w:t>http://www.schoolenveiligheid.nl/expertise/maak-digitale-veiligheidsplan/</w:t>
        </w:r>
      </w:hyperlink>
      <w:r>
        <w:t xml:space="preserve"> wordt een korte toelichting gegeven.</w:t>
      </w:r>
    </w:p>
    <w:p w:rsidR="00E052A8" w:rsidRDefault="005A131C" w:rsidP="00E052A8">
      <w:pPr>
        <w:pStyle w:val="Lijstalinea"/>
        <w:numPr>
          <w:ilvl w:val="0"/>
          <w:numId w:val="1"/>
        </w:numPr>
      </w:pPr>
      <w:r>
        <w:t>Afspraken maken inzake de procedures om de sociale veiligheid op school te monitoren. Alle scholen hebben in het schooljaar 2014-2015 tevredenheidspeilingen voor leerlingen en ouders uitgezet via ons kwaliteitsinstrument Integraal. Daarbij zijn leerlingen en ouders bevraagd op:</w:t>
      </w:r>
    </w:p>
    <w:p w:rsidR="005A131C" w:rsidRDefault="005A131C" w:rsidP="005A131C">
      <w:pPr>
        <w:pStyle w:val="Lijstalinea"/>
        <w:numPr>
          <w:ilvl w:val="1"/>
          <w:numId w:val="1"/>
        </w:numPr>
      </w:pPr>
      <w:r>
        <w:t xml:space="preserve">Leefklimaat in de groep </w:t>
      </w:r>
    </w:p>
    <w:p w:rsidR="005A131C" w:rsidRDefault="005A131C" w:rsidP="005A131C">
      <w:pPr>
        <w:pStyle w:val="Lijstalinea"/>
        <w:numPr>
          <w:ilvl w:val="1"/>
          <w:numId w:val="1"/>
        </w:numPr>
      </w:pPr>
      <w:r>
        <w:t>Leerklimaat in de groep</w:t>
      </w:r>
    </w:p>
    <w:p w:rsidR="005A131C" w:rsidRDefault="005A131C" w:rsidP="005A131C">
      <w:pPr>
        <w:pStyle w:val="Lijstalinea"/>
        <w:numPr>
          <w:ilvl w:val="1"/>
          <w:numId w:val="1"/>
        </w:numPr>
      </w:pPr>
      <w:r>
        <w:t>Leefklimaat op school</w:t>
      </w:r>
    </w:p>
    <w:p w:rsidR="005A131C" w:rsidRDefault="005A131C" w:rsidP="005A131C">
      <w:pPr>
        <w:pStyle w:val="Lijstalinea"/>
        <w:numPr>
          <w:ilvl w:val="1"/>
          <w:numId w:val="1"/>
        </w:numPr>
      </w:pPr>
      <w:r>
        <w:t>Samenwerking met ouders</w:t>
      </w:r>
    </w:p>
    <w:p w:rsidR="005A131C" w:rsidRDefault="005A131C" w:rsidP="005A131C">
      <w:pPr>
        <w:pStyle w:val="Lijstalinea"/>
      </w:pPr>
      <w:r>
        <w:lastRenderedPageBreak/>
        <w:t>Nagegaan dient te worden of deze vragenlijsten voldoen aan de wettelijke eisen inzake sociale veiligheid. Als dat het geval is, moeten er cent</w:t>
      </w:r>
      <w:r w:rsidR="000A65E0">
        <w:t>r</w:t>
      </w:r>
      <w:r>
        <w:t>ale afspraken gemaakt worden t.a.v. de frequentie van afname van de peilingen</w:t>
      </w:r>
      <w:r w:rsidR="000A65E0">
        <w:t>.</w:t>
      </w:r>
    </w:p>
    <w:p w:rsidR="000A65E0" w:rsidRDefault="000A65E0" w:rsidP="000A65E0">
      <w:pPr>
        <w:pStyle w:val="Lijstalinea"/>
        <w:numPr>
          <w:ilvl w:val="0"/>
          <w:numId w:val="1"/>
        </w:numPr>
      </w:pPr>
      <w:r>
        <w:t xml:space="preserve">Afspraken maken m.b.t. het aanwijzen van een </w:t>
      </w:r>
      <w:r w:rsidR="00BD20AB">
        <w:t>coördinator</w:t>
      </w:r>
      <w:r>
        <w:t xml:space="preserve"> sociale veiligheid en op hoofdlijnen inhoud geven aan deze taak.</w:t>
      </w:r>
    </w:p>
    <w:p w:rsidR="000A65E0" w:rsidRDefault="000A65E0" w:rsidP="000A65E0">
      <w:pPr>
        <w:pStyle w:val="Lijstalinea"/>
        <w:numPr>
          <w:ilvl w:val="0"/>
          <w:numId w:val="1"/>
        </w:numPr>
      </w:pPr>
      <w:r>
        <w:t xml:space="preserve">Afspraken maken over de wijze waarop verantwoording wordt afgelegd via Vensters PO. In samenspraak met de inspectie en de scholen in het PO en VO wordt de huidige indicator ‘Schoolklimaat en Veiligheid in Vensters (VO en PO) aangescherpt, zodat ouders, inspectie en andere betrokkenen kunnen zien welke programma’s of methodieken de school gebruikt om een sociaal veilige omgeving te </w:t>
      </w:r>
      <w:r w:rsidR="00BD20AB">
        <w:t>creëren</w:t>
      </w:r>
      <w:r>
        <w:t xml:space="preserve">, of dat op een effectieve manier gebeurt en bij wie de ouders en leerlingen terecht kunnen met vragen of klachten op het gebied van sociale veiligheid. </w:t>
      </w:r>
    </w:p>
    <w:p w:rsidR="00DE125A" w:rsidRDefault="00DE125A" w:rsidP="00DE125A"/>
    <w:p w:rsidR="00DE125A" w:rsidRDefault="00DE125A" w:rsidP="00DE125A">
      <w:r>
        <w:t>Het veiligheidsplan bevat tenminste de volgende bijlagen.</w:t>
      </w:r>
    </w:p>
    <w:p w:rsidR="00DE125A" w:rsidRDefault="00DE125A" w:rsidP="00DE125A"/>
    <w:p w:rsidR="00DE125A" w:rsidRPr="00DE125A" w:rsidRDefault="00DE125A" w:rsidP="00DE125A">
      <w:pPr>
        <w:rPr>
          <w:i/>
        </w:rPr>
      </w:pPr>
      <w:r w:rsidRPr="00DE125A">
        <w:rPr>
          <w:i/>
        </w:rPr>
        <w:t xml:space="preserve">Internetgebruik </w:t>
      </w:r>
    </w:p>
    <w:p w:rsidR="00DE125A" w:rsidRPr="00DE125A" w:rsidRDefault="00DE125A" w:rsidP="00DE125A">
      <w:pPr>
        <w:rPr>
          <w:i/>
        </w:rPr>
      </w:pPr>
      <w:r w:rsidRPr="00DE125A">
        <w:rPr>
          <w:i/>
        </w:rPr>
        <w:t xml:space="preserve">Protocol Gedragscode </w:t>
      </w:r>
    </w:p>
    <w:p w:rsidR="00DE125A" w:rsidRPr="00DE125A" w:rsidRDefault="00DE125A" w:rsidP="00DE125A">
      <w:pPr>
        <w:rPr>
          <w:i/>
        </w:rPr>
      </w:pPr>
      <w:r w:rsidRPr="00DE125A">
        <w:rPr>
          <w:i/>
        </w:rPr>
        <w:t xml:space="preserve">Pestprotocol </w:t>
      </w:r>
    </w:p>
    <w:p w:rsidR="00DE125A" w:rsidRPr="00DE125A" w:rsidRDefault="00DE125A" w:rsidP="00DE125A">
      <w:pPr>
        <w:rPr>
          <w:i/>
        </w:rPr>
      </w:pPr>
      <w:r w:rsidRPr="00DE125A">
        <w:rPr>
          <w:i/>
        </w:rPr>
        <w:t>Protocol voor opvang personeel bij ernstige incidenten</w:t>
      </w:r>
    </w:p>
    <w:p w:rsidR="00DE125A" w:rsidRPr="00DE125A" w:rsidRDefault="00DE125A" w:rsidP="00DE125A">
      <w:pPr>
        <w:rPr>
          <w:i/>
        </w:rPr>
      </w:pPr>
      <w:r w:rsidRPr="00DE125A">
        <w:rPr>
          <w:i/>
        </w:rPr>
        <w:t>Leerlingen opvang na ernstige situatie</w:t>
      </w:r>
    </w:p>
    <w:p w:rsidR="00DE125A" w:rsidRPr="00DE125A" w:rsidRDefault="00DE125A" w:rsidP="00DE125A">
      <w:pPr>
        <w:rPr>
          <w:i/>
        </w:rPr>
      </w:pPr>
      <w:r w:rsidRPr="00DE125A">
        <w:rPr>
          <w:i/>
        </w:rPr>
        <w:t xml:space="preserve">Protocol Rouwverwerking </w:t>
      </w:r>
    </w:p>
    <w:p w:rsidR="00DE125A" w:rsidRPr="00DE125A" w:rsidRDefault="00DE125A" w:rsidP="00DE125A">
      <w:pPr>
        <w:rPr>
          <w:i/>
        </w:rPr>
      </w:pPr>
      <w:r w:rsidRPr="00DE125A">
        <w:rPr>
          <w:i/>
        </w:rPr>
        <w:t>Registratieformulier agressie en geweld</w:t>
      </w:r>
    </w:p>
    <w:p w:rsidR="00DE125A" w:rsidRPr="00DE125A" w:rsidRDefault="00DE125A" w:rsidP="00DE125A">
      <w:pPr>
        <w:rPr>
          <w:i/>
        </w:rPr>
      </w:pPr>
      <w:r w:rsidRPr="00DE125A">
        <w:rPr>
          <w:i/>
        </w:rPr>
        <w:t xml:space="preserve">Ongevallenmeldingsformulier  </w:t>
      </w:r>
    </w:p>
    <w:p w:rsidR="00DE125A" w:rsidRPr="00DE125A" w:rsidRDefault="00DE125A" w:rsidP="00DE125A">
      <w:pPr>
        <w:rPr>
          <w:i/>
        </w:rPr>
      </w:pPr>
      <w:r w:rsidRPr="00DE125A">
        <w:rPr>
          <w:i/>
        </w:rPr>
        <w:t>Incidentenregistratie formulier</w:t>
      </w:r>
    </w:p>
    <w:p w:rsidR="00DE125A" w:rsidRPr="00DE125A" w:rsidRDefault="00DE125A" w:rsidP="00DE125A">
      <w:pPr>
        <w:rPr>
          <w:i/>
        </w:rPr>
      </w:pPr>
      <w:r w:rsidRPr="00DE125A">
        <w:rPr>
          <w:i/>
        </w:rPr>
        <w:t xml:space="preserve">Medicijnverstrekking en medisch handelen </w:t>
      </w:r>
    </w:p>
    <w:p w:rsidR="00DE125A" w:rsidRPr="00DE125A" w:rsidRDefault="00DE125A" w:rsidP="00DE125A">
      <w:pPr>
        <w:rPr>
          <w:i/>
        </w:rPr>
      </w:pPr>
      <w:r w:rsidRPr="00DE125A">
        <w:rPr>
          <w:i/>
        </w:rPr>
        <w:t xml:space="preserve">Protocol toelating en verwijdering </w:t>
      </w:r>
    </w:p>
    <w:p w:rsidR="00DE125A" w:rsidRPr="00DE125A" w:rsidRDefault="00DE125A" w:rsidP="00DE125A">
      <w:pPr>
        <w:rPr>
          <w:i/>
        </w:rPr>
      </w:pPr>
      <w:r w:rsidRPr="00DE125A">
        <w:rPr>
          <w:i/>
        </w:rPr>
        <w:t>Schema klachtenprocedure</w:t>
      </w:r>
    </w:p>
    <w:p w:rsidR="000A65E0" w:rsidRDefault="000A65E0" w:rsidP="000A65E0"/>
    <w:p w:rsidR="000E3537" w:rsidRDefault="000E3537" w:rsidP="000A65E0">
      <w:r>
        <w:t>Tijdsplanning:</w:t>
      </w:r>
    </w:p>
    <w:p w:rsidR="000E3537" w:rsidRDefault="000E3537" w:rsidP="000A65E0">
      <w:r>
        <w:t xml:space="preserve">Uitgangspunt </w:t>
      </w:r>
      <w:r w:rsidR="00DE125A">
        <w:t>is</w:t>
      </w:r>
      <w:r>
        <w:t xml:space="preserve"> dat </w:t>
      </w:r>
      <w:r w:rsidR="00DE125A">
        <w:t>de</w:t>
      </w:r>
      <w:r>
        <w:t xml:space="preserve"> scho</w:t>
      </w:r>
      <w:r w:rsidR="00DE125A">
        <w:t>ol</w:t>
      </w:r>
      <w:r>
        <w:t xml:space="preserve"> uiterlijk </w:t>
      </w:r>
      <w:r w:rsidRPr="00DE125A">
        <w:rPr>
          <w:b/>
          <w:u w:val="single"/>
        </w:rPr>
        <w:t>1 augustus</w:t>
      </w:r>
      <w:r w:rsidR="00BD20AB" w:rsidRPr="00DE125A">
        <w:rPr>
          <w:b/>
          <w:u w:val="single"/>
        </w:rPr>
        <w:t xml:space="preserve"> 2016</w:t>
      </w:r>
      <w:r>
        <w:t xml:space="preserve"> voldoen aan de wettelijke eisen van sociale veiligheid en dit kunnen verantwoorden naar ouders, inspectie en andere betrokkenen via Vensters PO.</w:t>
      </w:r>
    </w:p>
    <w:p w:rsidR="000E3537" w:rsidRDefault="000E3537" w:rsidP="000A65E0">
      <w:r>
        <w:t xml:space="preserve">Om dit te realiseren </w:t>
      </w:r>
      <w:r w:rsidR="00DE125A">
        <w:t xml:space="preserve">hebben </w:t>
      </w:r>
      <w:r>
        <w:t>we de volgende tijdsplanning:</w:t>
      </w:r>
    </w:p>
    <w:p w:rsidR="000E3537" w:rsidRDefault="00627A2A" w:rsidP="000A65E0">
      <w:r w:rsidRPr="00DE125A">
        <w:rPr>
          <w:b/>
          <w:u w:val="single"/>
        </w:rPr>
        <w:t>Oktober</w:t>
      </w:r>
      <w:r w:rsidR="00DE125A">
        <w:rPr>
          <w:b/>
          <w:u w:val="single"/>
        </w:rPr>
        <w:t xml:space="preserve"> 2015</w:t>
      </w:r>
      <w:r w:rsidR="000E3537" w:rsidRPr="00DE125A">
        <w:rPr>
          <w:b/>
          <w:u w:val="single"/>
        </w:rPr>
        <w:t>:</w:t>
      </w:r>
      <w:r w:rsidR="000E3537">
        <w:t xml:space="preserve"> De kaders</w:t>
      </w:r>
      <w:r>
        <w:t xml:space="preserve"> en afspraken </w:t>
      </w:r>
      <w:r w:rsidR="000E3537">
        <w:t xml:space="preserve"> inzake inhoud en implementatie van sociale veiligheid zijn besproken in MT en vastgesteld door CvB.</w:t>
      </w:r>
    </w:p>
    <w:p w:rsidR="000E3537" w:rsidRDefault="000E3537" w:rsidP="000A65E0">
      <w:r w:rsidRPr="00DE125A">
        <w:rPr>
          <w:b/>
          <w:u w:val="single"/>
        </w:rPr>
        <w:t>Oktober</w:t>
      </w:r>
      <w:r w:rsidR="00654DB6" w:rsidRPr="00DE125A">
        <w:rPr>
          <w:b/>
          <w:u w:val="single"/>
        </w:rPr>
        <w:t>/december</w:t>
      </w:r>
      <w:r w:rsidR="00DE125A">
        <w:rPr>
          <w:b/>
          <w:u w:val="single"/>
        </w:rPr>
        <w:t xml:space="preserve"> 2015</w:t>
      </w:r>
      <w:r w:rsidR="00654DB6" w:rsidRPr="00DE125A">
        <w:rPr>
          <w:b/>
          <w:u w:val="single"/>
        </w:rPr>
        <w:t>:</w:t>
      </w:r>
      <w:r w:rsidR="00654DB6">
        <w:t xml:space="preserve"> </w:t>
      </w:r>
      <w:r w:rsidR="00DE125A">
        <w:t>De school</w:t>
      </w:r>
      <w:r>
        <w:t xml:space="preserve"> </w:t>
      </w:r>
      <w:r w:rsidR="00BD20AB">
        <w:t>oriënte</w:t>
      </w:r>
      <w:r w:rsidR="00DE125A">
        <w:t>ert</w:t>
      </w:r>
      <w:r>
        <w:t xml:space="preserve"> zich op visie en uitgangspunten van schoolspecifiek </w:t>
      </w:r>
      <w:r w:rsidR="00654DB6">
        <w:t xml:space="preserve">veiligheidsbeleid. </w:t>
      </w:r>
      <w:r w:rsidR="00DE125A">
        <w:t xml:space="preserve">De school </w:t>
      </w:r>
      <w:r w:rsidR="00654DB6">
        <w:t>ma</w:t>
      </w:r>
      <w:r w:rsidR="00DE125A">
        <w:t>akt</w:t>
      </w:r>
      <w:r w:rsidR="00654DB6">
        <w:t xml:space="preserve"> een account aan t.b.v. het Digitaal Veiligheidsplan.</w:t>
      </w:r>
      <w:r w:rsidR="00627A2A">
        <w:t xml:space="preserve"> </w:t>
      </w:r>
      <w:r w:rsidR="00DE125A">
        <w:t>De school wijst</w:t>
      </w:r>
      <w:r w:rsidR="00627A2A">
        <w:t xml:space="preserve"> een coördinator sociale veiligheid aan.</w:t>
      </w:r>
    </w:p>
    <w:p w:rsidR="00654DB6" w:rsidRDefault="00654DB6" w:rsidP="000A65E0">
      <w:r w:rsidRPr="00DE125A">
        <w:rPr>
          <w:b/>
          <w:u w:val="single"/>
        </w:rPr>
        <w:t>Januari/februari</w:t>
      </w:r>
      <w:r w:rsidR="00DE125A">
        <w:rPr>
          <w:b/>
          <w:u w:val="single"/>
        </w:rPr>
        <w:t xml:space="preserve"> 2016</w:t>
      </w:r>
      <w:r w:rsidRPr="00DE125A">
        <w:rPr>
          <w:b/>
          <w:u w:val="single"/>
        </w:rPr>
        <w:t>:</w:t>
      </w:r>
      <w:r>
        <w:t xml:space="preserve"> Er is duidelijkheid omtrent de instrumenten waarmee </w:t>
      </w:r>
      <w:r w:rsidR="00DE125A">
        <w:t>de school</w:t>
      </w:r>
      <w:r>
        <w:t xml:space="preserve"> sociale veiligheid willen monitoren, de frequentie waarmee we dit willen doen en de wijze waarop de uitkomsten worden verwerkt. Er is duidelijkheid omtrent de keuze voor de </w:t>
      </w:r>
      <w:r w:rsidR="00BD20AB">
        <w:t>coördinator</w:t>
      </w:r>
      <w:r>
        <w:t xml:space="preserve"> sociale veiligheid en het daarbij behorende takenpakket.</w:t>
      </w:r>
    </w:p>
    <w:p w:rsidR="00654DB6" w:rsidRDefault="00654DB6" w:rsidP="000A65E0">
      <w:r w:rsidRPr="00DE125A">
        <w:rPr>
          <w:b/>
          <w:u w:val="single"/>
        </w:rPr>
        <w:t>Maart/mei</w:t>
      </w:r>
      <w:r w:rsidR="00DE125A">
        <w:rPr>
          <w:b/>
          <w:u w:val="single"/>
        </w:rPr>
        <w:t xml:space="preserve"> 2016</w:t>
      </w:r>
      <w:r w:rsidRPr="00DE125A">
        <w:rPr>
          <w:b/>
          <w:u w:val="single"/>
        </w:rPr>
        <w:t>:</w:t>
      </w:r>
      <w:r>
        <w:t xml:space="preserve"> </w:t>
      </w:r>
      <w:r w:rsidR="00DE125A">
        <w:t>De school heeft</w:t>
      </w:r>
      <w:r>
        <w:t xml:space="preserve"> a.d.h.v. het Digitaal Veiligheidsplan hun beleid inzake sociale veiligheid vastgesteld. </w:t>
      </w:r>
      <w:r w:rsidR="00DE125A">
        <w:t>De school</w:t>
      </w:r>
      <w:r>
        <w:t xml:space="preserve"> via Vensters PO aan betrokkenen kenbaar gemaakt op welke wijze </w:t>
      </w:r>
      <w:r w:rsidR="00DE125A">
        <w:t>we</w:t>
      </w:r>
      <w:r>
        <w:t xml:space="preserve"> de sociale veiligheid op school willen borgen.</w:t>
      </w:r>
    </w:p>
    <w:p w:rsidR="00654DB6" w:rsidRDefault="00654DB6" w:rsidP="000A65E0">
      <w:r w:rsidRPr="00DE125A">
        <w:rPr>
          <w:b/>
          <w:u w:val="single"/>
        </w:rPr>
        <w:t>Juni</w:t>
      </w:r>
      <w:r w:rsidR="00DE125A">
        <w:rPr>
          <w:b/>
          <w:u w:val="single"/>
        </w:rPr>
        <w:t xml:space="preserve"> 2016</w:t>
      </w:r>
      <w:r w:rsidRPr="00DE125A">
        <w:rPr>
          <w:b/>
          <w:u w:val="single"/>
        </w:rPr>
        <w:t>:</w:t>
      </w:r>
      <w:r>
        <w:t xml:space="preserve"> </w:t>
      </w:r>
      <w:r w:rsidR="00BD20AB">
        <w:t>Evaluatie van het traject en definitieve besluitvorming op bovenschools- en schoolniveau.</w:t>
      </w:r>
    </w:p>
    <w:p w:rsidR="00426705" w:rsidRDefault="00426705" w:rsidP="00426705"/>
    <w:p w:rsidR="00DE125A" w:rsidRDefault="00DE125A" w:rsidP="00426705"/>
    <w:sectPr w:rsidR="00DE125A" w:rsidSect="00F67B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066F"/>
    <w:multiLevelType w:val="hybridMultilevel"/>
    <w:tmpl w:val="E55481CA"/>
    <w:lvl w:ilvl="0" w:tplc="C5608B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05"/>
    <w:rsid w:val="000A65E0"/>
    <w:rsid w:val="000E3537"/>
    <w:rsid w:val="0017069C"/>
    <w:rsid w:val="003846F8"/>
    <w:rsid w:val="00426705"/>
    <w:rsid w:val="005A131C"/>
    <w:rsid w:val="00627A2A"/>
    <w:rsid w:val="00654DB6"/>
    <w:rsid w:val="008952E7"/>
    <w:rsid w:val="00B703CC"/>
    <w:rsid w:val="00BD20AB"/>
    <w:rsid w:val="00DE125A"/>
    <w:rsid w:val="00E052A8"/>
    <w:rsid w:val="00F67B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22CC24-B35D-4BE4-B1B2-B0CA229A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705"/>
    <w:pPr>
      <w:ind w:left="720"/>
      <w:contextualSpacing/>
    </w:pPr>
  </w:style>
  <w:style w:type="character" w:styleId="Hyperlink">
    <w:name w:val="Hyperlink"/>
    <w:basedOn w:val="Standaardalinea-lettertype"/>
    <w:uiPriority w:val="99"/>
    <w:unhideWhenUsed/>
    <w:rsid w:val="00E052A8"/>
    <w:rPr>
      <w:color w:val="0000FF" w:themeColor="hyperlink"/>
      <w:u w:val="single"/>
    </w:rPr>
  </w:style>
  <w:style w:type="character" w:styleId="GevolgdeHyperlink">
    <w:name w:val="FollowedHyperlink"/>
    <w:basedOn w:val="Standaardalinea-lettertype"/>
    <w:uiPriority w:val="99"/>
    <w:semiHidden/>
    <w:unhideWhenUsed/>
    <w:rsid w:val="00E05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enveiligheid.nl/expertise/maak-digitale-veiligheids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gitaalveiligheidspla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04CF-9E97-4929-9B6C-74D5753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806</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Schaik</dc:creator>
  <cp:keywords/>
  <dc:description/>
  <cp:lastModifiedBy>Beheerder</cp:lastModifiedBy>
  <cp:revision>5</cp:revision>
  <dcterms:created xsi:type="dcterms:W3CDTF">2015-10-16T07:34:00Z</dcterms:created>
  <dcterms:modified xsi:type="dcterms:W3CDTF">2015-11-03T07:30:00Z</dcterms:modified>
</cp:coreProperties>
</file>