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CD6EE" w14:textId="77777777" w:rsidR="0011001F" w:rsidRDefault="0011001F" w:rsidP="0011001F">
      <w:pPr>
        <w:pStyle w:val="Kop1"/>
      </w:pPr>
      <w:r>
        <w:t xml:space="preserve">Meldcode en </w:t>
      </w:r>
      <w:proofErr w:type="spellStart"/>
      <w:r>
        <w:t>aandachtsfunctionaris</w:t>
      </w:r>
      <w:proofErr w:type="spellEnd"/>
    </w:p>
    <w:p w14:paraId="76407AD5" w14:textId="77777777" w:rsidR="0011001F" w:rsidRDefault="0011001F"/>
    <w:p w14:paraId="5594D568" w14:textId="49CBE167" w:rsidR="0011001F" w:rsidRDefault="0011001F">
      <w:r>
        <w:t xml:space="preserve"> Per 1 januari 2013 geldt o.a. voor het basisonderwijs de Meldcode huiselijk geweld. Elke school moet zo’n code hebben. Het wordt verplicht vanuit het ministerie van justitie. Op de </w:t>
      </w:r>
      <w:r>
        <w:t>Jenaplanschool</w:t>
      </w:r>
      <w:r>
        <w:t xml:space="preserve"> hebben we </w:t>
      </w:r>
      <w:r>
        <w:t xml:space="preserve">twee </w:t>
      </w:r>
      <w:proofErr w:type="spellStart"/>
      <w:r>
        <w:t>aandachtsfunctionaris</w:t>
      </w:r>
      <w:r>
        <w:t>en</w:t>
      </w:r>
      <w:proofErr w:type="spellEnd"/>
      <w:r>
        <w:t xml:space="preserve"> </w:t>
      </w:r>
      <w:r>
        <w:t xml:space="preserve">, </w:t>
      </w:r>
      <w:r>
        <w:t xml:space="preserve">Ida </w:t>
      </w:r>
      <w:proofErr w:type="spellStart"/>
      <w:r>
        <w:t>tabbers</w:t>
      </w:r>
      <w:proofErr w:type="spellEnd"/>
      <w:r>
        <w:t xml:space="preserve"> en Francien van </w:t>
      </w:r>
      <w:proofErr w:type="spellStart"/>
      <w:r>
        <w:t>Kogelenburg</w:t>
      </w:r>
      <w:proofErr w:type="spellEnd"/>
      <w:r>
        <w:t xml:space="preserve"> </w:t>
      </w:r>
      <w:r>
        <w:t xml:space="preserve">, die het proces van de meldcode in de gaten houdt en leerkrachten en school ondersteunt in het gebruik hiervan. </w:t>
      </w:r>
    </w:p>
    <w:p w14:paraId="2D931877" w14:textId="77777777" w:rsidR="0011001F" w:rsidRDefault="0011001F"/>
    <w:p w14:paraId="4BF7B420" w14:textId="77777777" w:rsidR="0011001F" w:rsidRDefault="0011001F" w:rsidP="0011001F">
      <w:pPr>
        <w:pStyle w:val="Kop2"/>
      </w:pPr>
      <w:r>
        <w:t xml:space="preserve">Waarom een meldcode huiselijk geweld </w:t>
      </w:r>
    </w:p>
    <w:p w14:paraId="4C1E0081" w14:textId="77777777" w:rsidR="0011001F" w:rsidRDefault="0011001F">
      <w:r>
        <w:t xml:space="preserve">Een meldcode huiselijk geweld en kindermishandeling is bedoeld voor professionals. Het is een stappenplan dat zij kunnen gebruiken als ze vermoedens van mishandeling hebben. School heeft zelf zo'n code opgesteld. Het gaat om een meldcode voor: huiselijk geweld, kindermishandeling, seksueel geweld, vrouwelijke genitale verminking (meisjesbesnijdenis), </w:t>
      </w:r>
      <w:proofErr w:type="spellStart"/>
      <w:r>
        <w:t>eergerelateerd</w:t>
      </w:r>
      <w:proofErr w:type="spellEnd"/>
      <w:r>
        <w:t xml:space="preserve"> geweld (waaronder huwelijksdwang) en ouderenmishandeling. </w:t>
      </w:r>
    </w:p>
    <w:p w14:paraId="25C1C67F" w14:textId="77777777" w:rsidR="0011001F" w:rsidRDefault="0011001F"/>
    <w:p w14:paraId="024E8254" w14:textId="77777777" w:rsidR="0011001F" w:rsidRDefault="0011001F">
      <w:pPr>
        <w:rPr>
          <w:rStyle w:val="Kop1Char"/>
        </w:rPr>
      </w:pPr>
      <w:r w:rsidRPr="0011001F">
        <w:rPr>
          <w:rStyle w:val="Kop1Char"/>
        </w:rPr>
        <w:t>Stappenplan meldcode huiselijk geweld</w:t>
      </w:r>
    </w:p>
    <w:p w14:paraId="478A8BA9" w14:textId="58CEC9D0" w:rsidR="0034799A" w:rsidRDefault="0011001F">
      <w:r>
        <w:t xml:space="preserve"> Een meldcode beschrijft in stappen wat bijvoorbeeld een arts, verpleegkundige of leraar moet doen</w:t>
      </w:r>
      <w:r>
        <w:t>.</w:t>
      </w:r>
    </w:p>
    <w:p w14:paraId="10211B6A" w14:textId="612565BB" w:rsidR="0011001F" w:rsidRDefault="0011001F"/>
    <w:p w14:paraId="2726E88D" w14:textId="77777777" w:rsidR="0011001F" w:rsidRDefault="0011001F">
      <w:r>
        <w:t>• Stap 1: in kaart brengen van signalen.</w:t>
      </w:r>
    </w:p>
    <w:p w14:paraId="4B6C60B4" w14:textId="77777777" w:rsidR="0011001F" w:rsidRDefault="0011001F">
      <w:r>
        <w:t xml:space="preserve"> • Stap 2: overleggen met een collega en eventueel raadplegen van het advies- en Meldpunt </w:t>
      </w:r>
      <w:r>
        <w:t xml:space="preserve">   </w:t>
      </w:r>
    </w:p>
    <w:p w14:paraId="0E7B05A3" w14:textId="6FDADF19" w:rsidR="0011001F" w:rsidRDefault="0011001F">
      <w:r>
        <w:t xml:space="preserve">                 </w:t>
      </w:r>
      <w:r>
        <w:t xml:space="preserve">Kindermishandeling of het Steunpunt Huiselijk Geweld. </w:t>
      </w:r>
    </w:p>
    <w:p w14:paraId="67EAF69E" w14:textId="77777777" w:rsidR="0011001F" w:rsidRDefault="0011001F">
      <w:r>
        <w:t xml:space="preserve">• Stap 3: gesprek met de cliënt. </w:t>
      </w:r>
    </w:p>
    <w:p w14:paraId="7CDD0290" w14:textId="77777777" w:rsidR="0011001F" w:rsidRDefault="0011001F">
      <w:r>
        <w:t xml:space="preserve">• Stap 4: wegen van het geweld of de kindermishandeling. </w:t>
      </w:r>
    </w:p>
    <w:p w14:paraId="72BCA7EC" w14:textId="329F4EC2" w:rsidR="0011001F" w:rsidRDefault="0011001F">
      <w:r>
        <w:t>• Stap 5: beslissen: hulp organiseren of melden</w:t>
      </w:r>
      <w:r>
        <w:t>.</w:t>
      </w:r>
    </w:p>
    <w:p w14:paraId="249D41F1" w14:textId="3FF78FBF" w:rsidR="0011001F" w:rsidRDefault="0011001F"/>
    <w:p w14:paraId="759B4622" w14:textId="77777777" w:rsidR="0011001F" w:rsidRDefault="0011001F" w:rsidP="0011001F">
      <w:pPr>
        <w:pStyle w:val="Kop1"/>
      </w:pPr>
      <w:r>
        <w:t xml:space="preserve">Toelichting op de stappen van de meldcode </w:t>
      </w:r>
    </w:p>
    <w:p w14:paraId="55C735FF" w14:textId="77777777" w:rsidR="0011001F" w:rsidRPr="0011001F" w:rsidRDefault="0011001F">
      <w:pPr>
        <w:rPr>
          <w:b/>
          <w:bCs/>
        </w:rPr>
      </w:pPr>
      <w:r w:rsidRPr="0011001F">
        <w:rPr>
          <w:b/>
          <w:bCs/>
        </w:rPr>
        <w:t xml:space="preserve">Stap 1. </w:t>
      </w:r>
    </w:p>
    <w:p w14:paraId="0A6CC647" w14:textId="77777777" w:rsidR="0011001F" w:rsidRDefault="0011001F">
      <w:r>
        <w:t xml:space="preserve">In kaart brengen van de signalen van huiselijk geweld en kindermishandeling. </w:t>
      </w:r>
    </w:p>
    <w:p w14:paraId="1FFA6649" w14:textId="650A6ED4" w:rsidR="0011001F" w:rsidRDefault="0011001F">
      <w:r>
        <w:t xml:space="preserve">• Beschrijf uw signalen zo feitelijk mogelijk; ondersteun het met het balansmodel en de verhelderingsvragen. </w:t>
      </w:r>
    </w:p>
    <w:p w14:paraId="0A3C1A48" w14:textId="77777777" w:rsidR="0011001F" w:rsidRDefault="0011001F">
      <w:r>
        <w:t xml:space="preserve">• Legt u ook een vermoeden of een veronderstelling vast, vermeld dan uitdrukkelijk dat het gaat om een vermoeden of veronderstelling. </w:t>
      </w:r>
    </w:p>
    <w:p w14:paraId="40B467F6" w14:textId="77777777" w:rsidR="0011001F" w:rsidRDefault="0011001F">
      <w:r>
        <w:t>• Vermeld de bron als er informatie van derden wordt vastgelegd.</w:t>
      </w:r>
    </w:p>
    <w:p w14:paraId="30D0A187" w14:textId="5C4AB90B" w:rsidR="0011001F" w:rsidRDefault="0011001F">
      <w:r>
        <w:lastRenderedPageBreak/>
        <w:t xml:space="preserve"> • Leg een medische diagnose alleen vast als deze is vastgesteld door een bevoegde beroepskracht. </w:t>
      </w:r>
    </w:p>
    <w:p w14:paraId="39A9C8C4" w14:textId="77777777" w:rsidR="00BC649F" w:rsidRDefault="00BC649F"/>
    <w:p w14:paraId="5552A540" w14:textId="77777777" w:rsidR="0011001F" w:rsidRDefault="0011001F">
      <w:r w:rsidRPr="0011001F">
        <w:rPr>
          <w:b/>
          <w:bCs/>
        </w:rPr>
        <w:t>Stap 2</w:t>
      </w:r>
      <w:r>
        <w:t xml:space="preserve">. </w:t>
      </w:r>
    </w:p>
    <w:p w14:paraId="6735958C" w14:textId="77777777" w:rsidR="0011001F" w:rsidRDefault="0011001F">
      <w:r>
        <w:t xml:space="preserve">Collegiale consultatie en </w:t>
      </w:r>
      <w:proofErr w:type="spellStart"/>
      <w:r>
        <w:t>zonodig</w:t>
      </w:r>
      <w:proofErr w:type="spellEnd"/>
      <w:r>
        <w:t xml:space="preserve"> raadplegen van Veilig Thuis of een deskundige op het gebied van letselduiding. </w:t>
      </w:r>
    </w:p>
    <w:p w14:paraId="41162D84" w14:textId="4187E503" w:rsidR="0011001F" w:rsidRDefault="0011001F">
      <w:r>
        <w:t xml:space="preserve">• Bespreek de signalen met een deskundige collega of met de </w:t>
      </w:r>
      <w:proofErr w:type="spellStart"/>
      <w:r>
        <w:t>aandachtsfunctionaris</w:t>
      </w:r>
      <w:proofErr w:type="spellEnd"/>
      <w:r>
        <w:t xml:space="preserve"> kindermishandeling en huiselijk geweld binnen de school. </w:t>
      </w:r>
    </w:p>
    <w:p w14:paraId="4189BF39" w14:textId="1A9829C0" w:rsidR="0011001F" w:rsidRDefault="0011001F">
      <w:r>
        <w:t xml:space="preserve"> • De  </w:t>
      </w:r>
      <w:proofErr w:type="spellStart"/>
      <w:r>
        <w:t>aandachtsfunctionaris</w:t>
      </w:r>
      <w:proofErr w:type="spellEnd"/>
      <w:r>
        <w:t xml:space="preserve"> vraagt zo nodig advies aan Veilig Thuis, aan een forensisch geneeskundige / jeugdarts als er behoefte is aan een nadere interpretatie van letsel dat mogelijkerwijs is veroorzaakt door geweld. </w:t>
      </w:r>
    </w:p>
    <w:p w14:paraId="48B7E2B6" w14:textId="77777777" w:rsidR="0011001F" w:rsidRDefault="0011001F"/>
    <w:p w14:paraId="63D5F1FA" w14:textId="77777777" w:rsidR="0011001F" w:rsidRPr="0011001F" w:rsidRDefault="0011001F">
      <w:pPr>
        <w:rPr>
          <w:b/>
          <w:bCs/>
        </w:rPr>
      </w:pPr>
      <w:r w:rsidRPr="0011001F">
        <w:rPr>
          <w:b/>
          <w:bCs/>
        </w:rPr>
        <w:t>Stap 3.</w:t>
      </w:r>
    </w:p>
    <w:p w14:paraId="59FB7603" w14:textId="51812E31" w:rsidR="0011001F" w:rsidRDefault="0011001F">
      <w:r>
        <w:t xml:space="preserve"> Een gesprek met de cliënt, delen van de zorg met ouder(s) en/of verzorger(s).</w:t>
      </w:r>
    </w:p>
    <w:p w14:paraId="49A21DC9" w14:textId="77777777" w:rsidR="0011001F" w:rsidRDefault="0011001F">
      <w:r>
        <w:t xml:space="preserve"> • Heeft u ondersteuning nodig bij het voorbereiden of het voeren van het gesprek met de ouder(s) en/of verzorger(s), raadpleeg dan een deskundige collega, de </w:t>
      </w:r>
      <w:proofErr w:type="spellStart"/>
      <w:r>
        <w:t>aandachtsfunctionaris</w:t>
      </w:r>
      <w:proofErr w:type="spellEnd"/>
      <w:r>
        <w:t xml:space="preserve"> binnen de school en/of Veilig thuis. </w:t>
      </w:r>
    </w:p>
    <w:p w14:paraId="196B0153" w14:textId="77777777" w:rsidR="0011001F" w:rsidRDefault="0011001F">
      <w:r>
        <w:t xml:space="preserve">Tijdens het gesprek: </w:t>
      </w:r>
    </w:p>
    <w:p w14:paraId="64E87340" w14:textId="77777777" w:rsidR="0011001F" w:rsidRDefault="0011001F">
      <w:r>
        <w:t xml:space="preserve">• Leg de ouder(s) en/of verzorger(s) het doel uit van het gesprek. </w:t>
      </w:r>
    </w:p>
    <w:p w14:paraId="6D356734" w14:textId="77777777" w:rsidR="0011001F" w:rsidRDefault="0011001F">
      <w:r>
        <w:t xml:space="preserve">• Beschrijf de feiten die u hebt vastgesteld en de waarnemingen die u hebt gedaan. </w:t>
      </w:r>
    </w:p>
    <w:p w14:paraId="0AF5BCD9" w14:textId="77777777" w:rsidR="0011001F" w:rsidRDefault="0011001F">
      <w:r>
        <w:t xml:space="preserve">• Nodig de ouder(s) en/of verzorger(s)uit om een reactie hierop te geven. </w:t>
      </w:r>
    </w:p>
    <w:p w14:paraId="7A7D6359" w14:textId="77777777" w:rsidR="0011001F" w:rsidRDefault="0011001F">
      <w:r>
        <w:t xml:space="preserve">• Kom pas na deze reactie zo nodig en zo mogelijk met een interpretatie van hetgeen u hebt gezien, gehoord en waargenomen. </w:t>
      </w:r>
    </w:p>
    <w:p w14:paraId="76D2802B" w14:textId="77777777" w:rsidR="0011001F" w:rsidRDefault="0011001F"/>
    <w:p w14:paraId="05A9B5EC" w14:textId="77777777" w:rsidR="0011001F" w:rsidRPr="0011001F" w:rsidRDefault="0011001F">
      <w:pPr>
        <w:rPr>
          <w:b/>
          <w:bCs/>
        </w:rPr>
      </w:pPr>
      <w:r w:rsidRPr="0011001F">
        <w:rPr>
          <w:b/>
          <w:bCs/>
        </w:rPr>
        <w:t xml:space="preserve">Stap 4. </w:t>
      </w:r>
    </w:p>
    <w:p w14:paraId="63F46A2E" w14:textId="77777777" w:rsidR="0011001F" w:rsidRDefault="0011001F">
      <w:r>
        <w:t>Het wegen van het risico op en de aard en de ernst van het huiselijk geweld of de kindermishandeling en bij twijfel altijd raadplegen van Veilig Thuis.</w:t>
      </w:r>
    </w:p>
    <w:p w14:paraId="216AAB29" w14:textId="77777777" w:rsidR="0011001F" w:rsidRDefault="0011001F" w:rsidP="0011001F">
      <w:r>
        <w:t xml:space="preserve"> • Weeg op basis van de signalen, van het ingewonnen advies en van het gesprek met de ouder(s) en/of verzorger(s) het risico op huiselijk geweld of kindermishandeling. Weeg eveneens de aard en de ernst van het huiselijk geweld of de kindermishandeling. </w:t>
      </w:r>
    </w:p>
    <w:p w14:paraId="7C8C610A" w14:textId="77777777" w:rsidR="0011001F" w:rsidRDefault="0011001F" w:rsidP="0011001F">
      <w:r>
        <w:t xml:space="preserve"> • Overleg in geval van twijfel altijd (opnieuw) met Veilig Thuis. </w:t>
      </w:r>
    </w:p>
    <w:p w14:paraId="63A18998" w14:textId="77777777" w:rsidR="0011001F" w:rsidRDefault="0011001F" w:rsidP="0011001F"/>
    <w:p w14:paraId="209CB1EA" w14:textId="77777777" w:rsidR="0011001F" w:rsidRDefault="0011001F" w:rsidP="0011001F"/>
    <w:p w14:paraId="74C334E7" w14:textId="7FD16F03" w:rsidR="0011001F" w:rsidRPr="0011001F" w:rsidRDefault="0011001F" w:rsidP="0011001F">
      <w:pPr>
        <w:rPr>
          <w:b/>
          <w:bCs/>
        </w:rPr>
      </w:pPr>
      <w:r w:rsidRPr="0011001F">
        <w:rPr>
          <w:b/>
          <w:bCs/>
        </w:rPr>
        <w:t xml:space="preserve">Stap 5. </w:t>
      </w:r>
    </w:p>
    <w:p w14:paraId="435E1DE9" w14:textId="77777777" w:rsidR="008159FA" w:rsidRDefault="0011001F" w:rsidP="0011001F">
      <w:r>
        <w:t xml:space="preserve">Beslissen: zelf hulp bieden (i.o.m. Veilig thuis) of hulp organiseren dan wel melden bij Veilig thuis </w:t>
      </w:r>
      <w:r w:rsidR="008159FA">
        <w:t>.</w:t>
      </w:r>
    </w:p>
    <w:p w14:paraId="6D78FA5E" w14:textId="6F7DACE1" w:rsidR="0011001F" w:rsidRDefault="0011001F" w:rsidP="0011001F">
      <w:r w:rsidRPr="0011001F">
        <w:rPr>
          <w:b/>
          <w:bCs/>
        </w:rPr>
        <w:t>Stap 5A</w:t>
      </w:r>
      <w:r>
        <w:t xml:space="preserve">. Hulp organiseren en effecten volgen. Hulp organiseren en effecten volgen: </w:t>
      </w:r>
    </w:p>
    <w:p w14:paraId="4361DAD7" w14:textId="77777777" w:rsidR="0011001F" w:rsidRDefault="0011001F" w:rsidP="0011001F">
      <w:r>
        <w:t xml:space="preserve">• Bespreek de zorgen met de ouder(s) en of verzorger(s). </w:t>
      </w:r>
    </w:p>
    <w:p w14:paraId="75D6D85A" w14:textId="77777777" w:rsidR="0011001F" w:rsidRDefault="0011001F" w:rsidP="0011001F">
      <w:r>
        <w:t xml:space="preserve">• Organiseren van hulp door te verwijzen naar CJG. </w:t>
      </w:r>
    </w:p>
    <w:p w14:paraId="2C021D07" w14:textId="77777777" w:rsidR="0011001F" w:rsidRDefault="0011001F" w:rsidP="0011001F">
      <w:r>
        <w:t xml:space="preserve">• Volg of de ouder(s) en/of verzorger(s) en kind hulp krijgen. </w:t>
      </w:r>
    </w:p>
    <w:p w14:paraId="3BA09F57" w14:textId="77777777" w:rsidR="0011001F" w:rsidRDefault="0011001F" w:rsidP="0011001F">
      <w:r>
        <w:t xml:space="preserve">• Volgen en registeren van effecten van de aangeboden hulp. </w:t>
      </w:r>
    </w:p>
    <w:p w14:paraId="26949F0E" w14:textId="0CAE5C53" w:rsidR="0011001F" w:rsidRDefault="0011001F" w:rsidP="0011001F">
      <w:r>
        <w:t xml:space="preserve">• Heeft de hulp niet het gewenste effect dan door naar stap 5B in de meldcode. </w:t>
      </w:r>
    </w:p>
    <w:p w14:paraId="1818861D" w14:textId="77777777" w:rsidR="008159FA" w:rsidRDefault="008159FA" w:rsidP="0011001F"/>
    <w:p w14:paraId="0E1038FD" w14:textId="77777777" w:rsidR="0011001F" w:rsidRDefault="0011001F" w:rsidP="0011001F">
      <w:r w:rsidRPr="0011001F">
        <w:rPr>
          <w:b/>
          <w:bCs/>
        </w:rPr>
        <w:t xml:space="preserve">Stap 5B. </w:t>
      </w:r>
      <w:r>
        <w:t>Zorgmelding. Melden en bespreken met de ouder(s) of verzorger(s):</w:t>
      </w:r>
    </w:p>
    <w:p w14:paraId="4F3F01D7" w14:textId="77777777" w:rsidR="0011001F" w:rsidRDefault="0011001F" w:rsidP="0011001F">
      <w:r>
        <w:t xml:space="preserve"> • Informeer ouder(s) en of verzorger(s) over de zorgmelding. </w:t>
      </w:r>
    </w:p>
    <w:p w14:paraId="10BE759D" w14:textId="77777777" w:rsidR="0011001F" w:rsidRDefault="0011001F" w:rsidP="0011001F">
      <w:r>
        <w:t xml:space="preserve">• In overleg met de </w:t>
      </w:r>
      <w:r>
        <w:t>directie</w:t>
      </w:r>
      <w:r>
        <w:t xml:space="preserve"> doen van zorgmelding door zorgcoördinator / aandachtfunctionaris bij Veilig </w:t>
      </w:r>
      <w:r>
        <w:t>thuis</w:t>
      </w:r>
      <w:r>
        <w:t xml:space="preserve"> </w:t>
      </w:r>
    </w:p>
    <w:p w14:paraId="6800BD88" w14:textId="77777777" w:rsidR="0011001F" w:rsidRDefault="0011001F" w:rsidP="0011001F">
      <w:r>
        <w:t xml:space="preserve">• Sluit bij uw melding zoveel mogelijk aan bij feiten en gebeurtenissen en geef duidelijk aan indien de informatie die u meldt (ook) van anderen afkomstig is; </w:t>
      </w:r>
    </w:p>
    <w:p w14:paraId="6331E55C" w14:textId="0534688C" w:rsidR="0011001F" w:rsidRDefault="0011001F" w:rsidP="0011001F">
      <w:r>
        <w:t>• Overleg bij uw melding met Veilig Thui</w:t>
      </w:r>
      <w:r w:rsidR="00BC649F">
        <w:t>s</w:t>
      </w:r>
      <w:r>
        <w:t>, wat u na de melding, binnen de grenzen van uw gebruikelijke werkzaamheden, zelf nog kunt doen om de leerling en zijn gezinsleden tegen het risico op huiselijk geweld of op mishandeling te beschermen.</w:t>
      </w:r>
    </w:p>
    <w:p w14:paraId="17525A05" w14:textId="2CA3BC5C" w:rsidR="0011001F" w:rsidRPr="0011001F" w:rsidRDefault="0011001F" w:rsidP="0011001F">
      <w:pPr>
        <w:rPr>
          <w:b/>
          <w:bCs/>
        </w:rPr>
      </w:pPr>
      <w:r>
        <w:t xml:space="preserve"> • Ouder(s) en of verzorger(s) krijgen een schriftelijke bevestiging van de</w:t>
      </w:r>
      <w:r>
        <w:t xml:space="preserve"> zorgmelding.</w:t>
      </w:r>
    </w:p>
    <w:sectPr w:rsidR="0011001F" w:rsidRPr="00110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D0B8E"/>
    <w:multiLevelType w:val="hybridMultilevel"/>
    <w:tmpl w:val="F7703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1F"/>
    <w:rsid w:val="000129AB"/>
    <w:rsid w:val="0011001F"/>
    <w:rsid w:val="00192C92"/>
    <w:rsid w:val="005D050E"/>
    <w:rsid w:val="008159FA"/>
    <w:rsid w:val="008237E3"/>
    <w:rsid w:val="00BC649F"/>
    <w:rsid w:val="00BE6743"/>
    <w:rsid w:val="00E36A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3CFC"/>
  <w15:chartTrackingRefBased/>
  <w15:docId w15:val="{A6D6095D-83B1-4FD6-B2D8-72497CD5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10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100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1001F"/>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11001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11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742</Words>
  <Characters>4086</Characters>
  <Application>Microsoft Office Word</Application>
  <DocSecurity>0</DocSecurity>
  <Lines>34</Lines>
  <Paragraphs>9</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Meldcode en aandachtsfunctionaris</vt:lpstr>
      <vt:lpstr>    Waarom een meldcode huiselijk geweld </vt:lpstr>
      <vt:lpstr>Toelichting op de stappen van de meldcode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Elesen</dc:creator>
  <cp:keywords/>
  <dc:description/>
  <cp:lastModifiedBy>Linda Elesen</cp:lastModifiedBy>
  <cp:revision>2</cp:revision>
  <dcterms:created xsi:type="dcterms:W3CDTF">2020-07-05T08:14:00Z</dcterms:created>
  <dcterms:modified xsi:type="dcterms:W3CDTF">2020-07-05T08:26:00Z</dcterms:modified>
</cp:coreProperties>
</file>